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DFB2C" w14:textId="77777777" w:rsidR="0065106D" w:rsidRPr="00D171BE" w:rsidRDefault="0065106D" w:rsidP="0065106D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D171BE">
        <w:rPr>
          <w:rFonts w:ascii="Times New Roman" w:hAnsi="Times New Roman" w:cs="Times New Roman"/>
          <w:sz w:val="22"/>
          <w:szCs w:val="22"/>
        </w:rPr>
        <w:t>Table 1. Delphi expert panel participants in Rounds 1 and/or 2</w:t>
      </w:r>
    </w:p>
    <w:tbl>
      <w:tblPr>
        <w:tblStyle w:val="TableGrid"/>
        <w:tblW w:w="822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828"/>
        <w:gridCol w:w="2410"/>
        <w:gridCol w:w="1984"/>
      </w:tblGrid>
      <w:tr w:rsidR="0065106D" w:rsidRPr="00D171BE" w14:paraId="49283E49" w14:textId="77777777" w:rsidTr="00F3138A">
        <w:trPr>
          <w:trHeight w:val="620"/>
        </w:trPr>
        <w:tc>
          <w:tcPr>
            <w:tcW w:w="3828" w:type="dxa"/>
            <w:hideMark/>
          </w:tcPr>
          <w:p w14:paraId="1989BAE7" w14:textId="77777777" w:rsidR="0065106D" w:rsidRPr="00D171BE" w:rsidRDefault="0065106D" w:rsidP="00F3138A">
            <w:pPr>
              <w:spacing w:after="120"/>
              <w:ind w:left="66"/>
              <w:rPr>
                <w:rFonts w:ascii="Times New Roman" w:hAnsi="Times New Roman" w:cs="Times New Roman"/>
              </w:rPr>
            </w:pPr>
            <w:r w:rsidRPr="00D171BE">
              <w:rPr>
                <w:rFonts w:ascii="Times New Roman" w:hAnsi="Times New Roman" w:cs="Times New Roman"/>
              </w:rPr>
              <w:t>Field of expertise</w:t>
            </w:r>
          </w:p>
        </w:tc>
        <w:tc>
          <w:tcPr>
            <w:tcW w:w="2410" w:type="dxa"/>
            <w:hideMark/>
          </w:tcPr>
          <w:p w14:paraId="53D3E351" w14:textId="77777777" w:rsidR="0065106D" w:rsidRPr="00D171BE" w:rsidRDefault="0065106D" w:rsidP="00F3138A">
            <w:pPr>
              <w:spacing w:after="120"/>
              <w:ind w:left="66"/>
              <w:rPr>
                <w:rFonts w:ascii="Times New Roman" w:hAnsi="Times New Roman" w:cs="Times New Roman"/>
              </w:rPr>
            </w:pPr>
            <w:r w:rsidRPr="00D171BE">
              <w:rPr>
                <w:rFonts w:ascii="Times New Roman" w:hAnsi="Times New Roman" w:cs="Times New Roman"/>
              </w:rPr>
              <w:t>Experts’ participation (n=21/54; 39%)</w:t>
            </w:r>
          </w:p>
        </w:tc>
        <w:tc>
          <w:tcPr>
            <w:tcW w:w="1984" w:type="dxa"/>
            <w:hideMark/>
          </w:tcPr>
          <w:p w14:paraId="02C48B7F" w14:textId="77777777" w:rsidR="0065106D" w:rsidRPr="00D171BE" w:rsidRDefault="0065106D" w:rsidP="00F3138A">
            <w:pPr>
              <w:spacing w:after="120"/>
              <w:ind w:left="66"/>
              <w:rPr>
                <w:rFonts w:ascii="Times New Roman" w:hAnsi="Times New Roman" w:cs="Times New Roman"/>
              </w:rPr>
            </w:pPr>
            <w:r w:rsidRPr="00D171BE">
              <w:rPr>
                <w:rFonts w:ascii="Times New Roman" w:hAnsi="Times New Roman" w:cs="Times New Roman"/>
              </w:rPr>
              <w:t>Years practiced in field (range)</w:t>
            </w:r>
          </w:p>
        </w:tc>
      </w:tr>
      <w:tr w:rsidR="0065106D" w:rsidRPr="00D171BE" w14:paraId="671B8963" w14:textId="77777777" w:rsidTr="00F3138A">
        <w:trPr>
          <w:trHeight w:val="345"/>
        </w:trPr>
        <w:tc>
          <w:tcPr>
            <w:tcW w:w="3828" w:type="dxa"/>
            <w:hideMark/>
          </w:tcPr>
          <w:p w14:paraId="27EA4460" w14:textId="77777777" w:rsidR="0065106D" w:rsidRPr="00D171BE" w:rsidRDefault="0065106D" w:rsidP="00F3138A">
            <w:pPr>
              <w:spacing w:after="120"/>
              <w:ind w:left="68"/>
              <w:rPr>
                <w:rFonts w:ascii="Times New Roman" w:hAnsi="Times New Roman" w:cs="Times New Roman"/>
              </w:rPr>
            </w:pPr>
            <w:proofErr w:type="spellStart"/>
            <w:r w:rsidRPr="00D171BE">
              <w:rPr>
                <w:rFonts w:ascii="Times New Roman" w:hAnsi="Times New Roman" w:cs="Times New Roman"/>
              </w:rPr>
              <w:t>Pediatric</w:t>
            </w:r>
            <w:proofErr w:type="spellEnd"/>
            <w:r w:rsidRPr="00D171BE">
              <w:rPr>
                <w:rFonts w:ascii="Times New Roman" w:hAnsi="Times New Roman" w:cs="Times New Roman"/>
              </w:rPr>
              <w:t xml:space="preserve"> oncology/hematology</w:t>
            </w:r>
          </w:p>
        </w:tc>
        <w:tc>
          <w:tcPr>
            <w:tcW w:w="2410" w:type="dxa"/>
            <w:hideMark/>
          </w:tcPr>
          <w:p w14:paraId="614DD6CA" w14:textId="77777777" w:rsidR="0065106D" w:rsidRPr="00D171BE" w:rsidRDefault="0065106D" w:rsidP="00F3138A">
            <w:pPr>
              <w:spacing w:after="120"/>
              <w:ind w:left="68"/>
              <w:jc w:val="center"/>
              <w:rPr>
                <w:rFonts w:ascii="Times New Roman" w:hAnsi="Times New Roman" w:cs="Times New Roman"/>
              </w:rPr>
            </w:pPr>
            <w:r w:rsidRPr="00D171BE">
              <w:rPr>
                <w:rFonts w:ascii="Times New Roman" w:hAnsi="Times New Roman" w:cs="Times New Roman"/>
              </w:rPr>
              <w:t>8/22; 36%</w:t>
            </w:r>
          </w:p>
        </w:tc>
        <w:tc>
          <w:tcPr>
            <w:tcW w:w="1984" w:type="dxa"/>
            <w:hideMark/>
          </w:tcPr>
          <w:p w14:paraId="0235DAE7" w14:textId="77777777" w:rsidR="0065106D" w:rsidRPr="00D171BE" w:rsidRDefault="0065106D" w:rsidP="00F3138A">
            <w:pPr>
              <w:spacing w:after="120"/>
              <w:ind w:left="68"/>
              <w:jc w:val="center"/>
              <w:rPr>
                <w:rFonts w:ascii="Times New Roman" w:hAnsi="Times New Roman" w:cs="Times New Roman"/>
              </w:rPr>
            </w:pPr>
            <w:r w:rsidRPr="00D171BE">
              <w:rPr>
                <w:rFonts w:ascii="Times New Roman" w:hAnsi="Times New Roman" w:cs="Times New Roman"/>
              </w:rPr>
              <w:t>7-15</w:t>
            </w:r>
          </w:p>
        </w:tc>
      </w:tr>
      <w:tr w:rsidR="0065106D" w:rsidRPr="00D171BE" w14:paraId="477C811C" w14:textId="77777777" w:rsidTr="00F3138A">
        <w:trPr>
          <w:trHeight w:val="322"/>
        </w:trPr>
        <w:tc>
          <w:tcPr>
            <w:tcW w:w="3828" w:type="dxa"/>
            <w:hideMark/>
          </w:tcPr>
          <w:p w14:paraId="26728105" w14:textId="77777777" w:rsidR="0065106D" w:rsidRPr="00D171BE" w:rsidRDefault="0065106D" w:rsidP="00F3138A">
            <w:pPr>
              <w:spacing w:after="120"/>
              <w:ind w:left="68"/>
              <w:rPr>
                <w:rFonts w:ascii="Times New Roman" w:hAnsi="Times New Roman" w:cs="Times New Roman"/>
              </w:rPr>
            </w:pPr>
            <w:r w:rsidRPr="00D171BE">
              <w:rPr>
                <w:rFonts w:ascii="Times New Roman" w:hAnsi="Times New Roman" w:cs="Times New Roman"/>
              </w:rPr>
              <w:t>Clinical genetics/ genetic counselling</w:t>
            </w:r>
          </w:p>
        </w:tc>
        <w:tc>
          <w:tcPr>
            <w:tcW w:w="2410" w:type="dxa"/>
            <w:hideMark/>
          </w:tcPr>
          <w:p w14:paraId="11CC766F" w14:textId="77777777" w:rsidR="0065106D" w:rsidRPr="00D171BE" w:rsidRDefault="0065106D" w:rsidP="00F3138A">
            <w:pPr>
              <w:spacing w:after="120"/>
              <w:ind w:left="68"/>
              <w:jc w:val="center"/>
              <w:rPr>
                <w:rFonts w:ascii="Times New Roman" w:hAnsi="Times New Roman" w:cs="Times New Roman"/>
              </w:rPr>
            </w:pPr>
            <w:r w:rsidRPr="00D171BE">
              <w:rPr>
                <w:rFonts w:ascii="Times New Roman" w:hAnsi="Times New Roman" w:cs="Times New Roman"/>
              </w:rPr>
              <w:t xml:space="preserve">7/8; 78% </w:t>
            </w:r>
          </w:p>
        </w:tc>
        <w:tc>
          <w:tcPr>
            <w:tcW w:w="1984" w:type="dxa"/>
            <w:hideMark/>
          </w:tcPr>
          <w:p w14:paraId="6BE83D17" w14:textId="77777777" w:rsidR="0065106D" w:rsidRPr="00D171BE" w:rsidRDefault="0065106D" w:rsidP="00F3138A">
            <w:pPr>
              <w:spacing w:after="120"/>
              <w:ind w:left="68"/>
              <w:jc w:val="center"/>
              <w:rPr>
                <w:rFonts w:ascii="Times New Roman" w:hAnsi="Times New Roman" w:cs="Times New Roman"/>
              </w:rPr>
            </w:pPr>
            <w:r w:rsidRPr="00D171BE">
              <w:rPr>
                <w:rFonts w:ascii="Times New Roman" w:hAnsi="Times New Roman" w:cs="Times New Roman"/>
              </w:rPr>
              <w:t>3-30</w:t>
            </w:r>
          </w:p>
        </w:tc>
      </w:tr>
      <w:tr w:rsidR="0065106D" w:rsidRPr="00D171BE" w14:paraId="1D3CDE31" w14:textId="77777777" w:rsidTr="00F3138A">
        <w:trPr>
          <w:trHeight w:val="275"/>
        </w:trPr>
        <w:tc>
          <w:tcPr>
            <w:tcW w:w="3828" w:type="dxa"/>
            <w:hideMark/>
          </w:tcPr>
          <w:p w14:paraId="0E71DC47" w14:textId="77777777" w:rsidR="0065106D" w:rsidRPr="00D171BE" w:rsidRDefault="0065106D" w:rsidP="00F3138A">
            <w:pPr>
              <w:spacing w:after="120"/>
              <w:ind w:left="68"/>
              <w:rPr>
                <w:rFonts w:ascii="Times New Roman" w:hAnsi="Times New Roman" w:cs="Times New Roman"/>
              </w:rPr>
            </w:pPr>
            <w:r w:rsidRPr="00D171BE">
              <w:rPr>
                <w:rFonts w:ascii="Times New Roman" w:hAnsi="Times New Roman" w:cs="Times New Roman"/>
              </w:rPr>
              <w:t>Genomics/computational biology</w:t>
            </w:r>
          </w:p>
        </w:tc>
        <w:tc>
          <w:tcPr>
            <w:tcW w:w="2410" w:type="dxa"/>
            <w:hideMark/>
          </w:tcPr>
          <w:p w14:paraId="411C3FBF" w14:textId="77777777" w:rsidR="0065106D" w:rsidRPr="00D171BE" w:rsidRDefault="0065106D" w:rsidP="00F3138A">
            <w:pPr>
              <w:spacing w:after="120"/>
              <w:ind w:left="68"/>
              <w:jc w:val="center"/>
              <w:rPr>
                <w:rFonts w:ascii="Times New Roman" w:hAnsi="Times New Roman" w:cs="Times New Roman"/>
              </w:rPr>
            </w:pPr>
            <w:r w:rsidRPr="00D171BE">
              <w:rPr>
                <w:rFonts w:ascii="Times New Roman" w:hAnsi="Times New Roman" w:cs="Times New Roman"/>
              </w:rPr>
              <w:t>2/4; 50%</w:t>
            </w:r>
          </w:p>
        </w:tc>
        <w:tc>
          <w:tcPr>
            <w:tcW w:w="1984" w:type="dxa"/>
            <w:hideMark/>
          </w:tcPr>
          <w:p w14:paraId="73C665D0" w14:textId="77777777" w:rsidR="0065106D" w:rsidRPr="00D171BE" w:rsidRDefault="0065106D" w:rsidP="00F3138A">
            <w:pPr>
              <w:spacing w:after="120"/>
              <w:ind w:left="68"/>
              <w:jc w:val="center"/>
              <w:rPr>
                <w:rFonts w:ascii="Times New Roman" w:hAnsi="Times New Roman" w:cs="Times New Roman"/>
              </w:rPr>
            </w:pPr>
            <w:r w:rsidRPr="00D171BE">
              <w:rPr>
                <w:rFonts w:ascii="Times New Roman" w:hAnsi="Times New Roman" w:cs="Times New Roman"/>
              </w:rPr>
              <w:t>&gt;20</w:t>
            </w:r>
          </w:p>
        </w:tc>
      </w:tr>
      <w:tr w:rsidR="0065106D" w:rsidRPr="00D171BE" w14:paraId="544762CC" w14:textId="77777777" w:rsidTr="00F3138A">
        <w:trPr>
          <w:trHeight w:val="340"/>
        </w:trPr>
        <w:tc>
          <w:tcPr>
            <w:tcW w:w="3828" w:type="dxa"/>
            <w:hideMark/>
          </w:tcPr>
          <w:p w14:paraId="4324BA6B" w14:textId="77777777" w:rsidR="0065106D" w:rsidRPr="00D171BE" w:rsidRDefault="0065106D" w:rsidP="00F3138A">
            <w:pPr>
              <w:spacing w:after="120"/>
              <w:ind w:left="68"/>
              <w:rPr>
                <w:rFonts w:ascii="Times New Roman" w:hAnsi="Times New Roman" w:cs="Times New Roman"/>
              </w:rPr>
            </w:pPr>
            <w:r w:rsidRPr="00D171BE">
              <w:rPr>
                <w:rFonts w:ascii="Times New Roman" w:hAnsi="Times New Roman" w:cs="Times New Roman"/>
              </w:rPr>
              <w:t>Health law</w:t>
            </w:r>
          </w:p>
        </w:tc>
        <w:tc>
          <w:tcPr>
            <w:tcW w:w="2410" w:type="dxa"/>
            <w:hideMark/>
          </w:tcPr>
          <w:p w14:paraId="731072AF" w14:textId="77777777" w:rsidR="0065106D" w:rsidRPr="00D171BE" w:rsidRDefault="0065106D" w:rsidP="00F3138A">
            <w:pPr>
              <w:spacing w:after="120"/>
              <w:ind w:left="68"/>
              <w:jc w:val="center"/>
              <w:rPr>
                <w:rFonts w:ascii="Times New Roman" w:hAnsi="Times New Roman" w:cs="Times New Roman"/>
              </w:rPr>
            </w:pPr>
            <w:r w:rsidRPr="00D171BE">
              <w:rPr>
                <w:rFonts w:ascii="Times New Roman" w:hAnsi="Times New Roman" w:cs="Times New Roman"/>
              </w:rPr>
              <w:t>2/3; 67%</w:t>
            </w:r>
          </w:p>
        </w:tc>
        <w:tc>
          <w:tcPr>
            <w:tcW w:w="1984" w:type="dxa"/>
            <w:hideMark/>
          </w:tcPr>
          <w:p w14:paraId="590C9F48" w14:textId="77777777" w:rsidR="0065106D" w:rsidRPr="00D171BE" w:rsidRDefault="0065106D" w:rsidP="00F3138A">
            <w:pPr>
              <w:spacing w:after="120"/>
              <w:ind w:left="68"/>
              <w:jc w:val="center"/>
              <w:rPr>
                <w:rFonts w:ascii="Times New Roman" w:hAnsi="Times New Roman" w:cs="Times New Roman"/>
              </w:rPr>
            </w:pPr>
            <w:r w:rsidRPr="00D171BE">
              <w:rPr>
                <w:rFonts w:ascii="Times New Roman" w:hAnsi="Times New Roman" w:cs="Times New Roman"/>
              </w:rPr>
              <w:t>25</w:t>
            </w:r>
          </w:p>
        </w:tc>
      </w:tr>
      <w:tr w:rsidR="0065106D" w:rsidRPr="00D171BE" w14:paraId="7D40E137" w14:textId="77777777" w:rsidTr="00F3138A">
        <w:trPr>
          <w:trHeight w:val="340"/>
        </w:trPr>
        <w:tc>
          <w:tcPr>
            <w:tcW w:w="3828" w:type="dxa"/>
            <w:hideMark/>
          </w:tcPr>
          <w:p w14:paraId="51A61D8D" w14:textId="77777777" w:rsidR="0065106D" w:rsidRPr="00D171BE" w:rsidRDefault="0065106D" w:rsidP="00F3138A">
            <w:pPr>
              <w:spacing w:after="120"/>
              <w:ind w:left="68"/>
              <w:rPr>
                <w:rFonts w:ascii="Times New Roman" w:hAnsi="Times New Roman" w:cs="Times New Roman"/>
              </w:rPr>
            </w:pPr>
            <w:r w:rsidRPr="00D171BE">
              <w:rPr>
                <w:rFonts w:ascii="Times New Roman" w:hAnsi="Times New Roman" w:cs="Times New Roman"/>
              </w:rPr>
              <w:t>Bioethics</w:t>
            </w:r>
          </w:p>
        </w:tc>
        <w:tc>
          <w:tcPr>
            <w:tcW w:w="2410" w:type="dxa"/>
            <w:hideMark/>
          </w:tcPr>
          <w:p w14:paraId="6CC88436" w14:textId="77777777" w:rsidR="0065106D" w:rsidRPr="00D171BE" w:rsidRDefault="0065106D" w:rsidP="00F3138A">
            <w:pPr>
              <w:spacing w:after="120"/>
              <w:ind w:left="68"/>
              <w:jc w:val="center"/>
              <w:rPr>
                <w:rFonts w:ascii="Times New Roman" w:hAnsi="Times New Roman" w:cs="Times New Roman"/>
              </w:rPr>
            </w:pPr>
            <w:r w:rsidRPr="00D171BE">
              <w:rPr>
                <w:rFonts w:ascii="Times New Roman" w:hAnsi="Times New Roman" w:cs="Times New Roman"/>
              </w:rPr>
              <w:t>1/2; 50%</w:t>
            </w:r>
          </w:p>
        </w:tc>
        <w:tc>
          <w:tcPr>
            <w:tcW w:w="1984" w:type="dxa"/>
            <w:hideMark/>
          </w:tcPr>
          <w:p w14:paraId="6384EB39" w14:textId="77777777" w:rsidR="0065106D" w:rsidRPr="00D171BE" w:rsidRDefault="0065106D" w:rsidP="00F3138A">
            <w:pPr>
              <w:spacing w:after="120"/>
              <w:ind w:left="68"/>
              <w:jc w:val="center"/>
              <w:rPr>
                <w:rFonts w:ascii="Times New Roman" w:hAnsi="Times New Roman" w:cs="Times New Roman"/>
              </w:rPr>
            </w:pPr>
            <w:r w:rsidRPr="00D171BE">
              <w:rPr>
                <w:rFonts w:ascii="Times New Roman" w:hAnsi="Times New Roman" w:cs="Times New Roman"/>
              </w:rPr>
              <w:t>&gt;20</w:t>
            </w:r>
          </w:p>
        </w:tc>
      </w:tr>
      <w:tr w:rsidR="0065106D" w:rsidRPr="00D171BE" w14:paraId="092E6E1F" w14:textId="77777777" w:rsidTr="00F3138A">
        <w:trPr>
          <w:trHeight w:val="340"/>
        </w:trPr>
        <w:tc>
          <w:tcPr>
            <w:tcW w:w="3828" w:type="dxa"/>
          </w:tcPr>
          <w:p w14:paraId="3D0CF052" w14:textId="77777777" w:rsidR="0065106D" w:rsidRPr="00D171BE" w:rsidRDefault="0065106D" w:rsidP="00F3138A">
            <w:pPr>
              <w:spacing w:after="120"/>
              <w:ind w:left="68"/>
              <w:rPr>
                <w:rFonts w:ascii="Times New Roman" w:hAnsi="Times New Roman" w:cs="Times New Roman"/>
              </w:rPr>
            </w:pPr>
            <w:r w:rsidRPr="00D171BE">
              <w:rPr>
                <w:rFonts w:ascii="Times New Roman" w:hAnsi="Times New Roman" w:cs="Times New Roman"/>
              </w:rPr>
              <w:t>ZERO Program management</w:t>
            </w:r>
          </w:p>
        </w:tc>
        <w:tc>
          <w:tcPr>
            <w:tcW w:w="2410" w:type="dxa"/>
          </w:tcPr>
          <w:p w14:paraId="346C3E80" w14:textId="77777777" w:rsidR="0065106D" w:rsidRPr="00D171BE" w:rsidRDefault="0065106D" w:rsidP="00F3138A">
            <w:pPr>
              <w:spacing w:after="120"/>
              <w:ind w:left="68"/>
              <w:jc w:val="center"/>
              <w:rPr>
                <w:rFonts w:ascii="Times New Roman" w:hAnsi="Times New Roman" w:cs="Times New Roman"/>
              </w:rPr>
            </w:pPr>
            <w:r w:rsidRPr="00D171BE">
              <w:rPr>
                <w:rFonts w:ascii="Times New Roman" w:hAnsi="Times New Roman" w:cs="Times New Roman"/>
              </w:rPr>
              <w:t>1/9; 11%</w:t>
            </w:r>
          </w:p>
        </w:tc>
        <w:tc>
          <w:tcPr>
            <w:tcW w:w="1984" w:type="dxa"/>
          </w:tcPr>
          <w:p w14:paraId="37A67DA1" w14:textId="77777777" w:rsidR="0065106D" w:rsidRPr="00D171BE" w:rsidRDefault="0065106D" w:rsidP="00F3138A">
            <w:pPr>
              <w:spacing w:after="120"/>
              <w:ind w:left="68"/>
              <w:jc w:val="center"/>
              <w:rPr>
                <w:rFonts w:ascii="Times New Roman" w:hAnsi="Times New Roman" w:cs="Times New Roman"/>
              </w:rPr>
            </w:pPr>
            <w:r w:rsidRPr="00D171BE">
              <w:rPr>
                <w:rFonts w:ascii="Times New Roman" w:hAnsi="Times New Roman" w:cs="Times New Roman"/>
              </w:rPr>
              <w:t>&gt;20</w:t>
            </w:r>
          </w:p>
        </w:tc>
      </w:tr>
      <w:tr w:rsidR="0065106D" w:rsidRPr="00D171BE" w14:paraId="78235769" w14:textId="77777777" w:rsidTr="00F3138A">
        <w:trPr>
          <w:trHeight w:val="340"/>
        </w:trPr>
        <w:tc>
          <w:tcPr>
            <w:tcW w:w="3828" w:type="dxa"/>
          </w:tcPr>
          <w:p w14:paraId="55434C90" w14:textId="77777777" w:rsidR="0065106D" w:rsidRPr="00D171BE" w:rsidRDefault="0065106D" w:rsidP="00F3138A">
            <w:pPr>
              <w:spacing w:after="120"/>
              <w:ind w:left="68"/>
              <w:rPr>
                <w:rFonts w:ascii="Times New Roman" w:hAnsi="Times New Roman" w:cs="Times New Roman"/>
              </w:rPr>
            </w:pPr>
            <w:r w:rsidRPr="00D171BE">
              <w:rPr>
                <w:rFonts w:ascii="Times New Roman" w:hAnsi="Times New Roman" w:cs="Times New Roman"/>
              </w:rPr>
              <w:t>Psychologists</w:t>
            </w:r>
          </w:p>
        </w:tc>
        <w:tc>
          <w:tcPr>
            <w:tcW w:w="2410" w:type="dxa"/>
          </w:tcPr>
          <w:p w14:paraId="11DD1E16" w14:textId="77777777" w:rsidR="0065106D" w:rsidRPr="00D171BE" w:rsidRDefault="0065106D" w:rsidP="00F3138A">
            <w:pPr>
              <w:spacing w:after="120"/>
              <w:ind w:left="68"/>
              <w:jc w:val="center"/>
              <w:rPr>
                <w:rFonts w:ascii="Times New Roman" w:hAnsi="Times New Roman" w:cs="Times New Roman"/>
              </w:rPr>
            </w:pPr>
            <w:r w:rsidRPr="00D171BE">
              <w:rPr>
                <w:rFonts w:ascii="Times New Roman" w:hAnsi="Times New Roman" w:cs="Times New Roman"/>
              </w:rPr>
              <w:t>0/2</w:t>
            </w:r>
          </w:p>
        </w:tc>
        <w:tc>
          <w:tcPr>
            <w:tcW w:w="1984" w:type="dxa"/>
          </w:tcPr>
          <w:p w14:paraId="6AD7E970" w14:textId="77777777" w:rsidR="0065106D" w:rsidRPr="00D171BE" w:rsidRDefault="0065106D" w:rsidP="00F3138A">
            <w:pPr>
              <w:spacing w:after="120"/>
              <w:ind w:left="6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171BE">
              <w:rPr>
                <w:rFonts w:ascii="Times New Roman" w:hAnsi="Times New Roman" w:cs="Times New Roman"/>
              </w:rPr>
              <w:t>na</w:t>
            </w:r>
            <w:proofErr w:type="spellEnd"/>
          </w:p>
        </w:tc>
      </w:tr>
      <w:tr w:rsidR="0065106D" w:rsidRPr="00D171BE" w14:paraId="3210F91B" w14:textId="77777777" w:rsidTr="00F3138A">
        <w:trPr>
          <w:trHeight w:val="340"/>
        </w:trPr>
        <w:tc>
          <w:tcPr>
            <w:tcW w:w="3828" w:type="dxa"/>
          </w:tcPr>
          <w:p w14:paraId="7EDD3C5F" w14:textId="77777777" w:rsidR="0065106D" w:rsidRPr="00D171BE" w:rsidRDefault="0065106D" w:rsidP="00F3138A">
            <w:pPr>
              <w:spacing w:after="120"/>
              <w:ind w:left="68"/>
              <w:rPr>
                <w:rFonts w:ascii="Times New Roman" w:hAnsi="Times New Roman" w:cs="Times New Roman"/>
              </w:rPr>
            </w:pPr>
            <w:r w:rsidRPr="00D171BE">
              <w:rPr>
                <w:rFonts w:ascii="Times New Roman" w:hAnsi="Times New Roman" w:cs="Times New Roman"/>
              </w:rPr>
              <w:t>Clinical scientists</w:t>
            </w:r>
          </w:p>
        </w:tc>
        <w:tc>
          <w:tcPr>
            <w:tcW w:w="2410" w:type="dxa"/>
          </w:tcPr>
          <w:p w14:paraId="0861F1A4" w14:textId="77777777" w:rsidR="0065106D" w:rsidRPr="00D171BE" w:rsidRDefault="0065106D" w:rsidP="00F3138A">
            <w:pPr>
              <w:spacing w:after="120"/>
              <w:ind w:left="68"/>
              <w:jc w:val="center"/>
              <w:rPr>
                <w:rFonts w:ascii="Times New Roman" w:hAnsi="Times New Roman" w:cs="Times New Roman"/>
              </w:rPr>
            </w:pPr>
            <w:r w:rsidRPr="00D171BE">
              <w:rPr>
                <w:rFonts w:ascii="Times New Roman" w:hAnsi="Times New Roman" w:cs="Times New Roman"/>
              </w:rPr>
              <w:t>0/4</w:t>
            </w:r>
          </w:p>
        </w:tc>
        <w:tc>
          <w:tcPr>
            <w:tcW w:w="1984" w:type="dxa"/>
          </w:tcPr>
          <w:p w14:paraId="307FCE10" w14:textId="77777777" w:rsidR="0065106D" w:rsidRPr="00D171BE" w:rsidRDefault="0065106D" w:rsidP="00F3138A">
            <w:pPr>
              <w:spacing w:after="120"/>
              <w:ind w:left="6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171BE">
              <w:rPr>
                <w:rFonts w:ascii="Times New Roman" w:hAnsi="Times New Roman" w:cs="Times New Roman"/>
              </w:rPr>
              <w:t>na</w:t>
            </w:r>
            <w:proofErr w:type="spellEnd"/>
          </w:p>
        </w:tc>
      </w:tr>
    </w:tbl>
    <w:p w14:paraId="50314A9D" w14:textId="77777777" w:rsidR="0065106D" w:rsidRPr="00D171BE" w:rsidRDefault="0065106D" w:rsidP="0065106D">
      <w:pPr>
        <w:spacing w:after="120"/>
        <w:ind w:left="66"/>
        <w:rPr>
          <w:rFonts w:ascii="Times New Roman" w:hAnsi="Times New Roman" w:cs="Times New Roman"/>
          <w:b/>
          <w:bCs/>
          <w:sz w:val="22"/>
          <w:szCs w:val="22"/>
        </w:rPr>
      </w:pPr>
    </w:p>
    <w:p w14:paraId="5DBA7CB3" w14:textId="77777777" w:rsidR="0065106D" w:rsidRPr="00D171BE" w:rsidRDefault="0065106D">
      <w:pPr>
        <w:rPr>
          <w:rFonts w:ascii="Times New Roman" w:hAnsi="Times New Roman" w:cs="Times New Roman"/>
        </w:rPr>
      </w:pPr>
    </w:p>
    <w:sectPr w:rsidR="0065106D" w:rsidRPr="00D171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06D"/>
    <w:rsid w:val="0065106D"/>
    <w:rsid w:val="009674F4"/>
    <w:rsid w:val="009B0C48"/>
    <w:rsid w:val="00D1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51B2B8"/>
  <w15:chartTrackingRefBased/>
  <w15:docId w15:val="{14B27B7B-3345-7748-ABAD-43D2B72F4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06D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5106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106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106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106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106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106D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106D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106D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106D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10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10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10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10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10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10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10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10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10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10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10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106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10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106D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10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106D"/>
    <w:pPr>
      <w:spacing w:after="160"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10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10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10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106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106D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Barlow-Stewart</dc:creator>
  <cp:keywords/>
  <dc:description/>
  <cp:lastModifiedBy>Kristine Barlow-Stewart</cp:lastModifiedBy>
  <cp:revision>3</cp:revision>
  <dcterms:created xsi:type="dcterms:W3CDTF">2024-03-28T23:27:00Z</dcterms:created>
  <dcterms:modified xsi:type="dcterms:W3CDTF">2024-05-01T02:52:00Z</dcterms:modified>
</cp:coreProperties>
</file>