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ghtShading"/>
        <w:tblpPr w:leftFromText="180" w:rightFromText="180" w:vertAnchor="text" w:horzAnchor="margin" w:tblpXSpec="center" w:tblpY="1421"/>
        <w:tblW w:w="8180" w:type="dxa"/>
        <w:tblLayout w:type="fixed"/>
        <w:tblLook w:val="04A0" w:firstRow="1" w:lastRow="0" w:firstColumn="1" w:lastColumn="0" w:noHBand="0" w:noVBand="1"/>
      </w:tblPr>
      <w:tblGrid>
        <w:gridCol w:w="1363"/>
        <w:gridCol w:w="1362"/>
        <w:gridCol w:w="1364"/>
        <w:gridCol w:w="1364"/>
        <w:gridCol w:w="1363"/>
        <w:gridCol w:w="1364"/>
      </w:tblGrid>
      <w:tr w:rsidR="00AD2A27" w:rsidRPr="006F27AD" w14:paraId="48494119" w14:textId="77777777" w:rsidTr="00716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3F15CC3F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</w:p>
        </w:tc>
        <w:tc>
          <w:tcPr>
            <w:tcW w:w="1362" w:type="dxa"/>
            <w:shd w:val="clear" w:color="auto" w:fill="auto"/>
          </w:tcPr>
          <w:p w14:paraId="424972F0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</w:t>
            </w:r>
          </w:p>
        </w:tc>
        <w:tc>
          <w:tcPr>
            <w:tcW w:w="1364" w:type="dxa"/>
            <w:shd w:val="clear" w:color="auto" w:fill="auto"/>
          </w:tcPr>
          <w:p w14:paraId="16CB4A2A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II</w:t>
            </w:r>
          </w:p>
        </w:tc>
        <w:tc>
          <w:tcPr>
            <w:tcW w:w="1364" w:type="dxa"/>
            <w:shd w:val="clear" w:color="auto" w:fill="auto"/>
          </w:tcPr>
          <w:p w14:paraId="0FE8F318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III</w:t>
            </w:r>
          </w:p>
        </w:tc>
        <w:tc>
          <w:tcPr>
            <w:tcW w:w="1363" w:type="dxa"/>
            <w:shd w:val="clear" w:color="auto" w:fill="auto"/>
          </w:tcPr>
          <w:p w14:paraId="76C29E48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IV</w:t>
            </w:r>
          </w:p>
        </w:tc>
        <w:tc>
          <w:tcPr>
            <w:tcW w:w="1364" w:type="dxa"/>
            <w:shd w:val="clear" w:color="auto" w:fill="auto"/>
          </w:tcPr>
          <w:p w14:paraId="233F23B3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V</w:t>
            </w:r>
          </w:p>
        </w:tc>
      </w:tr>
      <w:tr w:rsidR="00AD2A27" w:rsidRPr="006F27AD" w14:paraId="5E5D744C" w14:textId="77777777" w:rsidTr="00716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3D534954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</w:t>
            </w:r>
          </w:p>
        </w:tc>
        <w:tc>
          <w:tcPr>
            <w:tcW w:w="1362" w:type="dxa"/>
            <w:shd w:val="clear" w:color="auto" w:fill="auto"/>
          </w:tcPr>
          <w:p w14:paraId="3F30EEE9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95%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1364" w:type="dxa"/>
            <w:shd w:val="clear" w:color="auto" w:fill="auto"/>
          </w:tcPr>
          <w:p w14:paraId="534A40DA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93%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4" w:type="dxa"/>
            <w:shd w:val="clear" w:color="auto" w:fill="auto"/>
          </w:tcPr>
          <w:p w14:paraId="62A6CDB9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93%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3" w:type="dxa"/>
            <w:shd w:val="clear" w:color="auto" w:fill="auto"/>
          </w:tcPr>
          <w:p w14:paraId="342F2CF1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93%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4" w:type="dxa"/>
            <w:shd w:val="clear" w:color="auto" w:fill="auto"/>
          </w:tcPr>
          <w:p w14:paraId="10DBE143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89%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91%</w:t>
            </w:r>
          </w:p>
        </w:tc>
      </w:tr>
      <w:tr w:rsidR="00AD2A27" w:rsidRPr="006F27AD" w14:paraId="4FADFB3D" w14:textId="77777777" w:rsidTr="00716C96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424360D9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II</w:t>
            </w:r>
          </w:p>
        </w:tc>
        <w:tc>
          <w:tcPr>
            <w:tcW w:w="1362" w:type="dxa"/>
            <w:shd w:val="clear" w:color="auto" w:fill="auto"/>
          </w:tcPr>
          <w:p w14:paraId="2DE74B7C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1D47A80B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98%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99%</w:t>
            </w:r>
          </w:p>
        </w:tc>
        <w:tc>
          <w:tcPr>
            <w:tcW w:w="1364" w:type="dxa"/>
            <w:shd w:val="clear" w:color="auto" w:fill="auto"/>
          </w:tcPr>
          <w:p w14:paraId="61067939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94%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3" w:type="dxa"/>
            <w:shd w:val="clear" w:color="auto" w:fill="auto"/>
          </w:tcPr>
          <w:p w14:paraId="506567A2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94%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4" w:type="dxa"/>
            <w:shd w:val="clear" w:color="auto" w:fill="auto"/>
          </w:tcPr>
          <w:p w14:paraId="5D458937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89%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AD2A27" w:rsidRPr="006F27AD" w14:paraId="26CCF7D2" w14:textId="77777777" w:rsidTr="00716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608C4174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III</w:t>
            </w:r>
          </w:p>
        </w:tc>
        <w:tc>
          <w:tcPr>
            <w:tcW w:w="1362" w:type="dxa"/>
            <w:shd w:val="clear" w:color="auto" w:fill="auto"/>
          </w:tcPr>
          <w:p w14:paraId="7FB7E75D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4D33CE06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5773A41B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1363" w:type="dxa"/>
            <w:shd w:val="clear" w:color="auto" w:fill="auto"/>
          </w:tcPr>
          <w:p w14:paraId="0A6B772E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93%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</w:p>
        </w:tc>
        <w:tc>
          <w:tcPr>
            <w:tcW w:w="1364" w:type="dxa"/>
            <w:shd w:val="clear" w:color="auto" w:fill="auto"/>
          </w:tcPr>
          <w:p w14:paraId="57C7CB3E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88%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AD2A27" w:rsidRPr="006F27AD" w14:paraId="621FEF0A" w14:textId="77777777" w:rsidTr="00716C96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204BF527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IV</w:t>
            </w:r>
          </w:p>
        </w:tc>
        <w:tc>
          <w:tcPr>
            <w:tcW w:w="1362" w:type="dxa"/>
            <w:shd w:val="clear" w:color="auto" w:fill="auto"/>
          </w:tcPr>
          <w:p w14:paraId="1D08A60C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6FD6DBC5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20BA045D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3" w:type="dxa"/>
            <w:shd w:val="clear" w:color="auto" w:fill="auto"/>
          </w:tcPr>
          <w:p w14:paraId="1B461790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96%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99%</w:t>
            </w:r>
          </w:p>
        </w:tc>
        <w:tc>
          <w:tcPr>
            <w:tcW w:w="1364" w:type="dxa"/>
            <w:shd w:val="clear" w:color="auto" w:fill="auto"/>
          </w:tcPr>
          <w:p w14:paraId="6B02B67E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88%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90%</w:t>
            </w:r>
          </w:p>
        </w:tc>
      </w:tr>
      <w:tr w:rsidR="00AD2A27" w:rsidRPr="006F27AD" w14:paraId="61593E3A" w14:textId="77777777" w:rsidTr="00716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3" w:type="dxa"/>
            <w:shd w:val="clear" w:color="auto" w:fill="auto"/>
          </w:tcPr>
          <w:p w14:paraId="7E2248CB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rPr>
                <w:rFonts w:ascii="Times New Roman" w:hAnsi="Times New Roman" w:cs="Times New Roman"/>
                <w:b w:val="0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Lineage V</w:t>
            </w:r>
          </w:p>
        </w:tc>
        <w:tc>
          <w:tcPr>
            <w:tcW w:w="1362" w:type="dxa"/>
            <w:shd w:val="clear" w:color="auto" w:fill="auto"/>
          </w:tcPr>
          <w:p w14:paraId="044F7EBF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78BE278C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32000E9C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3" w:type="dxa"/>
            <w:shd w:val="clear" w:color="auto" w:fill="auto"/>
          </w:tcPr>
          <w:p w14:paraId="473D4E1D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64" w:type="dxa"/>
            <w:shd w:val="clear" w:color="auto" w:fill="auto"/>
          </w:tcPr>
          <w:p w14:paraId="15EA8767" w14:textId="77777777" w:rsidR="00AD2A27" w:rsidRPr="006F27AD" w:rsidRDefault="00AD2A27" w:rsidP="00716C96">
            <w:pPr>
              <w:pStyle w:val="Style3"/>
              <w:spacing w:line="360" w:lineRule="auto"/>
              <w:ind w:left="0" w:rightChars="-100" w:right="-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6F27AD">
              <w:rPr>
                <w:rFonts w:ascii="Times New Roman" w:hAnsi="Times New Roman" w:cs="Times New Roman"/>
                <w:lang w:val="en-US"/>
              </w:rPr>
              <w:t>97%</w:t>
            </w:r>
            <w:r w:rsidRPr="006F27AD">
              <w:rPr>
                <w:rFonts w:ascii="Times New Roman" w:hAnsi="Times New Roman" w:cs="Times New Roman"/>
              </w:rPr>
              <w:t>–</w:t>
            </w:r>
            <w:r w:rsidRPr="006F27AD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</w:tbl>
    <w:p w14:paraId="55A54EC3" w14:textId="77777777" w:rsidR="0016405D" w:rsidRDefault="0016405D" w:rsidP="0016405D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Additional file 5</w:t>
      </w:r>
      <w:r w:rsidR="00716C96" w:rsidRPr="00DD502A">
        <w:rPr>
          <w:rFonts w:ascii="Times New Roman" w:hAnsi="Times New Roman" w:cs="Times New Roman"/>
          <w:bCs/>
          <w:lang w:val="en-US"/>
        </w:rPr>
        <w:t xml:space="preserve">. </w:t>
      </w:r>
      <w:r w:rsidR="00716C96" w:rsidRPr="00DD502A">
        <w:rPr>
          <w:rFonts w:ascii="Times New Roman" w:hAnsi="Times New Roman" w:cs="Times New Roman"/>
          <w:lang w:val="ms-MY"/>
        </w:rPr>
        <w:t>C</w:t>
      </w:r>
      <w:r w:rsidR="00716C96" w:rsidRPr="00DD502A">
        <w:rPr>
          <w:rFonts w:ascii="Times New Roman" w:hAnsi="Times New Roman" w:cs="Times New Roman"/>
          <w:bCs/>
          <w:lang w:val="en-US"/>
        </w:rPr>
        <w:t xml:space="preserve">omparison of nucleotide identities </w:t>
      </w:r>
      <w:r w:rsidR="00716C96">
        <w:rPr>
          <w:rFonts w:ascii="Times New Roman" w:hAnsi="Times New Roman" w:cs="Times New Roman"/>
          <w:bCs/>
          <w:lang w:val="en-US"/>
        </w:rPr>
        <w:t>of 88 partial nucleotide sequences of the</w:t>
      </w:r>
      <w:bookmarkStart w:id="0" w:name="_GoBack"/>
      <w:bookmarkEnd w:id="0"/>
    </w:p>
    <w:p w14:paraId="37B51FAC" w14:textId="117BCE48" w:rsidR="00716C96" w:rsidRPr="00FF74BB" w:rsidRDefault="00716C96" w:rsidP="0016405D">
      <w:pPr>
        <w:pStyle w:val="Style3"/>
        <w:spacing w:line="480" w:lineRule="auto"/>
        <w:ind w:left="799" w:hangingChars="333" w:hanging="799"/>
        <w:jc w:val="both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outer capsid protein VP4 gene among the five lineages of rotaviru</w:t>
      </w:r>
      <w:r w:rsidR="0016405D">
        <w:rPr>
          <w:rFonts w:ascii="Times New Roman" w:hAnsi="Times New Roman" w:cs="Times New Roman"/>
          <w:bCs/>
          <w:lang w:val="en-US"/>
        </w:rPr>
        <w:t>s</w:t>
      </w:r>
      <w:r>
        <w:rPr>
          <w:rFonts w:ascii="Times New Roman" w:hAnsi="Times New Roman" w:cs="Times New Roman"/>
          <w:bCs/>
          <w:lang w:val="en-US"/>
        </w:rPr>
        <w:t xml:space="preserve"> P[9]. </w:t>
      </w:r>
    </w:p>
    <w:p w14:paraId="3A8CD2D7" w14:textId="77777777" w:rsidR="00CE657A" w:rsidRDefault="00CE657A"/>
    <w:sectPr w:rsidR="00CE657A" w:rsidSect="00AE19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205E5"/>
    <w:multiLevelType w:val="multilevel"/>
    <w:tmpl w:val="120205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B1169"/>
    <w:multiLevelType w:val="multilevel"/>
    <w:tmpl w:val="1BFB11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A429A"/>
    <w:multiLevelType w:val="multilevel"/>
    <w:tmpl w:val="729A42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55FB2"/>
    <w:multiLevelType w:val="multilevel"/>
    <w:tmpl w:val="73455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D72C22"/>
    <w:multiLevelType w:val="multilevel"/>
    <w:tmpl w:val="7BD72C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233"/>
    <w:rsid w:val="00060310"/>
    <w:rsid w:val="0016405D"/>
    <w:rsid w:val="006F27AD"/>
    <w:rsid w:val="00716C96"/>
    <w:rsid w:val="007B25D7"/>
    <w:rsid w:val="009B00C3"/>
    <w:rsid w:val="00A02150"/>
    <w:rsid w:val="00AD2A27"/>
    <w:rsid w:val="00AE1999"/>
    <w:rsid w:val="00CE657A"/>
    <w:rsid w:val="00D559F8"/>
    <w:rsid w:val="00F472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15019"/>
  <w15:docId w15:val="{A9828EB3-BFC1-4FF5-A1B9-C0FEDD9ED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233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_Style 3"/>
    <w:basedOn w:val="Normal"/>
    <w:uiPriority w:val="34"/>
    <w:qFormat/>
    <w:rsid w:val="00F47233"/>
    <w:pPr>
      <w:ind w:left="720"/>
      <w:contextualSpacing/>
    </w:pPr>
    <w:rPr>
      <w:rFonts w:eastAsia="Calibri"/>
      <w:lang w:val="en-GB"/>
    </w:rPr>
  </w:style>
  <w:style w:type="table" w:styleId="LightShading">
    <w:name w:val="Light Shading"/>
    <w:basedOn w:val="TableNormal"/>
    <w:uiPriority w:val="60"/>
    <w:rsid w:val="00A0215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4</cp:revision>
  <dcterms:created xsi:type="dcterms:W3CDTF">2020-07-12T04:43:00Z</dcterms:created>
  <dcterms:modified xsi:type="dcterms:W3CDTF">2020-07-14T08:25:00Z</dcterms:modified>
</cp:coreProperties>
</file>