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E61106" w14:textId="77777777" w:rsidR="00C27CD9" w:rsidRDefault="00C27CD9" w:rsidP="00024BF3">
      <w:pPr>
        <w:tabs>
          <w:tab w:val="left" w:pos="1920"/>
        </w:tabs>
        <w:rPr>
          <w:rFonts w:ascii="Times New Roman" w:hAnsi="Times New Roman" w:cs="Times New Roman"/>
          <w:sz w:val="20"/>
        </w:rPr>
      </w:pPr>
    </w:p>
    <w:p w14:paraId="3B043063" w14:textId="77777777" w:rsidR="00C27CD9" w:rsidRDefault="00C27CD9" w:rsidP="00024BF3">
      <w:pPr>
        <w:tabs>
          <w:tab w:val="left" w:pos="1920"/>
        </w:tabs>
        <w:rPr>
          <w:rFonts w:ascii="Times New Roman" w:hAnsi="Times New Roman" w:cs="Times New Roman"/>
          <w:sz w:val="20"/>
        </w:rPr>
      </w:pPr>
    </w:p>
    <w:p w14:paraId="4B5031A4" w14:textId="77777777" w:rsidR="00C27CD9" w:rsidRDefault="00C27CD9" w:rsidP="00024BF3">
      <w:pPr>
        <w:tabs>
          <w:tab w:val="left" w:pos="1920"/>
        </w:tabs>
        <w:rPr>
          <w:rFonts w:ascii="Times New Roman" w:hAnsi="Times New Roman" w:cs="Times New Roman"/>
          <w:sz w:val="20"/>
        </w:rPr>
      </w:pPr>
    </w:p>
    <w:p w14:paraId="6B20CB60" w14:textId="77777777" w:rsidR="00C27CD9" w:rsidRDefault="00C27CD9" w:rsidP="00024BF3">
      <w:pPr>
        <w:tabs>
          <w:tab w:val="left" w:pos="1920"/>
        </w:tabs>
        <w:rPr>
          <w:rFonts w:ascii="Times New Roman" w:hAnsi="Times New Roman" w:cs="Times New Roman"/>
          <w:sz w:val="20"/>
        </w:rPr>
      </w:pPr>
    </w:p>
    <w:p w14:paraId="4C72C9AA" w14:textId="77777777" w:rsidR="00C27CD9" w:rsidRDefault="00C27CD9" w:rsidP="00024BF3">
      <w:pPr>
        <w:tabs>
          <w:tab w:val="left" w:pos="1920"/>
        </w:tabs>
        <w:rPr>
          <w:rFonts w:ascii="Times New Roman" w:hAnsi="Times New Roman" w:cs="Times New Roman"/>
          <w:sz w:val="20"/>
        </w:rPr>
      </w:pPr>
    </w:p>
    <w:p w14:paraId="64E0CC00" w14:textId="77777777" w:rsidR="00C27CD9" w:rsidRDefault="00C27CD9" w:rsidP="00024BF3">
      <w:pPr>
        <w:tabs>
          <w:tab w:val="left" w:pos="1920"/>
        </w:tabs>
        <w:rPr>
          <w:rFonts w:ascii="Times New Roman" w:hAnsi="Times New Roman" w:cs="Times New Roman"/>
          <w:sz w:val="20"/>
        </w:rPr>
      </w:pPr>
    </w:p>
    <w:p w14:paraId="3442FB61" w14:textId="57916C9C" w:rsidR="00024BF3" w:rsidRPr="00074C01" w:rsidRDefault="007B6613" w:rsidP="00024BF3">
      <w:pPr>
        <w:tabs>
          <w:tab w:val="left" w:pos="1920"/>
        </w:tabs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Supplementary </w:t>
      </w:r>
      <w:r w:rsidR="00024BF3" w:rsidRPr="00074C01">
        <w:rPr>
          <w:rFonts w:ascii="Times New Roman" w:hAnsi="Times New Roman" w:cs="Times New Roman"/>
          <w:sz w:val="20"/>
        </w:rPr>
        <w:t xml:space="preserve">Table </w:t>
      </w:r>
      <w:r w:rsidR="000F5AB6">
        <w:rPr>
          <w:rFonts w:ascii="Times New Roman" w:hAnsi="Times New Roman" w:cs="Times New Roman"/>
          <w:sz w:val="20"/>
        </w:rPr>
        <w:t>1</w:t>
      </w:r>
      <w:r w:rsidR="003A7975">
        <w:rPr>
          <w:rFonts w:ascii="Times New Roman" w:hAnsi="Times New Roman" w:cs="Times New Roman"/>
          <w:sz w:val="20"/>
        </w:rPr>
        <w:t>.</w:t>
      </w:r>
      <w:r w:rsidR="00024BF3" w:rsidRPr="00074C01">
        <w:rPr>
          <w:rFonts w:ascii="Times New Roman" w:hAnsi="Times New Roman" w:cs="Times New Roman"/>
          <w:sz w:val="20"/>
        </w:rPr>
        <w:t xml:space="preserve"> Status of the thrips in transmission of orthtospoviruses  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704"/>
        <w:gridCol w:w="2268"/>
        <w:gridCol w:w="3260"/>
        <w:gridCol w:w="3402"/>
      </w:tblGrid>
      <w:tr w:rsidR="00074C01" w:rsidRPr="00074C01" w14:paraId="46514AC7" w14:textId="77777777" w:rsidTr="00194817">
        <w:trPr>
          <w:trHeight w:val="270"/>
        </w:trPr>
        <w:tc>
          <w:tcPr>
            <w:tcW w:w="704" w:type="dxa"/>
          </w:tcPr>
          <w:p w14:paraId="08B27F59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074C01">
              <w:rPr>
                <w:rFonts w:ascii="Times New Roman" w:hAnsi="Times New Roman" w:cs="Times New Roman"/>
                <w:b/>
                <w:bCs/>
                <w:sz w:val="20"/>
              </w:rPr>
              <w:t>S.No.</w:t>
            </w:r>
          </w:p>
        </w:tc>
        <w:tc>
          <w:tcPr>
            <w:tcW w:w="2268" w:type="dxa"/>
          </w:tcPr>
          <w:p w14:paraId="42CC3B45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074C01">
              <w:rPr>
                <w:rFonts w:ascii="Times New Roman" w:hAnsi="Times New Roman" w:cs="Times New Roman"/>
                <w:b/>
                <w:bCs/>
                <w:sz w:val="20"/>
              </w:rPr>
              <w:t xml:space="preserve">Name of the species </w:t>
            </w:r>
          </w:p>
        </w:tc>
        <w:tc>
          <w:tcPr>
            <w:tcW w:w="3260" w:type="dxa"/>
          </w:tcPr>
          <w:p w14:paraId="300A99EA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074C01">
              <w:rPr>
                <w:rFonts w:ascii="Times New Roman" w:hAnsi="Times New Roman" w:cs="Times New Roman"/>
                <w:b/>
                <w:bCs/>
                <w:sz w:val="20"/>
              </w:rPr>
              <w:t xml:space="preserve">Orthotospovirus transmitted </w:t>
            </w:r>
          </w:p>
        </w:tc>
        <w:tc>
          <w:tcPr>
            <w:tcW w:w="3402" w:type="dxa"/>
          </w:tcPr>
          <w:p w14:paraId="21BF634D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074C01">
              <w:rPr>
                <w:rFonts w:ascii="Times New Roman" w:hAnsi="Times New Roman" w:cs="Times New Roman"/>
                <w:b/>
                <w:bCs/>
                <w:sz w:val="20"/>
              </w:rPr>
              <w:t xml:space="preserve">Reference </w:t>
            </w:r>
          </w:p>
        </w:tc>
      </w:tr>
      <w:tr w:rsidR="00074C01" w:rsidRPr="00074C01" w14:paraId="328842ED" w14:textId="77777777" w:rsidTr="00194817">
        <w:trPr>
          <w:trHeight w:val="228"/>
        </w:trPr>
        <w:tc>
          <w:tcPr>
            <w:tcW w:w="704" w:type="dxa"/>
            <w:vMerge w:val="restart"/>
          </w:tcPr>
          <w:p w14:paraId="37AE8AE9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  <w:r w:rsidRPr="00074C01">
              <w:rPr>
                <w:rFonts w:ascii="Times New Roman" w:hAnsi="Times New Roman" w:cs="Times New Roman"/>
                <w:sz w:val="20"/>
              </w:rPr>
              <w:t>1</w:t>
            </w:r>
          </w:p>
          <w:p w14:paraId="3E13E596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</w:p>
          <w:p w14:paraId="1C5B7646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268" w:type="dxa"/>
            <w:vMerge w:val="restart"/>
          </w:tcPr>
          <w:p w14:paraId="7BD5198B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i/>
                <w:iCs/>
                <w:sz w:val="20"/>
              </w:rPr>
            </w:pPr>
            <w:r w:rsidRPr="00074C01">
              <w:rPr>
                <w:rFonts w:ascii="Times New Roman" w:hAnsi="Times New Roman" w:cs="Times New Roman"/>
                <w:i/>
                <w:iCs/>
                <w:sz w:val="20"/>
              </w:rPr>
              <w:t>Scirtothrips dorsalis</w:t>
            </w:r>
          </w:p>
        </w:tc>
        <w:tc>
          <w:tcPr>
            <w:tcW w:w="3260" w:type="dxa"/>
          </w:tcPr>
          <w:p w14:paraId="3941D997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  <w:r w:rsidRPr="00074C01">
              <w:rPr>
                <w:rFonts w:ascii="Times New Roman" w:hAnsi="Times New Roman" w:cs="Times New Roman"/>
                <w:sz w:val="20"/>
              </w:rPr>
              <w:t>Groundnut bud necrosis virus</w:t>
            </w:r>
          </w:p>
        </w:tc>
        <w:tc>
          <w:tcPr>
            <w:tcW w:w="3402" w:type="dxa"/>
          </w:tcPr>
          <w:p w14:paraId="2E454581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  <w:r w:rsidRPr="00074C01">
              <w:rPr>
                <w:rFonts w:ascii="Times New Roman" w:hAnsi="Times New Roman" w:cs="Times New Roman"/>
                <w:sz w:val="20"/>
              </w:rPr>
              <w:t xml:space="preserve">German </w:t>
            </w:r>
            <w:r w:rsidRPr="00194817">
              <w:rPr>
                <w:rFonts w:ascii="Times New Roman" w:hAnsi="Times New Roman" w:cs="Times New Roman"/>
                <w:sz w:val="20"/>
              </w:rPr>
              <w:t>et al</w:t>
            </w:r>
            <w:r w:rsidRPr="00074C01">
              <w:rPr>
                <w:rFonts w:ascii="Times New Roman" w:hAnsi="Times New Roman" w:cs="Times New Roman"/>
                <w:i/>
                <w:iCs/>
                <w:sz w:val="20"/>
              </w:rPr>
              <w:t>.</w:t>
            </w:r>
            <w:r w:rsidRPr="00074C01">
              <w:rPr>
                <w:rFonts w:ascii="Times New Roman" w:hAnsi="Times New Roman" w:cs="Times New Roman"/>
                <w:sz w:val="20"/>
              </w:rPr>
              <w:t xml:space="preserve"> 1992, Meena </w:t>
            </w:r>
            <w:r w:rsidRPr="00194817">
              <w:rPr>
                <w:rFonts w:ascii="Times New Roman" w:hAnsi="Times New Roman" w:cs="Times New Roman"/>
                <w:sz w:val="20"/>
              </w:rPr>
              <w:t>et al</w:t>
            </w:r>
            <w:r w:rsidRPr="00074C01">
              <w:rPr>
                <w:rFonts w:ascii="Times New Roman" w:hAnsi="Times New Roman" w:cs="Times New Roman"/>
                <w:i/>
                <w:iCs/>
                <w:sz w:val="20"/>
              </w:rPr>
              <w:t>.</w:t>
            </w:r>
            <w:r w:rsidRPr="00074C01">
              <w:rPr>
                <w:rFonts w:ascii="Times New Roman" w:hAnsi="Times New Roman" w:cs="Times New Roman"/>
                <w:sz w:val="20"/>
              </w:rPr>
              <w:t xml:space="preserve"> 2005</w:t>
            </w:r>
          </w:p>
        </w:tc>
      </w:tr>
      <w:tr w:rsidR="00074C01" w:rsidRPr="00074C01" w14:paraId="5DCC5B9F" w14:textId="77777777" w:rsidTr="00194817">
        <w:trPr>
          <w:trHeight w:val="144"/>
        </w:trPr>
        <w:tc>
          <w:tcPr>
            <w:tcW w:w="704" w:type="dxa"/>
            <w:vMerge/>
          </w:tcPr>
          <w:p w14:paraId="307C4881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268" w:type="dxa"/>
            <w:vMerge/>
          </w:tcPr>
          <w:p w14:paraId="2AF63E81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i/>
                <w:iCs/>
                <w:sz w:val="20"/>
              </w:rPr>
            </w:pPr>
          </w:p>
        </w:tc>
        <w:tc>
          <w:tcPr>
            <w:tcW w:w="3260" w:type="dxa"/>
          </w:tcPr>
          <w:p w14:paraId="43C892D6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  <w:r w:rsidRPr="00074C01">
              <w:rPr>
                <w:rFonts w:ascii="Times New Roman" w:hAnsi="Times New Roman" w:cs="Times New Roman"/>
                <w:sz w:val="20"/>
              </w:rPr>
              <w:t>Peanut chlorotic fan-spot virus</w:t>
            </w:r>
          </w:p>
        </w:tc>
        <w:tc>
          <w:tcPr>
            <w:tcW w:w="3402" w:type="dxa"/>
          </w:tcPr>
          <w:p w14:paraId="00B5E986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  <w:r w:rsidRPr="00074C01">
              <w:rPr>
                <w:rFonts w:ascii="Times New Roman" w:hAnsi="Times New Roman" w:cs="Times New Roman"/>
                <w:sz w:val="20"/>
              </w:rPr>
              <w:t xml:space="preserve">Chen </w:t>
            </w:r>
            <w:r w:rsidRPr="00194817">
              <w:rPr>
                <w:rFonts w:ascii="Times New Roman" w:hAnsi="Times New Roman" w:cs="Times New Roman"/>
                <w:sz w:val="20"/>
              </w:rPr>
              <w:t>et al</w:t>
            </w:r>
            <w:r w:rsidRPr="00074C01">
              <w:rPr>
                <w:rFonts w:ascii="Times New Roman" w:hAnsi="Times New Roman" w:cs="Times New Roman"/>
                <w:i/>
                <w:iCs/>
                <w:sz w:val="20"/>
              </w:rPr>
              <w:t>.</w:t>
            </w:r>
            <w:r w:rsidRPr="00074C01">
              <w:rPr>
                <w:rFonts w:ascii="Times New Roman" w:hAnsi="Times New Roman" w:cs="Times New Roman"/>
                <w:sz w:val="20"/>
              </w:rPr>
              <w:t xml:space="preserve"> 1996, Chu </w:t>
            </w:r>
            <w:r w:rsidRPr="00194817">
              <w:rPr>
                <w:rFonts w:ascii="Times New Roman" w:hAnsi="Times New Roman" w:cs="Times New Roman"/>
                <w:sz w:val="20"/>
              </w:rPr>
              <w:t>et al</w:t>
            </w:r>
            <w:r w:rsidRPr="00074C01">
              <w:rPr>
                <w:rFonts w:ascii="Times New Roman" w:hAnsi="Times New Roman" w:cs="Times New Roman"/>
                <w:i/>
                <w:iCs/>
                <w:sz w:val="20"/>
              </w:rPr>
              <w:t>.</w:t>
            </w:r>
            <w:r w:rsidRPr="00074C01">
              <w:rPr>
                <w:rFonts w:ascii="Times New Roman" w:hAnsi="Times New Roman" w:cs="Times New Roman"/>
                <w:sz w:val="20"/>
              </w:rPr>
              <w:t xml:space="preserve"> 2001</w:t>
            </w:r>
          </w:p>
        </w:tc>
      </w:tr>
      <w:tr w:rsidR="00074C01" w:rsidRPr="00074C01" w14:paraId="781929F3" w14:textId="77777777" w:rsidTr="00194817">
        <w:trPr>
          <w:trHeight w:val="144"/>
        </w:trPr>
        <w:tc>
          <w:tcPr>
            <w:tcW w:w="704" w:type="dxa"/>
            <w:vMerge/>
          </w:tcPr>
          <w:p w14:paraId="03E3C778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268" w:type="dxa"/>
            <w:vMerge/>
          </w:tcPr>
          <w:p w14:paraId="54680A54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i/>
                <w:iCs/>
                <w:sz w:val="20"/>
              </w:rPr>
            </w:pPr>
          </w:p>
        </w:tc>
        <w:tc>
          <w:tcPr>
            <w:tcW w:w="3260" w:type="dxa"/>
          </w:tcPr>
          <w:p w14:paraId="36611A26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  <w:r w:rsidRPr="00074C01">
              <w:rPr>
                <w:rFonts w:ascii="Times New Roman" w:hAnsi="Times New Roman" w:cs="Times New Roman"/>
                <w:sz w:val="20"/>
              </w:rPr>
              <w:t>Peanut yellow spot virus</w:t>
            </w:r>
          </w:p>
        </w:tc>
        <w:tc>
          <w:tcPr>
            <w:tcW w:w="3402" w:type="dxa"/>
          </w:tcPr>
          <w:p w14:paraId="4634F148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  <w:r w:rsidRPr="00074C01">
              <w:rPr>
                <w:rFonts w:ascii="Times New Roman" w:hAnsi="Times New Roman" w:cs="Times New Roman"/>
                <w:sz w:val="20"/>
              </w:rPr>
              <w:t xml:space="preserve">Gopal </w:t>
            </w:r>
            <w:r w:rsidRPr="00194817">
              <w:rPr>
                <w:rFonts w:ascii="Times New Roman" w:hAnsi="Times New Roman" w:cs="Times New Roman"/>
                <w:sz w:val="20"/>
              </w:rPr>
              <w:t>et al</w:t>
            </w:r>
            <w:r w:rsidRPr="00074C01">
              <w:rPr>
                <w:rFonts w:ascii="Times New Roman" w:hAnsi="Times New Roman" w:cs="Times New Roman"/>
                <w:i/>
                <w:iCs/>
                <w:sz w:val="20"/>
              </w:rPr>
              <w:t>.</w:t>
            </w:r>
            <w:r w:rsidRPr="00074C01">
              <w:rPr>
                <w:rFonts w:ascii="Times New Roman" w:hAnsi="Times New Roman" w:cs="Times New Roman"/>
                <w:sz w:val="20"/>
              </w:rPr>
              <w:t xml:space="preserve"> 2010</w:t>
            </w:r>
          </w:p>
        </w:tc>
      </w:tr>
      <w:tr w:rsidR="00074C01" w:rsidRPr="00074C01" w14:paraId="71B56DE9" w14:textId="77777777" w:rsidTr="00194817">
        <w:trPr>
          <w:trHeight w:val="270"/>
        </w:trPr>
        <w:tc>
          <w:tcPr>
            <w:tcW w:w="704" w:type="dxa"/>
          </w:tcPr>
          <w:p w14:paraId="786B4476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  <w:r w:rsidRPr="00074C01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2268" w:type="dxa"/>
          </w:tcPr>
          <w:p w14:paraId="462E665E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i/>
                <w:iCs/>
                <w:sz w:val="20"/>
              </w:rPr>
            </w:pPr>
            <w:r w:rsidRPr="00074C01">
              <w:rPr>
                <w:rFonts w:ascii="Times New Roman" w:hAnsi="Times New Roman" w:cs="Times New Roman"/>
                <w:i/>
                <w:iCs/>
                <w:sz w:val="20"/>
              </w:rPr>
              <w:t>Bathrips melanicornis</w:t>
            </w:r>
          </w:p>
        </w:tc>
        <w:tc>
          <w:tcPr>
            <w:tcW w:w="3260" w:type="dxa"/>
          </w:tcPr>
          <w:p w14:paraId="7D19F598" w14:textId="2CC625E3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  <w:r w:rsidRPr="00074C01">
              <w:rPr>
                <w:rFonts w:ascii="Times New Roman" w:hAnsi="Times New Roman" w:cs="Times New Roman"/>
                <w:sz w:val="20"/>
              </w:rPr>
              <w:t>Not reported</w:t>
            </w:r>
          </w:p>
        </w:tc>
        <w:tc>
          <w:tcPr>
            <w:tcW w:w="3402" w:type="dxa"/>
          </w:tcPr>
          <w:p w14:paraId="67EFB310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</w:p>
        </w:tc>
      </w:tr>
      <w:tr w:rsidR="00074C01" w:rsidRPr="00074C01" w14:paraId="667C9510" w14:textId="77777777" w:rsidTr="00194817">
        <w:trPr>
          <w:trHeight w:val="270"/>
        </w:trPr>
        <w:tc>
          <w:tcPr>
            <w:tcW w:w="704" w:type="dxa"/>
          </w:tcPr>
          <w:p w14:paraId="58468292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  <w:r w:rsidRPr="00074C01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2268" w:type="dxa"/>
          </w:tcPr>
          <w:p w14:paraId="240C0FDB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i/>
                <w:iCs/>
                <w:sz w:val="20"/>
              </w:rPr>
            </w:pPr>
            <w:r w:rsidRPr="00074C01">
              <w:rPr>
                <w:rFonts w:ascii="Times New Roman" w:hAnsi="Times New Roman" w:cs="Times New Roman"/>
                <w:i/>
                <w:iCs/>
                <w:sz w:val="20"/>
              </w:rPr>
              <w:t>Thrips hawaiiensis</w:t>
            </w:r>
          </w:p>
        </w:tc>
        <w:tc>
          <w:tcPr>
            <w:tcW w:w="3260" w:type="dxa"/>
          </w:tcPr>
          <w:p w14:paraId="7DC8FED9" w14:textId="48A83800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  <w:r w:rsidRPr="00074C01">
              <w:rPr>
                <w:rFonts w:ascii="Times New Roman" w:hAnsi="Times New Roman" w:cs="Times New Roman"/>
                <w:sz w:val="20"/>
              </w:rPr>
              <w:t>Not reported</w:t>
            </w:r>
          </w:p>
        </w:tc>
        <w:tc>
          <w:tcPr>
            <w:tcW w:w="3402" w:type="dxa"/>
          </w:tcPr>
          <w:p w14:paraId="22E5D72D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</w:p>
        </w:tc>
      </w:tr>
      <w:tr w:rsidR="00074C01" w:rsidRPr="00074C01" w14:paraId="1C70080E" w14:textId="77777777" w:rsidTr="00194817">
        <w:trPr>
          <w:trHeight w:val="270"/>
        </w:trPr>
        <w:tc>
          <w:tcPr>
            <w:tcW w:w="704" w:type="dxa"/>
            <w:vMerge w:val="restart"/>
          </w:tcPr>
          <w:p w14:paraId="546F7E19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  <w:r w:rsidRPr="00074C01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2268" w:type="dxa"/>
            <w:vMerge w:val="restart"/>
          </w:tcPr>
          <w:p w14:paraId="54456584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i/>
                <w:iCs/>
                <w:sz w:val="20"/>
              </w:rPr>
            </w:pPr>
            <w:r w:rsidRPr="00074C01">
              <w:rPr>
                <w:rFonts w:ascii="Times New Roman" w:hAnsi="Times New Roman" w:cs="Times New Roman"/>
                <w:i/>
                <w:iCs/>
                <w:sz w:val="20"/>
              </w:rPr>
              <w:t>Thrips palmi</w:t>
            </w:r>
          </w:p>
        </w:tc>
        <w:tc>
          <w:tcPr>
            <w:tcW w:w="3260" w:type="dxa"/>
          </w:tcPr>
          <w:p w14:paraId="05544A08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  <w:r w:rsidRPr="00074C01">
              <w:rPr>
                <w:rFonts w:ascii="Times New Roman" w:hAnsi="Times New Roman" w:cs="Times New Roman"/>
                <w:sz w:val="20"/>
              </w:rPr>
              <w:t>Calla lily chlorotic spot virus</w:t>
            </w:r>
          </w:p>
        </w:tc>
        <w:tc>
          <w:tcPr>
            <w:tcW w:w="3402" w:type="dxa"/>
          </w:tcPr>
          <w:p w14:paraId="0DA8B68D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  <w:r w:rsidRPr="00074C01">
              <w:rPr>
                <w:rFonts w:ascii="Times New Roman" w:hAnsi="Times New Roman" w:cs="Times New Roman"/>
                <w:sz w:val="20"/>
              </w:rPr>
              <w:t xml:space="preserve">Chen </w:t>
            </w:r>
            <w:r w:rsidRPr="00194817">
              <w:rPr>
                <w:rFonts w:ascii="Times New Roman" w:hAnsi="Times New Roman" w:cs="Times New Roman"/>
                <w:sz w:val="20"/>
              </w:rPr>
              <w:t>et al</w:t>
            </w:r>
            <w:r w:rsidRPr="00074C01">
              <w:rPr>
                <w:rFonts w:ascii="Times New Roman" w:hAnsi="Times New Roman" w:cs="Times New Roman"/>
                <w:i/>
                <w:iCs/>
                <w:sz w:val="20"/>
              </w:rPr>
              <w:t>.</w:t>
            </w:r>
            <w:r w:rsidRPr="00074C01">
              <w:rPr>
                <w:rFonts w:ascii="Times New Roman" w:hAnsi="Times New Roman" w:cs="Times New Roman"/>
                <w:sz w:val="20"/>
              </w:rPr>
              <w:t xml:space="preserve"> 2005</w:t>
            </w:r>
          </w:p>
        </w:tc>
      </w:tr>
      <w:tr w:rsidR="00074C01" w:rsidRPr="00074C01" w14:paraId="69BD950E" w14:textId="77777777" w:rsidTr="00194817">
        <w:trPr>
          <w:trHeight w:val="144"/>
        </w:trPr>
        <w:tc>
          <w:tcPr>
            <w:tcW w:w="704" w:type="dxa"/>
            <w:vMerge/>
          </w:tcPr>
          <w:p w14:paraId="10F1C9D8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268" w:type="dxa"/>
            <w:vMerge/>
          </w:tcPr>
          <w:p w14:paraId="26D92542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i/>
                <w:iCs/>
                <w:sz w:val="20"/>
              </w:rPr>
            </w:pPr>
          </w:p>
        </w:tc>
        <w:tc>
          <w:tcPr>
            <w:tcW w:w="3260" w:type="dxa"/>
          </w:tcPr>
          <w:p w14:paraId="73771AE2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  <w:r w:rsidRPr="00074C01">
              <w:rPr>
                <w:rFonts w:ascii="Times New Roman" w:hAnsi="Times New Roman" w:cs="Times New Roman"/>
                <w:sz w:val="20"/>
              </w:rPr>
              <w:t>Groundnut bud necrosis virus</w:t>
            </w:r>
          </w:p>
        </w:tc>
        <w:tc>
          <w:tcPr>
            <w:tcW w:w="3402" w:type="dxa"/>
          </w:tcPr>
          <w:p w14:paraId="3B4F3C00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  <w:r w:rsidRPr="00074C01">
              <w:rPr>
                <w:rFonts w:ascii="Times New Roman" w:hAnsi="Times New Roman" w:cs="Times New Roman"/>
                <w:sz w:val="20"/>
              </w:rPr>
              <w:t xml:space="preserve">Lakshmi </w:t>
            </w:r>
            <w:r w:rsidRPr="00194817">
              <w:rPr>
                <w:rFonts w:ascii="Times New Roman" w:hAnsi="Times New Roman" w:cs="Times New Roman"/>
                <w:sz w:val="20"/>
              </w:rPr>
              <w:t>et al</w:t>
            </w:r>
            <w:r w:rsidRPr="00074C01">
              <w:rPr>
                <w:rFonts w:ascii="Times New Roman" w:hAnsi="Times New Roman" w:cs="Times New Roman"/>
                <w:i/>
                <w:iCs/>
                <w:sz w:val="20"/>
              </w:rPr>
              <w:t>.</w:t>
            </w:r>
            <w:r w:rsidRPr="00074C01">
              <w:rPr>
                <w:rFonts w:ascii="Times New Roman" w:hAnsi="Times New Roman" w:cs="Times New Roman"/>
                <w:sz w:val="20"/>
              </w:rPr>
              <w:t xml:space="preserve"> 1995, Meena </w:t>
            </w:r>
            <w:r w:rsidRPr="00194817">
              <w:rPr>
                <w:rFonts w:ascii="Times New Roman" w:hAnsi="Times New Roman" w:cs="Times New Roman"/>
                <w:sz w:val="20"/>
              </w:rPr>
              <w:t>et al</w:t>
            </w:r>
            <w:r w:rsidRPr="00074C01">
              <w:rPr>
                <w:rFonts w:ascii="Times New Roman" w:hAnsi="Times New Roman" w:cs="Times New Roman"/>
                <w:i/>
                <w:iCs/>
                <w:sz w:val="20"/>
              </w:rPr>
              <w:t>.</w:t>
            </w:r>
            <w:r w:rsidRPr="00074C01">
              <w:rPr>
                <w:rFonts w:ascii="Times New Roman" w:hAnsi="Times New Roman" w:cs="Times New Roman"/>
                <w:sz w:val="20"/>
              </w:rPr>
              <w:t xml:space="preserve"> 2005, Reddy </w:t>
            </w:r>
            <w:r w:rsidRPr="00194817">
              <w:rPr>
                <w:rFonts w:ascii="Times New Roman" w:hAnsi="Times New Roman" w:cs="Times New Roman"/>
                <w:sz w:val="20"/>
              </w:rPr>
              <w:t>et al</w:t>
            </w:r>
            <w:r w:rsidRPr="00074C01">
              <w:rPr>
                <w:rFonts w:ascii="Times New Roman" w:hAnsi="Times New Roman" w:cs="Times New Roman"/>
                <w:i/>
                <w:iCs/>
                <w:sz w:val="20"/>
              </w:rPr>
              <w:t>.</w:t>
            </w:r>
            <w:r w:rsidRPr="00074C01">
              <w:rPr>
                <w:rFonts w:ascii="Times New Roman" w:hAnsi="Times New Roman" w:cs="Times New Roman"/>
                <w:sz w:val="20"/>
              </w:rPr>
              <w:t xml:space="preserve"> 1992</w:t>
            </w:r>
          </w:p>
        </w:tc>
      </w:tr>
      <w:tr w:rsidR="00074C01" w:rsidRPr="00074C01" w14:paraId="7D5FD614" w14:textId="77777777" w:rsidTr="00194817">
        <w:trPr>
          <w:trHeight w:val="144"/>
        </w:trPr>
        <w:tc>
          <w:tcPr>
            <w:tcW w:w="704" w:type="dxa"/>
            <w:vMerge/>
          </w:tcPr>
          <w:p w14:paraId="290C17BF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268" w:type="dxa"/>
            <w:vMerge/>
          </w:tcPr>
          <w:p w14:paraId="4FF7D62C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i/>
                <w:iCs/>
                <w:sz w:val="20"/>
              </w:rPr>
            </w:pPr>
          </w:p>
        </w:tc>
        <w:tc>
          <w:tcPr>
            <w:tcW w:w="3260" w:type="dxa"/>
          </w:tcPr>
          <w:p w14:paraId="71E04361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  <w:r w:rsidRPr="00074C01">
              <w:rPr>
                <w:rFonts w:ascii="Times New Roman" w:hAnsi="Times New Roman" w:cs="Times New Roman"/>
                <w:sz w:val="20"/>
              </w:rPr>
              <w:t>Melon yellow spot virus</w:t>
            </w:r>
          </w:p>
        </w:tc>
        <w:tc>
          <w:tcPr>
            <w:tcW w:w="3402" w:type="dxa"/>
          </w:tcPr>
          <w:p w14:paraId="4385C192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  <w:r w:rsidRPr="00074C01">
              <w:rPr>
                <w:rFonts w:ascii="Times New Roman" w:hAnsi="Times New Roman" w:cs="Times New Roman"/>
                <w:sz w:val="20"/>
              </w:rPr>
              <w:t xml:space="preserve">Kato </w:t>
            </w:r>
            <w:r w:rsidRPr="00194817">
              <w:rPr>
                <w:rFonts w:ascii="Times New Roman" w:hAnsi="Times New Roman" w:cs="Times New Roman"/>
                <w:sz w:val="20"/>
              </w:rPr>
              <w:t>et al</w:t>
            </w:r>
            <w:r w:rsidRPr="00074C01">
              <w:rPr>
                <w:rFonts w:ascii="Times New Roman" w:hAnsi="Times New Roman" w:cs="Times New Roman"/>
                <w:i/>
                <w:iCs/>
                <w:sz w:val="20"/>
              </w:rPr>
              <w:t xml:space="preserve">. </w:t>
            </w:r>
            <w:r w:rsidRPr="00074C01">
              <w:rPr>
                <w:rFonts w:ascii="Times New Roman" w:hAnsi="Times New Roman" w:cs="Times New Roman"/>
                <w:sz w:val="20"/>
              </w:rPr>
              <w:t>2000</w:t>
            </w:r>
          </w:p>
        </w:tc>
      </w:tr>
      <w:tr w:rsidR="00074C01" w:rsidRPr="00074C01" w14:paraId="6A9066F4" w14:textId="77777777" w:rsidTr="00194817">
        <w:trPr>
          <w:trHeight w:val="144"/>
        </w:trPr>
        <w:tc>
          <w:tcPr>
            <w:tcW w:w="704" w:type="dxa"/>
            <w:vMerge/>
          </w:tcPr>
          <w:p w14:paraId="60A4A783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268" w:type="dxa"/>
            <w:vMerge/>
          </w:tcPr>
          <w:p w14:paraId="27BB3C4F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i/>
                <w:iCs/>
                <w:sz w:val="20"/>
              </w:rPr>
            </w:pPr>
          </w:p>
        </w:tc>
        <w:tc>
          <w:tcPr>
            <w:tcW w:w="3260" w:type="dxa"/>
          </w:tcPr>
          <w:p w14:paraId="550575DE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  <w:r w:rsidRPr="00074C01">
              <w:rPr>
                <w:rFonts w:ascii="Times New Roman" w:hAnsi="Times New Roman" w:cs="Times New Roman"/>
                <w:sz w:val="20"/>
              </w:rPr>
              <w:t>Watermelon silver mottle virus</w:t>
            </w:r>
          </w:p>
        </w:tc>
        <w:tc>
          <w:tcPr>
            <w:tcW w:w="3402" w:type="dxa"/>
          </w:tcPr>
          <w:p w14:paraId="4D87B750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  <w:r w:rsidRPr="00074C01">
              <w:rPr>
                <w:rFonts w:ascii="Times New Roman" w:hAnsi="Times New Roman" w:cs="Times New Roman"/>
                <w:sz w:val="20"/>
              </w:rPr>
              <w:t xml:space="preserve">Iwaki </w:t>
            </w:r>
            <w:r w:rsidRPr="00194817">
              <w:rPr>
                <w:rFonts w:ascii="Times New Roman" w:hAnsi="Times New Roman" w:cs="Times New Roman"/>
                <w:sz w:val="20"/>
              </w:rPr>
              <w:t>et al</w:t>
            </w:r>
            <w:r w:rsidRPr="00074C01">
              <w:rPr>
                <w:rFonts w:ascii="Times New Roman" w:hAnsi="Times New Roman" w:cs="Times New Roman"/>
                <w:i/>
                <w:iCs/>
                <w:sz w:val="20"/>
              </w:rPr>
              <w:t xml:space="preserve">. </w:t>
            </w:r>
            <w:r w:rsidRPr="00074C01">
              <w:rPr>
                <w:rFonts w:ascii="Times New Roman" w:hAnsi="Times New Roman" w:cs="Times New Roman"/>
                <w:sz w:val="20"/>
              </w:rPr>
              <w:t>1984</w:t>
            </w:r>
          </w:p>
        </w:tc>
      </w:tr>
      <w:tr w:rsidR="00074C01" w:rsidRPr="00074C01" w14:paraId="4B5EDC92" w14:textId="77777777" w:rsidTr="00194817">
        <w:trPr>
          <w:trHeight w:val="270"/>
        </w:trPr>
        <w:tc>
          <w:tcPr>
            <w:tcW w:w="704" w:type="dxa"/>
          </w:tcPr>
          <w:p w14:paraId="40CA9840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  <w:r w:rsidRPr="00074C01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2268" w:type="dxa"/>
          </w:tcPr>
          <w:p w14:paraId="373FA186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i/>
                <w:iCs/>
                <w:sz w:val="20"/>
              </w:rPr>
            </w:pPr>
            <w:r w:rsidRPr="00074C01">
              <w:rPr>
                <w:rFonts w:ascii="Times New Roman" w:hAnsi="Times New Roman" w:cs="Times New Roman"/>
                <w:i/>
                <w:iCs/>
                <w:sz w:val="20"/>
              </w:rPr>
              <w:t>Thrips parvispinus</w:t>
            </w:r>
          </w:p>
        </w:tc>
        <w:tc>
          <w:tcPr>
            <w:tcW w:w="3260" w:type="dxa"/>
          </w:tcPr>
          <w:p w14:paraId="1F245617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  <w:r w:rsidRPr="00074C01">
              <w:rPr>
                <w:rFonts w:ascii="Times New Roman" w:eastAsia="Times New Roman" w:hAnsi="Times New Roman" w:cs="Times New Roman"/>
                <w:color w:val="333333"/>
                <w:sz w:val="20"/>
                <w:lang w:eastAsia="en-IN"/>
              </w:rPr>
              <w:t xml:space="preserve"> Tobacco streak virus</w:t>
            </w:r>
          </w:p>
        </w:tc>
        <w:tc>
          <w:tcPr>
            <w:tcW w:w="3402" w:type="dxa"/>
          </w:tcPr>
          <w:p w14:paraId="500783FA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  <w:r w:rsidRPr="00074C01">
              <w:rPr>
                <w:rFonts w:ascii="Times New Roman" w:eastAsia="Times New Roman" w:hAnsi="Times New Roman" w:cs="Times New Roman"/>
                <w:color w:val="333333"/>
                <w:sz w:val="20"/>
                <w:lang w:eastAsia="en-IN"/>
              </w:rPr>
              <w:t xml:space="preserve">Klose </w:t>
            </w:r>
            <w:r w:rsidRPr="00194817">
              <w:rPr>
                <w:rFonts w:ascii="Times New Roman" w:eastAsia="Times New Roman" w:hAnsi="Times New Roman" w:cs="Times New Roman"/>
                <w:color w:val="333333"/>
                <w:sz w:val="20"/>
                <w:lang w:eastAsia="en-IN"/>
              </w:rPr>
              <w:t>et al</w:t>
            </w:r>
            <w:r w:rsidRPr="00074C01">
              <w:rPr>
                <w:rFonts w:ascii="Times New Roman" w:eastAsia="Times New Roman" w:hAnsi="Times New Roman" w:cs="Times New Roman"/>
                <w:i/>
                <w:iCs/>
                <w:color w:val="333333"/>
                <w:sz w:val="20"/>
                <w:lang w:eastAsia="en-IN"/>
              </w:rPr>
              <w:t xml:space="preserve">. </w:t>
            </w:r>
            <w:r w:rsidRPr="00074C01">
              <w:rPr>
                <w:rFonts w:ascii="Times New Roman" w:eastAsia="Times New Roman" w:hAnsi="Times New Roman" w:cs="Times New Roman"/>
                <w:color w:val="333333"/>
                <w:sz w:val="20"/>
                <w:lang w:eastAsia="en-IN"/>
              </w:rPr>
              <w:t>1996</w:t>
            </w:r>
          </w:p>
        </w:tc>
      </w:tr>
      <w:tr w:rsidR="00074C01" w:rsidRPr="00074C01" w14:paraId="5917DA4F" w14:textId="77777777" w:rsidTr="00194817">
        <w:trPr>
          <w:trHeight w:val="270"/>
        </w:trPr>
        <w:tc>
          <w:tcPr>
            <w:tcW w:w="704" w:type="dxa"/>
          </w:tcPr>
          <w:p w14:paraId="1140A336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  <w:r w:rsidRPr="00074C01">
              <w:rPr>
                <w:rFonts w:ascii="Times New Roman" w:hAnsi="Times New Roman" w:cs="Times New Roman"/>
                <w:sz w:val="20"/>
              </w:rPr>
              <w:t>6</w:t>
            </w:r>
          </w:p>
        </w:tc>
        <w:tc>
          <w:tcPr>
            <w:tcW w:w="2268" w:type="dxa"/>
          </w:tcPr>
          <w:p w14:paraId="77C1FDBE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i/>
                <w:iCs/>
                <w:sz w:val="20"/>
              </w:rPr>
            </w:pPr>
            <w:r w:rsidRPr="00074C01">
              <w:rPr>
                <w:rFonts w:ascii="Times New Roman" w:hAnsi="Times New Roman" w:cs="Times New Roman"/>
                <w:i/>
                <w:iCs/>
                <w:sz w:val="20"/>
              </w:rPr>
              <w:t>Thrips florum</w:t>
            </w:r>
          </w:p>
        </w:tc>
        <w:tc>
          <w:tcPr>
            <w:tcW w:w="3260" w:type="dxa"/>
          </w:tcPr>
          <w:p w14:paraId="68306BE4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  <w:r w:rsidRPr="00074C01">
              <w:rPr>
                <w:rFonts w:ascii="Times New Roman" w:hAnsi="Times New Roman" w:cs="Times New Roman"/>
                <w:sz w:val="20"/>
              </w:rPr>
              <w:t>Not reported</w:t>
            </w:r>
          </w:p>
        </w:tc>
        <w:tc>
          <w:tcPr>
            <w:tcW w:w="3402" w:type="dxa"/>
          </w:tcPr>
          <w:p w14:paraId="24A7EC10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</w:p>
        </w:tc>
      </w:tr>
      <w:tr w:rsidR="00074C01" w:rsidRPr="00074C01" w14:paraId="1190BD8B" w14:textId="77777777" w:rsidTr="00194817">
        <w:trPr>
          <w:trHeight w:val="270"/>
        </w:trPr>
        <w:tc>
          <w:tcPr>
            <w:tcW w:w="704" w:type="dxa"/>
          </w:tcPr>
          <w:p w14:paraId="031EE0E5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  <w:r w:rsidRPr="00074C01">
              <w:rPr>
                <w:rFonts w:ascii="Times New Roman" w:hAnsi="Times New Roman" w:cs="Times New Roman"/>
                <w:sz w:val="20"/>
              </w:rPr>
              <w:t>7</w:t>
            </w:r>
          </w:p>
        </w:tc>
        <w:tc>
          <w:tcPr>
            <w:tcW w:w="2268" w:type="dxa"/>
          </w:tcPr>
          <w:p w14:paraId="52A65CA6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i/>
                <w:iCs/>
                <w:sz w:val="20"/>
              </w:rPr>
            </w:pPr>
            <w:r w:rsidRPr="00074C01">
              <w:rPr>
                <w:rFonts w:ascii="Times New Roman" w:hAnsi="Times New Roman" w:cs="Times New Roman"/>
                <w:i/>
                <w:iCs/>
                <w:sz w:val="20"/>
              </w:rPr>
              <w:t>Haplothrips gowdeyi</w:t>
            </w:r>
          </w:p>
        </w:tc>
        <w:tc>
          <w:tcPr>
            <w:tcW w:w="3260" w:type="dxa"/>
          </w:tcPr>
          <w:p w14:paraId="533D33A2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  <w:r w:rsidRPr="00074C01">
              <w:rPr>
                <w:rFonts w:ascii="Times New Roman" w:hAnsi="Times New Roman" w:cs="Times New Roman"/>
                <w:sz w:val="20"/>
              </w:rPr>
              <w:t>Not reported</w:t>
            </w:r>
          </w:p>
        </w:tc>
        <w:tc>
          <w:tcPr>
            <w:tcW w:w="3402" w:type="dxa"/>
          </w:tcPr>
          <w:p w14:paraId="6DF2AAD6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</w:p>
        </w:tc>
      </w:tr>
      <w:tr w:rsidR="00074C01" w:rsidRPr="00074C01" w14:paraId="49AE92CD" w14:textId="77777777" w:rsidTr="00194817">
        <w:trPr>
          <w:trHeight w:val="286"/>
        </w:trPr>
        <w:tc>
          <w:tcPr>
            <w:tcW w:w="704" w:type="dxa"/>
          </w:tcPr>
          <w:p w14:paraId="78C44340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  <w:r w:rsidRPr="00074C01">
              <w:rPr>
                <w:rFonts w:ascii="Times New Roman" w:hAnsi="Times New Roman" w:cs="Times New Roman"/>
                <w:sz w:val="20"/>
              </w:rPr>
              <w:t>8</w:t>
            </w:r>
          </w:p>
        </w:tc>
        <w:tc>
          <w:tcPr>
            <w:tcW w:w="2268" w:type="dxa"/>
          </w:tcPr>
          <w:p w14:paraId="1C54F293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i/>
                <w:iCs/>
                <w:sz w:val="20"/>
              </w:rPr>
            </w:pPr>
            <w:r w:rsidRPr="00074C01">
              <w:rPr>
                <w:rFonts w:ascii="Times New Roman" w:hAnsi="Times New Roman" w:cs="Times New Roman"/>
                <w:i/>
                <w:iCs/>
                <w:sz w:val="20"/>
              </w:rPr>
              <w:t>Haplothrips ganglbaueri</w:t>
            </w:r>
          </w:p>
        </w:tc>
        <w:tc>
          <w:tcPr>
            <w:tcW w:w="3260" w:type="dxa"/>
          </w:tcPr>
          <w:p w14:paraId="01EAC2DA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  <w:r w:rsidRPr="00074C01">
              <w:rPr>
                <w:rFonts w:ascii="Times New Roman" w:hAnsi="Times New Roman" w:cs="Times New Roman"/>
                <w:sz w:val="20"/>
              </w:rPr>
              <w:t>Not reported</w:t>
            </w:r>
          </w:p>
        </w:tc>
        <w:tc>
          <w:tcPr>
            <w:tcW w:w="3402" w:type="dxa"/>
          </w:tcPr>
          <w:p w14:paraId="2641E9AF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</w:p>
        </w:tc>
      </w:tr>
      <w:tr w:rsidR="00074C01" w:rsidRPr="00074C01" w14:paraId="68535C1F" w14:textId="77777777" w:rsidTr="00194817">
        <w:trPr>
          <w:trHeight w:val="173"/>
        </w:trPr>
        <w:tc>
          <w:tcPr>
            <w:tcW w:w="704" w:type="dxa"/>
            <w:vMerge w:val="restart"/>
          </w:tcPr>
          <w:p w14:paraId="4942A41B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  <w:r w:rsidRPr="00074C01">
              <w:rPr>
                <w:rFonts w:ascii="Times New Roman" w:hAnsi="Times New Roman" w:cs="Times New Roman"/>
                <w:sz w:val="20"/>
              </w:rPr>
              <w:t>9</w:t>
            </w:r>
          </w:p>
          <w:p w14:paraId="1C9E6D49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</w:p>
          <w:p w14:paraId="04D35C52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268" w:type="dxa"/>
            <w:vMerge w:val="restart"/>
          </w:tcPr>
          <w:p w14:paraId="3B895E40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i/>
                <w:iCs/>
                <w:sz w:val="20"/>
              </w:rPr>
            </w:pPr>
            <w:r w:rsidRPr="00074C01">
              <w:rPr>
                <w:rFonts w:ascii="Times New Roman" w:hAnsi="Times New Roman" w:cs="Times New Roman"/>
                <w:i/>
                <w:iCs/>
                <w:sz w:val="20"/>
              </w:rPr>
              <w:t>Frankliniella schultzei</w:t>
            </w:r>
          </w:p>
        </w:tc>
        <w:tc>
          <w:tcPr>
            <w:tcW w:w="3260" w:type="dxa"/>
          </w:tcPr>
          <w:p w14:paraId="1FF19A63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  <w:r w:rsidRPr="00074C01">
              <w:rPr>
                <w:rFonts w:ascii="Times New Roman" w:hAnsi="Times New Roman" w:cs="Times New Roman"/>
                <w:sz w:val="20"/>
              </w:rPr>
              <w:t>Chrysanthemum stem necrosis virus</w:t>
            </w:r>
          </w:p>
        </w:tc>
        <w:tc>
          <w:tcPr>
            <w:tcW w:w="3402" w:type="dxa"/>
          </w:tcPr>
          <w:p w14:paraId="12BC9957" w14:textId="3BA40973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  <w:r w:rsidRPr="00074C01">
              <w:rPr>
                <w:rFonts w:ascii="Times New Roman" w:hAnsi="Times New Roman" w:cs="Times New Roman"/>
                <w:sz w:val="20"/>
              </w:rPr>
              <w:t>Nagata and de A</w:t>
            </w:r>
            <w:r w:rsidR="00CC1FCC">
              <w:rPr>
                <w:rFonts w:ascii="Times New Roman" w:hAnsi="Times New Roman" w:cs="Times New Roman"/>
                <w:sz w:val="20"/>
              </w:rPr>
              <w:t>e</w:t>
            </w:r>
            <w:r w:rsidRPr="00074C01">
              <w:rPr>
                <w:rFonts w:ascii="Times New Roman" w:hAnsi="Times New Roman" w:cs="Times New Roman"/>
                <w:sz w:val="20"/>
              </w:rPr>
              <w:t xml:space="preserve">vila 2000, Nagata </w:t>
            </w:r>
            <w:r w:rsidRPr="00074C01">
              <w:rPr>
                <w:rFonts w:ascii="Times New Roman" w:hAnsi="Times New Roman" w:cs="Times New Roman"/>
                <w:i/>
                <w:iCs/>
                <w:sz w:val="20"/>
              </w:rPr>
              <w:t xml:space="preserve">et al. </w:t>
            </w:r>
            <w:r w:rsidRPr="00074C01">
              <w:rPr>
                <w:rFonts w:ascii="Times New Roman" w:hAnsi="Times New Roman" w:cs="Times New Roman"/>
                <w:sz w:val="20"/>
              </w:rPr>
              <w:t>2004</w:t>
            </w:r>
          </w:p>
        </w:tc>
      </w:tr>
      <w:tr w:rsidR="00074C01" w:rsidRPr="00074C01" w14:paraId="279363E9" w14:textId="77777777" w:rsidTr="00194817">
        <w:trPr>
          <w:trHeight w:val="195"/>
        </w:trPr>
        <w:tc>
          <w:tcPr>
            <w:tcW w:w="704" w:type="dxa"/>
            <w:vMerge/>
          </w:tcPr>
          <w:p w14:paraId="6101EFF8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268" w:type="dxa"/>
            <w:vMerge/>
          </w:tcPr>
          <w:p w14:paraId="225FEDB7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260" w:type="dxa"/>
          </w:tcPr>
          <w:p w14:paraId="552F392E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  <w:r w:rsidRPr="00074C01">
              <w:rPr>
                <w:rFonts w:ascii="Times New Roman" w:hAnsi="Times New Roman" w:cs="Times New Roman"/>
                <w:sz w:val="20"/>
              </w:rPr>
              <w:t>Groundnut ringspot virus</w:t>
            </w:r>
          </w:p>
        </w:tc>
        <w:tc>
          <w:tcPr>
            <w:tcW w:w="3402" w:type="dxa"/>
          </w:tcPr>
          <w:p w14:paraId="0FB1804B" w14:textId="5C9DF004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  <w:r w:rsidRPr="00074C01">
              <w:rPr>
                <w:rFonts w:ascii="Times New Roman" w:hAnsi="Times New Roman" w:cs="Times New Roman"/>
                <w:sz w:val="20"/>
              </w:rPr>
              <w:t xml:space="preserve">Wijkamp </w:t>
            </w:r>
            <w:r w:rsidRPr="00194817">
              <w:rPr>
                <w:rFonts w:ascii="Times New Roman" w:hAnsi="Times New Roman" w:cs="Times New Roman"/>
                <w:sz w:val="20"/>
              </w:rPr>
              <w:t>et al</w:t>
            </w:r>
            <w:r w:rsidRPr="00074C01">
              <w:rPr>
                <w:rFonts w:ascii="Times New Roman" w:hAnsi="Times New Roman" w:cs="Times New Roman"/>
                <w:i/>
                <w:iCs/>
                <w:sz w:val="20"/>
              </w:rPr>
              <w:t xml:space="preserve">. </w:t>
            </w:r>
            <w:r w:rsidRPr="00074C01">
              <w:rPr>
                <w:rFonts w:ascii="Times New Roman" w:hAnsi="Times New Roman" w:cs="Times New Roman"/>
                <w:sz w:val="20"/>
              </w:rPr>
              <w:t xml:space="preserve">1995, de Bordo </w:t>
            </w:r>
            <w:r w:rsidRPr="00194817">
              <w:rPr>
                <w:rFonts w:ascii="Times New Roman" w:hAnsi="Times New Roman" w:cs="Times New Roman"/>
                <w:sz w:val="20"/>
              </w:rPr>
              <w:t>et al</w:t>
            </w:r>
            <w:r w:rsidRPr="00074C01">
              <w:rPr>
                <w:rFonts w:ascii="Times New Roman" w:hAnsi="Times New Roman" w:cs="Times New Roman"/>
                <w:i/>
                <w:iCs/>
                <w:sz w:val="20"/>
              </w:rPr>
              <w:t xml:space="preserve">. </w:t>
            </w:r>
            <w:r w:rsidRPr="00074C01">
              <w:rPr>
                <w:rFonts w:ascii="Times New Roman" w:hAnsi="Times New Roman" w:cs="Times New Roman"/>
                <w:sz w:val="20"/>
              </w:rPr>
              <w:t xml:space="preserve">2006, Nagata </w:t>
            </w:r>
            <w:r w:rsidRPr="00194817">
              <w:rPr>
                <w:rFonts w:ascii="Times New Roman" w:hAnsi="Times New Roman" w:cs="Times New Roman"/>
                <w:sz w:val="20"/>
              </w:rPr>
              <w:t>et al</w:t>
            </w:r>
            <w:r w:rsidRPr="00074C01">
              <w:rPr>
                <w:rFonts w:ascii="Times New Roman" w:hAnsi="Times New Roman" w:cs="Times New Roman"/>
                <w:i/>
                <w:iCs/>
                <w:sz w:val="20"/>
              </w:rPr>
              <w:t xml:space="preserve">. </w:t>
            </w:r>
            <w:r w:rsidRPr="00074C01">
              <w:rPr>
                <w:rFonts w:ascii="Times New Roman" w:hAnsi="Times New Roman" w:cs="Times New Roman"/>
                <w:sz w:val="20"/>
              </w:rPr>
              <w:t>2004</w:t>
            </w:r>
          </w:p>
        </w:tc>
      </w:tr>
      <w:tr w:rsidR="00074C01" w:rsidRPr="00074C01" w14:paraId="02127B47" w14:textId="77777777" w:rsidTr="00194817">
        <w:trPr>
          <w:trHeight w:val="144"/>
        </w:trPr>
        <w:tc>
          <w:tcPr>
            <w:tcW w:w="704" w:type="dxa"/>
            <w:vMerge/>
          </w:tcPr>
          <w:p w14:paraId="5C6CB0FE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268" w:type="dxa"/>
            <w:vMerge/>
          </w:tcPr>
          <w:p w14:paraId="50CEE7D3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260" w:type="dxa"/>
          </w:tcPr>
          <w:p w14:paraId="2CA0648B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  <w:r w:rsidRPr="00074C01">
              <w:rPr>
                <w:rFonts w:ascii="Times New Roman" w:hAnsi="Times New Roman" w:cs="Times New Roman"/>
                <w:sz w:val="20"/>
              </w:rPr>
              <w:t>Groundnut bud necrosis virus</w:t>
            </w:r>
          </w:p>
        </w:tc>
        <w:tc>
          <w:tcPr>
            <w:tcW w:w="3402" w:type="dxa"/>
          </w:tcPr>
          <w:p w14:paraId="203DE8A3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  <w:r w:rsidRPr="00074C01">
              <w:rPr>
                <w:rFonts w:ascii="Times New Roman" w:hAnsi="Times New Roman" w:cs="Times New Roman"/>
                <w:sz w:val="20"/>
              </w:rPr>
              <w:t xml:space="preserve">Meena </w:t>
            </w:r>
            <w:r w:rsidRPr="00194817">
              <w:rPr>
                <w:rFonts w:ascii="Times New Roman" w:hAnsi="Times New Roman" w:cs="Times New Roman"/>
                <w:sz w:val="20"/>
              </w:rPr>
              <w:t>et al</w:t>
            </w:r>
            <w:r w:rsidRPr="00074C01">
              <w:rPr>
                <w:rFonts w:ascii="Times New Roman" w:hAnsi="Times New Roman" w:cs="Times New Roman"/>
                <w:i/>
                <w:iCs/>
                <w:sz w:val="20"/>
              </w:rPr>
              <w:t xml:space="preserve">. </w:t>
            </w:r>
            <w:r w:rsidRPr="00074C01">
              <w:rPr>
                <w:rFonts w:ascii="Times New Roman" w:hAnsi="Times New Roman" w:cs="Times New Roman"/>
                <w:sz w:val="20"/>
              </w:rPr>
              <w:t>2005</w:t>
            </w:r>
          </w:p>
        </w:tc>
      </w:tr>
      <w:tr w:rsidR="00074C01" w:rsidRPr="00074C01" w14:paraId="481B89F8" w14:textId="77777777" w:rsidTr="00194817">
        <w:trPr>
          <w:trHeight w:val="144"/>
        </w:trPr>
        <w:tc>
          <w:tcPr>
            <w:tcW w:w="704" w:type="dxa"/>
            <w:vMerge/>
          </w:tcPr>
          <w:p w14:paraId="1A0FFFE7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268" w:type="dxa"/>
            <w:vMerge/>
          </w:tcPr>
          <w:p w14:paraId="72D901BB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260" w:type="dxa"/>
          </w:tcPr>
          <w:p w14:paraId="0A24585A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  <w:r w:rsidRPr="00074C01">
              <w:rPr>
                <w:rFonts w:ascii="Times New Roman" w:hAnsi="Times New Roman" w:cs="Times New Roman"/>
                <w:sz w:val="20"/>
              </w:rPr>
              <w:t>Tomato chlorotic spot virus</w:t>
            </w:r>
          </w:p>
        </w:tc>
        <w:tc>
          <w:tcPr>
            <w:tcW w:w="3402" w:type="dxa"/>
          </w:tcPr>
          <w:p w14:paraId="2F5E1A16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  <w:r w:rsidRPr="00074C01">
              <w:rPr>
                <w:rFonts w:ascii="Times New Roman" w:hAnsi="Times New Roman" w:cs="Times New Roman"/>
                <w:sz w:val="20"/>
              </w:rPr>
              <w:t xml:space="preserve">Wijkamp </w:t>
            </w:r>
            <w:r w:rsidRPr="00194817">
              <w:rPr>
                <w:rFonts w:ascii="Times New Roman" w:hAnsi="Times New Roman" w:cs="Times New Roman"/>
                <w:sz w:val="20"/>
              </w:rPr>
              <w:t>et al</w:t>
            </w:r>
            <w:r w:rsidRPr="00074C01">
              <w:rPr>
                <w:rFonts w:ascii="Times New Roman" w:hAnsi="Times New Roman" w:cs="Times New Roman"/>
                <w:i/>
                <w:iCs/>
                <w:sz w:val="20"/>
              </w:rPr>
              <w:t xml:space="preserve">. </w:t>
            </w:r>
            <w:r w:rsidRPr="00074C01">
              <w:rPr>
                <w:rFonts w:ascii="Times New Roman" w:hAnsi="Times New Roman" w:cs="Times New Roman"/>
                <w:sz w:val="20"/>
              </w:rPr>
              <w:t xml:space="preserve">1995, Nagata </w:t>
            </w:r>
            <w:r w:rsidRPr="00074C01">
              <w:rPr>
                <w:rFonts w:ascii="Times New Roman" w:hAnsi="Times New Roman" w:cs="Times New Roman"/>
                <w:i/>
                <w:iCs/>
                <w:sz w:val="20"/>
              </w:rPr>
              <w:t>et al.</w:t>
            </w:r>
            <w:r w:rsidRPr="00074C01">
              <w:rPr>
                <w:rFonts w:ascii="Times New Roman" w:hAnsi="Times New Roman" w:cs="Times New Roman"/>
                <w:sz w:val="20"/>
              </w:rPr>
              <w:t xml:space="preserve"> 200</w:t>
            </w:r>
          </w:p>
        </w:tc>
      </w:tr>
      <w:tr w:rsidR="00074C01" w:rsidRPr="00074C01" w14:paraId="58479781" w14:textId="77777777" w:rsidTr="00194817">
        <w:trPr>
          <w:trHeight w:val="144"/>
        </w:trPr>
        <w:tc>
          <w:tcPr>
            <w:tcW w:w="704" w:type="dxa"/>
            <w:vMerge/>
          </w:tcPr>
          <w:p w14:paraId="6388CFF9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268" w:type="dxa"/>
            <w:vMerge/>
          </w:tcPr>
          <w:p w14:paraId="129F7E58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260" w:type="dxa"/>
          </w:tcPr>
          <w:p w14:paraId="0BBEA541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  <w:r w:rsidRPr="00074C01">
              <w:rPr>
                <w:rFonts w:ascii="Times New Roman" w:hAnsi="Times New Roman" w:cs="Times New Roman"/>
                <w:sz w:val="20"/>
              </w:rPr>
              <w:t>Tomato spotted wilt virus</w:t>
            </w:r>
          </w:p>
        </w:tc>
        <w:tc>
          <w:tcPr>
            <w:tcW w:w="3402" w:type="dxa"/>
          </w:tcPr>
          <w:p w14:paraId="2BD65354" w14:textId="77777777" w:rsidR="00024BF3" w:rsidRPr="00074C01" w:rsidRDefault="00024BF3" w:rsidP="00024BF3">
            <w:pPr>
              <w:spacing w:after="0"/>
              <w:rPr>
                <w:rFonts w:ascii="Times New Roman" w:hAnsi="Times New Roman" w:cs="Times New Roman"/>
                <w:sz w:val="20"/>
              </w:rPr>
            </w:pPr>
            <w:r w:rsidRPr="00074C01">
              <w:rPr>
                <w:rFonts w:ascii="Times New Roman" w:hAnsi="Times New Roman" w:cs="Times New Roman"/>
                <w:sz w:val="20"/>
              </w:rPr>
              <w:t xml:space="preserve">Wijkamp </w:t>
            </w:r>
            <w:r w:rsidRPr="00194817">
              <w:rPr>
                <w:rFonts w:ascii="Times New Roman" w:hAnsi="Times New Roman" w:cs="Times New Roman"/>
                <w:sz w:val="20"/>
              </w:rPr>
              <w:t>et al</w:t>
            </w:r>
            <w:r w:rsidRPr="00074C01">
              <w:rPr>
                <w:rFonts w:ascii="Times New Roman" w:hAnsi="Times New Roman" w:cs="Times New Roman"/>
                <w:i/>
                <w:iCs/>
                <w:sz w:val="20"/>
              </w:rPr>
              <w:t>.</w:t>
            </w:r>
            <w:r w:rsidRPr="00074C01">
              <w:rPr>
                <w:rFonts w:ascii="Times New Roman" w:hAnsi="Times New Roman" w:cs="Times New Roman"/>
                <w:sz w:val="20"/>
              </w:rPr>
              <w:t xml:space="preserve"> 1995, Sakimura 1969</w:t>
            </w:r>
          </w:p>
        </w:tc>
      </w:tr>
    </w:tbl>
    <w:p w14:paraId="594519BA" w14:textId="77777777" w:rsidR="00BE0DFE" w:rsidRPr="00074C01" w:rsidRDefault="00BE0DFE">
      <w:pPr>
        <w:rPr>
          <w:rFonts w:ascii="Times New Roman" w:hAnsi="Times New Roman" w:cs="Times New Roman"/>
          <w:sz w:val="20"/>
        </w:rPr>
      </w:pPr>
    </w:p>
    <w:p w14:paraId="0D243910" w14:textId="77777777" w:rsidR="000458BF" w:rsidRPr="00074C01" w:rsidRDefault="000458BF">
      <w:pPr>
        <w:rPr>
          <w:rFonts w:ascii="Times New Roman" w:hAnsi="Times New Roman" w:cs="Times New Roman"/>
          <w:sz w:val="20"/>
        </w:rPr>
      </w:pPr>
    </w:p>
    <w:sectPr w:rsidR="000458BF" w:rsidRPr="00074C01" w:rsidSect="00A645E7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4691"/>
    <w:rsid w:val="00024BF3"/>
    <w:rsid w:val="000458BF"/>
    <w:rsid w:val="00074C01"/>
    <w:rsid w:val="000F5AB6"/>
    <w:rsid w:val="00194817"/>
    <w:rsid w:val="003A7975"/>
    <w:rsid w:val="006D5380"/>
    <w:rsid w:val="007B6613"/>
    <w:rsid w:val="00A645E7"/>
    <w:rsid w:val="00AC56A8"/>
    <w:rsid w:val="00BE0DFE"/>
    <w:rsid w:val="00C27CD9"/>
    <w:rsid w:val="00CC1FCC"/>
    <w:rsid w:val="00E72EB6"/>
    <w:rsid w:val="00F84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9B574E"/>
  <w15:chartTrackingRefBased/>
  <w15:docId w15:val="{54386B91-8294-4E32-BF23-EF475E6B68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4BF3"/>
    <w:pPr>
      <w:spacing w:after="200" w:line="276" w:lineRule="auto"/>
    </w:pPr>
    <w:rPr>
      <w:rFonts w:eastAsiaTheme="minorEastAsia"/>
      <w:kern w:val="0"/>
      <w:szCs w:val="20"/>
      <w:lang w:val="en-AU" w:eastAsia="en-AU" w:bidi="hi-I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24BF3"/>
    <w:pPr>
      <w:spacing w:after="0" w:line="240" w:lineRule="auto"/>
    </w:pPr>
    <w:rPr>
      <w:rFonts w:eastAsiaTheme="minorEastAsia"/>
      <w:kern w:val="0"/>
      <w:szCs w:val="20"/>
      <w:lang w:val="en-AU" w:eastAsia="en-AU" w:bidi="hi-IN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C27C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186</Words>
  <Characters>1061</Characters>
  <Application>Microsoft Office Word</Application>
  <DocSecurity>0</DocSecurity>
  <Lines>8</Lines>
  <Paragraphs>2</Paragraphs>
  <ScaleCrop>false</ScaleCrop>
  <Company/>
  <LinksUpToDate>false</LinksUpToDate>
  <CharactersWithSpaces>1245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brosridhar@outlook.com</dc:creator>
  <cp:keywords/>
  <dc:description/>
  <cp:lastModifiedBy>brosridhar@outlook.com</cp:lastModifiedBy>
  <cp:revision>13</cp:revision>
  <dcterms:created xsi:type="dcterms:W3CDTF">2024-05-01T08:44:00Z</dcterms:created>
  <dcterms:modified xsi:type="dcterms:W3CDTF">2024-05-02T05:29:00Z</dcterms:modified>
</cp:coreProperties>
</file>