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B584E5" w14:textId="77777777" w:rsidR="00603ACC" w:rsidRPr="00603ACC" w:rsidRDefault="00603ACC" w:rsidP="00603ACC">
      <w:pPr>
        <w:jc w:val="center"/>
        <w:rPr>
          <w:rFonts w:ascii="Times New Roman" w:hAnsi="Times New Roman" w:cs="Times New Roman"/>
          <w:color w:val="000000" w:themeColor="text1"/>
          <w:kern w:val="24"/>
          <w:sz w:val="20"/>
          <w:szCs w:val="20"/>
          <w:lang w:val="en-US"/>
          <w14:ligatures w14:val="none"/>
        </w:rPr>
      </w:pPr>
      <w:r w:rsidRPr="00603ACC">
        <w:rPr>
          <w:rFonts w:ascii="Times New Roman" w:hAnsi="Times New Roman" w:cs="Times New Roman"/>
          <w:color w:val="000000" w:themeColor="text1"/>
          <w:kern w:val="24"/>
          <w:sz w:val="20"/>
          <w:szCs w:val="20"/>
          <w:lang w:val="en-US"/>
        </w:rPr>
        <w:t>Supplementary Material</w:t>
      </w:r>
    </w:p>
    <w:p w14:paraId="38CF5CD2" w14:textId="77777777" w:rsidR="003F764E" w:rsidRDefault="003F764E" w:rsidP="00603ACC">
      <w:pPr>
        <w:tabs>
          <w:tab w:val="left" w:pos="540"/>
          <w:tab w:val="left" w:pos="9090"/>
          <w:tab w:val="left" w:pos="9540"/>
          <w:tab w:val="left" w:pos="9720"/>
          <w:tab w:val="left" w:pos="9900"/>
          <w:tab w:val="left" w:pos="9990"/>
          <w:tab w:val="left" w:pos="10080"/>
          <w:tab w:val="left" w:pos="10260"/>
        </w:tabs>
        <w:spacing w:before="120" w:after="200" w:line="48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International Journal of Tropical Insect Science</w:t>
      </w:r>
      <w:r w:rsidRPr="00603ACC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  <w:t xml:space="preserve"> </w:t>
      </w:r>
    </w:p>
    <w:p w14:paraId="09CDB340" w14:textId="40574AAD" w:rsidR="00933BFB" w:rsidRDefault="00F20983" w:rsidP="00603ACC">
      <w:pPr>
        <w:tabs>
          <w:tab w:val="left" w:pos="540"/>
          <w:tab w:val="left" w:pos="9090"/>
          <w:tab w:val="left" w:pos="9540"/>
          <w:tab w:val="left" w:pos="9720"/>
          <w:tab w:val="left" w:pos="9900"/>
          <w:tab w:val="left" w:pos="9990"/>
          <w:tab w:val="left" w:pos="10080"/>
          <w:tab w:val="left" w:pos="10260"/>
        </w:tabs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</w:pPr>
      <w:r w:rsidRPr="00F20983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  <w:t>Morphological and Molecular Characteri</w:t>
      </w:r>
      <w:r w:rsidR="00DC2C27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  <w:t>z</w:t>
      </w:r>
      <w:r w:rsidRPr="00F20983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  <w:t>ation of Cryptic and Invasive Thrips Species in Central India</w:t>
      </w:r>
    </w:p>
    <w:p w14:paraId="6A9E40D6" w14:textId="05EF53DA" w:rsidR="00603ACC" w:rsidRPr="00603ACC" w:rsidRDefault="00603ACC" w:rsidP="00933BFB">
      <w:pPr>
        <w:tabs>
          <w:tab w:val="left" w:pos="540"/>
          <w:tab w:val="left" w:pos="9090"/>
          <w:tab w:val="left" w:pos="9540"/>
          <w:tab w:val="left" w:pos="9720"/>
          <w:tab w:val="left" w:pos="9900"/>
          <w:tab w:val="left" w:pos="9990"/>
          <w:tab w:val="left" w:pos="10080"/>
          <w:tab w:val="left" w:pos="10260"/>
        </w:tabs>
        <w:jc w:val="center"/>
        <w:rPr>
          <w:rFonts w:ascii="Times New Roman" w:eastAsia="Times New Roman" w:hAnsi="Times New Roman" w:cs="Times New Roman"/>
          <w:color w:val="000000" w:themeColor="text1"/>
          <w:kern w:val="24"/>
          <w:sz w:val="20"/>
          <w:szCs w:val="20"/>
          <w:lang w:val="en-AU"/>
        </w:rPr>
      </w:pPr>
      <w:r w:rsidRPr="00603ACC">
        <w:rPr>
          <w:rFonts w:ascii="Times New Roman" w:eastAsia="Times New Roman" w:hAnsi="Times New Roman" w:cs="Times New Roman"/>
          <w:color w:val="000000" w:themeColor="text1"/>
          <w:kern w:val="24"/>
          <w:sz w:val="20"/>
          <w:szCs w:val="20"/>
          <w:lang w:val="en-AU"/>
        </w:rPr>
        <w:t>Manish Sharma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position w:val="7"/>
          <w:sz w:val="20"/>
          <w:szCs w:val="20"/>
          <w:vertAlign w:val="superscript"/>
          <w:lang w:val="en-AU"/>
        </w:rPr>
        <w:t>1,2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sz w:val="20"/>
          <w:szCs w:val="20"/>
          <w:lang w:val="en-AU"/>
        </w:rPr>
        <w:t>, Jandrajupalli Sridhar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position w:val="7"/>
          <w:sz w:val="20"/>
          <w:szCs w:val="20"/>
          <w:vertAlign w:val="superscript"/>
          <w:lang w:val="en-AU"/>
        </w:rPr>
        <w:t>1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sz w:val="20"/>
          <w:szCs w:val="20"/>
          <w:lang w:val="en-AU"/>
        </w:rPr>
        <w:t>,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position w:val="7"/>
          <w:sz w:val="20"/>
          <w:szCs w:val="20"/>
          <w:vertAlign w:val="superscript"/>
          <w:lang w:val="en-AU"/>
        </w:rPr>
        <w:t xml:space="preserve"> 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sz w:val="20"/>
          <w:szCs w:val="20"/>
          <w:lang w:val="en-AU"/>
        </w:rPr>
        <w:t>Dhimar Akanand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position w:val="7"/>
          <w:sz w:val="20"/>
          <w:szCs w:val="20"/>
          <w:vertAlign w:val="superscript"/>
          <w:lang w:val="en-AU"/>
        </w:rPr>
        <w:t>1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sz w:val="20"/>
          <w:szCs w:val="20"/>
          <w:lang w:val="en-AU"/>
        </w:rPr>
        <w:t xml:space="preserve"> Sivalingam P.N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position w:val="7"/>
          <w:sz w:val="20"/>
          <w:szCs w:val="20"/>
          <w:vertAlign w:val="superscript"/>
          <w:lang w:val="en-AU"/>
        </w:rPr>
        <w:t>1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sz w:val="20"/>
          <w:szCs w:val="20"/>
          <w:lang w:val="en-AU"/>
        </w:rPr>
        <w:t xml:space="preserve"> and Bhowmick A.K</w:t>
      </w:r>
      <w:r w:rsidRPr="00603ACC">
        <w:rPr>
          <w:rFonts w:ascii="Times New Roman" w:eastAsia="Times New Roman" w:hAnsi="Times New Roman" w:cs="Times New Roman"/>
          <w:color w:val="000000" w:themeColor="text1"/>
          <w:kern w:val="24"/>
          <w:position w:val="7"/>
          <w:sz w:val="20"/>
          <w:szCs w:val="20"/>
          <w:vertAlign w:val="superscript"/>
          <w:lang w:val="en-AU"/>
        </w:rPr>
        <w:t>2</w:t>
      </w:r>
    </w:p>
    <w:p w14:paraId="542A3638" w14:textId="77777777" w:rsidR="00603ACC" w:rsidRPr="00603ACC" w:rsidRDefault="00603ACC" w:rsidP="00603ACC">
      <w:pPr>
        <w:tabs>
          <w:tab w:val="left" w:pos="540"/>
          <w:tab w:val="left" w:pos="9090"/>
          <w:tab w:val="left" w:pos="9540"/>
          <w:tab w:val="left" w:pos="9720"/>
          <w:tab w:val="left" w:pos="9900"/>
          <w:tab w:val="left" w:pos="9990"/>
          <w:tab w:val="left" w:pos="10080"/>
          <w:tab w:val="left" w:pos="10260"/>
        </w:tabs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24"/>
          <w:position w:val="5"/>
          <w:sz w:val="20"/>
          <w:szCs w:val="20"/>
          <w:vertAlign w:val="superscript"/>
          <w:lang w:val="en-AU"/>
        </w:rPr>
      </w:pPr>
      <w:r w:rsidRPr="00603ACC">
        <w:rPr>
          <w:rFonts w:ascii="Times New Roman" w:eastAsia="Times New Roman" w:hAnsi="Times New Roman" w:cs="Times New Roman"/>
          <w:i/>
          <w:iCs/>
          <w:color w:val="000000" w:themeColor="text1"/>
          <w:kern w:val="24"/>
          <w:position w:val="5"/>
          <w:sz w:val="20"/>
          <w:szCs w:val="20"/>
          <w:vertAlign w:val="superscript"/>
          <w:lang w:val="en-AU"/>
        </w:rPr>
        <w:t>1ICAR- National Institute of Biotic Stress Management, Raipur-493225, Chhattisgarh, India</w:t>
      </w:r>
    </w:p>
    <w:p w14:paraId="726EF26F" w14:textId="77777777" w:rsidR="00603ACC" w:rsidRPr="00603ACC" w:rsidRDefault="00603ACC" w:rsidP="00603ACC">
      <w:pPr>
        <w:tabs>
          <w:tab w:val="left" w:pos="540"/>
          <w:tab w:val="left" w:pos="9090"/>
          <w:tab w:val="left" w:pos="9540"/>
          <w:tab w:val="left" w:pos="9720"/>
          <w:tab w:val="left" w:pos="9900"/>
          <w:tab w:val="left" w:pos="9990"/>
          <w:tab w:val="left" w:pos="10080"/>
          <w:tab w:val="left" w:pos="10260"/>
        </w:tabs>
        <w:jc w:val="center"/>
        <w:rPr>
          <w:rFonts w:ascii="Times New Roman" w:eastAsia="Times New Roman" w:hAnsi="Times New Roman" w:cs="Times New Roman"/>
          <w:i/>
          <w:iCs/>
          <w:color w:val="000000" w:themeColor="text1"/>
          <w:kern w:val="24"/>
          <w:position w:val="5"/>
          <w:sz w:val="20"/>
          <w:szCs w:val="20"/>
          <w:vertAlign w:val="superscript"/>
          <w:lang w:val="en-AU"/>
        </w:rPr>
      </w:pPr>
      <w:r w:rsidRPr="00603ACC">
        <w:rPr>
          <w:rFonts w:ascii="Times New Roman" w:eastAsia="Times New Roman" w:hAnsi="Times New Roman" w:cs="Times New Roman"/>
          <w:i/>
          <w:iCs/>
          <w:color w:val="000000" w:themeColor="text1"/>
          <w:kern w:val="24"/>
          <w:position w:val="5"/>
          <w:sz w:val="20"/>
          <w:szCs w:val="20"/>
          <w:vertAlign w:val="superscript"/>
          <w:lang w:val="en-AU"/>
        </w:rPr>
        <w:t>2Jawaharlal Nehru Krishi Viswa Vidyalaya, Jabalpur- 482004, Madhya Pradesh, India</w:t>
      </w:r>
    </w:p>
    <w:p w14:paraId="7B769B91" w14:textId="6AC914F8" w:rsidR="00603ACC" w:rsidRDefault="00603ACC" w:rsidP="00603ACC">
      <w:pPr>
        <w:jc w:val="center"/>
        <w:rPr>
          <w:rFonts w:ascii="Times New Roman" w:hAnsi="Times New Roman" w:cs="Times New Roman"/>
          <w:color w:val="000000" w:themeColor="text1"/>
          <w:kern w:val="24"/>
          <w:sz w:val="20"/>
          <w:szCs w:val="20"/>
          <w:lang w:val="en-US"/>
        </w:rPr>
      </w:pPr>
      <w:r>
        <w:rPr>
          <w:rFonts w:ascii="Times New Roman" w:hAnsi="Times New Roman" w:cs="Times New Roman"/>
          <w:noProof/>
          <w:color w:val="000000" w:themeColor="text1"/>
          <w:kern w:val="24"/>
          <w:sz w:val="20"/>
          <w:szCs w:val="20"/>
          <w:lang w:val="en-US"/>
        </w:rPr>
        <w:drawing>
          <wp:inline distT="0" distB="0" distL="0" distR="0" wp14:anchorId="1B2B872A" wp14:editId="39A42FC3">
            <wp:extent cx="8206105" cy="3408045"/>
            <wp:effectExtent l="0" t="0" r="4445" b="1905"/>
            <wp:docPr id="19756462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06105" cy="3408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E5BAB2" w14:textId="77777777" w:rsidR="00603ACC" w:rsidRDefault="00603ACC" w:rsidP="00603ACC">
      <w:pPr>
        <w:jc w:val="center"/>
        <w:rPr>
          <w:rFonts w:ascii="Times New Roman" w:hAnsi="Times New Roman" w:cs="Times New Roman"/>
          <w:color w:val="000000" w:themeColor="text1"/>
          <w:kern w:val="24"/>
          <w:sz w:val="20"/>
          <w:szCs w:val="20"/>
          <w:lang w:val="en-US"/>
        </w:rPr>
      </w:pPr>
    </w:p>
    <w:p w14:paraId="72145529" w14:textId="77777777" w:rsidR="00603ACC" w:rsidRPr="00603ACC" w:rsidRDefault="00603ACC" w:rsidP="00603ACC">
      <w:pPr>
        <w:jc w:val="center"/>
        <w:rPr>
          <w:rFonts w:ascii="Times New Roman" w:hAnsi="Times New Roman" w:cs="Times New Roman"/>
          <w:color w:val="000000" w:themeColor="text1"/>
          <w:kern w:val="24"/>
          <w:sz w:val="20"/>
          <w:szCs w:val="20"/>
        </w:rPr>
      </w:pPr>
      <w:r w:rsidRPr="00603ACC">
        <w:rPr>
          <w:rFonts w:ascii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  <w:lastRenderedPageBreak/>
        <w:t xml:space="preserve">Supplementary Figure 1 </w:t>
      </w:r>
      <w:r w:rsidRPr="00603ACC">
        <w:rPr>
          <w:rFonts w:ascii="Times New Roman" w:hAnsi="Times New Roman" w:cs="Times New Roman"/>
          <w:color w:val="000000" w:themeColor="text1"/>
          <w:kern w:val="24"/>
          <w:sz w:val="20"/>
          <w:szCs w:val="20"/>
          <w:lang w:val="en-US"/>
        </w:rPr>
        <w:t>Map depicting sampling details of Madhya Pradesh and Chhattisgarh</w:t>
      </w:r>
    </w:p>
    <w:p w14:paraId="32B70C5D" w14:textId="77777777" w:rsidR="00603ACC" w:rsidRDefault="00603ACC" w:rsidP="00603ACC">
      <w:pPr>
        <w:jc w:val="center"/>
        <w:rPr>
          <w:rFonts w:ascii="Times New Roman" w:hAnsi="Times New Roman" w:cs="Times New Roman"/>
          <w:color w:val="000000" w:themeColor="text1"/>
          <w:kern w:val="24"/>
          <w:sz w:val="20"/>
          <w:szCs w:val="20"/>
          <w:lang w:val="en-US"/>
        </w:rPr>
      </w:pPr>
    </w:p>
    <w:p w14:paraId="067D4388" w14:textId="7F344713" w:rsidR="00603ACC" w:rsidRDefault="00603ACC">
      <w:r w:rsidRPr="00603ACC">
        <w:rPr>
          <w:noProof/>
        </w:rPr>
        <w:drawing>
          <wp:anchor distT="0" distB="0" distL="114300" distR="114300" simplePos="0" relativeHeight="251663360" behindDoc="0" locked="0" layoutInCell="1" allowOverlap="1" wp14:anchorId="5EBB444E" wp14:editId="42B21420">
            <wp:simplePos x="0" y="0"/>
            <wp:positionH relativeFrom="column">
              <wp:posOffset>1928459</wp:posOffset>
            </wp:positionH>
            <wp:positionV relativeFrom="paragraph">
              <wp:posOffset>29198</wp:posOffset>
            </wp:positionV>
            <wp:extent cx="4846789" cy="3434587"/>
            <wp:effectExtent l="19050" t="19050" r="11430" b="13970"/>
            <wp:wrapNone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DAC710DD-DD38-8A37-63A6-7B15482C88D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DAC710DD-DD38-8A37-63A6-7B15482C88DE}"/>
                        </a:ext>
                      </a:extLst>
                    </pic:cNvPr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6789" cy="3434587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6D1004E3" w14:textId="017442DF" w:rsidR="00603ACC" w:rsidRDefault="00603ACC"/>
    <w:p w14:paraId="62A8547D" w14:textId="1F3E8DD1" w:rsidR="00603ACC" w:rsidRDefault="00603ACC"/>
    <w:p w14:paraId="11D7F004" w14:textId="77777777" w:rsidR="00603ACC" w:rsidRDefault="00603ACC"/>
    <w:p w14:paraId="6633D1B3" w14:textId="77777777" w:rsidR="00603ACC" w:rsidRDefault="00603ACC"/>
    <w:p w14:paraId="507F6D3E" w14:textId="77777777" w:rsidR="00603ACC" w:rsidRDefault="00603ACC"/>
    <w:p w14:paraId="587BCE01" w14:textId="77777777" w:rsidR="00603ACC" w:rsidRDefault="00603ACC"/>
    <w:p w14:paraId="71238306" w14:textId="77777777" w:rsidR="00603ACC" w:rsidRDefault="00603ACC"/>
    <w:p w14:paraId="45A90F98" w14:textId="77777777" w:rsidR="00603ACC" w:rsidRDefault="00603ACC"/>
    <w:p w14:paraId="679A8B13" w14:textId="77777777" w:rsidR="00603ACC" w:rsidRDefault="00603ACC"/>
    <w:p w14:paraId="6E134B98" w14:textId="77777777" w:rsidR="00603ACC" w:rsidRDefault="00603ACC"/>
    <w:p w14:paraId="6379799A" w14:textId="77777777" w:rsidR="00603ACC" w:rsidRDefault="00603ACC"/>
    <w:p w14:paraId="17D0F3F0" w14:textId="77777777" w:rsidR="00603ACC" w:rsidRDefault="00603ACC" w:rsidP="00603ACC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</w:pPr>
    </w:p>
    <w:p w14:paraId="4C28ADC2" w14:textId="4F9EBD4C" w:rsidR="00603ACC" w:rsidRDefault="00603ACC" w:rsidP="00603ACC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US"/>
        </w:rPr>
      </w:pPr>
      <w:r w:rsidRPr="00603ACC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</w:rPr>
        <w:t xml:space="preserve">Supplementary Figure 2 </w:t>
      </w:r>
      <w:r w:rsidRPr="00603ACC"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US"/>
        </w:rPr>
        <w:t xml:space="preserve">standard procedure for mounting specimens on glass slides </w:t>
      </w:r>
    </w:p>
    <w:p w14:paraId="7B4BD87C" w14:textId="77777777" w:rsidR="00603ACC" w:rsidRPr="00603ACC" w:rsidRDefault="00603ACC" w:rsidP="00603ACC">
      <w:pPr>
        <w:spacing w:after="200" w:line="36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kern w:val="24"/>
          <w:sz w:val="20"/>
          <w:szCs w:val="20"/>
          <w:lang w:val="en-AU"/>
          <w14:ligatures w14:val="none"/>
        </w:rPr>
      </w:pPr>
    </w:p>
    <w:p w14:paraId="601A5CA6" w14:textId="1397A708" w:rsidR="00603ACC" w:rsidRDefault="00603ACC">
      <w:r w:rsidRPr="00603ACC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5B05646" wp14:editId="510E723D">
                <wp:simplePos x="0" y="0"/>
                <wp:positionH relativeFrom="margin">
                  <wp:posOffset>146649</wp:posOffset>
                </wp:positionH>
                <wp:positionV relativeFrom="paragraph">
                  <wp:posOffset>361303</wp:posOffset>
                </wp:positionV>
                <wp:extent cx="7793771" cy="745973"/>
                <wp:effectExtent l="0" t="0" r="0" b="0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F67C6B58-1FDE-1B86-DE2B-263A4564C274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93771" cy="74597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CD1A6A9" w14:textId="3E7290C5" w:rsidR="00603ACC" w:rsidRPr="00603ACC" w:rsidRDefault="00603ACC" w:rsidP="00603ACC">
                            <w:pPr>
                              <w:spacing w:after="200" w:line="36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color w:val="000000" w:themeColor="text1"/>
                                <w:kern w:val="24"/>
                                <w:sz w:val="20"/>
                                <w:szCs w:val="20"/>
                                <w:lang w:val="en-AU"/>
                                <w14:ligatures w14:val="none"/>
                              </w:rPr>
                            </w:pPr>
                          </w:p>
                        </w:txbxContent>
                      </wps:txbx>
                      <wps:bodyPr wrap="square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B05646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11.55pt;margin-top:28.45pt;width:613.7pt;height:58.75pt;z-index:25166438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" filled="f" stroked="f">
                <v:textbox style="mso-fit-shape-to-text:t">
                  <w:txbxContent>
                    <w:p w14:paraId="1CD1A6A9" w14:textId="3E7290C5" w:rsidR="00603ACC" w:rsidRPr="00603ACC" w:rsidRDefault="00603ACC" w:rsidP="00603ACC">
                      <w:pPr>
                        <w:spacing w:after="200" w:line="36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color w:val="000000" w:themeColor="text1"/>
                          <w:kern w:val="24"/>
                          <w:sz w:val="20"/>
                          <w:szCs w:val="20"/>
                          <w:lang w:val="en-AU"/>
                          <w14:ligatures w14:val="non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44B39B6" w14:textId="77777777" w:rsidR="00603ACC" w:rsidRDefault="00603ACC"/>
    <w:p w14:paraId="3DCE4D1F" w14:textId="5650A5D2" w:rsidR="00BE0DFE" w:rsidRDefault="00BE0DFE"/>
    <w:sectPr w:rsidR="00BE0DFE" w:rsidSect="00746839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007"/>
    <w:rsid w:val="000F6BBC"/>
    <w:rsid w:val="001F5DF7"/>
    <w:rsid w:val="002873D6"/>
    <w:rsid w:val="003F764E"/>
    <w:rsid w:val="00603ACC"/>
    <w:rsid w:val="00715007"/>
    <w:rsid w:val="00746839"/>
    <w:rsid w:val="008A6013"/>
    <w:rsid w:val="00933BFB"/>
    <w:rsid w:val="00A90A81"/>
    <w:rsid w:val="00BE0DFE"/>
    <w:rsid w:val="00DC2C27"/>
    <w:rsid w:val="00E72EB6"/>
    <w:rsid w:val="00F2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7CCFC1"/>
  <w15:chartTrackingRefBased/>
  <w15:docId w15:val="{FC5CC181-D6AC-40C7-8F18-F887BE5AB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36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brosridhar@outlook.com</dc:creator>
  <cp:keywords/>
  <dc:description/>
  <cp:lastModifiedBy>brosridhar@outlook.com</cp:lastModifiedBy>
  <cp:revision>8</cp:revision>
  <dcterms:created xsi:type="dcterms:W3CDTF">2024-04-30T08:48:00Z</dcterms:created>
  <dcterms:modified xsi:type="dcterms:W3CDTF">2024-05-02T05:21:00Z</dcterms:modified>
</cp:coreProperties>
</file>