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64B89A6" w14:textId="2466D119" w:rsidR="00CE2128" w:rsidRPr="00FC0812" w:rsidRDefault="00CE2128" w:rsidP="00CE2128">
      <w:pPr>
        <w:spacing w:after="0" w:line="240" w:lineRule="auto"/>
        <w:jc w:val="both"/>
        <w:rPr>
          <w:rFonts w:ascii="Arial" w:eastAsia="Calibri" w:hAnsi="Arial" w:cs="Arial"/>
          <w:b/>
          <w:bCs/>
          <w:sz w:val="20"/>
          <w:szCs w:val="20"/>
        </w:rPr>
      </w:pPr>
      <w:r w:rsidRPr="00FC0812">
        <w:rPr>
          <w:rFonts w:ascii="Arial" w:eastAsia="Calibri" w:hAnsi="Arial" w:cs="Arial"/>
          <w:b/>
          <w:bCs/>
          <w:sz w:val="20"/>
          <w:szCs w:val="20"/>
        </w:rPr>
        <w:t xml:space="preserve">SUPPLEMENTARY </w:t>
      </w:r>
      <w:r w:rsidR="00FC0812" w:rsidRPr="00FC0812">
        <w:rPr>
          <w:rFonts w:ascii="Arial" w:eastAsia="Calibri" w:hAnsi="Arial" w:cs="Arial"/>
          <w:b/>
          <w:bCs/>
          <w:sz w:val="20"/>
          <w:szCs w:val="20"/>
        </w:rPr>
        <w:t>INFORMATION</w:t>
      </w:r>
    </w:p>
    <w:p w14:paraId="0AEC6466" w14:textId="77777777" w:rsidR="00CE2128" w:rsidRPr="00FC0812" w:rsidRDefault="00CE2128" w:rsidP="00CE2128">
      <w:pPr>
        <w:spacing w:after="0" w:line="240" w:lineRule="auto"/>
        <w:jc w:val="both"/>
        <w:rPr>
          <w:rFonts w:ascii="Arial" w:eastAsia="Calibri" w:hAnsi="Arial" w:cs="Arial"/>
          <w:b/>
          <w:bCs/>
          <w:sz w:val="20"/>
          <w:szCs w:val="20"/>
        </w:rPr>
      </w:pPr>
    </w:p>
    <w:p w14:paraId="29D44E49" w14:textId="77777777" w:rsidR="00CE2128" w:rsidRPr="00FC0812" w:rsidRDefault="00CE2128" w:rsidP="00CE2128">
      <w:pPr>
        <w:spacing w:after="0" w:line="240" w:lineRule="auto"/>
        <w:jc w:val="both"/>
        <w:rPr>
          <w:rFonts w:ascii="Arial" w:eastAsia="Calibri" w:hAnsi="Arial" w:cs="Arial"/>
          <w:b/>
          <w:bCs/>
          <w:sz w:val="20"/>
          <w:szCs w:val="20"/>
        </w:rPr>
      </w:pPr>
      <w:r w:rsidRPr="00FC0812">
        <w:rPr>
          <w:rFonts w:ascii="Arial" w:eastAsia="Calibri" w:hAnsi="Arial" w:cs="Arial"/>
          <w:b/>
          <w:bCs/>
          <w:sz w:val="20"/>
          <w:szCs w:val="20"/>
        </w:rPr>
        <w:t>THE CELLULAR ORIGIN OF THE PULMONARY PERICYTE</w:t>
      </w:r>
    </w:p>
    <w:p w14:paraId="50CC06F5" w14:textId="77777777" w:rsidR="00CE2128" w:rsidRPr="00FC0812" w:rsidRDefault="00CE2128" w:rsidP="00CE2128">
      <w:pPr>
        <w:spacing w:after="0" w:line="240" w:lineRule="auto"/>
        <w:jc w:val="both"/>
        <w:rPr>
          <w:rFonts w:ascii="Arial" w:eastAsia="Calibri" w:hAnsi="Arial" w:cs="Arial"/>
          <w:b/>
          <w:bCs/>
          <w:sz w:val="20"/>
          <w:szCs w:val="20"/>
        </w:rPr>
      </w:pPr>
    </w:p>
    <w:p w14:paraId="3E33C6F0" w14:textId="0ACBE8E7" w:rsidR="00CE2128" w:rsidRPr="00FC0812" w:rsidRDefault="00CE2128" w:rsidP="00CE2128">
      <w:pPr>
        <w:spacing w:after="0" w:line="240" w:lineRule="auto"/>
        <w:jc w:val="both"/>
        <w:rPr>
          <w:rFonts w:ascii="Arial" w:eastAsia="Calibri" w:hAnsi="Arial" w:cs="Arial"/>
          <w:bCs/>
          <w:sz w:val="20"/>
          <w:szCs w:val="20"/>
        </w:rPr>
      </w:pPr>
      <w:r w:rsidRPr="00FC0812">
        <w:rPr>
          <w:rFonts w:ascii="Arial" w:eastAsia="Calibri" w:hAnsi="Arial" w:cs="Arial"/>
          <w:bCs/>
          <w:sz w:val="20"/>
          <w:szCs w:val="20"/>
        </w:rPr>
        <w:t>Isabel I. Sreeram</w:t>
      </w:r>
      <w:r w:rsidRPr="00FC0812">
        <w:rPr>
          <w:rFonts w:ascii="Arial" w:eastAsia="Calibri" w:hAnsi="Arial" w:cs="Arial"/>
          <w:bCs/>
          <w:sz w:val="20"/>
          <w:szCs w:val="20"/>
          <w:vertAlign w:val="superscript"/>
        </w:rPr>
        <w:t>1</w:t>
      </w:r>
      <w:r w:rsidRPr="00FC0812">
        <w:rPr>
          <w:rFonts w:ascii="Arial" w:eastAsia="Calibri" w:hAnsi="Arial" w:cs="Arial"/>
          <w:bCs/>
          <w:sz w:val="20"/>
          <w:szCs w:val="20"/>
        </w:rPr>
        <w:t>, MD, Ruben G. Boers</w:t>
      </w:r>
      <w:r w:rsidR="0071553F" w:rsidRPr="00FC0812">
        <w:rPr>
          <w:rFonts w:ascii="Arial" w:eastAsia="Calibri" w:hAnsi="Arial" w:cs="Arial"/>
          <w:bCs/>
          <w:sz w:val="20"/>
          <w:szCs w:val="20"/>
          <w:vertAlign w:val="superscript"/>
        </w:rPr>
        <w:t>2</w:t>
      </w:r>
      <w:r w:rsidRPr="00FC0812">
        <w:rPr>
          <w:rFonts w:ascii="Arial" w:eastAsia="Calibri" w:hAnsi="Arial" w:cs="Arial"/>
          <w:bCs/>
          <w:sz w:val="20"/>
          <w:szCs w:val="20"/>
        </w:rPr>
        <w:t>, MD, Joachim B. Boers</w:t>
      </w:r>
      <w:r w:rsidRPr="00FC0812">
        <w:rPr>
          <w:rFonts w:ascii="Arial" w:eastAsia="Calibri" w:hAnsi="Arial" w:cs="Arial"/>
          <w:bCs/>
          <w:sz w:val="20"/>
          <w:szCs w:val="20"/>
          <w:vertAlign w:val="superscript"/>
        </w:rPr>
        <w:t>2</w:t>
      </w:r>
      <w:r w:rsidRPr="00FC0812">
        <w:rPr>
          <w:rFonts w:ascii="Arial" w:eastAsia="Calibri" w:hAnsi="Arial" w:cs="Arial"/>
          <w:bCs/>
          <w:sz w:val="20"/>
          <w:szCs w:val="20"/>
        </w:rPr>
        <w:t xml:space="preserve">, </w:t>
      </w:r>
      <w:proofErr w:type="spellStart"/>
      <w:r w:rsidRPr="00FC0812">
        <w:rPr>
          <w:rFonts w:ascii="Arial" w:eastAsia="Calibri" w:hAnsi="Arial" w:cs="Arial"/>
          <w:bCs/>
          <w:sz w:val="20"/>
          <w:szCs w:val="20"/>
        </w:rPr>
        <w:t>Béatrice</w:t>
      </w:r>
      <w:proofErr w:type="spellEnd"/>
      <w:r w:rsidRPr="00FC0812">
        <w:rPr>
          <w:rFonts w:ascii="Arial" w:eastAsia="Calibri" w:hAnsi="Arial" w:cs="Arial"/>
          <w:bCs/>
          <w:sz w:val="20"/>
          <w:szCs w:val="20"/>
        </w:rPr>
        <w:t xml:space="preserve"> Tan</w:t>
      </w:r>
      <w:r w:rsidRPr="00FC0812">
        <w:rPr>
          <w:rFonts w:ascii="Arial" w:eastAsia="Calibri" w:hAnsi="Arial" w:cs="Arial"/>
          <w:bCs/>
          <w:sz w:val="20"/>
          <w:szCs w:val="20"/>
          <w:vertAlign w:val="superscript"/>
        </w:rPr>
        <w:t>2</w:t>
      </w:r>
      <w:r w:rsidRPr="00FC0812">
        <w:rPr>
          <w:rFonts w:ascii="Arial" w:eastAsia="Calibri" w:hAnsi="Arial" w:cs="Arial"/>
          <w:bCs/>
          <w:sz w:val="20"/>
          <w:szCs w:val="20"/>
        </w:rPr>
        <w:t>, Anne de Munck</w:t>
      </w:r>
      <w:r w:rsidRPr="00FC0812">
        <w:rPr>
          <w:rFonts w:ascii="Arial" w:eastAsia="Calibri" w:hAnsi="Arial" w:cs="Arial"/>
          <w:bCs/>
          <w:sz w:val="20"/>
          <w:szCs w:val="20"/>
          <w:vertAlign w:val="superscript"/>
        </w:rPr>
        <w:t>1,3</w:t>
      </w:r>
      <w:r w:rsidRPr="00FC0812">
        <w:rPr>
          <w:rFonts w:ascii="Arial" w:eastAsia="Calibri" w:hAnsi="Arial" w:cs="Arial"/>
          <w:bCs/>
          <w:sz w:val="20"/>
          <w:szCs w:val="20"/>
        </w:rPr>
        <w:t>, Marjon van Kempen</w:t>
      </w:r>
      <w:r w:rsidRPr="00FC0812">
        <w:rPr>
          <w:rFonts w:ascii="Arial" w:eastAsia="Calibri" w:hAnsi="Arial" w:cs="Arial"/>
          <w:bCs/>
          <w:sz w:val="20"/>
          <w:szCs w:val="20"/>
          <w:vertAlign w:val="superscript"/>
        </w:rPr>
        <w:t>1,3</w:t>
      </w:r>
      <w:r w:rsidRPr="00FC0812">
        <w:rPr>
          <w:rFonts w:ascii="Arial" w:eastAsia="Calibri" w:hAnsi="Arial" w:cs="Arial"/>
          <w:bCs/>
          <w:sz w:val="20"/>
          <w:szCs w:val="20"/>
        </w:rPr>
        <w:t xml:space="preserve">, Wilfred F.J. van </w:t>
      </w:r>
      <w:proofErr w:type="spellStart"/>
      <w:r w:rsidRPr="00FC0812">
        <w:rPr>
          <w:rFonts w:ascii="Arial" w:eastAsia="Calibri" w:hAnsi="Arial" w:cs="Arial"/>
          <w:bCs/>
          <w:sz w:val="20"/>
          <w:szCs w:val="20"/>
        </w:rPr>
        <w:t>IJcken</w:t>
      </w:r>
      <w:proofErr w:type="spellEnd"/>
      <w:r w:rsidRPr="00FC0812">
        <w:rPr>
          <w:rFonts w:ascii="Arial" w:eastAsia="Calibri" w:hAnsi="Arial" w:cs="Arial"/>
          <w:bCs/>
          <w:sz w:val="20"/>
          <w:szCs w:val="20"/>
        </w:rPr>
        <w:t>, PhD</w:t>
      </w:r>
      <w:r w:rsidRPr="00FC0812">
        <w:rPr>
          <w:rFonts w:ascii="Arial" w:eastAsia="Calibri" w:hAnsi="Arial" w:cs="Arial"/>
          <w:bCs/>
          <w:sz w:val="20"/>
          <w:szCs w:val="20"/>
          <w:vertAlign w:val="superscript"/>
        </w:rPr>
        <w:t>3,4</w:t>
      </w:r>
      <w:r w:rsidRPr="00FC0812">
        <w:rPr>
          <w:rFonts w:ascii="Arial" w:eastAsia="Calibri" w:hAnsi="Arial" w:cs="Arial"/>
          <w:bCs/>
          <w:sz w:val="20"/>
          <w:szCs w:val="20"/>
        </w:rPr>
        <w:t>, J. Marco Schnater, MD, PhD</w:t>
      </w:r>
      <w:r w:rsidRPr="00FC0812">
        <w:rPr>
          <w:rFonts w:ascii="Arial" w:eastAsia="Calibri" w:hAnsi="Arial" w:cs="Arial"/>
          <w:bCs/>
          <w:sz w:val="20"/>
          <w:szCs w:val="20"/>
          <w:vertAlign w:val="superscript"/>
        </w:rPr>
        <w:t>1</w:t>
      </w:r>
      <w:r w:rsidRPr="00FC0812">
        <w:rPr>
          <w:rFonts w:ascii="Arial" w:eastAsia="Calibri" w:hAnsi="Arial" w:cs="Arial"/>
          <w:bCs/>
          <w:sz w:val="20"/>
          <w:szCs w:val="20"/>
        </w:rPr>
        <w:t>, René M.H. Wijnen, MD, PhD</w:t>
      </w:r>
      <w:r w:rsidRPr="00FC0812">
        <w:rPr>
          <w:rFonts w:ascii="Arial" w:eastAsia="Calibri" w:hAnsi="Arial" w:cs="Arial"/>
          <w:bCs/>
          <w:sz w:val="20"/>
          <w:szCs w:val="20"/>
          <w:vertAlign w:val="superscript"/>
        </w:rPr>
        <w:t>1</w:t>
      </w:r>
      <w:r w:rsidRPr="00FC0812">
        <w:rPr>
          <w:rFonts w:ascii="Arial" w:eastAsia="Calibri" w:hAnsi="Arial" w:cs="Arial"/>
          <w:bCs/>
          <w:sz w:val="20"/>
          <w:szCs w:val="20"/>
        </w:rPr>
        <w:t>, Joost Gribnau, PhD</w:t>
      </w:r>
      <w:r w:rsidRPr="00FC0812">
        <w:rPr>
          <w:rFonts w:ascii="Arial" w:eastAsia="Calibri" w:hAnsi="Arial" w:cs="Arial"/>
          <w:bCs/>
          <w:sz w:val="20"/>
          <w:szCs w:val="20"/>
          <w:vertAlign w:val="superscript"/>
        </w:rPr>
        <w:t>2</w:t>
      </w:r>
      <w:r w:rsidRPr="00FC0812">
        <w:rPr>
          <w:rFonts w:ascii="Arial" w:eastAsia="Calibri" w:hAnsi="Arial" w:cs="Arial"/>
          <w:bCs/>
          <w:sz w:val="20"/>
          <w:szCs w:val="20"/>
        </w:rPr>
        <w:t>, Robbert J. Rottier, PhD</w:t>
      </w:r>
      <w:r w:rsidRPr="00FC0812">
        <w:rPr>
          <w:rFonts w:ascii="Arial" w:eastAsia="Calibri" w:hAnsi="Arial" w:cs="Arial"/>
          <w:bCs/>
          <w:sz w:val="20"/>
          <w:szCs w:val="20"/>
          <w:vertAlign w:val="superscript"/>
        </w:rPr>
        <w:t>1,3</w:t>
      </w:r>
      <w:r w:rsidRPr="00FC0812">
        <w:rPr>
          <w:rFonts w:ascii="Arial" w:eastAsia="Calibri" w:hAnsi="Arial" w:cs="Arial"/>
          <w:bCs/>
          <w:sz w:val="20"/>
          <w:szCs w:val="20"/>
        </w:rPr>
        <w:t xml:space="preserve">. </w:t>
      </w:r>
    </w:p>
    <w:p w14:paraId="6363A82C" w14:textId="77777777" w:rsidR="00CE2128" w:rsidRPr="00FC0812" w:rsidRDefault="00CE2128" w:rsidP="00CE2128">
      <w:pPr>
        <w:spacing w:after="0" w:line="240" w:lineRule="auto"/>
        <w:jc w:val="both"/>
        <w:rPr>
          <w:rFonts w:ascii="Arial" w:eastAsia="Calibri" w:hAnsi="Arial" w:cs="Arial"/>
          <w:b/>
          <w:bCs/>
          <w:sz w:val="20"/>
          <w:szCs w:val="20"/>
        </w:rPr>
      </w:pPr>
    </w:p>
    <w:p w14:paraId="013788AA" w14:textId="77777777" w:rsidR="00CE2128" w:rsidRPr="00FC0812" w:rsidRDefault="00CE2128" w:rsidP="00CE2128">
      <w:pPr>
        <w:spacing w:after="0" w:line="240" w:lineRule="auto"/>
        <w:jc w:val="both"/>
        <w:rPr>
          <w:rFonts w:ascii="Arial" w:eastAsia="Calibri" w:hAnsi="Arial" w:cs="Arial"/>
          <w:bCs/>
          <w:sz w:val="20"/>
          <w:szCs w:val="20"/>
        </w:rPr>
      </w:pPr>
      <w:r w:rsidRPr="00FC0812">
        <w:rPr>
          <w:rFonts w:ascii="Arial" w:eastAsia="Calibri" w:hAnsi="Arial" w:cs="Arial"/>
          <w:b/>
          <w:bCs/>
          <w:sz w:val="20"/>
          <w:szCs w:val="20"/>
          <w:vertAlign w:val="superscript"/>
        </w:rPr>
        <w:t>1</w:t>
      </w:r>
      <w:r w:rsidRPr="00FC0812">
        <w:rPr>
          <w:rFonts w:ascii="Arial" w:eastAsia="Calibri" w:hAnsi="Arial" w:cs="Arial"/>
          <w:bCs/>
          <w:sz w:val="20"/>
          <w:szCs w:val="20"/>
        </w:rPr>
        <w:t xml:space="preserve"> Department of Pediatric Surgery, Erasmus MC Sophia Children’s Hospital, Rotterdam, the Netherlands</w:t>
      </w:r>
    </w:p>
    <w:p w14:paraId="4A828BB8" w14:textId="77777777" w:rsidR="00CE2128" w:rsidRPr="00FC0812" w:rsidRDefault="00CE2128" w:rsidP="00CE2128">
      <w:pPr>
        <w:spacing w:after="0" w:line="240" w:lineRule="auto"/>
        <w:jc w:val="both"/>
        <w:rPr>
          <w:rFonts w:ascii="Arial" w:eastAsia="Calibri" w:hAnsi="Arial" w:cs="Arial"/>
          <w:bCs/>
          <w:sz w:val="20"/>
          <w:szCs w:val="20"/>
        </w:rPr>
      </w:pPr>
      <w:r w:rsidRPr="00FC0812">
        <w:rPr>
          <w:rFonts w:ascii="Arial" w:eastAsia="Calibri" w:hAnsi="Arial" w:cs="Arial"/>
          <w:b/>
          <w:bCs/>
          <w:sz w:val="20"/>
          <w:szCs w:val="20"/>
          <w:vertAlign w:val="superscript"/>
        </w:rPr>
        <w:t>2</w:t>
      </w:r>
      <w:r w:rsidRPr="00FC0812">
        <w:rPr>
          <w:rFonts w:ascii="Arial" w:eastAsia="Calibri" w:hAnsi="Arial" w:cs="Arial"/>
          <w:b/>
          <w:bCs/>
          <w:sz w:val="20"/>
          <w:szCs w:val="20"/>
        </w:rPr>
        <w:t xml:space="preserve"> </w:t>
      </w:r>
      <w:r w:rsidRPr="00FC0812">
        <w:rPr>
          <w:rFonts w:ascii="Arial" w:eastAsia="Calibri" w:hAnsi="Arial" w:cs="Arial"/>
          <w:bCs/>
          <w:sz w:val="20"/>
          <w:szCs w:val="20"/>
        </w:rPr>
        <w:t>Department of Developmental Biology, Erasmus University Medical Center, Rotterdam, the Netherlands</w:t>
      </w:r>
    </w:p>
    <w:p w14:paraId="0D36E0E6" w14:textId="77777777" w:rsidR="00CE2128" w:rsidRPr="00FC0812" w:rsidRDefault="00CE2128" w:rsidP="00CE2128">
      <w:pPr>
        <w:spacing w:after="0" w:line="240" w:lineRule="auto"/>
        <w:jc w:val="both"/>
        <w:rPr>
          <w:rFonts w:ascii="Arial" w:eastAsia="Calibri" w:hAnsi="Arial" w:cs="Arial"/>
          <w:bCs/>
          <w:sz w:val="20"/>
          <w:szCs w:val="20"/>
          <w:vertAlign w:val="superscript"/>
        </w:rPr>
      </w:pPr>
      <w:r w:rsidRPr="00FC0812">
        <w:rPr>
          <w:rFonts w:ascii="Arial" w:eastAsia="Calibri" w:hAnsi="Arial" w:cs="Arial"/>
          <w:b/>
          <w:bCs/>
          <w:sz w:val="20"/>
          <w:szCs w:val="20"/>
          <w:vertAlign w:val="superscript"/>
        </w:rPr>
        <w:t>3</w:t>
      </w:r>
      <w:r w:rsidRPr="00FC0812">
        <w:rPr>
          <w:rFonts w:ascii="Arial" w:eastAsia="Calibri" w:hAnsi="Arial" w:cs="Arial"/>
          <w:bCs/>
          <w:sz w:val="20"/>
          <w:szCs w:val="20"/>
          <w:vertAlign w:val="superscript"/>
        </w:rPr>
        <w:t xml:space="preserve"> </w:t>
      </w:r>
      <w:r w:rsidRPr="00FC0812">
        <w:rPr>
          <w:rFonts w:ascii="Arial" w:eastAsia="Calibri" w:hAnsi="Arial" w:cs="Arial"/>
          <w:bCs/>
          <w:sz w:val="20"/>
          <w:szCs w:val="20"/>
        </w:rPr>
        <w:t>Department of Cell Biology, Erasmus University Medical Center, Rotterdam, the Netherlands</w:t>
      </w:r>
    </w:p>
    <w:p w14:paraId="0D5E8856" w14:textId="77777777" w:rsidR="00CE2128" w:rsidRPr="00FC0812" w:rsidRDefault="00CE2128" w:rsidP="00CE2128">
      <w:pPr>
        <w:spacing w:after="0" w:line="240" w:lineRule="auto"/>
        <w:jc w:val="both"/>
        <w:rPr>
          <w:rFonts w:ascii="Arial" w:eastAsia="Calibri" w:hAnsi="Arial" w:cs="Arial"/>
          <w:bCs/>
          <w:sz w:val="20"/>
          <w:szCs w:val="20"/>
        </w:rPr>
      </w:pPr>
      <w:r w:rsidRPr="00FC0812">
        <w:rPr>
          <w:rFonts w:ascii="Arial" w:eastAsia="Calibri" w:hAnsi="Arial" w:cs="Arial"/>
          <w:b/>
          <w:bCs/>
          <w:sz w:val="20"/>
          <w:szCs w:val="20"/>
          <w:vertAlign w:val="superscript"/>
        </w:rPr>
        <w:t>4</w:t>
      </w:r>
      <w:r w:rsidRPr="00FC0812">
        <w:rPr>
          <w:rFonts w:ascii="Arial" w:eastAsia="Calibri" w:hAnsi="Arial" w:cs="Arial"/>
          <w:bCs/>
          <w:sz w:val="20"/>
          <w:szCs w:val="20"/>
        </w:rPr>
        <w:t xml:space="preserve"> Erasmus Center for </w:t>
      </w:r>
      <w:proofErr w:type="spellStart"/>
      <w:r w:rsidRPr="00FC0812">
        <w:rPr>
          <w:rFonts w:ascii="Arial" w:eastAsia="Calibri" w:hAnsi="Arial" w:cs="Arial"/>
          <w:bCs/>
          <w:sz w:val="20"/>
          <w:szCs w:val="20"/>
        </w:rPr>
        <w:t>Biomics</w:t>
      </w:r>
      <w:proofErr w:type="spellEnd"/>
      <w:r w:rsidRPr="00FC0812">
        <w:rPr>
          <w:rFonts w:ascii="Arial" w:eastAsia="Calibri" w:hAnsi="Arial" w:cs="Arial"/>
          <w:bCs/>
          <w:sz w:val="20"/>
          <w:szCs w:val="20"/>
        </w:rPr>
        <w:t>, Erasmus University Medical Center, Rotterdam, the Netherlands</w:t>
      </w:r>
    </w:p>
    <w:p w14:paraId="7EA1083B" w14:textId="77777777" w:rsidR="00CE2128" w:rsidRPr="00FC0812" w:rsidRDefault="00CE2128" w:rsidP="00CC3FE1">
      <w:pPr>
        <w:rPr>
          <w:rFonts w:ascii="Arial" w:hAnsi="Arial" w:cs="Arial"/>
          <w:b/>
          <w:sz w:val="20"/>
          <w:szCs w:val="20"/>
        </w:rPr>
      </w:pPr>
    </w:p>
    <w:p w14:paraId="02C5BA18" w14:textId="77777777" w:rsidR="00CE2128" w:rsidRPr="00FC0812" w:rsidRDefault="00CE2128" w:rsidP="001254D0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  <w:r w:rsidRPr="00FC0812">
        <w:rPr>
          <w:rFonts w:ascii="Arial" w:hAnsi="Arial" w:cs="Arial"/>
          <w:b/>
          <w:sz w:val="20"/>
          <w:szCs w:val="20"/>
        </w:rPr>
        <w:t>FIGURE LEGENDS</w:t>
      </w:r>
    </w:p>
    <w:p w14:paraId="7680EB87" w14:textId="77777777" w:rsidR="00E403EA" w:rsidRPr="00FC0812" w:rsidRDefault="00C939DF" w:rsidP="001254D0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  <w:r w:rsidRPr="00FC0812">
        <w:rPr>
          <w:rFonts w:ascii="Arial" w:hAnsi="Arial" w:cs="Arial"/>
          <w:b/>
          <w:sz w:val="20"/>
          <w:szCs w:val="20"/>
        </w:rPr>
        <w:t xml:space="preserve">Supplementary figure 1. </w:t>
      </w:r>
    </w:p>
    <w:p w14:paraId="4AD89ED1" w14:textId="77777777" w:rsidR="001254D0" w:rsidRPr="00FC0812" w:rsidRDefault="001254D0" w:rsidP="001254D0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FC0812">
        <w:rPr>
          <w:rFonts w:ascii="Arial" w:hAnsi="Arial" w:cs="Arial"/>
          <w:sz w:val="20"/>
          <w:szCs w:val="20"/>
        </w:rPr>
        <w:t xml:space="preserve">A. UMAP visualization of sample integration of E10.5, E12.5, E14.5, E16.5, and E18.5 mouse whole lung data. B. UMAP plots from A color coded to show the expression of cell type-specific genes. C.  UMAP visualization of sample integration of E10.5, E12.5, E14.5, E16.5, and E18.5 mouse mesenchymal cells. D. UMAP of mouse embryonic lung mesenchymal </w:t>
      </w:r>
      <w:proofErr w:type="spellStart"/>
      <w:r w:rsidRPr="00FC0812">
        <w:rPr>
          <w:rFonts w:ascii="Arial" w:hAnsi="Arial" w:cs="Arial"/>
          <w:sz w:val="20"/>
          <w:szCs w:val="20"/>
        </w:rPr>
        <w:t>scRNA-seq</w:t>
      </w:r>
      <w:proofErr w:type="spellEnd"/>
      <w:r w:rsidRPr="00FC0812">
        <w:rPr>
          <w:rFonts w:ascii="Arial" w:hAnsi="Arial" w:cs="Arial"/>
          <w:sz w:val="20"/>
          <w:szCs w:val="20"/>
        </w:rPr>
        <w:t xml:space="preserve"> data ranging from E 10.5 to E18.5 showing clusters annotated as specific cell types. E. RNA velocity analysis of mouse pulmonary mesenchymal clusters. Both the dynamical and stochastic models are shown . F. Dynamical model of the RNA velocity analysis of mouse pulmonary mesenchymal subset.  </w:t>
      </w:r>
    </w:p>
    <w:p w14:paraId="7351A3BF" w14:textId="77777777" w:rsidR="001254D0" w:rsidRPr="00FC0812" w:rsidRDefault="001254D0" w:rsidP="001254D0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1E03BED7" w14:textId="77777777" w:rsidR="00E403EA" w:rsidRPr="00FC0812" w:rsidRDefault="00C939DF" w:rsidP="001254D0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  <w:r w:rsidRPr="00FC0812">
        <w:rPr>
          <w:rFonts w:ascii="Arial" w:hAnsi="Arial" w:cs="Arial"/>
          <w:b/>
          <w:sz w:val="20"/>
          <w:szCs w:val="20"/>
        </w:rPr>
        <w:t xml:space="preserve">Supplementary figure 2. </w:t>
      </w:r>
    </w:p>
    <w:p w14:paraId="10BCF9AD" w14:textId="77777777" w:rsidR="00C939DF" w:rsidRPr="00FC0812" w:rsidRDefault="00D0284A" w:rsidP="001254D0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  <w:r w:rsidRPr="00FC0812">
        <w:rPr>
          <w:rFonts w:ascii="Arial" w:hAnsi="Arial" w:cs="Arial"/>
          <w:sz w:val="20"/>
          <w:szCs w:val="20"/>
        </w:rPr>
        <w:t xml:space="preserve">A, B. Genome browser view of </w:t>
      </w:r>
      <w:proofErr w:type="spellStart"/>
      <w:r w:rsidRPr="00FC0812">
        <w:rPr>
          <w:rFonts w:ascii="Arial" w:hAnsi="Arial" w:cs="Arial"/>
          <w:sz w:val="20"/>
          <w:szCs w:val="20"/>
        </w:rPr>
        <w:t>Pdgfrb</w:t>
      </w:r>
      <w:proofErr w:type="spellEnd"/>
      <w:r w:rsidRPr="00FC0812">
        <w:rPr>
          <w:rFonts w:ascii="Arial" w:hAnsi="Arial" w:cs="Arial"/>
          <w:sz w:val="20"/>
          <w:szCs w:val="20"/>
        </w:rPr>
        <w:t xml:space="preserve"> (A) and Cspg4 (B) locus showing DCM-specific </w:t>
      </w:r>
      <w:proofErr w:type="spellStart"/>
      <w:r w:rsidRPr="00FC0812">
        <w:rPr>
          <w:rFonts w:ascii="Arial" w:hAnsi="Arial" w:cs="Arial"/>
          <w:sz w:val="20"/>
          <w:szCs w:val="20"/>
        </w:rPr>
        <w:t>MeD-seq</w:t>
      </w:r>
      <w:proofErr w:type="spellEnd"/>
      <w:r w:rsidRPr="00FC0812">
        <w:rPr>
          <w:rFonts w:ascii="Arial" w:hAnsi="Arial" w:cs="Arial"/>
          <w:sz w:val="20"/>
          <w:szCs w:val="20"/>
        </w:rPr>
        <w:t xml:space="preserve"> reads in pericytes and endothelial cells in control samples and in samples treated at E14.5-E16.5 (n = 3). </w:t>
      </w:r>
    </w:p>
    <w:p w14:paraId="3CC324D6" w14:textId="77777777" w:rsidR="001254D0" w:rsidRPr="00FC0812" w:rsidRDefault="001254D0" w:rsidP="001254D0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2568E80E" w14:textId="77777777" w:rsidR="00E403EA" w:rsidRPr="00FC0812" w:rsidRDefault="00C939DF" w:rsidP="001254D0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  <w:r w:rsidRPr="00FC0812">
        <w:rPr>
          <w:rFonts w:ascii="Arial" w:hAnsi="Arial" w:cs="Arial"/>
          <w:b/>
          <w:sz w:val="20"/>
          <w:szCs w:val="20"/>
        </w:rPr>
        <w:t xml:space="preserve">Supplementary figure 3. </w:t>
      </w:r>
    </w:p>
    <w:p w14:paraId="449B3169" w14:textId="00C99460" w:rsidR="002C654D" w:rsidRPr="00FC0812" w:rsidRDefault="002C654D" w:rsidP="001254D0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FC0812">
        <w:rPr>
          <w:rFonts w:ascii="Arial" w:hAnsi="Arial" w:cs="Arial"/>
          <w:sz w:val="20"/>
          <w:szCs w:val="20"/>
        </w:rPr>
        <w:t xml:space="preserve">A. Induction of DCM labeling measured after induction at 4 different </w:t>
      </w:r>
      <w:r w:rsidR="00393A71" w:rsidRPr="00FC0812">
        <w:rPr>
          <w:rFonts w:ascii="Arial" w:hAnsi="Arial" w:cs="Arial"/>
          <w:sz w:val="20"/>
          <w:szCs w:val="20"/>
        </w:rPr>
        <w:t>time points</w:t>
      </w:r>
      <w:r w:rsidRPr="00FC0812">
        <w:rPr>
          <w:rFonts w:ascii="Arial" w:hAnsi="Arial" w:cs="Arial"/>
          <w:sz w:val="20"/>
          <w:szCs w:val="20"/>
        </w:rPr>
        <w:t xml:space="preserve"> (average with S.E.M. plotted, n = 3 per condition). B.  DCM methylation profiles showing binned distribution of DCM reads at each induction time point for all isolated cell types. Data are presented as average (n=3).</w:t>
      </w:r>
      <w:r w:rsidRPr="00FC0812">
        <w:rPr>
          <w:rFonts w:ascii="Arial" w:hAnsi="Arial" w:cs="Arial"/>
          <w:b/>
          <w:sz w:val="20"/>
          <w:szCs w:val="20"/>
        </w:rPr>
        <w:t xml:space="preserve"> </w:t>
      </w:r>
      <w:r w:rsidRPr="00FC0812">
        <w:rPr>
          <w:rFonts w:ascii="Arial" w:hAnsi="Arial" w:cs="Arial"/>
          <w:sz w:val="20"/>
          <w:szCs w:val="20"/>
        </w:rPr>
        <w:t>TSS = transcription start site. TES = transcription end site.</w:t>
      </w:r>
      <w:r w:rsidR="00BE173D" w:rsidRPr="00FC0812">
        <w:rPr>
          <w:rFonts w:ascii="Arial" w:hAnsi="Arial" w:cs="Arial"/>
          <w:sz w:val="20"/>
          <w:szCs w:val="20"/>
        </w:rPr>
        <w:t xml:space="preserve"> C. DCM labeling (fold change in DCM reads relative and to total and normalized to controls) of EC-specific genes in FACS-sorted ECs. </w:t>
      </w:r>
    </w:p>
    <w:p w14:paraId="10C35832" w14:textId="77777777" w:rsidR="00BE173D" w:rsidRPr="00FC0812" w:rsidRDefault="00BE173D" w:rsidP="001254D0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311B41D8" w14:textId="77777777" w:rsidR="00C939DF" w:rsidRPr="00FC0812" w:rsidRDefault="00C939DF" w:rsidP="001254D0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  <w:r w:rsidRPr="00FC0812">
        <w:rPr>
          <w:rFonts w:ascii="Arial" w:hAnsi="Arial" w:cs="Arial"/>
          <w:b/>
          <w:sz w:val="20"/>
          <w:szCs w:val="20"/>
        </w:rPr>
        <w:t>Supplementary figure 4.</w:t>
      </w:r>
    </w:p>
    <w:p w14:paraId="7DB9C079" w14:textId="0B617C5F" w:rsidR="00E403EA" w:rsidRPr="00FC0812" w:rsidRDefault="00E403EA" w:rsidP="00C17793">
      <w:pPr>
        <w:jc w:val="both"/>
        <w:rPr>
          <w:rFonts w:ascii="Arial" w:hAnsi="Arial" w:cs="Arial"/>
          <w:iCs/>
          <w:sz w:val="20"/>
          <w:szCs w:val="20"/>
        </w:rPr>
      </w:pPr>
      <w:r w:rsidRPr="00FC0812">
        <w:rPr>
          <w:rFonts w:ascii="Arial" w:hAnsi="Arial" w:cs="Arial"/>
          <w:iCs/>
          <w:sz w:val="20"/>
          <w:szCs w:val="20"/>
        </w:rPr>
        <w:t xml:space="preserve">A, B. Single and double </w:t>
      </w:r>
      <w:r w:rsidR="00393A71" w:rsidRPr="00FC0812">
        <w:rPr>
          <w:rFonts w:ascii="Arial" w:hAnsi="Arial" w:cs="Arial"/>
          <w:iCs/>
          <w:sz w:val="20"/>
          <w:szCs w:val="20"/>
        </w:rPr>
        <w:t>immunofluorescence staining</w:t>
      </w:r>
      <w:r w:rsidRPr="00FC0812">
        <w:rPr>
          <w:rFonts w:ascii="Arial" w:hAnsi="Arial" w:cs="Arial"/>
          <w:iCs/>
          <w:sz w:val="20"/>
          <w:szCs w:val="20"/>
        </w:rPr>
        <w:t xml:space="preserve"> </w:t>
      </w:r>
      <w:r w:rsidR="00393A71" w:rsidRPr="00FC0812">
        <w:rPr>
          <w:rFonts w:ascii="Arial" w:hAnsi="Arial" w:cs="Arial"/>
          <w:iCs/>
          <w:sz w:val="20"/>
          <w:szCs w:val="20"/>
        </w:rPr>
        <w:t>using antibodies directed against (A)</w:t>
      </w:r>
      <w:r w:rsidRPr="00FC0812">
        <w:rPr>
          <w:rFonts w:ascii="Arial" w:hAnsi="Arial" w:cs="Arial"/>
          <w:iCs/>
          <w:sz w:val="20"/>
          <w:szCs w:val="20"/>
        </w:rPr>
        <w:t xml:space="preserve"> Cspg4 (green), </w:t>
      </w:r>
      <w:proofErr w:type="spellStart"/>
      <w:r w:rsidRPr="00FC0812">
        <w:rPr>
          <w:rFonts w:ascii="Arial" w:hAnsi="Arial" w:cs="Arial"/>
          <w:iCs/>
          <w:sz w:val="20"/>
          <w:szCs w:val="20"/>
        </w:rPr>
        <w:t>Pdgfrb</w:t>
      </w:r>
      <w:proofErr w:type="spellEnd"/>
      <w:r w:rsidRPr="00FC0812">
        <w:rPr>
          <w:rFonts w:ascii="Arial" w:hAnsi="Arial" w:cs="Arial"/>
          <w:iCs/>
          <w:sz w:val="20"/>
          <w:szCs w:val="20"/>
        </w:rPr>
        <w:t xml:space="preserve"> (red), and Notch3 (gray)and </w:t>
      </w:r>
      <w:r w:rsidR="00393A71" w:rsidRPr="00FC0812">
        <w:rPr>
          <w:rFonts w:ascii="Arial" w:hAnsi="Arial" w:cs="Arial"/>
          <w:iCs/>
          <w:sz w:val="20"/>
          <w:szCs w:val="20"/>
        </w:rPr>
        <w:t xml:space="preserve">(B) </w:t>
      </w:r>
      <w:proofErr w:type="spellStart"/>
      <w:r w:rsidRPr="00FC0812">
        <w:rPr>
          <w:rFonts w:ascii="Arial" w:hAnsi="Arial" w:cs="Arial"/>
          <w:iCs/>
          <w:sz w:val="20"/>
          <w:szCs w:val="20"/>
        </w:rPr>
        <w:t>Mcam</w:t>
      </w:r>
      <w:proofErr w:type="spellEnd"/>
      <w:r w:rsidRPr="00FC0812">
        <w:rPr>
          <w:rFonts w:ascii="Arial" w:hAnsi="Arial" w:cs="Arial"/>
          <w:iCs/>
          <w:sz w:val="20"/>
          <w:szCs w:val="20"/>
        </w:rPr>
        <w:t xml:space="preserve"> (green) Notch3 (red) and Ebf1 (gray) at E12.5, E15.5, and E18.5 (500x500 selection of pulmonary blood vessels. DNA is DAPI stained. Representative image shown from n = 3. All images taken at 40x magnification).</w:t>
      </w:r>
    </w:p>
    <w:p w14:paraId="5A19ED53" w14:textId="77777777" w:rsidR="00C939DF" w:rsidRPr="00FC0812" w:rsidRDefault="00C939DF" w:rsidP="001254D0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  <w:r w:rsidRPr="00FC0812">
        <w:rPr>
          <w:rFonts w:ascii="Arial" w:hAnsi="Arial" w:cs="Arial"/>
          <w:b/>
          <w:sz w:val="20"/>
          <w:szCs w:val="20"/>
        </w:rPr>
        <w:t xml:space="preserve">Supplementary figure 5. </w:t>
      </w:r>
    </w:p>
    <w:p w14:paraId="2FB25D4C" w14:textId="03432F0F" w:rsidR="00CE2128" w:rsidRPr="00FC0812" w:rsidRDefault="00C17793" w:rsidP="00CC3FE1">
      <w:pPr>
        <w:rPr>
          <w:rFonts w:ascii="Arial" w:hAnsi="Arial" w:cs="Arial"/>
          <w:sz w:val="20"/>
          <w:szCs w:val="20"/>
        </w:rPr>
      </w:pPr>
      <w:r w:rsidRPr="00FC0812">
        <w:rPr>
          <w:rFonts w:ascii="Arial" w:hAnsi="Arial" w:cs="Arial"/>
          <w:sz w:val="20"/>
          <w:szCs w:val="20"/>
        </w:rPr>
        <w:t xml:space="preserve">A. </w:t>
      </w:r>
      <w:r w:rsidRPr="00FC0812">
        <w:rPr>
          <w:rFonts w:ascii="Arial" w:hAnsi="Arial" w:cs="Arial"/>
          <w:iCs/>
          <w:sz w:val="20"/>
          <w:szCs w:val="20"/>
        </w:rPr>
        <w:t xml:space="preserve">Double and triple </w:t>
      </w:r>
      <w:r w:rsidR="00393A71" w:rsidRPr="00FC0812">
        <w:rPr>
          <w:rFonts w:ascii="Arial" w:hAnsi="Arial" w:cs="Arial"/>
          <w:iCs/>
          <w:sz w:val="20"/>
          <w:szCs w:val="20"/>
        </w:rPr>
        <w:t>immunofluorescence staining using antibodies directed against</w:t>
      </w:r>
      <w:r w:rsidRPr="00FC0812">
        <w:rPr>
          <w:rFonts w:ascii="Arial" w:hAnsi="Arial" w:cs="Arial"/>
          <w:iCs/>
          <w:sz w:val="20"/>
          <w:szCs w:val="20"/>
        </w:rPr>
        <w:t xml:space="preserve"> Cspg4 (green), </w:t>
      </w:r>
      <w:proofErr w:type="spellStart"/>
      <w:r w:rsidRPr="00FC0812">
        <w:rPr>
          <w:rFonts w:ascii="Arial" w:hAnsi="Arial" w:cs="Arial"/>
          <w:iCs/>
          <w:sz w:val="20"/>
          <w:szCs w:val="20"/>
        </w:rPr>
        <w:t>Pdgfrb</w:t>
      </w:r>
      <w:proofErr w:type="spellEnd"/>
      <w:r w:rsidRPr="00FC0812">
        <w:rPr>
          <w:rFonts w:ascii="Arial" w:hAnsi="Arial" w:cs="Arial"/>
          <w:iCs/>
          <w:sz w:val="20"/>
          <w:szCs w:val="20"/>
        </w:rPr>
        <w:t xml:space="preserve"> (red), and Ebf1 (gray) at E12.5, E15.5, and E18.5 (500x500 selection of pulmonary blood vessels. DNA is DAPI stained. Representative image shown from n = 3. All images taken at 40x magnification).</w:t>
      </w:r>
    </w:p>
    <w:p w14:paraId="68B205C6" w14:textId="77777777" w:rsidR="00CE2128" w:rsidRPr="00FC0812" w:rsidRDefault="00CE2128" w:rsidP="00CC3FE1">
      <w:pPr>
        <w:rPr>
          <w:rFonts w:ascii="Arial" w:hAnsi="Arial" w:cs="Arial"/>
          <w:b/>
        </w:rPr>
      </w:pPr>
    </w:p>
    <w:p w14:paraId="0AC9AB8C" w14:textId="77777777" w:rsidR="0071553F" w:rsidRPr="00FC0812" w:rsidRDefault="0071553F" w:rsidP="00CC3FE1">
      <w:pPr>
        <w:rPr>
          <w:rFonts w:ascii="Arial" w:hAnsi="Arial" w:cs="Arial"/>
          <w:b/>
        </w:rPr>
      </w:pPr>
    </w:p>
    <w:p w14:paraId="073C18DD" w14:textId="77777777" w:rsidR="0071553F" w:rsidRPr="00FC0812" w:rsidRDefault="0071553F" w:rsidP="00CC3FE1">
      <w:pPr>
        <w:rPr>
          <w:rFonts w:ascii="Arial" w:hAnsi="Arial" w:cs="Arial"/>
          <w:b/>
        </w:rPr>
      </w:pPr>
    </w:p>
    <w:p w14:paraId="63A54805" w14:textId="77777777" w:rsidR="0071553F" w:rsidRPr="00FC0812" w:rsidRDefault="0071553F" w:rsidP="00CC3FE1">
      <w:pPr>
        <w:rPr>
          <w:rFonts w:ascii="Arial" w:hAnsi="Arial" w:cs="Arial"/>
          <w:b/>
        </w:rPr>
      </w:pPr>
    </w:p>
    <w:p w14:paraId="10945C9E" w14:textId="77777777" w:rsidR="00D86E30" w:rsidRPr="00FC0812" w:rsidRDefault="00CE2128" w:rsidP="00CC3FE1">
      <w:pPr>
        <w:rPr>
          <w:rFonts w:ascii="Arial" w:hAnsi="Arial" w:cs="Arial"/>
          <w:b/>
          <w:sz w:val="20"/>
          <w:szCs w:val="20"/>
        </w:rPr>
      </w:pPr>
      <w:r w:rsidRPr="00FC0812">
        <w:rPr>
          <w:rFonts w:ascii="Arial" w:hAnsi="Arial" w:cs="Arial"/>
          <w:b/>
          <w:sz w:val="20"/>
          <w:szCs w:val="20"/>
        </w:rPr>
        <w:t>Supplementary table 1 S1.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29"/>
        <w:gridCol w:w="7887"/>
      </w:tblGrid>
      <w:tr w:rsidR="00CE2128" w:rsidRPr="00FC0812" w14:paraId="4E7C4543" w14:textId="77777777" w:rsidTr="005C1747">
        <w:tc>
          <w:tcPr>
            <w:tcW w:w="1129" w:type="dxa"/>
          </w:tcPr>
          <w:p w14:paraId="26B1CB27" w14:textId="77777777" w:rsidR="00CE2128" w:rsidRPr="00FC0812" w:rsidRDefault="00CE2128" w:rsidP="005C1747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FC0812">
              <w:rPr>
                <w:rFonts w:ascii="Arial" w:hAnsi="Arial" w:cs="Arial"/>
                <w:b/>
                <w:sz w:val="16"/>
                <w:szCs w:val="16"/>
              </w:rPr>
              <w:t xml:space="preserve">Acta2 </w:t>
            </w:r>
          </w:p>
        </w:tc>
        <w:tc>
          <w:tcPr>
            <w:tcW w:w="7887" w:type="dxa"/>
          </w:tcPr>
          <w:p w14:paraId="0DCB6206" w14:textId="77777777" w:rsidR="00CE2128" w:rsidRPr="00FC0812" w:rsidRDefault="00CE2128" w:rsidP="005C1747">
            <w:pPr>
              <w:rPr>
                <w:rFonts w:ascii="Arial" w:hAnsi="Arial" w:cs="Arial"/>
                <w:sz w:val="16"/>
                <w:szCs w:val="16"/>
              </w:rPr>
            </w:pPr>
            <w:r w:rsidRPr="00FC0812">
              <w:rPr>
                <w:rFonts w:ascii="Arial" w:hAnsi="Arial" w:cs="Arial"/>
                <w:sz w:val="16"/>
                <w:szCs w:val="16"/>
              </w:rPr>
              <w:t>Actin alpha 2</w:t>
            </w:r>
          </w:p>
        </w:tc>
      </w:tr>
      <w:tr w:rsidR="00CE2128" w:rsidRPr="00FC0812" w14:paraId="617B1D88" w14:textId="77777777" w:rsidTr="005C1747">
        <w:tc>
          <w:tcPr>
            <w:tcW w:w="1129" w:type="dxa"/>
          </w:tcPr>
          <w:p w14:paraId="107A0751" w14:textId="77777777" w:rsidR="00CE2128" w:rsidRPr="00FC0812" w:rsidRDefault="00CE2128" w:rsidP="005C1747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FC0812">
              <w:rPr>
                <w:rFonts w:ascii="Arial" w:hAnsi="Arial" w:cs="Arial"/>
                <w:b/>
                <w:sz w:val="16"/>
                <w:szCs w:val="16"/>
              </w:rPr>
              <w:t xml:space="preserve">Cspg4 </w:t>
            </w:r>
          </w:p>
        </w:tc>
        <w:tc>
          <w:tcPr>
            <w:tcW w:w="7887" w:type="dxa"/>
          </w:tcPr>
          <w:p w14:paraId="34775816" w14:textId="77777777" w:rsidR="00CE2128" w:rsidRPr="00FC0812" w:rsidRDefault="00CE2128" w:rsidP="005C1747">
            <w:pPr>
              <w:rPr>
                <w:rFonts w:ascii="Arial" w:hAnsi="Arial" w:cs="Arial"/>
                <w:sz w:val="16"/>
                <w:szCs w:val="16"/>
              </w:rPr>
            </w:pPr>
            <w:r w:rsidRPr="00FC0812">
              <w:rPr>
                <w:rFonts w:ascii="Arial" w:hAnsi="Arial" w:cs="Arial"/>
                <w:sz w:val="16"/>
                <w:szCs w:val="16"/>
              </w:rPr>
              <w:t>Chondroitin sulfate proteoglycan 4</w:t>
            </w:r>
          </w:p>
        </w:tc>
      </w:tr>
      <w:tr w:rsidR="00CE2128" w:rsidRPr="00FC0812" w14:paraId="7240F7F2" w14:textId="77777777" w:rsidTr="005C1747">
        <w:tc>
          <w:tcPr>
            <w:tcW w:w="1129" w:type="dxa"/>
          </w:tcPr>
          <w:p w14:paraId="4B28C691" w14:textId="77777777" w:rsidR="00CE2128" w:rsidRPr="00FC0812" w:rsidRDefault="00CE2128" w:rsidP="005C1747">
            <w:pPr>
              <w:rPr>
                <w:rFonts w:ascii="Arial" w:hAnsi="Arial" w:cs="Arial"/>
                <w:b/>
                <w:sz w:val="16"/>
                <w:szCs w:val="16"/>
              </w:rPr>
            </w:pPr>
            <w:proofErr w:type="spellStart"/>
            <w:r w:rsidRPr="00FC0812">
              <w:rPr>
                <w:rFonts w:ascii="Arial" w:hAnsi="Arial" w:cs="Arial"/>
                <w:b/>
                <w:sz w:val="16"/>
                <w:szCs w:val="16"/>
              </w:rPr>
              <w:t>Pdgfrb</w:t>
            </w:r>
            <w:proofErr w:type="spellEnd"/>
            <w:r w:rsidRPr="00FC0812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</w:p>
        </w:tc>
        <w:tc>
          <w:tcPr>
            <w:tcW w:w="7887" w:type="dxa"/>
          </w:tcPr>
          <w:p w14:paraId="7656928C" w14:textId="77777777" w:rsidR="00CE2128" w:rsidRPr="00FC0812" w:rsidRDefault="00CE2128" w:rsidP="005C1747">
            <w:pPr>
              <w:rPr>
                <w:rFonts w:ascii="Arial" w:hAnsi="Arial" w:cs="Arial"/>
                <w:sz w:val="16"/>
                <w:szCs w:val="16"/>
              </w:rPr>
            </w:pPr>
            <w:r w:rsidRPr="00FC0812">
              <w:rPr>
                <w:rFonts w:ascii="Arial" w:hAnsi="Arial" w:cs="Arial"/>
                <w:sz w:val="16"/>
                <w:szCs w:val="16"/>
              </w:rPr>
              <w:t>Platelet derived growth factor receptor beta</w:t>
            </w:r>
          </w:p>
        </w:tc>
      </w:tr>
      <w:tr w:rsidR="00CE2128" w:rsidRPr="00FC0812" w14:paraId="086EE14E" w14:textId="77777777" w:rsidTr="005C1747">
        <w:tc>
          <w:tcPr>
            <w:tcW w:w="1129" w:type="dxa"/>
          </w:tcPr>
          <w:p w14:paraId="4174FF1E" w14:textId="77777777" w:rsidR="00CE2128" w:rsidRPr="00FC0812" w:rsidRDefault="00CE2128" w:rsidP="005C1747">
            <w:pPr>
              <w:rPr>
                <w:rFonts w:ascii="Arial" w:hAnsi="Arial" w:cs="Arial"/>
                <w:b/>
                <w:sz w:val="16"/>
                <w:szCs w:val="16"/>
              </w:rPr>
            </w:pPr>
            <w:proofErr w:type="spellStart"/>
            <w:r w:rsidRPr="00FC0812">
              <w:rPr>
                <w:rFonts w:ascii="Arial" w:hAnsi="Arial" w:cs="Arial"/>
                <w:b/>
                <w:sz w:val="16"/>
                <w:szCs w:val="16"/>
              </w:rPr>
              <w:lastRenderedPageBreak/>
              <w:t>Pecam</w:t>
            </w:r>
            <w:proofErr w:type="spellEnd"/>
            <w:r w:rsidRPr="00FC0812">
              <w:rPr>
                <w:rFonts w:ascii="Arial" w:hAnsi="Arial" w:cs="Arial"/>
                <w:b/>
                <w:sz w:val="16"/>
                <w:szCs w:val="16"/>
              </w:rPr>
              <w:t xml:space="preserve"> 1</w:t>
            </w:r>
          </w:p>
        </w:tc>
        <w:tc>
          <w:tcPr>
            <w:tcW w:w="7887" w:type="dxa"/>
          </w:tcPr>
          <w:p w14:paraId="406BF3A5" w14:textId="77777777" w:rsidR="00CE2128" w:rsidRPr="00FC0812" w:rsidRDefault="00CE2128" w:rsidP="005C1747">
            <w:pPr>
              <w:rPr>
                <w:rFonts w:ascii="Arial" w:hAnsi="Arial" w:cs="Arial"/>
                <w:sz w:val="16"/>
                <w:szCs w:val="16"/>
              </w:rPr>
            </w:pPr>
            <w:r w:rsidRPr="00FC0812">
              <w:rPr>
                <w:rFonts w:ascii="Arial" w:hAnsi="Arial" w:cs="Arial"/>
                <w:sz w:val="16"/>
                <w:szCs w:val="16"/>
              </w:rPr>
              <w:t>Platelet endothelial cell adhesion molecule 1</w:t>
            </w:r>
          </w:p>
        </w:tc>
      </w:tr>
      <w:tr w:rsidR="00CE2128" w:rsidRPr="00FC0812" w14:paraId="6D0B0325" w14:textId="77777777" w:rsidTr="005C1747">
        <w:tc>
          <w:tcPr>
            <w:tcW w:w="1129" w:type="dxa"/>
          </w:tcPr>
          <w:p w14:paraId="20C61114" w14:textId="77777777" w:rsidR="00CE2128" w:rsidRPr="00FC0812" w:rsidRDefault="00CE2128" w:rsidP="005C1747">
            <w:pPr>
              <w:rPr>
                <w:rFonts w:ascii="Arial" w:hAnsi="Arial" w:cs="Arial"/>
                <w:b/>
                <w:sz w:val="16"/>
                <w:szCs w:val="16"/>
              </w:rPr>
            </w:pPr>
            <w:proofErr w:type="spellStart"/>
            <w:r w:rsidRPr="00FC0812">
              <w:rPr>
                <w:rFonts w:ascii="Arial" w:hAnsi="Arial" w:cs="Arial"/>
                <w:b/>
                <w:sz w:val="16"/>
                <w:szCs w:val="16"/>
              </w:rPr>
              <w:t>Epcam</w:t>
            </w:r>
            <w:proofErr w:type="spellEnd"/>
            <w:r w:rsidRPr="00FC0812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</w:p>
        </w:tc>
        <w:tc>
          <w:tcPr>
            <w:tcW w:w="7887" w:type="dxa"/>
          </w:tcPr>
          <w:p w14:paraId="6989F864" w14:textId="77777777" w:rsidR="00CE2128" w:rsidRPr="00FC0812" w:rsidRDefault="00CE2128" w:rsidP="005C1747">
            <w:pPr>
              <w:rPr>
                <w:rFonts w:ascii="Arial" w:hAnsi="Arial" w:cs="Arial"/>
                <w:sz w:val="16"/>
                <w:szCs w:val="16"/>
              </w:rPr>
            </w:pPr>
            <w:r w:rsidRPr="00FC0812">
              <w:rPr>
                <w:rFonts w:ascii="Arial" w:hAnsi="Arial" w:cs="Arial"/>
                <w:sz w:val="16"/>
                <w:szCs w:val="16"/>
              </w:rPr>
              <w:t>Epithelial cell adhesion molecule</w:t>
            </w:r>
          </w:p>
        </w:tc>
      </w:tr>
      <w:tr w:rsidR="00CE2128" w:rsidRPr="00FC0812" w14:paraId="6E63F2F4" w14:textId="77777777" w:rsidTr="005C1747">
        <w:tc>
          <w:tcPr>
            <w:tcW w:w="1129" w:type="dxa"/>
          </w:tcPr>
          <w:p w14:paraId="5A849515" w14:textId="77777777" w:rsidR="00CE2128" w:rsidRPr="00FC0812" w:rsidRDefault="00CE2128" w:rsidP="005C1747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FC0812">
              <w:rPr>
                <w:rFonts w:ascii="Arial" w:hAnsi="Arial" w:cs="Arial"/>
                <w:b/>
                <w:sz w:val="16"/>
                <w:szCs w:val="16"/>
              </w:rPr>
              <w:t xml:space="preserve">Wt1 </w:t>
            </w:r>
          </w:p>
        </w:tc>
        <w:tc>
          <w:tcPr>
            <w:tcW w:w="7887" w:type="dxa"/>
          </w:tcPr>
          <w:p w14:paraId="2B581D2C" w14:textId="77777777" w:rsidR="00CE2128" w:rsidRPr="00FC0812" w:rsidRDefault="00CE2128" w:rsidP="005C1747">
            <w:pPr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FC0812">
              <w:rPr>
                <w:rFonts w:ascii="Arial" w:hAnsi="Arial" w:cs="Arial"/>
                <w:sz w:val="16"/>
                <w:szCs w:val="16"/>
              </w:rPr>
              <w:t>Wilm’s</w:t>
            </w:r>
            <w:proofErr w:type="spellEnd"/>
            <w:r w:rsidRPr="00FC0812">
              <w:rPr>
                <w:rFonts w:ascii="Arial" w:hAnsi="Arial" w:cs="Arial"/>
                <w:sz w:val="16"/>
                <w:szCs w:val="16"/>
              </w:rPr>
              <w:t xml:space="preserve"> tumor 1</w:t>
            </w:r>
          </w:p>
        </w:tc>
      </w:tr>
      <w:tr w:rsidR="00CE2128" w:rsidRPr="00FC0812" w14:paraId="5FB4F44D" w14:textId="77777777" w:rsidTr="005C1747">
        <w:tc>
          <w:tcPr>
            <w:tcW w:w="1129" w:type="dxa"/>
          </w:tcPr>
          <w:p w14:paraId="0B6C6FE8" w14:textId="77777777" w:rsidR="00CE2128" w:rsidRPr="00FC0812" w:rsidRDefault="00CE2128" w:rsidP="005C1747">
            <w:pPr>
              <w:rPr>
                <w:rFonts w:ascii="Arial" w:hAnsi="Arial" w:cs="Arial"/>
                <w:b/>
                <w:sz w:val="16"/>
                <w:szCs w:val="16"/>
              </w:rPr>
            </w:pPr>
            <w:proofErr w:type="spellStart"/>
            <w:r w:rsidRPr="00FC0812">
              <w:rPr>
                <w:rFonts w:ascii="Arial" w:hAnsi="Arial" w:cs="Arial"/>
                <w:b/>
                <w:sz w:val="16"/>
                <w:szCs w:val="16"/>
              </w:rPr>
              <w:t>Ptprc</w:t>
            </w:r>
            <w:proofErr w:type="spellEnd"/>
            <w:r w:rsidRPr="00FC0812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</w:p>
        </w:tc>
        <w:tc>
          <w:tcPr>
            <w:tcW w:w="7887" w:type="dxa"/>
          </w:tcPr>
          <w:p w14:paraId="5A0DD519" w14:textId="77777777" w:rsidR="00CE2128" w:rsidRPr="00FC0812" w:rsidRDefault="00CE2128" w:rsidP="005C1747">
            <w:pPr>
              <w:rPr>
                <w:rFonts w:ascii="Arial" w:hAnsi="Arial" w:cs="Arial"/>
                <w:sz w:val="16"/>
                <w:szCs w:val="16"/>
              </w:rPr>
            </w:pPr>
            <w:r w:rsidRPr="00FC0812">
              <w:rPr>
                <w:rFonts w:ascii="Arial" w:hAnsi="Arial" w:cs="Arial"/>
                <w:sz w:val="16"/>
                <w:szCs w:val="16"/>
              </w:rPr>
              <w:t>Protein tyrosine phosphatase receptor type C</w:t>
            </w:r>
          </w:p>
        </w:tc>
      </w:tr>
      <w:tr w:rsidR="00CE2128" w:rsidRPr="00FC0812" w14:paraId="2E1EFE01" w14:textId="77777777" w:rsidTr="005C1747">
        <w:tc>
          <w:tcPr>
            <w:tcW w:w="1129" w:type="dxa"/>
          </w:tcPr>
          <w:p w14:paraId="3C0D0E1B" w14:textId="77777777" w:rsidR="00CE2128" w:rsidRPr="00FC0812" w:rsidRDefault="00CE2128" w:rsidP="005C1747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FC0812">
              <w:rPr>
                <w:rFonts w:ascii="Arial" w:hAnsi="Arial" w:cs="Arial"/>
                <w:b/>
                <w:sz w:val="16"/>
                <w:szCs w:val="16"/>
              </w:rPr>
              <w:t xml:space="preserve">Foxf1 </w:t>
            </w:r>
          </w:p>
        </w:tc>
        <w:tc>
          <w:tcPr>
            <w:tcW w:w="7887" w:type="dxa"/>
          </w:tcPr>
          <w:p w14:paraId="5BE2FD5F" w14:textId="77777777" w:rsidR="00CE2128" w:rsidRPr="00FC0812" w:rsidRDefault="00CE2128" w:rsidP="005C1747">
            <w:pPr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FC0812">
              <w:rPr>
                <w:rFonts w:ascii="Arial" w:hAnsi="Arial" w:cs="Arial"/>
                <w:sz w:val="16"/>
                <w:szCs w:val="16"/>
              </w:rPr>
              <w:t>Forkhead</w:t>
            </w:r>
            <w:proofErr w:type="spellEnd"/>
            <w:r w:rsidRPr="00FC0812">
              <w:rPr>
                <w:rFonts w:ascii="Arial" w:hAnsi="Arial" w:cs="Arial"/>
                <w:sz w:val="16"/>
                <w:szCs w:val="16"/>
              </w:rPr>
              <w:t xml:space="preserve"> box F1</w:t>
            </w:r>
          </w:p>
        </w:tc>
      </w:tr>
      <w:tr w:rsidR="00CE2128" w:rsidRPr="00FC0812" w14:paraId="6816E4C8" w14:textId="77777777" w:rsidTr="005C1747">
        <w:tc>
          <w:tcPr>
            <w:tcW w:w="1129" w:type="dxa"/>
          </w:tcPr>
          <w:p w14:paraId="760333B1" w14:textId="77777777" w:rsidR="00CE2128" w:rsidRPr="00FC0812" w:rsidRDefault="00CE2128" w:rsidP="005C1747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FC0812">
              <w:rPr>
                <w:rFonts w:ascii="Arial" w:hAnsi="Arial" w:cs="Arial"/>
                <w:b/>
                <w:sz w:val="16"/>
                <w:szCs w:val="16"/>
              </w:rPr>
              <w:t xml:space="preserve">Myh11 </w:t>
            </w:r>
          </w:p>
        </w:tc>
        <w:tc>
          <w:tcPr>
            <w:tcW w:w="7887" w:type="dxa"/>
          </w:tcPr>
          <w:p w14:paraId="73E30A81" w14:textId="77777777" w:rsidR="00CE2128" w:rsidRPr="00FC0812" w:rsidRDefault="00CE2128" w:rsidP="005C1747">
            <w:pPr>
              <w:rPr>
                <w:rFonts w:ascii="Arial" w:hAnsi="Arial" w:cs="Arial"/>
                <w:sz w:val="16"/>
                <w:szCs w:val="16"/>
              </w:rPr>
            </w:pPr>
            <w:r w:rsidRPr="00FC0812">
              <w:rPr>
                <w:rFonts w:ascii="Arial" w:hAnsi="Arial" w:cs="Arial"/>
                <w:sz w:val="16"/>
                <w:szCs w:val="16"/>
              </w:rPr>
              <w:t>Myosin heavy chain 11</w:t>
            </w:r>
          </w:p>
        </w:tc>
      </w:tr>
      <w:tr w:rsidR="00CE2128" w:rsidRPr="00FC0812" w14:paraId="08324F5A" w14:textId="77777777" w:rsidTr="005C1747">
        <w:tc>
          <w:tcPr>
            <w:tcW w:w="1129" w:type="dxa"/>
          </w:tcPr>
          <w:p w14:paraId="5153B87A" w14:textId="77777777" w:rsidR="00CE2128" w:rsidRPr="00FC0812" w:rsidRDefault="00CE2128" w:rsidP="005C1747">
            <w:pPr>
              <w:rPr>
                <w:rFonts w:ascii="Arial" w:hAnsi="Arial" w:cs="Arial"/>
                <w:b/>
                <w:sz w:val="16"/>
                <w:szCs w:val="16"/>
              </w:rPr>
            </w:pPr>
            <w:proofErr w:type="spellStart"/>
            <w:r w:rsidRPr="00FC0812">
              <w:rPr>
                <w:rFonts w:ascii="Arial" w:hAnsi="Arial" w:cs="Arial"/>
                <w:b/>
                <w:sz w:val="16"/>
                <w:szCs w:val="16"/>
              </w:rPr>
              <w:t>Tgfbi</w:t>
            </w:r>
            <w:proofErr w:type="spellEnd"/>
            <w:r w:rsidRPr="00FC0812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</w:p>
        </w:tc>
        <w:tc>
          <w:tcPr>
            <w:tcW w:w="7887" w:type="dxa"/>
          </w:tcPr>
          <w:p w14:paraId="13D908C6" w14:textId="77777777" w:rsidR="00CE2128" w:rsidRPr="00FC0812" w:rsidRDefault="00CE2128" w:rsidP="005C1747">
            <w:pPr>
              <w:rPr>
                <w:rFonts w:ascii="Arial" w:hAnsi="Arial" w:cs="Arial"/>
                <w:sz w:val="16"/>
                <w:szCs w:val="16"/>
              </w:rPr>
            </w:pPr>
            <w:r w:rsidRPr="00FC0812">
              <w:rPr>
                <w:rFonts w:ascii="Arial" w:hAnsi="Arial" w:cs="Arial"/>
                <w:sz w:val="16"/>
                <w:szCs w:val="16"/>
              </w:rPr>
              <w:t>Transforming growth factor beta induced</w:t>
            </w:r>
          </w:p>
        </w:tc>
      </w:tr>
      <w:tr w:rsidR="00CE2128" w:rsidRPr="00FC0812" w14:paraId="5F43161F" w14:textId="77777777" w:rsidTr="005C1747">
        <w:tc>
          <w:tcPr>
            <w:tcW w:w="1129" w:type="dxa"/>
          </w:tcPr>
          <w:p w14:paraId="0D1AE4BF" w14:textId="77777777" w:rsidR="00CE2128" w:rsidRPr="00FC0812" w:rsidRDefault="00CE2128" w:rsidP="005C1747">
            <w:pPr>
              <w:rPr>
                <w:rFonts w:ascii="Arial" w:hAnsi="Arial" w:cs="Arial"/>
                <w:b/>
                <w:sz w:val="16"/>
                <w:szCs w:val="16"/>
              </w:rPr>
            </w:pPr>
            <w:proofErr w:type="spellStart"/>
            <w:r w:rsidRPr="00FC0812">
              <w:rPr>
                <w:rFonts w:ascii="Arial" w:hAnsi="Arial" w:cs="Arial"/>
                <w:b/>
                <w:sz w:val="16"/>
                <w:szCs w:val="16"/>
              </w:rPr>
              <w:t>Pdgfra</w:t>
            </w:r>
            <w:proofErr w:type="spellEnd"/>
            <w:r w:rsidRPr="00FC0812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</w:p>
        </w:tc>
        <w:tc>
          <w:tcPr>
            <w:tcW w:w="7887" w:type="dxa"/>
          </w:tcPr>
          <w:p w14:paraId="5BC63DF0" w14:textId="77777777" w:rsidR="00CE2128" w:rsidRPr="00FC0812" w:rsidRDefault="00CE2128" w:rsidP="005C1747">
            <w:pPr>
              <w:rPr>
                <w:rFonts w:ascii="Arial" w:hAnsi="Arial" w:cs="Arial"/>
                <w:sz w:val="16"/>
                <w:szCs w:val="16"/>
              </w:rPr>
            </w:pPr>
            <w:r w:rsidRPr="00FC0812">
              <w:rPr>
                <w:rFonts w:ascii="Arial" w:hAnsi="Arial" w:cs="Arial"/>
                <w:sz w:val="16"/>
                <w:szCs w:val="16"/>
              </w:rPr>
              <w:t>Platelet derived growth factor receptor alpha</w:t>
            </w:r>
          </w:p>
        </w:tc>
      </w:tr>
      <w:tr w:rsidR="00CE2128" w:rsidRPr="00FC0812" w14:paraId="426011C6" w14:textId="77777777" w:rsidTr="005C1747">
        <w:tc>
          <w:tcPr>
            <w:tcW w:w="1129" w:type="dxa"/>
          </w:tcPr>
          <w:p w14:paraId="2BB49FB8" w14:textId="77777777" w:rsidR="00CE2128" w:rsidRPr="00FC0812" w:rsidRDefault="00CE2128" w:rsidP="005C1747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FC0812">
              <w:rPr>
                <w:rFonts w:ascii="Arial" w:hAnsi="Arial" w:cs="Arial"/>
                <w:b/>
                <w:sz w:val="16"/>
                <w:szCs w:val="16"/>
              </w:rPr>
              <w:t xml:space="preserve">Tcf21 </w:t>
            </w:r>
          </w:p>
        </w:tc>
        <w:tc>
          <w:tcPr>
            <w:tcW w:w="7887" w:type="dxa"/>
          </w:tcPr>
          <w:p w14:paraId="4B60245E" w14:textId="77777777" w:rsidR="00CE2128" w:rsidRPr="00FC0812" w:rsidRDefault="00CE2128" w:rsidP="005C1747">
            <w:pPr>
              <w:rPr>
                <w:rFonts w:ascii="Arial" w:hAnsi="Arial" w:cs="Arial"/>
                <w:sz w:val="16"/>
                <w:szCs w:val="16"/>
              </w:rPr>
            </w:pPr>
            <w:r w:rsidRPr="00FC0812">
              <w:rPr>
                <w:rFonts w:ascii="Arial" w:hAnsi="Arial" w:cs="Arial"/>
                <w:sz w:val="16"/>
                <w:szCs w:val="16"/>
              </w:rPr>
              <w:t>Transcription factor 21</w:t>
            </w:r>
          </w:p>
        </w:tc>
      </w:tr>
      <w:tr w:rsidR="00CE2128" w:rsidRPr="00FC0812" w14:paraId="298B9CED" w14:textId="77777777" w:rsidTr="005C1747">
        <w:tc>
          <w:tcPr>
            <w:tcW w:w="1129" w:type="dxa"/>
          </w:tcPr>
          <w:p w14:paraId="7A96BAC8" w14:textId="77777777" w:rsidR="00CE2128" w:rsidRPr="00FC0812" w:rsidRDefault="00CE2128" w:rsidP="005C1747">
            <w:pPr>
              <w:rPr>
                <w:rFonts w:ascii="Arial" w:hAnsi="Arial" w:cs="Arial"/>
                <w:b/>
                <w:sz w:val="16"/>
                <w:szCs w:val="16"/>
              </w:rPr>
            </w:pPr>
            <w:proofErr w:type="spellStart"/>
            <w:r w:rsidRPr="00FC0812">
              <w:rPr>
                <w:rFonts w:ascii="Arial" w:hAnsi="Arial" w:cs="Arial"/>
                <w:b/>
                <w:sz w:val="16"/>
                <w:szCs w:val="16"/>
              </w:rPr>
              <w:t>Gyg</w:t>
            </w:r>
            <w:proofErr w:type="spellEnd"/>
            <w:r w:rsidRPr="00FC0812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</w:p>
        </w:tc>
        <w:tc>
          <w:tcPr>
            <w:tcW w:w="7887" w:type="dxa"/>
          </w:tcPr>
          <w:p w14:paraId="03889368" w14:textId="77777777" w:rsidR="00CE2128" w:rsidRPr="00FC0812" w:rsidRDefault="00CE2128" w:rsidP="005C1747">
            <w:pPr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FC0812">
              <w:rPr>
                <w:rFonts w:ascii="Arial" w:hAnsi="Arial" w:cs="Arial"/>
                <w:sz w:val="16"/>
                <w:szCs w:val="16"/>
              </w:rPr>
              <w:t>Glycogenin</w:t>
            </w:r>
            <w:proofErr w:type="spellEnd"/>
            <w:r w:rsidRPr="00FC0812">
              <w:rPr>
                <w:rFonts w:ascii="Arial" w:hAnsi="Arial" w:cs="Arial"/>
                <w:sz w:val="16"/>
                <w:szCs w:val="16"/>
              </w:rPr>
              <w:t xml:space="preserve"> 1</w:t>
            </w:r>
          </w:p>
        </w:tc>
      </w:tr>
      <w:tr w:rsidR="00CE2128" w:rsidRPr="00FC0812" w14:paraId="531868A6" w14:textId="77777777" w:rsidTr="005C1747">
        <w:tc>
          <w:tcPr>
            <w:tcW w:w="1129" w:type="dxa"/>
          </w:tcPr>
          <w:p w14:paraId="6C100703" w14:textId="77777777" w:rsidR="00CE2128" w:rsidRPr="00FC0812" w:rsidRDefault="00CE2128" w:rsidP="005C1747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FC0812">
              <w:rPr>
                <w:rFonts w:ascii="Arial" w:hAnsi="Arial" w:cs="Arial"/>
                <w:b/>
                <w:sz w:val="16"/>
                <w:szCs w:val="16"/>
              </w:rPr>
              <w:t xml:space="preserve">Sox9 </w:t>
            </w:r>
          </w:p>
        </w:tc>
        <w:tc>
          <w:tcPr>
            <w:tcW w:w="7887" w:type="dxa"/>
          </w:tcPr>
          <w:p w14:paraId="3DE9F2E7" w14:textId="77777777" w:rsidR="00CE2128" w:rsidRPr="00FC0812" w:rsidRDefault="00CE2128" w:rsidP="005C1747">
            <w:pPr>
              <w:rPr>
                <w:rFonts w:ascii="Arial" w:hAnsi="Arial" w:cs="Arial"/>
                <w:sz w:val="16"/>
                <w:szCs w:val="16"/>
              </w:rPr>
            </w:pPr>
            <w:r w:rsidRPr="00FC0812">
              <w:rPr>
                <w:rFonts w:ascii="Arial" w:hAnsi="Arial" w:cs="Arial"/>
                <w:sz w:val="16"/>
                <w:szCs w:val="16"/>
              </w:rPr>
              <w:t>SRY-box 9</w:t>
            </w:r>
          </w:p>
        </w:tc>
      </w:tr>
      <w:tr w:rsidR="00CE2128" w:rsidRPr="00FC0812" w14:paraId="5C59870B" w14:textId="77777777" w:rsidTr="005C1747">
        <w:tc>
          <w:tcPr>
            <w:tcW w:w="1129" w:type="dxa"/>
          </w:tcPr>
          <w:p w14:paraId="6A739540" w14:textId="77777777" w:rsidR="00CE2128" w:rsidRPr="00FC0812" w:rsidRDefault="00CE2128" w:rsidP="005C1747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FC0812">
              <w:rPr>
                <w:rFonts w:ascii="Arial" w:hAnsi="Arial" w:cs="Arial"/>
                <w:b/>
                <w:sz w:val="16"/>
                <w:szCs w:val="16"/>
              </w:rPr>
              <w:t xml:space="preserve">Col2a1 </w:t>
            </w:r>
          </w:p>
        </w:tc>
        <w:tc>
          <w:tcPr>
            <w:tcW w:w="7887" w:type="dxa"/>
          </w:tcPr>
          <w:p w14:paraId="6F319622" w14:textId="77777777" w:rsidR="00CE2128" w:rsidRPr="00FC0812" w:rsidRDefault="00CE2128" w:rsidP="005C1747">
            <w:pPr>
              <w:rPr>
                <w:rFonts w:ascii="Arial" w:hAnsi="Arial" w:cs="Arial"/>
                <w:sz w:val="16"/>
                <w:szCs w:val="16"/>
              </w:rPr>
            </w:pPr>
            <w:r w:rsidRPr="00FC0812">
              <w:rPr>
                <w:rFonts w:ascii="Arial" w:hAnsi="Arial" w:cs="Arial"/>
                <w:sz w:val="16"/>
                <w:szCs w:val="16"/>
              </w:rPr>
              <w:t>Collagen type II alpha 1</w:t>
            </w:r>
          </w:p>
        </w:tc>
      </w:tr>
      <w:tr w:rsidR="00CE2128" w:rsidRPr="00FC0812" w14:paraId="35E1428D" w14:textId="77777777" w:rsidTr="005C1747">
        <w:tc>
          <w:tcPr>
            <w:tcW w:w="1129" w:type="dxa"/>
          </w:tcPr>
          <w:p w14:paraId="719E9207" w14:textId="77777777" w:rsidR="00CE2128" w:rsidRPr="00FC0812" w:rsidRDefault="00CE2128" w:rsidP="005C1747">
            <w:pPr>
              <w:rPr>
                <w:rFonts w:ascii="Arial" w:hAnsi="Arial" w:cs="Arial"/>
                <w:b/>
                <w:sz w:val="16"/>
                <w:szCs w:val="16"/>
              </w:rPr>
            </w:pPr>
            <w:proofErr w:type="spellStart"/>
            <w:r w:rsidRPr="00FC0812">
              <w:rPr>
                <w:rFonts w:ascii="Arial" w:hAnsi="Arial" w:cs="Arial"/>
                <w:b/>
                <w:sz w:val="16"/>
                <w:szCs w:val="16"/>
              </w:rPr>
              <w:t>Mcam</w:t>
            </w:r>
            <w:proofErr w:type="spellEnd"/>
            <w:r w:rsidRPr="00FC0812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</w:p>
        </w:tc>
        <w:tc>
          <w:tcPr>
            <w:tcW w:w="7887" w:type="dxa"/>
          </w:tcPr>
          <w:p w14:paraId="6B54F8FF" w14:textId="77777777" w:rsidR="00CE2128" w:rsidRPr="00FC0812" w:rsidRDefault="00CE2128" w:rsidP="005C1747">
            <w:pPr>
              <w:rPr>
                <w:rFonts w:ascii="Arial" w:hAnsi="Arial" w:cs="Arial"/>
                <w:sz w:val="16"/>
                <w:szCs w:val="16"/>
              </w:rPr>
            </w:pPr>
            <w:r w:rsidRPr="00FC0812">
              <w:rPr>
                <w:rFonts w:ascii="Arial" w:hAnsi="Arial" w:cs="Arial"/>
                <w:sz w:val="16"/>
                <w:szCs w:val="16"/>
              </w:rPr>
              <w:t>Melanoma cell adhesion molecule</w:t>
            </w:r>
          </w:p>
        </w:tc>
      </w:tr>
      <w:tr w:rsidR="00CE2128" w:rsidRPr="00FC0812" w14:paraId="49C3C670" w14:textId="77777777" w:rsidTr="005C1747">
        <w:tc>
          <w:tcPr>
            <w:tcW w:w="1129" w:type="dxa"/>
          </w:tcPr>
          <w:p w14:paraId="1DC2F510" w14:textId="77777777" w:rsidR="00CE2128" w:rsidRPr="00FC0812" w:rsidRDefault="00CE2128" w:rsidP="005C1747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FC0812">
              <w:rPr>
                <w:rFonts w:ascii="Arial" w:hAnsi="Arial" w:cs="Arial"/>
                <w:b/>
                <w:sz w:val="16"/>
                <w:szCs w:val="16"/>
              </w:rPr>
              <w:t xml:space="preserve">Notch3 </w:t>
            </w:r>
          </w:p>
        </w:tc>
        <w:tc>
          <w:tcPr>
            <w:tcW w:w="7887" w:type="dxa"/>
          </w:tcPr>
          <w:p w14:paraId="5B40387C" w14:textId="77777777" w:rsidR="00CE2128" w:rsidRPr="00FC0812" w:rsidRDefault="00CE2128" w:rsidP="005C1747">
            <w:pPr>
              <w:rPr>
                <w:rFonts w:ascii="Arial" w:hAnsi="Arial" w:cs="Arial"/>
                <w:sz w:val="16"/>
                <w:szCs w:val="16"/>
              </w:rPr>
            </w:pPr>
            <w:r w:rsidRPr="00FC0812">
              <w:rPr>
                <w:rFonts w:ascii="Arial" w:hAnsi="Arial" w:cs="Arial"/>
                <w:sz w:val="16"/>
                <w:szCs w:val="16"/>
              </w:rPr>
              <w:t>Neurogenic locus notch homolog protein 3</w:t>
            </w:r>
          </w:p>
        </w:tc>
      </w:tr>
      <w:tr w:rsidR="00CE2128" w:rsidRPr="00FC0812" w14:paraId="37B094E5" w14:textId="77777777" w:rsidTr="005C1747">
        <w:tc>
          <w:tcPr>
            <w:tcW w:w="1129" w:type="dxa"/>
          </w:tcPr>
          <w:p w14:paraId="76A084E9" w14:textId="77777777" w:rsidR="00CE2128" w:rsidRPr="00FC0812" w:rsidRDefault="00CE2128" w:rsidP="005C1747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FC0812">
              <w:rPr>
                <w:rFonts w:ascii="Arial" w:hAnsi="Arial" w:cs="Arial"/>
                <w:b/>
                <w:sz w:val="16"/>
                <w:szCs w:val="16"/>
              </w:rPr>
              <w:t xml:space="preserve">Cxcl12 </w:t>
            </w:r>
          </w:p>
        </w:tc>
        <w:tc>
          <w:tcPr>
            <w:tcW w:w="7887" w:type="dxa"/>
          </w:tcPr>
          <w:p w14:paraId="0717D0C4" w14:textId="77777777" w:rsidR="00CE2128" w:rsidRPr="00FC0812" w:rsidRDefault="00CE2128" w:rsidP="005C1747">
            <w:pPr>
              <w:rPr>
                <w:rFonts w:ascii="Arial" w:hAnsi="Arial" w:cs="Arial"/>
                <w:sz w:val="16"/>
                <w:szCs w:val="16"/>
              </w:rPr>
            </w:pPr>
            <w:r w:rsidRPr="00FC0812">
              <w:rPr>
                <w:rFonts w:ascii="Arial" w:hAnsi="Arial" w:cs="Arial"/>
                <w:sz w:val="16"/>
                <w:szCs w:val="16"/>
              </w:rPr>
              <w:t>C-X-C motif chemokine ligand 12</w:t>
            </w:r>
          </w:p>
        </w:tc>
      </w:tr>
      <w:tr w:rsidR="00CE2128" w:rsidRPr="00FC0812" w14:paraId="4A48B3B0" w14:textId="77777777" w:rsidTr="005C1747">
        <w:tc>
          <w:tcPr>
            <w:tcW w:w="1129" w:type="dxa"/>
          </w:tcPr>
          <w:p w14:paraId="0C4CD6AF" w14:textId="77777777" w:rsidR="00CE2128" w:rsidRPr="00FC0812" w:rsidRDefault="00CE2128" w:rsidP="005C1747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FC0812">
              <w:rPr>
                <w:rFonts w:ascii="Arial" w:hAnsi="Arial" w:cs="Arial"/>
                <w:b/>
                <w:sz w:val="16"/>
                <w:szCs w:val="16"/>
              </w:rPr>
              <w:t xml:space="preserve">Sparc </w:t>
            </w:r>
          </w:p>
        </w:tc>
        <w:tc>
          <w:tcPr>
            <w:tcW w:w="7887" w:type="dxa"/>
          </w:tcPr>
          <w:p w14:paraId="7AD4A19B" w14:textId="77777777" w:rsidR="00CE2128" w:rsidRPr="00FC0812" w:rsidRDefault="00CE2128" w:rsidP="005C1747">
            <w:pPr>
              <w:rPr>
                <w:rFonts w:ascii="Arial" w:hAnsi="Arial" w:cs="Arial"/>
                <w:sz w:val="16"/>
                <w:szCs w:val="16"/>
              </w:rPr>
            </w:pPr>
            <w:r w:rsidRPr="00FC0812">
              <w:rPr>
                <w:rFonts w:ascii="Arial" w:hAnsi="Arial" w:cs="Arial"/>
                <w:sz w:val="16"/>
                <w:szCs w:val="16"/>
              </w:rPr>
              <w:t>Secreted protein acidic and cysteine rich</w:t>
            </w:r>
          </w:p>
        </w:tc>
      </w:tr>
      <w:tr w:rsidR="00CE2128" w:rsidRPr="00FC0812" w14:paraId="55BC2ED1" w14:textId="77777777" w:rsidTr="005C1747">
        <w:tc>
          <w:tcPr>
            <w:tcW w:w="1129" w:type="dxa"/>
          </w:tcPr>
          <w:p w14:paraId="622254DB" w14:textId="77777777" w:rsidR="00CE2128" w:rsidRPr="00FC0812" w:rsidRDefault="00CE2128" w:rsidP="005C1747">
            <w:pPr>
              <w:rPr>
                <w:rFonts w:ascii="Arial" w:hAnsi="Arial" w:cs="Arial"/>
                <w:b/>
                <w:sz w:val="16"/>
                <w:szCs w:val="16"/>
              </w:rPr>
            </w:pPr>
            <w:proofErr w:type="spellStart"/>
            <w:r w:rsidRPr="00FC0812">
              <w:rPr>
                <w:rFonts w:ascii="Arial" w:hAnsi="Arial" w:cs="Arial"/>
                <w:b/>
                <w:sz w:val="16"/>
                <w:szCs w:val="16"/>
              </w:rPr>
              <w:t>Heyl</w:t>
            </w:r>
            <w:proofErr w:type="spellEnd"/>
            <w:r w:rsidRPr="00FC0812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</w:p>
        </w:tc>
        <w:tc>
          <w:tcPr>
            <w:tcW w:w="7887" w:type="dxa"/>
          </w:tcPr>
          <w:p w14:paraId="5A1E414E" w14:textId="77777777" w:rsidR="00CE2128" w:rsidRPr="00FC0812" w:rsidRDefault="00CE2128" w:rsidP="005C1747">
            <w:pPr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FC0812">
              <w:rPr>
                <w:rFonts w:ascii="Arial" w:hAnsi="Arial" w:cs="Arial"/>
                <w:sz w:val="16"/>
                <w:szCs w:val="16"/>
              </w:rPr>
              <w:t>Hes</w:t>
            </w:r>
            <w:proofErr w:type="spellEnd"/>
            <w:r w:rsidRPr="00FC0812">
              <w:rPr>
                <w:rFonts w:ascii="Arial" w:hAnsi="Arial" w:cs="Arial"/>
                <w:sz w:val="16"/>
                <w:szCs w:val="16"/>
              </w:rPr>
              <w:t xml:space="preserve"> related family BHLH trans</w:t>
            </w:r>
            <w:r w:rsidR="001D2731" w:rsidRPr="00FC0812">
              <w:rPr>
                <w:rFonts w:ascii="Arial" w:hAnsi="Arial" w:cs="Arial"/>
                <w:sz w:val="16"/>
                <w:szCs w:val="16"/>
              </w:rPr>
              <w:t xml:space="preserve">cription factor with YRPW motif </w:t>
            </w:r>
            <w:r w:rsidRPr="00FC0812">
              <w:rPr>
                <w:rFonts w:ascii="Arial" w:hAnsi="Arial" w:cs="Arial"/>
                <w:sz w:val="16"/>
                <w:szCs w:val="16"/>
              </w:rPr>
              <w:t>like</w:t>
            </w:r>
          </w:p>
        </w:tc>
      </w:tr>
      <w:tr w:rsidR="00CE2128" w:rsidRPr="00FC0812" w14:paraId="37F41C29" w14:textId="77777777" w:rsidTr="005C1747">
        <w:tc>
          <w:tcPr>
            <w:tcW w:w="1129" w:type="dxa"/>
          </w:tcPr>
          <w:p w14:paraId="2F5CEDD4" w14:textId="77777777" w:rsidR="00CE2128" w:rsidRPr="00FC0812" w:rsidRDefault="00CE2128" w:rsidP="005C1747">
            <w:pPr>
              <w:rPr>
                <w:rFonts w:ascii="Arial" w:hAnsi="Arial" w:cs="Arial"/>
                <w:b/>
                <w:sz w:val="16"/>
                <w:szCs w:val="16"/>
              </w:rPr>
            </w:pPr>
            <w:proofErr w:type="spellStart"/>
            <w:r w:rsidRPr="00FC0812">
              <w:rPr>
                <w:rFonts w:ascii="Arial" w:hAnsi="Arial" w:cs="Arial"/>
                <w:b/>
                <w:sz w:val="16"/>
                <w:szCs w:val="16"/>
              </w:rPr>
              <w:t>Tagln</w:t>
            </w:r>
            <w:proofErr w:type="spellEnd"/>
            <w:r w:rsidRPr="00FC0812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</w:p>
        </w:tc>
        <w:tc>
          <w:tcPr>
            <w:tcW w:w="7887" w:type="dxa"/>
          </w:tcPr>
          <w:p w14:paraId="1B1CB90E" w14:textId="77777777" w:rsidR="00CE2128" w:rsidRPr="00FC0812" w:rsidRDefault="00CE2128" w:rsidP="005C1747">
            <w:pPr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FC0812">
              <w:rPr>
                <w:rFonts w:ascii="Arial" w:hAnsi="Arial" w:cs="Arial"/>
                <w:sz w:val="16"/>
                <w:szCs w:val="16"/>
              </w:rPr>
              <w:t>Transgelin</w:t>
            </w:r>
            <w:proofErr w:type="spellEnd"/>
          </w:p>
        </w:tc>
      </w:tr>
      <w:tr w:rsidR="00CE2128" w:rsidRPr="00FC0812" w14:paraId="2BACFB65" w14:textId="77777777" w:rsidTr="005C1747">
        <w:tc>
          <w:tcPr>
            <w:tcW w:w="1129" w:type="dxa"/>
          </w:tcPr>
          <w:p w14:paraId="2AE93513" w14:textId="77777777" w:rsidR="00CE2128" w:rsidRPr="00FC0812" w:rsidRDefault="00CE2128" w:rsidP="005C1747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FC0812">
              <w:rPr>
                <w:rFonts w:ascii="Arial" w:hAnsi="Arial" w:cs="Arial"/>
                <w:b/>
                <w:sz w:val="16"/>
                <w:szCs w:val="16"/>
              </w:rPr>
              <w:t xml:space="preserve">Col1a1 </w:t>
            </w:r>
          </w:p>
        </w:tc>
        <w:tc>
          <w:tcPr>
            <w:tcW w:w="7887" w:type="dxa"/>
          </w:tcPr>
          <w:p w14:paraId="4FA5EE1F" w14:textId="77777777" w:rsidR="00CE2128" w:rsidRPr="00FC0812" w:rsidRDefault="00CE2128" w:rsidP="005C1747">
            <w:pPr>
              <w:rPr>
                <w:rFonts w:ascii="Arial" w:hAnsi="Arial" w:cs="Arial"/>
                <w:sz w:val="16"/>
                <w:szCs w:val="16"/>
              </w:rPr>
            </w:pPr>
            <w:r w:rsidRPr="00FC0812">
              <w:rPr>
                <w:rFonts w:ascii="Arial" w:hAnsi="Arial" w:cs="Arial"/>
                <w:sz w:val="16"/>
                <w:szCs w:val="16"/>
              </w:rPr>
              <w:t>Collagen type I alpha 1</w:t>
            </w:r>
          </w:p>
        </w:tc>
      </w:tr>
      <w:tr w:rsidR="00CE2128" w:rsidRPr="00FC0812" w14:paraId="2182A624" w14:textId="77777777" w:rsidTr="005C1747">
        <w:tc>
          <w:tcPr>
            <w:tcW w:w="1129" w:type="dxa"/>
          </w:tcPr>
          <w:p w14:paraId="26352D41" w14:textId="77777777" w:rsidR="00CE2128" w:rsidRPr="00FC0812" w:rsidRDefault="00CE2128" w:rsidP="005C1747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FC0812">
              <w:rPr>
                <w:rFonts w:ascii="Arial" w:hAnsi="Arial" w:cs="Arial"/>
                <w:b/>
                <w:sz w:val="16"/>
                <w:szCs w:val="16"/>
              </w:rPr>
              <w:t xml:space="preserve">Dlk1 </w:t>
            </w:r>
          </w:p>
        </w:tc>
        <w:tc>
          <w:tcPr>
            <w:tcW w:w="7887" w:type="dxa"/>
          </w:tcPr>
          <w:p w14:paraId="6115EF1A" w14:textId="77777777" w:rsidR="00CE2128" w:rsidRPr="00FC0812" w:rsidRDefault="00CE2128" w:rsidP="005C1747">
            <w:pPr>
              <w:rPr>
                <w:rFonts w:ascii="Arial" w:hAnsi="Arial" w:cs="Arial"/>
                <w:sz w:val="16"/>
                <w:szCs w:val="16"/>
              </w:rPr>
            </w:pPr>
            <w:r w:rsidRPr="00FC0812">
              <w:rPr>
                <w:rFonts w:ascii="Arial" w:hAnsi="Arial" w:cs="Arial"/>
                <w:sz w:val="16"/>
                <w:szCs w:val="16"/>
              </w:rPr>
              <w:t>Delta like non canonical Notch ligand 1</w:t>
            </w:r>
          </w:p>
        </w:tc>
      </w:tr>
      <w:tr w:rsidR="00CE2128" w:rsidRPr="00FC0812" w14:paraId="682D24C2" w14:textId="77777777" w:rsidTr="005C1747">
        <w:tc>
          <w:tcPr>
            <w:tcW w:w="1129" w:type="dxa"/>
          </w:tcPr>
          <w:p w14:paraId="2C2C89EC" w14:textId="77777777" w:rsidR="00CE2128" w:rsidRPr="00FC0812" w:rsidRDefault="00CE2128" w:rsidP="005C1747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FC0812">
              <w:rPr>
                <w:rFonts w:ascii="Arial" w:hAnsi="Arial" w:cs="Arial"/>
                <w:b/>
                <w:sz w:val="16"/>
                <w:szCs w:val="16"/>
              </w:rPr>
              <w:t>Egfl6</w:t>
            </w:r>
          </w:p>
        </w:tc>
        <w:tc>
          <w:tcPr>
            <w:tcW w:w="7887" w:type="dxa"/>
          </w:tcPr>
          <w:p w14:paraId="43B3EA37" w14:textId="77777777" w:rsidR="00CE2128" w:rsidRPr="00FC0812" w:rsidRDefault="00CE2128" w:rsidP="005C1747">
            <w:pPr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FC0812">
              <w:rPr>
                <w:rFonts w:ascii="Arial" w:hAnsi="Arial" w:cs="Arial"/>
                <w:sz w:val="16"/>
                <w:szCs w:val="16"/>
              </w:rPr>
              <w:t>Egf</w:t>
            </w:r>
            <w:proofErr w:type="spellEnd"/>
            <w:r w:rsidRPr="00FC0812">
              <w:rPr>
                <w:rFonts w:ascii="Arial" w:hAnsi="Arial" w:cs="Arial"/>
                <w:sz w:val="16"/>
                <w:szCs w:val="16"/>
              </w:rPr>
              <w:t xml:space="preserve"> like domain multiple 6</w:t>
            </w:r>
          </w:p>
        </w:tc>
      </w:tr>
      <w:tr w:rsidR="00CE2128" w:rsidRPr="00FC0812" w14:paraId="1CD68A4F" w14:textId="77777777" w:rsidTr="005C1747">
        <w:tc>
          <w:tcPr>
            <w:tcW w:w="1129" w:type="dxa"/>
          </w:tcPr>
          <w:p w14:paraId="26E80C15" w14:textId="77777777" w:rsidR="00CE2128" w:rsidRPr="00FC0812" w:rsidRDefault="00CE2128" w:rsidP="005C1747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FC0812">
              <w:rPr>
                <w:rFonts w:ascii="Arial" w:hAnsi="Arial" w:cs="Arial"/>
                <w:b/>
                <w:sz w:val="16"/>
                <w:szCs w:val="16"/>
              </w:rPr>
              <w:t>Mef2c</w:t>
            </w:r>
          </w:p>
        </w:tc>
        <w:tc>
          <w:tcPr>
            <w:tcW w:w="7887" w:type="dxa"/>
          </w:tcPr>
          <w:p w14:paraId="2F2440CB" w14:textId="77777777" w:rsidR="00CE2128" w:rsidRPr="00FC0812" w:rsidRDefault="00CE2128" w:rsidP="005C1747">
            <w:pPr>
              <w:rPr>
                <w:rFonts w:ascii="Arial" w:hAnsi="Arial" w:cs="Arial"/>
                <w:sz w:val="16"/>
                <w:szCs w:val="16"/>
              </w:rPr>
            </w:pPr>
            <w:r w:rsidRPr="00FC0812">
              <w:rPr>
                <w:rFonts w:ascii="Arial" w:hAnsi="Arial" w:cs="Arial"/>
                <w:sz w:val="16"/>
                <w:szCs w:val="16"/>
              </w:rPr>
              <w:t>Myocyte enhancer factor 2C</w:t>
            </w:r>
          </w:p>
        </w:tc>
      </w:tr>
      <w:tr w:rsidR="00CE2128" w:rsidRPr="00FC0812" w14:paraId="7124C44D" w14:textId="77777777" w:rsidTr="005C1747">
        <w:tc>
          <w:tcPr>
            <w:tcW w:w="1129" w:type="dxa"/>
          </w:tcPr>
          <w:p w14:paraId="6D84B504" w14:textId="77777777" w:rsidR="00CE2128" w:rsidRPr="00FC0812" w:rsidRDefault="00CE2128" w:rsidP="005C1747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FC0812">
              <w:rPr>
                <w:rFonts w:ascii="Arial" w:hAnsi="Arial" w:cs="Arial"/>
                <w:b/>
                <w:sz w:val="16"/>
                <w:szCs w:val="16"/>
              </w:rPr>
              <w:t>Wnt2</w:t>
            </w:r>
          </w:p>
        </w:tc>
        <w:tc>
          <w:tcPr>
            <w:tcW w:w="7887" w:type="dxa"/>
          </w:tcPr>
          <w:p w14:paraId="17213CC3" w14:textId="77777777" w:rsidR="00CE2128" w:rsidRPr="00FC0812" w:rsidRDefault="00CE2128" w:rsidP="005C1747">
            <w:pPr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FC0812">
              <w:rPr>
                <w:rFonts w:ascii="Arial" w:hAnsi="Arial" w:cs="Arial"/>
                <w:sz w:val="16"/>
                <w:szCs w:val="16"/>
              </w:rPr>
              <w:t>Wnt</w:t>
            </w:r>
            <w:proofErr w:type="spellEnd"/>
            <w:r w:rsidRPr="00FC0812">
              <w:rPr>
                <w:rFonts w:ascii="Arial" w:hAnsi="Arial" w:cs="Arial"/>
                <w:sz w:val="16"/>
                <w:szCs w:val="16"/>
              </w:rPr>
              <w:t xml:space="preserve"> family member 2</w:t>
            </w:r>
          </w:p>
        </w:tc>
      </w:tr>
      <w:tr w:rsidR="00CE2128" w:rsidRPr="00FC0812" w14:paraId="025EFD5F" w14:textId="77777777" w:rsidTr="005C1747">
        <w:tc>
          <w:tcPr>
            <w:tcW w:w="1129" w:type="dxa"/>
          </w:tcPr>
          <w:p w14:paraId="2A8BB868" w14:textId="77777777" w:rsidR="00CE2128" w:rsidRPr="00FC0812" w:rsidRDefault="00CE2128" w:rsidP="005C1747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FC0812">
              <w:rPr>
                <w:rFonts w:ascii="Arial" w:hAnsi="Arial" w:cs="Arial"/>
                <w:b/>
                <w:sz w:val="16"/>
                <w:szCs w:val="16"/>
              </w:rPr>
              <w:t>Wnt5b</w:t>
            </w:r>
          </w:p>
        </w:tc>
        <w:tc>
          <w:tcPr>
            <w:tcW w:w="7887" w:type="dxa"/>
          </w:tcPr>
          <w:p w14:paraId="4D2E4021" w14:textId="77777777" w:rsidR="00CE2128" w:rsidRPr="00FC0812" w:rsidRDefault="00CE2128" w:rsidP="005C1747">
            <w:pPr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FC0812">
              <w:rPr>
                <w:rFonts w:ascii="Arial" w:hAnsi="Arial" w:cs="Arial"/>
                <w:sz w:val="16"/>
                <w:szCs w:val="16"/>
              </w:rPr>
              <w:t>Wnt</w:t>
            </w:r>
            <w:proofErr w:type="spellEnd"/>
            <w:r w:rsidRPr="00FC0812">
              <w:rPr>
                <w:rFonts w:ascii="Arial" w:hAnsi="Arial" w:cs="Arial"/>
                <w:sz w:val="16"/>
                <w:szCs w:val="16"/>
              </w:rPr>
              <w:t xml:space="preserve"> family member 5b</w:t>
            </w:r>
          </w:p>
        </w:tc>
      </w:tr>
      <w:tr w:rsidR="00CE2128" w:rsidRPr="00FC0812" w14:paraId="5679B69C" w14:textId="77777777" w:rsidTr="005C1747">
        <w:tc>
          <w:tcPr>
            <w:tcW w:w="1129" w:type="dxa"/>
          </w:tcPr>
          <w:p w14:paraId="112ACEA7" w14:textId="77777777" w:rsidR="00CE2128" w:rsidRPr="00FC0812" w:rsidRDefault="00CE2128" w:rsidP="005C1747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FC0812">
              <w:rPr>
                <w:rFonts w:ascii="Arial" w:hAnsi="Arial" w:cs="Arial"/>
                <w:b/>
                <w:sz w:val="16"/>
                <w:szCs w:val="16"/>
              </w:rPr>
              <w:t xml:space="preserve">Angpt1 </w:t>
            </w:r>
          </w:p>
        </w:tc>
        <w:tc>
          <w:tcPr>
            <w:tcW w:w="7887" w:type="dxa"/>
          </w:tcPr>
          <w:p w14:paraId="3246856F" w14:textId="77777777" w:rsidR="00CE2128" w:rsidRPr="00FC0812" w:rsidRDefault="00CE2128" w:rsidP="005C1747">
            <w:pPr>
              <w:rPr>
                <w:rFonts w:ascii="Arial" w:hAnsi="Arial" w:cs="Arial"/>
                <w:sz w:val="16"/>
                <w:szCs w:val="16"/>
              </w:rPr>
            </w:pPr>
            <w:r w:rsidRPr="00FC0812">
              <w:rPr>
                <w:rFonts w:ascii="Arial" w:hAnsi="Arial" w:cs="Arial"/>
                <w:sz w:val="16"/>
                <w:szCs w:val="16"/>
              </w:rPr>
              <w:t>Angiopoietin 1</w:t>
            </w:r>
          </w:p>
        </w:tc>
      </w:tr>
    </w:tbl>
    <w:p w14:paraId="165F5CDC" w14:textId="77777777" w:rsidR="00CE2128" w:rsidRPr="00FC0812" w:rsidRDefault="00CE2128" w:rsidP="00CE2128">
      <w:pPr>
        <w:rPr>
          <w:rFonts w:ascii="Arial" w:hAnsi="Arial" w:cs="Arial"/>
          <w:b/>
          <w:sz w:val="20"/>
          <w:szCs w:val="20"/>
        </w:rPr>
      </w:pPr>
      <w:r w:rsidRPr="00FC0812">
        <w:rPr>
          <w:rFonts w:ascii="Arial" w:hAnsi="Arial" w:cs="Arial"/>
          <w:b/>
          <w:sz w:val="20"/>
          <w:szCs w:val="20"/>
        </w:rPr>
        <w:t xml:space="preserve">Supplementary table 1. </w:t>
      </w:r>
      <w:r w:rsidRPr="00FC0812">
        <w:rPr>
          <w:rFonts w:ascii="Arial" w:hAnsi="Arial" w:cs="Arial"/>
          <w:sz w:val="20"/>
          <w:szCs w:val="20"/>
        </w:rPr>
        <w:t>List of abbreviated gene names.</w:t>
      </w:r>
      <w:r w:rsidRPr="00FC0812">
        <w:rPr>
          <w:rFonts w:ascii="Arial" w:hAnsi="Arial" w:cs="Arial"/>
          <w:b/>
          <w:sz w:val="20"/>
          <w:szCs w:val="20"/>
        </w:rPr>
        <w:t xml:space="preserve"> </w:t>
      </w:r>
    </w:p>
    <w:p w14:paraId="1A7379EC" w14:textId="77777777" w:rsidR="00D063E1" w:rsidRPr="00FC0812" w:rsidRDefault="00D063E1" w:rsidP="00CC3FE1">
      <w:pPr>
        <w:rPr>
          <w:rFonts w:ascii="Arial" w:hAnsi="Arial" w:cs="Arial"/>
        </w:rPr>
      </w:pPr>
    </w:p>
    <w:p w14:paraId="11A6112C" w14:textId="77777777" w:rsidR="003049E6" w:rsidRPr="00FC0812" w:rsidRDefault="003049E6" w:rsidP="00CC3FE1">
      <w:pPr>
        <w:rPr>
          <w:rFonts w:ascii="Arial" w:hAnsi="Arial" w:cs="Arial"/>
        </w:rPr>
      </w:pPr>
    </w:p>
    <w:p w14:paraId="7283C06D" w14:textId="77777777" w:rsidR="003049E6" w:rsidRPr="00FC0812" w:rsidRDefault="003049E6" w:rsidP="00CC3FE1">
      <w:pPr>
        <w:rPr>
          <w:rFonts w:ascii="Arial" w:hAnsi="Arial" w:cs="Arial"/>
        </w:rPr>
      </w:pPr>
    </w:p>
    <w:p w14:paraId="3AFFA989" w14:textId="77777777" w:rsidR="003049E6" w:rsidRPr="00FC0812" w:rsidRDefault="003049E6" w:rsidP="00CC3FE1">
      <w:pPr>
        <w:rPr>
          <w:rFonts w:ascii="Arial" w:hAnsi="Arial" w:cs="Arial"/>
        </w:rPr>
      </w:pPr>
    </w:p>
    <w:p w14:paraId="158130F5" w14:textId="77777777" w:rsidR="003049E6" w:rsidRPr="00FC0812" w:rsidRDefault="003049E6" w:rsidP="00CC3FE1">
      <w:pPr>
        <w:rPr>
          <w:rFonts w:ascii="Arial" w:hAnsi="Arial" w:cs="Arial"/>
        </w:rPr>
      </w:pPr>
    </w:p>
    <w:p w14:paraId="65DE24A5" w14:textId="77777777" w:rsidR="003049E6" w:rsidRDefault="003049E6" w:rsidP="00CC3FE1"/>
    <w:p w14:paraId="6716CD7E" w14:textId="77777777" w:rsidR="003049E6" w:rsidRDefault="003049E6" w:rsidP="00CC3FE1"/>
    <w:p w14:paraId="69DD40F5" w14:textId="77777777" w:rsidR="003049E6" w:rsidRDefault="003049E6" w:rsidP="00CC3FE1"/>
    <w:p w14:paraId="1096A859" w14:textId="77777777" w:rsidR="003049E6" w:rsidRDefault="003049E6" w:rsidP="00CC3FE1"/>
    <w:p w14:paraId="6A90B520" w14:textId="77777777" w:rsidR="003049E6" w:rsidRDefault="003049E6" w:rsidP="00CC3FE1"/>
    <w:p w14:paraId="1F8903C3" w14:textId="77777777" w:rsidR="003049E6" w:rsidRDefault="003049E6" w:rsidP="00CC3FE1"/>
    <w:p w14:paraId="5A1D40F9" w14:textId="77777777" w:rsidR="003049E6" w:rsidRDefault="003049E6" w:rsidP="00CC3FE1"/>
    <w:p w14:paraId="0C1485A0" w14:textId="77777777" w:rsidR="003049E6" w:rsidRDefault="003049E6" w:rsidP="00CC3FE1"/>
    <w:p w14:paraId="44F0FCF2" w14:textId="77777777" w:rsidR="003049E6" w:rsidRDefault="003049E6" w:rsidP="00CC3FE1"/>
    <w:p w14:paraId="57C48970" w14:textId="77777777" w:rsidR="003049E6" w:rsidRDefault="003049E6" w:rsidP="00CC3FE1"/>
    <w:p w14:paraId="1403BC1D" w14:textId="77777777" w:rsidR="003049E6" w:rsidRDefault="003049E6" w:rsidP="00CC3FE1"/>
    <w:p w14:paraId="38701258" w14:textId="77777777" w:rsidR="003049E6" w:rsidRDefault="003049E6" w:rsidP="00CC3FE1"/>
    <w:p w14:paraId="4A235D18" w14:textId="77777777" w:rsidR="003049E6" w:rsidRDefault="003049E6" w:rsidP="00CC3FE1">
      <w:pPr>
        <w:rPr>
          <w:rFonts w:ascii="Arial" w:hAnsi="Arial" w:cs="Arial"/>
          <w:b/>
          <w:sz w:val="20"/>
          <w:szCs w:val="20"/>
        </w:rPr>
        <w:sectPr w:rsidR="003049E6" w:rsidSect="00AB0818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5B19120C" w14:textId="77777777" w:rsidR="00CE2128" w:rsidRPr="005466CC" w:rsidRDefault="00CE2128" w:rsidP="00CC3FE1">
      <w:pPr>
        <w:rPr>
          <w:rFonts w:ascii="Arial" w:hAnsi="Arial" w:cs="Arial"/>
          <w:b/>
          <w:sz w:val="20"/>
          <w:szCs w:val="20"/>
        </w:rPr>
      </w:pPr>
      <w:r w:rsidRPr="005466CC">
        <w:rPr>
          <w:rFonts w:ascii="Arial" w:hAnsi="Arial" w:cs="Arial"/>
          <w:b/>
          <w:sz w:val="20"/>
          <w:szCs w:val="20"/>
        </w:rPr>
        <w:t>Supplementary table S2.</w:t>
      </w:r>
    </w:p>
    <w:tbl>
      <w:tblPr>
        <w:tblStyle w:val="TableGrid"/>
        <w:tblW w:w="1439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06"/>
        <w:gridCol w:w="1246"/>
        <w:gridCol w:w="1836"/>
        <w:gridCol w:w="2002"/>
        <w:gridCol w:w="2002"/>
        <w:gridCol w:w="2002"/>
        <w:gridCol w:w="2002"/>
        <w:gridCol w:w="2002"/>
      </w:tblGrid>
      <w:tr w:rsidR="00C54E52" w:rsidRPr="00F76CF5" w14:paraId="14956051" w14:textId="77777777" w:rsidTr="00DC5B01">
        <w:tc>
          <w:tcPr>
            <w:tcW w:w="1306" w:type="dxa"/>
            <w:tcBorders>
              <w:bottom w:val="single" w:sz="12" w:space="0" w:color="auto"/>
            </w:tcBorders>
          </w:tcPr>
          <w:p w14:paraId="6BD642DA" w14:textId="77777777" w:rsidR="00C54E52" w:rsidRPr="00F76CF5" w:rsidRDefault="00C54E52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246" w:type="dxa"/>
            <w:tcBorders>
              <w:bottom w:val="single" w:sz="12" w:space="0" w:color="auto"/>
            </w:tcBorders>
          </w:tcPr>
          <w:p w14:paraId="15CFA600" w14:textId="77777777" w:rsidR="00C54E52" w:rsidRPr="00F76CF5" w:rsidRDefault="00C54E52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36" w:type="dxa"/>
            <w:tcBorders>
              <w:bottom w:val="single" w:sz="12" w:space="0" w:color="auto"/>
            </w:tcBorders>
          </w:tcPr>
          <w:p w14:paraId="5A200AC4" w14:textId="77777777" w:rsidR="00C54E52" w:rsidRPr="00F76CF5" w:rsidRDefault="000F2BB6" w:rsidP="00740239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F76CF5">
              <w:rPr>
                <w:rFonts w:ascii="Arial" w:hAnsi="Arial" w:cs="Arial"/>
                <w:b/>
                <w:sz w:val="16"/>
                <w:szCs w:val="16"/>
              </w:rPr>
              <w:t>Cell count</w:t>
            </w:r>
          </w:p>
        </w:tc>
        <w:tc>
          <w:tcPr>
            <w:tcW w:w="2002" w:type="dxa"/>
            <w:tcBorders>
              <w:bottom w:val="single" w:sz="12" w:space="0" w:color="auto"/>
            </w:tcBorders>
          </w:tcPr>
          <w:p w14:paraId="1A49E6F5" w14:textId="77777777" w:rsidR="00C54E52" w:rsidRPr="00F76CF5" w:rsidRDefault="000F2BB6" w:rsidP="00740239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F76CF5">
              <w:rPr>
                <w:rFonts w:ascii="Arial" w:hAnsi="Arial" w:cs="Arial"/>
                <w:b/>
                <w:sz w:val="16"/>
                <w:szCs w:val="16"/>
              </w:rPr>
              <w:t>Reads</w:t>
            </w:r>
          </w:p>
        </w:tc>
        <w:tc>
          <w:tcPr>
            <w:tcW w:w="2002" w:type="dxa"/>
            <w:tcBorders>
              <w:bottom w:val="single" w:sz="12" w:space="0" w:color="auto"/>
            </w:tcBorders>
          </w:tcPr>
          <w:p w14:paraId="202E121B" w14:textId="77777777" w:rsidR="00C54E52" w:rsidRPr="00F76CF5" w:rsidRDefault="000F2BB6" w:rsidP="00740239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F76CF5">
              <w:rPr>
                <w:rFonts w:ascii="Arial" w:hAnsi="Arial" w:cs="Arial"/>
                <w:b/>
                <w:sz w:val="16"/>
                <w:szCs w:val="16"/>
              </w:rPr>
              <w:t>DCM reads</w:t>
            </w:r>
          </w:p>
        </w:tc>
        <w:tc>
          <w:tcPr>
            <w:tcW w:w="2002" w:type="dxa"/>
            <w:tcBorders>
              <w:bottom w:val="single" w:sz="12" w:space="0" w:color="auto"/>
            </w:tcBorders>
          </w:tcPr>
          <w:p w14:paraId="22796C21" w14:textId="77777777" w:rsidR="00C54E52" w:rsidRPr="00F76CF5" w:rsidRDefault="00F76CF5" w:rsidP="00740239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F76CF5">
              <w:rPr>
                <w:rFonts w:ascii="Arial" w:hAnsi="Arial" w:cs="Arial"/>
                <w:b/>
                <w:sz w:val="16"/>
                <w:szCs w:val="16"/>
              </w:rPr>
              <w:t>Mapped DCM reads</w:t>
            </w:r>
          </w:p>
        </w:tc>
        <w:tc>
          <w:tcPr>
            <w:tcW w:w="2002" w:type="dxa"/>
            <w:tcBorders>
              <w:bottom w:val="single" w:sz="12" w:space="0" w:color="auto"/>
            </w:tcBorders>
          </w:tcPr>
          <w:p w14:paraId="2735EB0F" w14:textId="77777777" w:rsidR="00C54E52" w:rsidRPr="00F76CF5" w:rsidRDefault="00F76CF5" w:rsidP="00740239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F76CF5">
              <w:rPr>
                <w:rFonts w:ascii="Arial" w:hAnsi="Arial" w:cs="Arial"/>
                <w:b/>
                <w:sz w:val="16"/>
                <w:szCs w:val="16"/>
              </w:rPr>
              <w:t>% CpG</w:t>
            </w:r>
          </w:p>
        </w:tc>
        <w:tc>
          <w:tcPr>
            <w:tcW w:w="2002" w:type="dxa"/>
            <w:tcBorders>
              <w:bottom w:val="single" w:sz="12" w:space="0" w:color="auto"/>
            </w:tcBorders>
          </w:tcPr>
          <w:p w14:paraId="5A875359" w14:textId="77777777" w:rsidR="00C54E52" w:rsidRPr="00F76CF5" w:rsidRDefault="00F76CF5" w:rsidP="00740239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F76CF5">
              <w:rPr>
                <w:rFonts w:ascii="Arial" w:hAnsi="Arial" w:cs="Arial"/>
                <w:b/>
                <w:sz w:val="16"/>
                <w:szCs w:val="16"/>
              </w:rPr>
              <w:t>DCM/CpG</w:t>
            </w:r>
          </w:p>
        </w:tc>
      </w:tr>
      <w:tr w:rsidR="00740239" w:rsidRPr="00F76CF5" w14:paraId="696F7728" w14:textId="77777777" w:rsidTr="00DC5B01">
        <w:tc>
          <w:tcPr>
            <w:tcW w:w="1306" w:type="dxa"/>
            <w:vMerge w:val="restart"/>
            <w:tcBorders>
              <w:top w:val="single" w:sz="12" w:space="0" w:color="auto"/>
              <w:right w:val="single" w:sz="4" w:space="0" w:color="auto"/>
            </w:tcBorders>
          </w:tcPr>
          <w:p w14:paraId="419CB4E1" w14:textId="77777777" w:rsidR="00740239" w:rsidRPr="00740239" w:rsidRDefault="00740239" w:rsidP="00740239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740239">
              <w:rPr>
                <w:rFonts w:ascii="Arial" w:hAnsi="Arial" w:cs="Arial"/>
                <w:b/>
                <w:sz w:val="16"/>
                <w:szCs w:val="16"/>
              </w:rPr>
              <w:t>Cd31+</w:t>
            </w:r>
          </w:p>
        </w:tc>
        <w:tc>
          <w:tcPr>
            <w:tcW w:w="1246" w:type="dxa"/>
            <w:tcBorders>
              <w:top w:val="single" w:sz="12" w:space="0" w:color="auto"/>
              <w:left w:val="single" w:sz="4" w:space="0" w:color="auto"/>
            </w:tcBorders>
          </w:tcPr>
          <w:p w14:paraId="33D3F115" w14:textId="77777777" w:rsidR="00740239" w:rsidRPr="00F76CF5" w:rsidRDefault="00740239" w:rsidP="00740239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F76CF5">
              <w:rPr>
                <w:rFonts w:ascii="Arial" w:hAnsi="Arial" w:cs="Arial"/>
                <w:b/>
                <w:sz w:val="16"/>
                <w:szCs w:val="16"/>
              </w:rPr>
              <w:t>Control</w:t>
            </w:r>
          </w:p>
        </w:tc>
        <w:tc>
          <w:tcPr>
            <w:tcW w:w="1836" w:type="dxa"/>
            <w:tcBorders>
              <w:top w:val="single" w:sz="12" w:space="0" w:color="auto"/>
            </w:tcBorders>
          </w:tcPr>
          <w:p w14:paraId="64D48832" w14:textId="77777777" w:rsidR="00740239" w:rsidRPr="00740239" w:rsidRDefault="00740239" w:rsidP="0074023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40239">
              <w:rPr>
                <w:rFonts w:ascii="Arial" w:hAnsi="Arial" w:cs="Arial"/>
                <w:color w:val="000000"/>
                <w:sz w:val="16"/>
                <w:szCs w:val="16"/>
              </w:rPr>
              <w:t>960928</w:t>
            </w:r>
          </w:p>
        </w:tc>
        <w:tc>
          <w:tcPr>
            <w:tcW w:w="2002" w:type="dxa"/>
            <w:tcBorders>
              <w:top w:val="single" w:sz="12" w:space="0" w:color="auto"/>
            </w:tcBorders>
          </w:tcPr>
          <w:p w14:paraId="4879D0A3" w14:textId="77777777" w:rsidR="00740239" w:rsidRPr="00740239" w:rsidRDefault="00740239" w:rsidP="0074023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40239">
              <w:rPr>
                <w:rFonts w:ascii="Arial" w:hAnsi="Arial" w:cs="Arial"/>
                <w:color w:val="000000"/>
                <w:sz w:val="16"/>
                <w:szCs w:val="16"/>
              </w:rPr>
              <w:t>50062684.000</w:t>
            </w:r>
          </w:p>
        </w:tc>
        <w:tc>
          <w:tcPr>
            <w:tcW w:w="2002" w:type="dxa"/>
            <w:tcBorders>
              <w:top w:val="single" w:sz="12" w:space="0" w:color="auto"/>
            </w:tcBorders>
          </w:tcPr>
          <w:p w14:paraId="0445DB54" w14:textId="77777777" w:rsidR="00740239" w:rsidRPr="00740239" w:rsidRDefault="00740239" w:rsidP="0074023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40239">
              <w:rPr>
                <w:rFonts w:ascii="Arial" w:hAnsi="Arial" w:cs="Arial"/>
                <w:color w:val="000000"/>
                <w:sz w:val="16"/>
                <w:szCs w:val="16"/>
              </w:rPr>
              <w:t>1595091.667</w:t>
            </w:r>
          </w:p>
        </w:tc>
        <w:tc>
          <w:tcPr>
            <w:tcW w:w="2002" w:type="dxa"/>
            <w:tcBorders>
              <w:top w:val="single" w:sz="12" w:space="0" w:color="auto"/>
            </w:tcBorders>
          </w:tcPr>
          <w:p w14:paraId="06FBDE64" w14:textId="77777777" w:rsidR="00740239" w:rsidRPr="00740239" w:rsidRDefault="00740239" w:rsidP="0074023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40239">
              <w:rPr>
                <w:rFonts w:ascii="Arial" w:hAnsi="Arial" w:cs="Arial"/>
                <w:color w:val="000000"/>
                <w:sz w:val="16"/>
                <w:szCs w:val="16"/>
              </w:rPr>
              <w:t>99.373</w:t>
            </w:r>
          </w:p>
        </w:tc>
        <w:tc>
          <w:tcPr>
            <w:tcW w:w="2002" w:type="dxa"/>
            <w:tcBorders>
              <w:top w:val="single" w:sz="12" w:space="0" w:color="auto"/>
            </w:tcBorders>
          </w:tcPr>
          <w:p w14:paraId="078F50A3" w14:textId="77777777" w:rsidR="00740239" w:rsidRPr="00740239" w:rsidRDefault="00740239" w:rsidP="0074023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40239">
              <w:rPr>
                <w:rFonts w:ascii="Arial" w:hAnsi="Arial" w:cs="Arial"/>
                <w:color w:val="000000"/>
                <w:sz w:val="16"/>
                <w:szCs w:val="16"/>
              </w:rPr>
              <w:t>49.887</w:t>
            </w:r>
          </w:p>
        </w:tc>
        <w:tc>
          <w:tcPr>
            <w:tcW w:w="2002" w:type="dxa"/>
            <w:tcBorders>
              <w:top w:val="single" w:sz="12" w:space="0" w:color="auto"/>
            </w:tcBorders>
          </w:tcPr>
          <w:p w14:paraId="20153A6F" w14:textId="77777777" w:rsidR="00740239" w:rsidRPr="00740239" w:rsidRDefault="00740239" w:rsidP="0074023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40239">
              <w:rPr>
                <w:rFonts w:ascii="Arial" w:hAnsi="Arial" w:cs="Arial"/>
                <w:color w:val="000000"/>
                <w:sz w:val="16"/>
                <w:szCs w:val="16"/>
              </w:rPr>
              <w:t>0.068</w:t>
            </w:r>
          </w:p>
        </w:tc>
      </w:tr>
      <w:tr w:rsidR="00740239" w:rsidRPr="00F76CF5" w14:paraId="742D49BE" w14:textId="77777777" w:rsidTr="00DC5B01">
        <w:tc>
          <w:tcPr>
            <w:tcW w:w="1306" w:type="dxa"/>
            <w:vMerge/>
            <w:tcBorders>
              <w:right w:val="single" w:sz="4" w:space="0" w:color="auto"/>
            </w:tcBorders>
          </w:tcPr>
          <w:p w14:paraId="743B3AA1" w14:textId="77777777" w:rsidR="00740239" w:rsidRPr="00F76CF5" w:rsidRDefault="00740239" w:rsidP="00740239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246" w:type="dxa"/>
            <w:tcBorders>
              <w:left w:val="single" w:sz="4" w:space="0" w:color="auto"/>
            </w:tcBorders>
          </w:tcPr>
          <w:p w14:paraId="1F45316B" w14:textId="77777777" w:rsidR="00740239" w:rsidRPr="00F76CF5" w:rsidRDefault="00740239" w:rsidP="00740239">
            <w:pPr>
              <w:rPr>
                <w:rFonts w:ascii="Arial" w:hAnsi="Arial" w:cs="Arial"/>
                <w:b/>
                <w:sz w:val="16"/>
                <w:szCs w:val="16"/>
                <w:vertAlign w:val="superscript"/>
              </w:rPr>
            </w:pPr>
            <w:r w:rsidRPr="00F76CF5">
              <w:rPr>
                <w:rFonts w:ascii="Arial" w:hAnsi="Arial" w:cs="Arial"/>
                <w:b/>
                <w:sz w:val="16"/>
                <w:szCs w:val="16"/>
              </w:rPr>
              <w:t>E8</w:t>
            </w:r>
            <w:r>
              <w:rPr>
                <w:rFonts w:ascii="Arial" w:hAnsi="Arial" w:cs="Arial"/>
                <w:b/>
                <w:sz w:val="16"/>
                <w:szCs w:val="16"/>
              </w:rPr>
              <w:t>.5</w:t>
            </w:r>
            <w:r w:rsidRPr="00F76CF5">
              <w:rPr>
                <w:rFonts w:ascii="Arial" w:hAnsi="Arial" w:cs="Arial"/>
                <w:b/>
                <w:sz w:val="16"/>
                <w:szCs w:val="16"/>
              </w:rPr>
              <w:t>-10</w:t>
            </w:r>
            <w:r>
              <w:rPr>
                <w:rFonts w:ascii="Arial" w:hAnsi="Arial" w:cs="Arial"/>
                <w:b/>
                <w:sz w:val="16"/>
                <w:szCs w:val="16"/>
              </w:rPr>
              <w:t>.5</w:t>
            </w:r>
            <w:r>
              <w:rPr>
                <w:rFonts w:ascii="Arial" w:hAnsi="Arial" w:cs="Arial"/>
                <w:b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1836" w:type="dxa"/>
          </w:tcPr>
          <w:p w14:paraId="3C85A452" w14:textId="77777777" w:rsidR="00740239" w:rsidRPr="00740239" w:rsidRDefault="00740239" w:rsidP="0074023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40239">
              <w:rPr>
                <w:rFonts w:ascii="Arial" w:hAnsi="Arial" w:cs="Arial"/>
                <w:color w:val="000000"/>
                <w:sz w:val="16"/>
                <w:szCs w:val="16"/>
              </w:rPr>
              <w:t>81010</w:t>
            </w:r>
          </w:p>
        </w:tc>
        <w:tc>
          <w:tcPr>
            <w:tcW w:w="2002" w:type="dxa"/>
          </w:tcPr>
          <w:p w14:paraId="6DFDBE72" w14:textId="77777777" w:rsidR="00740239" w:rsidRPr="00740239" w:rsidRDefault="00740239" w:rsidP="0074023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40239">
              <w:rPr>
                <w:rFonts w:ascii="Arial" w:hAnsi="Arial" w:cs="Arial"/>
                <w:color w:val="000000"/>
                <w:sz w:val="16"/>
                <w:szCs w:val="16"/>
              </w:rPr>
              <w:t>50867852.333</w:t>
            </w:r>
          </w:p>
        </w:tc>
        <w:tc>
          <w:tcPr>
            <w:tcW w:w="2002" w:type="dxa"/>
          </w:tcPr>
          <w:p w14:paraId="3A800164" w14:textId="77777777" w:rsidR="00740239" w:rsidRPr="00740239" w:rsidRDefault="00740239" w:rsidP="0074023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40239">
              <w:rPr>
                <w:rFonts w:ascii="Arial" w:hAnsi="Arial" w:cs="Arial"/>
                <w:color w:val="000000"/>
                <w:sz w:val="16"/>
                <w:szCs w:val="16"/>
              </w:rPr>
              <w:t>985877.000</w:t>
            </w:r>
          </w:p>
        </w:tc>
        <w:tc>
          <w:tcPr>
            <w:tcW w:w="2002" w:type="dxa"/>
          </w:tcPr>
          <w:p w14:paraId="5BC23B68" w14:textId="77777777" w:rsidR="00740239" w:rsidRPr="00740239" w:rsidRDefault="00740239" w:rsidP="0074023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40239">
              <w:rPr>
                <w:rFonts w:ascii="Arial" w:hAnsi="Arial" w:cs="Arial"/>
                <w:color w:val="000000"/>
                <w:sz w:val="16"/>
                <w:szCs w:val="16"/>
              </w:rPr>
              <w:t>90.487</w:t>
            </w:r>
          </w:p>
        </w:tc>
        <w:tc>
          <w:tcPr>
            <w:tcW w:w="2002" w:type="dxa"/>
          </w:tcPr>
          <w:p w14:paraId="456DFC11" w14:textId="77777777" w:rsidR="00740239" w:rsidRPr="00740239" w:rsidRDefault="00740239" w:rsidP="0074023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40239">
              <w:rPr>
                <w:rFonts w:ascii="Arial" w:hAnsi="Arial" w:cs="Arial"/>
                <w:color w:val="000000"/>
                <w:sz w:val="16"/>
                <w:szCs w:val="16"/>
              </w:rPr>
              <w:t>71.462</w:t>
            </w:r>
          </w:p>
        </w:tc>
        <w:tc>
          <w:tcPr>
            <w:tcW w:w="2002" w:type="dxa"/>
          </w:tcPr>
          <w:p w14:paraId="276BF89C" w14:textId="77777777" w:rsidR="00740239" w:rsidRPr="00740239" w:rsidRDefault="00740239" w:rsidP="0074023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40239">
              <w:rPr>
                <w:rFonts w:ascii="Arial" w:hAnsi="Arial" w:cs="Arial"/>
                <w:color w:val="000000"/>
                <w:sz w:val="16"/>
                <w:szCs w:val="16"/>
              </w:rPr>
              <w:t>0.028</w:t>
            </w:r>
          </w:p>
        </w:tc>
      </w:tr>
      <w:tr w:rsidR="00740239" w:rsidRPr="00F76CF5" w14:paraId="4698AA3D" w14:textId="77777777" w:rsidTr="00DC5B01">
        <w:tc>
          <w:tcPr>
            <w:tcW w:w="1306" w:type="dxa"/>
            <w:vMerge/>
            <w:tcBorders>
              <w:right w:val="single" w:sz="4" w:space="0" w:color="auto"/>
            </w:tcBorders>
          </w:tcPr>
          <w:p w14:paraId="0872EC66" w14:textId="77777777" w:rsidR="00740239" w:rsidRPr="00F76CF5" w:rsidRDefault="00740239" w:rsidP="00740239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246" w:type="dxa"/>
            <w:tcBorders>
              <w:left w:val="single" w:sz="4" w:space="0" w:color="auto"/>
            </w:tcBorders>
          </w:tcPr>
          <w:p w14:paraId="3BE3A799" w14:textId="77777777" w:rsidR="00740239" w:rsidRPr="00F76CF5" w:rsidRDefault="00740239" w:rsidP="00740239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F76CF5">
              <w:rPr>
                <w:rFonts w:ascii="Arial" w:hAnsi="Arial" w:cs="Arial"/>
                <w:b/>
                <w:sz w:val="16"/>
                <w:szCs w:val="16"/>
              </w:rPr>
              <w:t>E10</w:t>
            </w:r>
            <w:r>
              <w:rPr>
                <w:rFonts w:ascii="Arial" w:hAnsi="Arial" w:cs="Arial"/>
                <w:b/>
                <w:sz w:val="16"/>
                <w:szCs w:val="16"/>
              </w:rPr>
              <w:t>.5</w:t>
            </w:r>
            <w:r w:rsidRPr="00F76CF5">
              <w:rPr>
                <w:rFonts w:ascii="Arial" w:hAnsi="Arial" w:cs="Arial"/>
                <w:b/>
                <w:sz w:val="16"/>
                <w:szCs w:val="16"/>
              </w:rPr>
              <w:t>-10</w:t>
            </w:r>
            <w:r>
              <w:rPr>
                <w:rFonts w:ascii="Arial" w:hAnsi="Arial" w:cs="Arial"/>
                <w:b/>
                <w:sz w:val="16"/>
                <w:szCs w:val="16"/>
              </w:rPr>
              <w:t>.5</w:t>
            </w:r>
          </w:p>
        </w:tc>
        <w:tc>
          <w:tcPr>
            <w:tcW w:w="1836" w:type="dxa"/>
          </w:tcPr>
          <w:p w14:paraId="27A1684F" w14:textId="77777777" w:rsidR="00740239" w:rsidRPr="00740239" w:rsidRDefault="00740239" w:rsidP="0074023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40239">
              <w:rPr>
                <w:rFonts w:ascii="Arial" w:hAnsi="Arial" w:cs="Arial"/>
                <w:color w:val="000000"/>
                <w:sz w:val="16"/>
                <w:szCs w:val="16"/>
              </w:rPr>
              <w:t>117230</w:t>
            </w:r>
          </w:p>
        </w:tc>
        <w:tc>
          <w:tcPr>
            <w:tcW w:w="2002" w:type="dxa"/>
          </w:tcPr>
          <w:p w14:paraId="762B5C5D" w14:textId="77777777" w:rsidR="00740239" w:rsidRPr="00740239" w:rsidRDefault="00740239" w:rsidP="0074023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40239">
              <w:rPr>
                <w:rFonts w:ascii="Arial" w:hAnsi="Arial" w:cs="Arial"/>
                <w:color w:val="000000"/>
                <w:sz w:val="16"/>
                <w:szCs w:val="16"/>
              </w:rPr>
              <w:t>48745056.000</w:t>
            </w:r>
          </w:p>
        </w:tc>
        <w:tc>
          <w:tcPr>
            <w:tcW w:w="2002" w:type="dxa"/>
          </w:tcPr>
          <w:p w14:paraId="7883486E" w14:textId="77777777" w:rsidR="00740239" w:rsidRPr="00740239" w:rsidRDefault="00740239" w:rsidP="0074023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40239">
              <w:rPr>
                <w:rFonts w:ascii="Arial" w:hAnsi="Arial" w:cs="Arial"/>
                <w:color w:val="000000"/>
                <w:sz w:val="16"/>
                <w:szCs w:val="16"/>
              </w:rPr>
              <w:t>1059608.667</w:t>
            </w:r>
          </w:p>
        </w:tc>
        <w:tc>
          <w:tcPr>
            <w:tcW w:w="2002" w:type="dxa"/>
          </w:tcPr>
          <w:p w14:paraId="5F7E8C7C" w14:textId="77777777" w:rsidR="00740239" w:rsidRPr="00740239" w:rsidRDefault="00740239" w:rsidP="0074023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40239">
              <w:rPr>
                <w:rFonts w:ascii="Arial" w:hAnsi="Arial" w:cs="Arial"/>
                <w:color w:val="000000"/>
                <w:sz w:val="16"/>
                <w:szCs w:val="16"/>
              </w:rPr>
              <w:t>94.270</w:t>
            </w:r>
          </w:p>
        </w:tc>
        <w:tc>
          <w:tcPr>
            <w:tcW w:w="2002" w:type="dxa"/>
          </w:tcPr>
          <w:p w14:paraId="14E059E0" w14:textId="77777777" w:rsidR="00740239" w:rsidRPr="00740239" w:rsidRDefault="00740239" w:rsidP="0074023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40239">
              <w:rPr>
                <w:rFonts w:ascii="Arial" w:hAnsi="Arial" w:cs="Arial"/>
                <w:color w:val="000000"/>
                <w:sz w:val="16"/>
                <w:szCs w:val="16"/>
              </w:rPr>
              <w:t>68.628</w:t>
            </w:r>
          </w:p>
        </w:tc>
        <w:tc>
          <w:tcPr>
            <w:tcW w:w="2002" w:type="dxa"/>
          </w:tcPr>
          <w:p w14:paraId="7DE49E45" w14:textId="77777777" w:rsidR="00740239" w:rsidRPr="00740239" w:rsidRDefault="00740239" w:rsidP="0074023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40239">
              <w:rPr>
                <w:rFonts w:ascii="Arial" w:hAnsi="Arial" w:cs="Arial"/>
                <w:color w:val="000000"/>
                <w:sz w:val="16"/>
                <w:szCs w:val="16"/>
              </w:rPr>
              <w:t>0.035</w:t>
            </w:r>
          </w:p>
        </w:tc>
      </w:tr>
      <w:tr w:rsidR="00740239" w:rsidRPr="00F76CF5" w14:paraId="5B546B26" w14:textId="77777777" w:rsidTr="00DC5B01">
        <w:tc>
          <w:tcPr>
            <w:tcW w:w="1306" w:type="dxa"/>
            <w:vMerge/>
            <w:tcBorders>
              <w:right w:val="single" w:sz="4" w:space="0" w:color="auto"/>
            </w:tcBorders>
          </w:tcPr>
          <w:p w14:paraId="69C7B2A9" w14:textId="77777777" w:rsidR="00740239" w:rsidRPr="00F76CF5" w:rsidRDefault="00740239" w:rsidP="00740239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246" w:type="dxa"/>
            <w:tcBorders>
              <w:left w:val="single" w:sz="4" w:space="0" w:color="auto"/>
            </w:tcBorders>
          </w:tcPr>
          <w:p w14:paraId="2D1DE8B1" w14:textId="77777777" w:rsidR="00740239" w:rsidRPr="00F76CF5" w:rsidRDefault="00740239" w:rsidP="00740239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F76CF5">
              <w:rPr>
                <w:rFonts w:ascii="Arial" w:hAnsi="Arial" w:cs="Arial"/>
                <w:b/>
                <w:sz w:val="16"/>
                <w:szCs w:val="16"/>
              </w:rPr>
              <w:t>E12</w:t>
            </w:r>
            <w:r>
              <w:rPr>
                <w:rFonts w:ascii="Arial" w:hAnsi="Arial" w:cs="Arial"/>
                <w:b/>
                <w:sz w:val="16"/>
                <w:szCs w:val="16"/>
              </w:rPr>
              <w:t>.5</w:t>
            </w:r>
            <w:r w:rsidRPr="00F76CF5">
              <w:rPr>
                <w:rFonts w:ascii="Arial" w:hAnsi="Arial" w:cs="Arial"/>
                <w:b/>
                <w:sz w:val="16"/>
                <w:szCs w:val="16"/>
              </w:rPr>
              <w:t>-14</w:t>
            </w:r>
            <w:r>
              <w:rPr>
                <w:rFonts w:ascii="Arial" w:hAnsi="Arial" w:cs="Arial"/>
                <w:b/>
                <w:sz w:val="16"/>
                <w:szCs w:val="16"/>
              </w:rPr>
              <w:t>.5</w:t>
            </w:r>
          </w:p>
        </w:tc>
        <w:tc>
          <w:tcPr>
            <w:tcW w:w="1836" w:type="dxa"/>
          </w:tcPr>
          <w:p w14:paraId="6F74AC55" w14:textId="77777777" w:rsidR="00740239" w:rsidRPr="00740239" w:rsidRDefault="00740239" w:rsidP="0074023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40239">
              <w:rPr>
                <w:rFonts w:ascii="Arial" w:hAnsi="Arial" w:cs="Arial"/>
                <w:color w:val="000000"/>
                <w:sz w:val="16"/>
                <w:szCs w:val="16"/>
              </w:rPr>
              <w:t>155204</w:t>
            </w:r>
          </w:p>
        </w:tc>
        <w:tc>
          <w:tcPr>
            <w:tcW w:w="2002" w:type="dxa"/>
          </w:tcPr>
          <w:p w14:paraId="6A043781" w14:textId="77777777" w:rsidR="00740239" w:rsidRPr="00740239" w:rsidRDefault="00740239" w:rsidP="0074023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40239">
              <w:rPr>
                <w:rFonts w:ascii="Arial" w:hAnsi="Arial" w:cs="Arial"/>
                <w:color w:val="000000"/>
                <w:sz w:val="16"/>
                <w:szCs w:val="16"/>
              </w:rPr>
              <w:t>47928403.333</w:t>
            </w:r>
          </w:p>
        </w:tc>
        <w:tc>
          <w:tcPr>
            <w:tcW w:w="2002" w:type="dxa"/>
          </w:tcPr>
          <w:p w14:paraId="3ED24F2B" w14:textId="77777777" w:rsidR="00740239" w:rsidRPr="00740239" w:rsidRDefault="00740239" w:rsidP="0074023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40239">
              <w:rPr>
                <w:rFonts w:ascii="Arial" w:hAnsi="Arial" w:cs="Arial"/>
                <w:color w:val="000000"/>
                <w:sz w:val="16"/>
                <w:szCs w:val="16"/>
              </w:rPr>
              <w:t>2471245.667</w:t>
            </w:r>
          </w:p>
        </w:tc>
        <w:tc>
          <w:tcPr>
            <w:tcW w:w="2002" w:type="dxa"/>
          </w:tcPr>
          <w:p w14:paraId="2533EF67" w14:textId="77777777" w:rsidR="00740239" w:rsidRPr="00740239" w:rsidRDefault="00740239" w:rsidP="0074023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40239">
              <w:rPr>
                <w:rFonts w:ascii="Arial" w:hAnsi="Arial" w:cs="Arial"/>
                <w:color w:val="000000"/>
                <w:sz w:val="16"/>
                <w:szCs w:val="16"/>
              </w:rPr>
              <w:t>98.793</w:t>
            </w:r>
          </w:p>
        </w:tc>
        <w:tc>
          <w:tcPr>
            <w:tcW w:w="2002" w:type="dxa"/>
          </w:tcPr>
          <w:p w14:paraId="54740088" w14:textId="77777777" w:rsidR="00740239" w:rsidRPr="00740239" w:rsidRDefault="00740239" w:rsidP="0074023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40239">
              <w:rPr>
                <w:rFonts w:ascii="Arial" w:hAnsi="Arial" w:cs="Arial"/>
                <w:color w:val="000000"/>
                <w:sz w:val="16"/>
                <w:szCs w:val="16"/>
              </w:rPr>
              <w:t>71.016</w:t>
            </w:r>
          </w:p>
        </w:tc>
        <w:tc>
          <w:tcPr>
            <w:tcW w:w="2002" w:type="dxa"/>
          </w:tcPr>
          <w:p w14:paraId="01455181" w14:textId="77777777" w:rsidR="00740239" w:rsidRPr="00740239" w:rsidRDefault="00740239" w:rsidP="0074023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40239">
              <w:rPr>
                <w:rFonts w:ascii="Arial" w:hAnsi="Arial" w:cs="Arial"/>
                <w:color w:val="000000"/>
                <w:sz w:val="16"/>
                <w:szCs w:val="16"/>
              </w:rPr>
              <w:t>0.079</w:t>
            </w:r>
          </w:p>
        </w:tc>
      </w:tr>
      <w:tr w:rsidR="00740239" w:rsidRPr="00F76CF5" w14:paraId="269E00BD" w14:textId="77777777" w:rsidTr="00DC5B01">
        <w:tc>
          <w:tcPr>
            <w:tcW w:w="1306" w:type="dxa"/>
            <w:vMerge/>
            <w:tcBorders>
              <w:bottom w:val="single" w:sz="4" w:space="0" w:color="auto"/>
              <w:right w:val="single" w:sz="4" w:space="0" w:color="auto"/>
            </w:tcBorders>
          </w:tcPr>
          <w:p w14:paraId="509F6DDE" w14:textId="77777777" w:rsidR="00740239" w:rsidRPr="00F76CF5" w:rsidRDefault="00740239" w:rsidP="00740239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246" w:type="dxa"/>
            <w:tcBorders>
              <w:left w:val="single" w:sz="4" w:space="0" w:color="auto"/>
              <w:bottom w:val="single" w:sz="4" w:space="0" w:color="auto"/>
            </w:tcBorders>
          </w:tcPr>
          <w:p w14:paraId="0F46B385" w14:textId="77777777" w:rsidR="00740239" w:rsidRPr="00F76CF5" w:rsidRDefault="00740239" w:rsidP="00740239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F76CF5">
              <w:rPr>
                <w:rFonts w:ascii="Arial" w:hAnsi="Arial" w:cs="Arial"/>
                <w:b/>
                <w:sz w:val="16"/>
                <w:szCs w:val="16"/>
              </w:rPr>
              <w:t>E14</w:t>
            </w:r>
            <w:r>
              <w:rPr>
                <w:rFonts w:ascii="Arial" w:hAnsi="Arial" w:cs="Arial"/>
                <w:b/>
                <w:sz w:val="16"/>
                <w:szCs w:val="16"/>
              </w:rPr>
              <w:t>.5</w:t>
            </w:r>
            <w:r w:rsidRPr="00F76CF5">
              <w:rPr>
                <w:rFonts w:ascii="Arial" w:hAnsi="Arial" w:cs="Arial"/>
                <w:b/>
                <w:sz w:val="16"/>
                <w:szCs w:val="16"/>
              </w:rPr>
              <w:t>-16</w:t>
            </w:r>
            <w:r>
              <w:rPr>
                <w:rFonts w:ascii="Arial" w:hAnsi="Arial" w:cs="Arial"/>
                <w:b/>
                <w:sz w:val="16"/>
                <w:szCs w:val="16"/>
              </w:rPr>
              <w:t>.5</w:t>
            </w:r>
          </w:p>
        </w:tc>
        <w:tc>
          <w:tcPr>
            <w:tcW w:w="1836" w:type="dxa"/>
            <w:tcBorders>
              <w:bottom w:val="single" w:sz="4" w:space="0" w:color="auto"/>
            </w:tcBorders>
          </w:tcPr>
          <w:p w14:paraId="2661AEF0" w14:textId="77777777" w:rsidR="00740239" w:rsidRPr="00740239" w:rsidRDefault="00740239" w:rsidP="0074023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40239">
              <w:rPr>
                <w:rFonts w:ascii="Arial" w:hAnsi="Arial" w:cs="Arial"/>
                <w:color w:val="000000"/>
                <w:sz w:val="16"/>
                <w:szCs w:val="16"/>
              </w:rPr>
              <w:t>209200</w:t>
            </w:r>
          </w:p>
        </w:tc>
        <w:tc>
          <w:tcPr>
            <w:tcW w:w="2002" w:type="dxa"/>
            <w:tcBorders>
              <w:bottom w:val="single" w:sz="4" w:space="0" w:color="auto"/>
            </w:tcBorders>
          </w:tcPr>
          <w:p w14:paraId="0C80FAD1" w14:textId="77777777" w:rsidR="00740239" w:rsidRPr="00740239" w:rsidRDefault="00740239" w:rsidP="0074023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40239">
              <w:rPr>
                <w:rFonts w:ascii="Arial" w:hAnsi="Arial" w:cs="Arial"/>
                <w:color w:val="000000"/>
                <w:sz w:val="16"/>
                <w:szCs w:val="16"/>
              </w:rPr>
              <w:t>48385275.333</w:t>
            </w:r>
          </w:p>
        </w:tc>
        <w:tc>
          <w:tcPr>
            <w:tcW w:w="2002" w:type="dxa"/>
            <w:tcBorders>
              <w:bottom w:val="single" w:sz="4" w:space="0" w:color="auto"/>
            </w:tcBorders>
          </w:tcPr>
          <w:p w14:paraId="4B22DE4B" w14:textId="77777777" w:rsidR="00740239" w:rsidRPr="00740239" w:rsidRDefault="00740239" w:rsidP="0074023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40239">
              <w:rPr>
                <w:rFonts w:ascii="Arial" w:hAnsi="Arial" w:cs="Arial"/>
                <w:color w:val="000000"/>
                <w:sz w:val="16"/>
                <w:szCs w:val="16"/>
              </w:rPr>
              <w:t>3130331.667</w:t>
            </w:r>
          </w:p>
        </w:tc>
        <w:tc>
          <w:tcPr>
            <w:tcW w:w="2002" w:type="dxa"/>
            <w:tcBorders>
              <w:bottom w:val="single" w:sz="4" w:space="0" w:color="auto"/>
            </w:tcBorders>
          </w:tcPr>
          <w:p w14:paraId="13B6D032" w14:textId="77777777" w:rsidR="00740239" w:rsidRPr="00740239" w:rsidRDefault="00740239" w:rsidP="0074023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40239">
              <w:rPr>
                <w:rFonts w:ascii="Arial" w:hAnsi="Arial" w:cs="Arial"/>
                <w:color w:val="000000"/>
                <w:sz w:val="16"/>
                <w:szCs w:val="16"/>
              </w:rPr>
              <w:t>99.510</w:t>
            </w:r>
          </w:p>
        </w:tc>
        <w:tc>
          <w:tcPr>
            <w:tcW w:w="2002" w:type="dxa"/>
            <w:tcBorders>
              <w:bottom w:val="single" w:sz="4" w:space="0" w:color="auto"/>
            </w:tcBorders>
          </w:tcPr>
          <w:p w14:paraId="675DC5AF" w14:textId="77777777" w:rsidR="00740239" w:rsidRPr="00740239" w:rsidRDefault="00740239" w:rsidP="0074023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40239">
              <w:rPr>
                <w:rFonts w:ascii="Arial" w:hAnsi="Arial" w:cs="Arial"/>
                <w:color w:val="000000"/>
                <w:sz w:val="16"/>
                <w:szCs w:val="16"/>
              </w:rPr>
              <w:t>45.668</w:t>
            </w:r>
          </w:p>
        </w:tc>
        <w:tc>
          <w:tcPr>
            <w:tcW w:w="2002" w:type="dxa"/>
            <w:tcBorders>
              <w:bottom w:val="single" w:sz="4" w:space="0" w:color="auto"/>
            </w:tcBorders>
          </w:tcPr>
          <w:p w14:paraId="1375BB45" w14:textId="77777777" w:rsidR="00740239" w:rsidRPr="00740239" w:rsidRDefault="00740239" w:rsidP="0074023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40239">
              <w:rPr>
                <w:rFonts w:ascii="Arial" w:hAnsi="Arial" w:cs="Arial"/>
                <w:color w:val="000000"/>
                <w:sz w:val="16"/>
                <w:szCs w:val="16"/>
              </w:rPr>
              <w:t>0.178</w:t>
            </w:r>
          </w:p>
        </w:tc>
      </w:tr>
      <w:tr w:rsidR="00740239" w:rsidRPr="00F76CF5" w14:paraId="22B23A8F" w14:textId="77777777" w:rsidTr="00DC5B01">
        <w:tc>
          <w:tcPr>
            <w:tcW w:w="1306" w:type="dxa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14:paraId="168F0EC1" w14:textId="77777777" w:rsidR="00740239" w:rsidRPr="00740239" w:rsidRDefault="00740239" w:rsidP="00740239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740239">
              <w:rPr>
                <w:rFonts w:ascii="Arial" w:hAnsi="Arial" w:cs="Arial"/>
                <w:b/>
                <w:sz w:val="16"/>
                <w:szCs w:val="16"/>
              </w:rPr>
              <w:t>Ng2+/</w:t>
            </w:r>
            <w:proofErr w:type="spellStart"/>
            <w:r w:rsidRPr="00740239">
              <w:rPr>
                <w:rFonts w:ascii="Arial" w:hAnsi="Arial" w:cs="Arial"/>
                <w:b/>
                <w:sz w:val="16"/>
                <w:szCs w:val="16"/>
              </w:rPr>
              <w:t>Pdgfrb</w:t>
            </w:r>
            <w:proofErr w:type="spellEnd"/>
            <w:r w:rsidRPr="00740239">
              <w:rPr>
                <w:rFonts w:ascii="Arial" w:hAnsi="Arial" w:cs="Arial"/>
                <w:b/>
                <w:sz w:val="16"/>
                <w:szCs w:val="16"/>
              </w:rPr>
              <w:t>+</w:t>
            </w:r>
          </w:p>
        </w:tc>
        <w:tc>
          <w:tcPr>
            <w:tcW w:w="1246" w:type="dxa"/>
            <w:tcBorders>
              <w:top w:val="single" w:sz="4" w:space="0" w:color="auto"/>
              <w:left w:val="single" w:sz="4" w:space="0" w:color="auto"/>
            </w:tcBorders>
          </w:tcPr>
          <w:p w14:paraId="0935CF85" w14:textId="77777777" w:rsidR="00740239" w:rsidRPr="00F76CF5" w:rsidRDefault="00740239" w:rsidP="00740239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F76CF5">
              <w:rPr>
                <w:rFonts w:ascii="Arial" w:hAnsi="Arial" w:cs="Arial"/>
                <w:b/>
                <w:sz w:val="16"/>
                <w:szCs w:val="16"/>
              </w:rPr>
              <w:t>Control</w:t>
            </w:r>
          </w:p>
        </w:tc>
        <w:tc>
          <w:tcPr>
            <w:tcW w:w="1836" w:type="dxa"/>
            <w:tcBorders>
              <w:top w:val="single" w:sz="4" w:space="0" w:color="auto"/>
            </w:tcBorders>
          </w:tcPr>
          <w:p w14:paraId="7066C6C7" w14:textId="77777777" w:rsidR="00740239" w:rsidRPr="00740239" w:rsidRDefault="00740239" w:rsidP="0074023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40239">
              <w:rPr>
                <w:rFonts w:ascii="Arial" w:hAnsi="Arial" w:cs="Arial"/>
                <w:color w:val="000000"/>
                <w:sz w:val="16"/>
                <w:szCs w:val="16"/>
              </w:rPr>
              <w:t>5238</w:t>
            </w:r>
          </w:p>
        </w:tc>
        <w:tc>
          <w:tcPr>
            <w:tcW w:w="2002" w:type="dxa"/>
            <w:tcBorders>
              <w:top w:val="single" w:sz="4" w:space="0" w:color="auto"/>
            </w:tcBorders>
          </w:tcPr>
          <w:p w14:paraId="31E4B99A" w14:textId="77777777" w:rsidR="00740239" w:rsidRPr="00740239" w:rsidRDefault="00740239" w:rsidP="0074023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40239">
              <w:rPr>
                <w:rFonts w:ascii="Arial" w:hAnsi="Arial" w:cs="Arial"/>
                <w:color w:val="000000"/>
                <w:sz w:val="16"/>
                <w:szCs w:val="16"/>
              </w:rPr>
              <w:t>48221034.333</w:t>
            </w:r>
          </w:p>
        </w:tc>
        <w:tc>
          <w:tcPr>
            <w:tcW w:w="2002" w:type="dxa"/>
            <w:tcBorders>
              <w:top w:val="single" w:sz="4" w:space="0" w:color="auto"/>
            </w:tcBorders>
          </w:tcPr>
          <w:p w14:paraId="2EB125C8" w14:textId="77777777" w:rsidR="00740239" w:rsidRPr="00740239" w:rsidRDefault="00740239" w:rsidP="0074023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40239">
              <w:rPr>
                <w:rFonts w:ascii="Arial" w:hAnsi="Arial" w:cs="Arial"/>
                <w:color w:val="000000"/>
                <w:sz w:val="16"/>
                <w:szCs w:val="16"/>
              </w:rPr>
              <w:t>976944.333</w:t>
            </w:r>
          </w:p>
        </w:tc>
        <w:tc>
          <w:tcPr>
            <w:tcW w:w="2002" w:type="dxa"/>
            <w:tcBorders>
              <w:top w:val="single" w:sz="4" w:space="0" w:color="auto"/>
            </w:tcBorders>
          </w:tcPr>
          <w:p w14:paraId="5D034584" w14:textId="77777777" w:rsidR="00740239" w:rsidRPr="00740239" w:rsidRDefault="00740239" w:rsidP="0074023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40239">
              <w:rPr>
                <w:rFonts w:ascii="Arial" w:hAnsi="Arial" w:cs="Arial"/>
                <w:color w:val="000000"/>
                <w:sz w:val="16"/>
                <w:szCs w:val="16"/>
              </w:rPr>
              <w:t>85.747</w:t>
            </w:r>
          </w:p>
        </w:tc>
        <w:tc>
          <w:tcPr>
            <w:tcW w:w="2002" w:type="dxa"/>
            <w:tcBorders>
              <w:top w:val="single" w:sz="4" w:space="0" w:color="auto"/>
            </w:tcBorders>
          </w:tcPr>
          <w:p w14:paraId="618ECD51" w14:textId="77777777" w:rsidR="00740239" w:rsidRPr="00740239" w:rsidRDefault="00740239" w:rsidP="0074023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40239">
              <w:rPr>
                <w:rFonts w:ascii="Arial" w:hAnsi="Arial" w:cs="Arial"/>
                <w:color w:val="000000"/>
                <w:sz w:val="16"/>
                <w:szCs w:val="16"/>
              </w:rPr>
              <w:t>49.660</w:t>
            </w:r>
          </w:p>
        </w:tc>
        <w:tc>
          <w:tcPr>
            <w:tcW w:w="2002" w:type="dxa"/>
            <w:tcBorders>
              <w:top w:val="single" w:sz="4" w:space="0" w:color="auto"/>
            </w:tcBorders>
          </w:tcPr>
          <w:p w14:paraId="3E6779A3" w14:textId="77777777" w:rsidR="00740239" w:rsidRPr="00740239" w:rsidRDefault="00740239" w:rsidP="0074023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40239">
              <w:rPr>
                <w:rFonts w:ascii="Arial" w:hAnsi="Arial" w:cs="Arial"/>
                <w:color w:val="000000"/>
                <w:sz w:val="16"/>
                <w:szCs w:val="16"/>
              </w:rPr>
              <w:t>0.044</w:t>
            </w:r>
          </w:p>
        </w:tc>
      </w:tr>
      <w:tr w:rsidR="00740239" w:rsidRPr="00F76CF5" w14:paraId="69549E68" w14:textId="77777777" w:rsidTr="00DC5B01">
        <w:tc>
          <w:tcPr>
            <w:tcW w:w="1306" w:type="dxa"/>
            <w:vMerge/>
            <w:tcBorders>
              <w:right w:val="single" w:sz="4" w:space="0" w:color="auto"/>
            </w:tcBorders>
          </w:tcPr>
          <w:p w14:paraId="2A7D3959" w14:textId="77777777" w:rsidR="00740239" w:rsidRPr="00F76CF5" w:rsidRDefault="00740239" w:rsidP="00740239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246" w:type="dxa"/>
            <w:tcBorders>
              <w:left w:val="single" w:sz="4" w:space="0" w:color="auto"/>
            </w:tcBorders>
          </w:tcPr>
          <w:p w14:paraId="210DC40E" w14:textId="77777777" w:rsidR="00740239" w:rsidRPr="00E01F6D" w:rsidRDefault="00740239" w:rsidP="00740239">
            <w:pPr>
              <w:rPr>
                <w:rFonts w:ascii="Arial" w:hAnsi="Arial" w:cs="Arial"/>
                <w:sz w:val="16"/>
                <w:szCs w:val="16"/>
              </w:rPr>
            </w:pPr>
            <w:r w:rsidRPr="00F76CF5">
              <w:rPr>
                <w:rFonts w:ascii="Arial" w:hAnsi="Arial" w:cs="Arial"/>
                <w:b/>
                <w:sz w:val="16"/>
                <w:szCs w:val="16"/>
              </w:rPr>
              <w:t>E8</w:t>
            </w:r>
            <w:r>
              <w:rPr>
                <w:rFonts w:ascii="Arial" w:hAnsi="Arial" w:cs="Arial"/>
                <w:b/>
                <w:sz w:val="16"/>
                <w:szCs w:val="16"/>
              </w:rPr>
              <w:t>.5</w:t>
            </w:r>
            <w:r w:rsidRPr="00F76CF5">
              <w:rPr>
                <w:rFonts w:ascii="Arial" w:hAnsi="Arial" w:cs="Arial"/>
                <w:b/>
                <w:sz w:val="16"/>
                <w:szCs w:val="16"/>
              </w:rPr>
              <w:t>-10</w:t>
            </w:r>
            <w:r>
              <w:rPr>
                <w:rFonts w:ascii="Arial" w:hAnsi="Arial" w:cs="Arial"/>
                <w:b/>
                <w:sz w:val="16"/>
                <w:szCs w:val="16"/>
              </w:rPr>
              <w:t>.5</w:t>
            </w:r>
            <w:r>
              <w:rPr>
                <w:rFonts w:ascii="Arial" w:hAnsi="Arial" w:cs="Arial"/>
                <w:b/>
                <w:sz w:val="16"/>
                <w:szCs w:val="16"/>
                <w:vertAlign w:val="superscript"/>
              </w:rPr>
              <w:t>A</w:t>
            </w:r>
            <w:r w:rsidR="00DC5B01">
              <w:rPr>
                <w:rFonts w:ascii="Arial" w:hAnsi="Arial" w:cs="Arial"/>
                <w:b/>
                <w:sz w:val="16"/>
                <w:szCs w:val="16"/>
                <w:vertAlign w:val="superscript"/>
              </w:rPr>
              <w:t>, B</w:t>
            </w:r>
          </w:p>
        </w:tc>
        <w:tc>
          <w:tcPr>
            <w:tcW w:w="1836" w:type="dxa"/>
          </w:tcPr>
          <w:p w14:paraId="282713D2" w14:textId="77777777" w:rsidR="00740239" w:rsidRPr="00740239" w:rsidRDefault="00740239" w:rsidP="0074023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40239">
              <w:rPr>
                <w:rFonts w:ascii="Arial" w:hAnsi="Arial" w:cs="Arial"/>
                <w:color w:val="000000"/>
                <w:sz w:val="16"/>
                <w:szCs w:val="16"/>
              </w:rPr>
              <w:t>19840</w:t>
            </w:r>
          </w:p>
        </w:tc>
        <w:tc>
          <w:tcPr>
            <w:tcW w:w="2002" w:type="dxa"/>
          </w:tcPr>
          <w:p w14:paraId="7E3024BE" w14:textId="77777777" w:rsidR="00740239" w:rsidRPr="00740239" w:rsidRDefault="00740239" w:rsidP="0074023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40239">
              <w:rPr>
                <w:rFonts w:ascii="Arial" w:hAnsi="Arial" w:cs="Arial"/>
                <w:color w:val="000000"/>
                <w:sz w:val="16"/>
                <w:szCs w:val="16"/>
              </w:rPr>
              <w:t>49699114.667</w:t>
            </w:r>
          </w:p>
        </w:tc>
        <w:tc>
          <w:tcPr>
            <w:tcW w:w="2002" w:type="dxa"/>
          </w:tcPr>
          <w:p w14:paraId="17FE9BD7" w14:textId="77777777" w:rsidR="00740239" w:rsidRPr="00740239" w:rsidRDefault="00740239" w:rsidP="0074023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40239">
              <w:rPr>
                <w:rFonts w:ascii="Arial" w:hAnsi="Arial" w:cs="Arial"/>
                <w:color w:val="000000"/>
                <w:sz w:val="16"/>
                <w:szCs w:val="16"/>
              </w:rPr>
              <w:t>1293644.333</w:t>
            </w:r>
          </w:p>
        </w:tc>
        <w:tc>
          <w:tcPr>
            <w:tcW w:w="2002" w:type="dxa"/>
          </w:tcPr>
          <w:p w14:paraId="1DAD42AD" w14:textId="77777777" w:rsidR="00740239" w:rsidRPr="00740239" w:rsidRDefault="00740239" w:rsidP="0074023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40239">
              <w:rPr>
                <w:rFonts w:ascii="Arial" w:hAnsi="Arial" w:cs="Arial"/>
                <w:color w:val="000000"/>
                <w:sz w:val="16"/>
                <w:szCs w:val="16"/>
              </w:rPr>
              <w:t>81.760</w:t>
            </w:r>
          </w:p>
        </w:tc>
        <w:tc>
          <w:tcPr>
            <w:tcW w:w="2002" w:type="dxa"/>
          </w:tcPr>
          <w:p w14:paraId="1AE3A9D6" w14:textId="77777777" w:rsidR="00740239" w:rsidRPr="00740239" w:rsidRDefault="00740239" w:rsidP="0074023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40239">
              <w:rPr>
                <w:rFonts w:ascii="Arial" w:hAnsi="Arial" w:cs="Arial"/>
                <w:color w:val="000000"/>
                <w:sz w:val="16"/>
                <w:szCs w:val="16"/>
              </w:rPr>
              <w:t>62.925</w:t>
            </w:r>
          </w:p>
        </w:tc>
        <w:tc>
          <w:tcPr>
            <w:tcW w:w="2002" w:type="dxa"/>
          </w:tcPr>
          <w:p w14:paraId="2AF7390E" w14:textId="77777777" w:rsidR="00740239" w:rsidRPr="00740239" w:rsidRDefault="00740239" w:rsidP="0074023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40239">
              <w:rPr>
                <w:rFonts w:ascii="Arial" w:hAnsi="Arial" w:cs="Arial"/>
                <w:color w:val="000000"/>
                <w:sz w:val="16"/>
                <w:szCs w:val="16"/>
              </w:rPr>
              <w:t>0.043</w:t>
            </w:r>
          </w:p>
        </w:tc>
      </w:tr>
      <w:tr w:rsidR="00740239" w:rsidRPr="00F76CF5" w14:paraId="7A371B54" w14:textId="77777777" w:rsidTr="00DC5B01">
        <w:tc>
          <w:tcPr>
            <w:tcW w:w="1306" w:type="dxa"/>
            <w:vMerge/>
            <w:tcBorders>
              <w:right w:val="single" w:sz="4" w:space="0" w:color="auto"/>
            </w:tcBorders>
          </w:tcPr>
          <w:p w14:paraId="6E4DF131" w14:textId="77777777" w:rsidR="00740239" w:rsidRPr="00F76CF5" w:rsidRDefault="00740239" w:rsidP="00740239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246" w:type="dxa"/>
            <w:tcBorders>
              <w:left w:val="single" w:sz="4" w:space="0" w:color="auto"/>
            </w:tcBorders>
          </w:tcPr>
          <w:p w14:paraId="3F2AD6D8" w14:textId="77777777" w:rsidR="00740239" w:rsidRPr="00F76CF5" w:rsidRDefault="00740239" w:rsidP="00740239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F76CF5">
              <w:rPr>
                <w:rFonts w:ascii="Arial" w:hAnsi="Arial" w:cs="Arial"/>
                <w:b/>
                <w:sz w:val="16"/>
                <w:szCs w:val="16"/>
              </w:rPr>
              <w:t>E10</w:t>
            </w:r>
            <w:r>
              <w:rPr>
                <w:rFonts w:ascii="Arial" w:hAnsi="Arial" w:cs="Arial"/>
                <w:b/>
                <w:sz w:val="16"/>
                <w:szCs w:val="16"/>
              </w:rPr>
              <w:t>.5</w:t>
            </w:r>
            <w:r w:rsidRPr="00F76CF5">
              <w:rPr>
                <w:rFonts w:ascii="Arial" w:hAnsi="Arial" w:cs="Arial"/>
                <w:b/>
                <w:sz w:val="16"/>
                <w:szCs w:val="16"/>
              </w:rPr>
              <w:t>-10</w:t>
            </w:r>
            <w:r>
              <w:rPr>
                <w:rFonts w:ascii="Arial" w:hAnsi="Arial" w:cs="Arial"/>
                <w:b/>
                <w:sz w:val="16"/>
                <w:szCs w:val="16"/>
              </w:rPr>
              <w:t>.5</w:t>
            </w:r>
          </w:p>
        </w:tc>
        <w:tc>
          <w:tcPr>
            <w:tcW w:w="1836" w:type="dxa"/>
          </w:tcPr>
          <w:p w14:paraId="6980E1A0" w14:textId="77777777" w:rsidR="00740239" w:rsidRPr="00740239" w:rsidRDefault="00740239" w:rsidP="0074023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40239">
              <w:rPr>
                <w:rFonts w:ascii="Arial" w:hAnsi="Arial" w:cs="Arial"/>
                <w:color w:val="000000"/>
                <w:sz w:val="16"/>
                <w:szCs w:val="16"/>
              </w:rPr>
              <w:t>8542</w:t>
            </w:r>
          </w:p>
        </w:tc>
        <w:tc>
          <w:tcPr>
            <w:tcW w:w="2002" w:type="dxa"/>
          </w:tcPr>
          <w:p w14:paraId="105CAA11" w14:textId="77777777" w:rsidR="00740239" w:rsidRPr="00740239" w:rsidRDefault="00740239" w:rsidP="0074023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40239">
              <w:rPr>
                <w:rFonts w:ascii="Arial" w:hAnsi="Arial" w:cs="Arial"/>
                <w:color w:val="000000"/>
                <w:sz w:val="16"/>
                <w:szCs w:val="16"/>
              </w:rPr>
              <w:t>58896519.333</w:t>
            </w:r>
          </w:p>
        </w:tc>
        <w:tc>
          <w:tcPr>
            <w:tcW w:w="2002" w:type="dxa"/>
          </w:tcPr>
          <w:p w14:paraId="4DF51A14" w14:textId="77777777" w:rsidR="00740239" w:rsidRPr="00740239" w:rsidRDefault="00740239" w:rsidP="0074023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40239">
              <w:rPr>
                <w:rFonts w:ascii="Arial" w:hAnsi="Arial" w:cs="Arial"/>
                <w:color w:val="000000"/>
                <w:sz w:val="16"/>
                <w:szCs w:val="16"/>
              </w:rPr>
              <w:t>4826477.333</w:t>
            </w:r>
          </w:p>
        </w:tc>
        <w:tc>
          <w:tcPr>
            <w:tcW w:w="2002" w:type="dxa"/>
          </w:tcPr>
          <w:p w14:paraId="4EF64B2E" w14:textId="77777777" w:rsidR="00740239" w:rsidRPr="00740239" w:rsidRDefault="00740239" w:rsidP="0074023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40239">
              <w:rPr>
                <w:rFonts w:ascii="Arial" w:hAnsi="Arial" w:cs="Arial"/>
                <w:color w:val="000000"/>
                <w:sz w:val="16"/>
                <w:szCs w:val="16"/>
              </w:rPr>
              <w:t>97.250</w:t>
            </w:r>
          </w:p>
        </w:tc>
        <w:tc>
          <w:tcPr>
            <w:tcW w:w="2002" w:type="dxa"/>
          </w:tcPr>
          <w:p w14:paraId="59AEFC5A" w14:textId="77777777" w:rsidR="00740239" w:rsidRPr="00740239" w:rsidRDefault="00740239" w:rsidP="0074023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40239">
              <w:rPr>
                <w:rFonts w:ascii="Arial" w:hAnsi="Arial" w:cs="Arial"/>
                <w:color w:val="000000"/>
                <w:sz w:val="16"/>
                <w:szCs w:val="16"/>
              </w:rPr>
              <w:t>75.012</w:t>
            </w:r>
          </w:p>
        </w:tc>
        <w:tc>
          <w:tcPr>
            <w:tcW w:w="2002" w:type="dxa"/>
          </w:tcPr>
          <w:p w14:paraId="2913DDF7" w14:textId="77777777" w:rsidR="00740239" w:rsidRPr="00740239" w:rsidRDefault="00740239" w:rsidP="0074023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40239">
              <w:rPr>
                <w:rFonts w:ascii="Arial" w:hAnsi="Arial" w:cs="Arial"/>
                <w:color w:val="000000"/>
                <w:sz w:val="16"/>
                <w:szCs w:val="16"/>
              </w:rPr>
              <w:t>0.123</w:t>
            </w:r>
          </w:p>
        </w:tc>
      </w:tr>
      <w:tr w:rsidR="00740239" w:rsidRPr="00F76CF5" w14:paraId="3E7BF6C4" w14:textId="77777777" w:rsidTr="00DC5B01">
        <w:tc>
          <w:tcPr>
            <w:tcW w:w="1306" w:type="dxa"/>
            <w:vMerge/>
            <w:tcBorders>
              <w:right w:val="single" w:sz="4" w:space="0" w:color="auto"/>
            </w:tcBorders>
          </w:tcPr>
          <w:p w14:paraId="2F20541C" w14:textId="77777777" w:rsidR="00740239" w:rsidRPr="00F76CF5" w:rsidRDefault="00740239" w:rsidP="00740239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246" w:type="dxa"/>
            <w:tcBorders>
              <w:left w:val="single" w:sz="4" w:space="0" w:color="auto"/>
            </w:tcBorders>
          </w:tcPr>
          <w:p w14:paraId="064793E9" w14:textId="77777777" w:rsidR="00740239" w:rsidRPr="00F76CF5" w:rsidRDefault="00740239" w:rsidP="00740239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F76CF5">
              <w:rPr>
                <w:rFonts w:ascii="Arial" w:hAnsi="Arial" w:cs="Arial"/>
                <w:b/>
                <w:sz w:val="16"/>
                <w:szCs w:val="16"/>
              </w:rPr>
              <w:t>E12</w:t>
            </w:r>
            <w:r>
              <w:rPr>
                <w:rFonts w:ascii="Arial" w:hAnsi="Arial" w:cs="Arial"/>
                <w:b/>
                <w:sz w:val="16"/>
                <w:szCs w:val="16"/>
              </w:rPr>
              <w:t>.5</w:t>
            </w:r>
            <w:r w:rsidRPr="00F76CF5">
              <w:rPr>
                <w:rFonts w:ascii="Arial" w:hAnsi="Arial" w:cs="Arial"/>
                <w:b/>
                <w:sz w:val="16"/>
                <w:szCs w:val="16"/>
              </w:rPr>
              <w:t>-14</w:t>
            </w:r>
            <w:r>
              <w:rPr>
                <w:rFonts w:ascii="Arial" w:hAnsi="Arial" w:cs="Arial"/>
                <w:b/>
                <w:sz w:val="16"/>
                <w:szCs w:val="16"/>
              </w:rPr>
              <w:t>.5</w:t>
            </w:r>
          </w:p>
        </w:tc>
        <w:tc>
          <w:tcPr>
            <w:tcW w:w="1836" w:type="dxa"/>
          </w:tcPr>
          <w:p w14:paraId="03020E0A" w14:textId="77777777" w:rsidR="00740239" w:rsidRPr="00740239" w:rsidRDefault="00740239" w:rsidP="0074023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40239">
              <w:rPr>
                <w:rFonts w:ascii="Arial" w:hAnsi="Arial" w:cs="Arial"/>
                <w:color w:val="000000"/>
                <w:sz w:val="16"/>
                <w:szCs w:val="16"/>
              </w:rPr>
              <w:t>9061</w:t>
            </w:r>
          </w:p>
        </w:tc>
        <w:tc>
          <w:tcPr>
            <w:tcW w:w="2002" w:type="dxa"/>
          </w:tcPr>
          <w:p w14:paraId="00E1588C" w14:textId="77777777" w:rsidR="00740239" w:rsidRPr="00740239" w:rsidRDefault="00740239" w:rsidP="0074023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40239">
              <w:rPr>
                <w:rFonts w:ascii="Arial" w:hAnsi="Arial" w:cs="Arial"/>
                <w:color w:val="000000"/>
                <w:sz w:val="16"/>
                <w:szCs w:val="16"/>
              </w:rPr>
              <w:t>50416730.333</w:t>
            </w:r>
          </w:p>
        </w:tc>
        <w:tc>
          <w:tcPr>
            <w:tcW w:w="2002" w:type="dxa"/>
          </w:tcPr>
          <w:p w14:paraId="600EAE34" w14:textId="77777777" w:rsidR="00740239" w:rsidRPr="00740239" w:rsidRDefault="00740239" w:rsidP="0074023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40239">
              <w:rPr>
                <w:rFonts w:ascii="Arial" w:hAnsi="Arial" w:cs="Arial"/>
                <w:color w:val="000000"/>
                <w:sz w:val="16"/>
                <w:szCs w:val="16"/>
              </w:rPr>
              <w:t>9989993.333</w:t>
            </w:r>
          </w:p>
        </w:tc>
        <w:tc>
          <w:tcPr>
            <w:tcW w:w="2002" w:type="dxa"/>
          </w:tcPr>
          <w:p w14:paraId="2E3DEC55" w14:textId="77777777" w:rsidR="00740239" w:rsidRPr="00740239" w:rsidRDefault="00740239" w:rsidP="0074023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40239">
              <w:rPr>
                <w:rFonts w:ascii="Arial" w:hAnsi="Arial" w:cs="Arial"/>
                <w:color w:val="000000"/>
                <w:sz w:val="16"/>
                <w:szCs w:val="16"/>
              </w:rPr>
              <w:t>98.763</w:t>
            </w:r>
          </w:p>
        </w:tc>
        <w:tc>
          <w:tcPr>
            <w:tcW w:w="2002" w:type="dxa"/>
          </w:tcPr>
          <w:p w14:paraId="18A051BF" w14:textId="77777777" w:rsidR="00740239" w:rsidRPr="00740239" w:rsidRDefault="00740239" w:rsidP="0074023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40239">
              <w:rPr>
                <w:rFonts w:ascii="Arial" w:hAnsi="Arial" w:cs="Arial"/>
                <w:color w:val="000000"/>
                <w:sz w:val="16"/>
                <w:szCs w:val="16"/>
              </w:rPr>
              <w:t>61.681</w:t>
            </w:r>
          </w:p>
        </w:tc>
        <w:tc>
          <w:tcPr>
            <w:tcW w:w="2002" w:type="dxa"/>
          </w:tcPr>
          <w:p w14:paraId="596CD032" w14:textId="77777777" w:rsidR="00740239" w:rsidRPr="00740239" w:rsidRDefault="00740239" w:rsidP="0074023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40239">
              <w:rPr>
                <w:rFonts w:ascii="Arial" w:hAnsi="Arial" w:cs="Arial"/>
                <w:color w:val="000000"/>
                <w:sz w:val="16"/>
                <w:szCs w:val="16"/>
              </w:rPr>
              <w:t>0.496</w:t>
            </w:r>
          </w:p>
        </w:tc>
      </w:tr>
      <w:tr w:rsidR="00740239" w:rsidRPr="00F76CF5" w14:paraId="0C516EB2" w14:textId="77777777" w:rsidTr="00DC5B01">
        <w:tc>
          <w:tcPr>
            <w:tcW w:w="1306" w:type="dxa"/>
            <w:vMerge/>
            <w:tcBorders>
              <w:bottom w:val="single" w:sz="4" w:space="0" w:color="auto"/>
              <w:right w:val="single" w:sz="4" w:space="0" w:color="auto"/>
            </w:tcBorders>
          </w:tcPr>
          <w:p w14:paraId="34B6868F" w14:textId="77777777" w:rsidR="00740239" w:rsidRPr="00F76CF5" w:rsidRDefault="00740239" w:rsidP="00740239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246" w:type="dxa"/>
            <w:tcBorders>
              <w:left w:val="single" w:sz="4" w:space="0" w:color="auto"/>
              <w:bottom w:val="single" w:sz="4" w:space="0" w:color="auto"/>
            </w:tcBorders>
          </w:tcPr>
          <w:p w14:paraId="5954EF1E" w14:textId="77777777" w:rsidR="00740239" w:rsidRPr="00F76CF5" w:rsidRDefault="00740239" w:rsidP="00740239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F76CF5">
              <w:rPr>
                <w:rFonts w:ascii="Arial" w:hAnsi="Arial" w:cs="Arial"/>
                <w:b/>
                <w:sz w:val="16"/>
                <w:szCs w:val="16"/>
              </w:rPr>
              <w:t>E14</w:t>
            </w:r>
            <w:r>
              <w:rPr>
                <w:rFonts w:ascii="Arial" w:hAnsi="Arial" w:cs="Arial"/>
                <w:b/>
                <w:sz w:val="16"/>
                <w:szCs w:val="16"/>
              </w:rPr>
              <w:t>.5</w:t>
            </w:r>
            <w:r w:rsidRPr="00F76CF5">
              <w:rPr>
                <w:rFonts w:ascii="Arial" w:hAnsi="Arial" w:cs="Arial"/>
                <w:b/>
                <w:sz w:val="16"/>
                <w:szCs w:val="16"/>
              </w:rPr>
              <w:t>-16</w:t>
            </w:r>
            <w:r>
              <w:rPr>
                <w:rFonts w:ascii="Arial" w:hAnsi="Arial" w:cs="Arial"/>
                <w:b/>
                <w:sz w:val="16"/>
                <w:szCs w:val="16"/>
              </w:rPr>
              <w:t>.5</w:t>
            </w:r>
          </w:p>
        </w:tc>
        <w:tc>
          <w:tcPr>
            <w:tcW w:w="1836" w:type="dxa"/>
            <w:tcBorders>
              <w:bottom w:val="single" w:sz="4" w:space="0" w:color="auto"/>
            </w:tcBorders>
          </w:tcPr>
          <w:p w14:paraId="2A664391" w14:textId="77777777" w:rsidR="00740239" w:rsidRPr="00740239" w:rsidRDefault="00740239" w:rsidP="0074023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40239">
              <w:rPr>
                <w:rFonts w:ascii="Arial" w:hAnsi="Arial" w:cs="Arial"/>
                <w:color w:val="000000"/>
                <w:sz w:val="16"/>
                <w:szCs w:val="16"/>
              </w:rPr>
              <w:t>6302</w:t>
            </w:r>
          </w:p>
        </w:tc>
        <w:tc>
          <w:tcPr>
            <w:tcW w:w="2002" w:type="dxa"/>
            <w:tcBorders>
              <w:bottom w:val="single" w:sz="4" w:space="0" w:color="auto"/>
            </w:tcBorders>
          </w:tcPr>
          <w:p w14:paraId="303ADA35" w14:textId="77777777" w:rsidR="00740239" w:rsidRPr="00740239" w:rsidRDefault="00740239" w:rsidP="0074023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40239">
              <w:rPr>
                <w:rFonts w:ascii="Arial" w:hAnsi="Arial" w:cs="Arial"/>
                <w:color w:val="000000"/>
                <w:sz w:val="16"/>
                <w:szCs w:val="16"/>
              </w:rPr>
              <w:t>50313488.333</w:t>
            </w:r>
          </w:p>
        </w:tc>
        <w:tc>
          <w:tcPr>
            <w:tcW w:w="2002" w:type="dxa"/>
            <w:tcBorders>
              <w:bottom w:val="single" w:sz="4" w:space="0" w:color="auto"/>
            </w:tcBorders>
          </w:tcPr>
          <w:p w14:paraId="5CD1F67F" w14:textId="77777777" w:rsidR="00740239" w:rsidRPr="00740239" w:rsidRDefault="00740239" w:rsidP="0074023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40239">
              <w:rPr>
                <w:rFonts w:ascii="Arial" w:hAnsi="Arial" w:cs="Arial"/>
                <w:color w:val="000000"/>
                <w:sz w:val="16"/>
                <w:szCs w:val="16"/>
              </w:rPr>
              <w:t>14803196.333</w:t>
            </w:r>
          </w:p>
        </w:tc>
        <w:tc>
          <w:tcPr>
            <w:tcW w:w="2002" w:type="dxa"/>
            <w:tcBorders>
              <w:bottom w:val="single" w:sz="4" w:space="0" w:color="auto"/>
            </w:tcBorders>
          </w:tcPr>
          <w:p w14:paraId="7DEA5EC5" w14:textId="77777777" w:rsidR="00740239" w:rsidRPr="00740239" w:rsidRDefault="00740239" w:rsidP="0074023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40239">
              <w:rPr>
                <w:rFonts w:ascii="Arial" w:hAnsi="Arial" w:cs="Arial"/>
                <w:color w:val="000000"/>
                <w:sz w:val="16"/>
                <w:szCs w:val="16"/>
              </w:rPr>
              <w:t>99.080</w:t>
            </w:r>
          </w:p>
        </w:tc>
        <w:tc>
          <w:tcPr>
            <w:tcW w:w="2002" w:type="dxa"/>
            <w:tcBorders>
              <w:bottom w:val="single" w:sz="4" w:space="0" w:color="auto"/>
            </w:tcBorders>
          </w:tcPr>
          <w:p w14:paraId="23429657" w14:textId="77777777" w:rsidR="00740239" w:rsidRPr="00740239" w:rsidRDefault="00740239" w:rsidP="0074023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40239">
              <w:rPr>
                <w:rFonts w:ascii="Arial" w:hAnsi="Arial" w:cs="Arial"/>
                <w:color w:val="000000"/>
                <w:sz w:val="16"/>
                <w:szCs w:val="16"/>
              </w:rPr>
              <w:t>67.863</w:t>
            </w:r>
          </w:p>
        </w:tc>
        <w:tc>
          <w:tcPr>
            <w:tcW w:w="2002" w:type="dxa"/>
            <w:tcBorders>
              <w:bottom w:val="single" w:sz="4" w:space="0" w:color="auto"/>
            </w:tcBorders>
          </w:tcPr>
          <w:p w14:paraId="4C8E5B4D" w14:textId="77777777" w:rsidR="00740239" w:rsidRPr="00740239" w:rsidRDefault="00740239" w:rsidP="00740239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740239">
              <w:rPr>
                <w:rFonts w:ascii="Arial" w:hAnsi="Arial" w:cs="Arial"/>
                <w:color w:val="000000"/>
                <w:sz w:val="16"/>
                <w:szCs w:val="16"/>
              </w:rPr>
              <w:t>0.783</w:t>
            </w:r>
          </w:p>
        </w:tc>
      </w:tr>
    </w:tbl>
    <w:p w14:paraId="49B74333" w14:textId="1E312811" w:rsidR="003049E6" w:rsidRPr="003049E6" w:rsidRDefault="00CE2128">
      <w:pPr>
        <w:rPr>
          <w:rFonts w:ascii="Arial" w:hAnsi="Arial" w:cs="Arial"/>
          <w:sz w:val="20"/>
          <w:szCs w:val="20"/>
        </w:rPr>
        <w:sectPr w:rsidR="003049E6" w:rsidRPr="003049E6" w:rsidSect="00AB0818">
          <w:pgSz w:w="16838" w:h="11906" w:orient="landscape"/>
          <w:pgMar w:top="1440" w:right="1440" w:bottom="1440" w:left="1440" w:header="709" w:footer="709" w:gutter="0"/>
          <w:cols w:space="708"/>
          <w:docGrid w:linePitch="360"/>
        </w:sectPr>
      </w:pPr>
      <w:r w:rsidRPr="00CE2128">
        <w:rPr>
          <w:rFonts w:ascii="Arial" w:hAnsi="Arial" w:cs="Arial"/>
          <w:b/>
          <w:sz w:val="20"/>
          <w:szCs w:val="20"/>
        </w:rPr>
        <w:t>Supplementary table 2</w:t>
      </w:r>
      <w:r w:rsidR="00334EB6" w:rsidRPr="00CE2128">
        <w:rPr>
          <w:rFonts w:ascii="Arial" w:hAnsi="Arial" w:cs="Arial"/>
          <w:b/>
          <w:sz w:val="20"/>
          <w:szCs w:val="20"/>
        </w:rPr>
        <w:t xml:space="preserve">. </w:t>
      </w:r>
      <w:r w:rsidR="00334EB6" w:rsidRPr="00CE2128">
        <w:rPr>
          <w:rFonts w:ascii="Arial" w:hAnsi="Arial" w:cs="Arial"/>
          <w:sz w:val="20"/>
          <w:szCs w:val="20"/>
        </w:rPr>
        <w:t>Results of fluorescence-activated cell sorting (FACS) and methylated DNA-sequencing (</w:t>
      </w:r>
      <w:proofErr w:type="spellStart"/>
      <w:r w:rsidR="00334EB6" w:rsidRPr="00CE2128">
        <w:rPr>
          <w:rFonts w:ascii="Arial" w:hAnsi="Arial" w:cs="Arial"/>
          <w:sz w:val="20"/>
          <w:szCs w:val="20"/>
        </w:rPr>
        <w:t>MeD-seq</w:t>
      </w:r>
      <w:proofErr w:type="spellEnd"/>
      <w:r w:rsidR="00334EB6" w:rsidRPr="00CE2128">
        <w:rPr>
          <w:rFonts w:ascii="Arial" w:hAnsi="Arial" w:cs="Arial"/>
          <w:sz w:val="20"/>
          <w:szCs w:val="20"/>
        </w:rPr>
        <w:t xml:space="preserve">) for each induction time point. Data are presented as average (n=3). DCM/CpG read count ratios show induction efficiency.  </w:t>
      </w:r>
      <w:r w:rsidR="00334EB6" w:rsidRPr="00CE2128">
        <w:rPr>
          <w:rFonts w:ascii="Arial" w:hAnsi="Arial" w:cs="Arial"/>
          <w:sz w:val="20"/>
          <w:szCs w:val="20"/>
          <w:vertAlign w:val="superscript"/>
        </w:rPr>
        <w:t>A</w:t>
      </w:r>
      <w:r w:rsidR="00334EB6" w:rsidRPr="00CE2128">
        <w:rPr>
          <w:rFonts w:ascii="Arial" w:hAnsi="Arial" w:cs="Arial"/>
          <w:sz w:val="20"/>
          <w:szCs w:val="20"/>
        </w:rPr>
        <w:t xml:space="preserve"> One sample was sorted at E16.5.</w:t>
      </w:r>
      <w:r w:rsidR="00DC5B01" w:rsidRPr="00CE2128">
        <w:rPr>
          <w:rFonts w:ascii="Arial" w:hAnsi="Arial" w:cs="Arial"/>
          <w:sz w:val="20"/>
          <w:szCs w:val="20"/>
        </w:rPr>
        <w:t xml:space="preserve"> </w:t>
      </w:r>
      <w:r w:rsidR="00DC5B01" w:rsidRPr="00CE2128">
        <w:rPr>
          <w:rFonts w:ascii="Arial" w:hAnsi="Arial" w:cs="Arial"/>
          <w:sz w:val="20"/>
          <w:szCs w:val="20"/>
          <w:vertAlign w:val="superscript"/>
        </w:rPr>
        <w:t>B</w:t>
      </w:r>
      <w:r w:rsidR="00DC5B01" w:rsidRPr="00CE2128">
        <w:rPr>
          <w:rFonts w:ascii="Arial" w:hAnsi="Arial" w:cs="Arial"/>
          <w:sz w:val="20"/>
          <w:szCs w:val="20"/>
        </w:rPr>
        <w:t>Cspg4/</w:t>
      </w:r>
      <w:proofErr w:type="spellStart"/>
      <w:r w:rsidR="00DC5B01" w:rsidRPr="00CE2128">
        <w:rPr>
          <w:rFonts w:ascii="Arial" w:hAnsi="Arial" w:cs="Arial"/>
          <w:sz w:val="20"/>
          <w:szCs w:val="20"/>
        </w:rPr>
        <w:t>Pdgfrb</w:t>
      </w:r>
      <w:proofErr w:type="spellEnd"/>
      <w:r w:rsidR="00DC5B01" w:rsidRPr="00CE2128">
        <w:rPr>
          <w:rFonts w:ascii="Arial" w:hAnsi="Arial" w:cs="Arial"/>
          <w:sz w:val="20"/>
          <w:szCs w:val="20"/>
        </w:rPr>
        <w:t xml:space="preserve"> double positive cells were sorted using a Cspg4 unconjugated antibody and a goat anti rabbit Alexa-488 secondary antibody. </w:t>
      </w:r>
      <w:r w:rsidR="008167DE">
        <w:rPr>
          <w:rFonts w:ascii="Arial" w:hAnsi="Arial" w:cs="Arial"/>
          <w:sz w:val="20"/>
          <w:szCs w:val="20"/>
        </w:rPr>
        <w:t xml:space="preserve"> E = embryonic day.</w:t>
      </w:r>
      <w:bookmarkStart w:id="0" w:name="_GoBack"/>
      <w:bookmarkEnd w:id="0"/>
    </w:p>
    <w:p w14:paraId="49767537" w14:textId="474FBFBD" w:rsidR="00C54E52" w:rsidRDefault="00C54E52" w:rsidP="008167DE"/>
    <w:sectPr w:rsidR="00C54E52" w:rsidSect="00AB081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altName w:val="Arial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60E0"/>
    <w:rsid w:val="00033F2C"/>
    <w:rsid w:val="000F2BB6"/>
    <w:rsid w:val="001254D0"/>
    <w:rsid w:val="001D2731"/>
    <w:rsid w:val="00202EED"/>
    <w:rsid w:val="00243BBE"/>
    <w:rsid w:val="002C4A0E"/>
    <w:rsid w:val="002C654D"/>
    <w:rsid w:val="003049E6"/>
    <w:rsid w:val="00334EB6"/>
    <w:rsid w:val="00393A71"/>
    <w:rsid w:val="004460E0"/>
    <w:rsid w:val="00481A5D"/>
    <w:rsid w:val="004E718F"/>
    <w:rsid w:val="005466CC"/>
    <w:rsid w:val="005808A4"/>
    <w:rsid w:val="00630880"/>
    <w:rsid w:val="00691587"/>
    <w:rsid w:val="0071553F"/>
    <w:rsid w:val="00716717"/>
    <w:rsid w:val="00720634"/>
    <w:rsid w:val="00740239"/>
    <w:rsid w:val="008167DE"/>
    <w:rsid w:val="008641A4"/>
    <w:rsid w:val="009A4639"/>
    <w:rsid w:val="009E3E9E"/>
    <w:rsid w:val="009E795E"/>
    <w:rsid w:val="00AB0818"/>
    <w:rsid w:val="00B01A7F"/>
    <w:rsid w:val="00BE173D"/>
    <w:rsid w:val="00C17793"/>
    <w:rsid w:val="00C32372"/>
    <w:rsid w:val="00C54E52"/>
    <w:rsid w:val="00C92F16"/>
    <w:rsid w:val="00C939DF"/>
    <w:rsid w:val="00C93F00"/>
    <w:rsid w:val="00CB0349"/>
    <w:rsid w:val="00CC3FE1"/>
    <w:rsid w:val="00CE2128"/>
    <w:rsid w:val="00D0284A"/>
    <w:rsid w:val="00D063E1"/>
    <w:rsid w:val="00D86E30"/>
    <w:rsid w:val="00DC5B01"/>
    <w:rsid w:val="00DF7F65"/>
    <w:rsid w:val="00E01F6D"/>
    <w:rsid w:val="00E32B14"/>
    <w:rsid w:val="00E403EA"/>
    <w:rsid w:val="00ED1CFA"/>
    <w:rsid w:val="00F0230D"/>
    <w:rsid w:val="00F76CF5"/>
    <w:rsid w:val="00FC08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C60D18"/>
  <w15:chartTrackingRefBased/>
  <w15:docId w15:val="{2C72D70B-DB6B-4456-93E5-7BBD936AEE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eastAsiaTheme="minorEastAsia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460E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32B1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32B14"/>
    <w:rPr>
      <w:rFonts w:ascii="Segoe UI" w:hAnsi="Segoe UI" w:cs="Segoe UI"/>
      <w:sz w:val="18"/>
      <w:szCs w:val="18"/>
      <w:lang w:val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393A7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93A7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93A71"/>
    <w:rPr>
      <w:sz w:val="20"/>
      <w:szCs w:val="20"/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93A7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93A71"/>
    <w:rPr>
      <w:b/>
      <w:bCs/>
      <w:sz w:val="20"/>
      <w:szCs w:val="20"/>
      <w:lang w:val="en-US"/>
    </w:rPr>
  </w:style>
  <w:style w:type="paragraph" w:styleId="Revision">
    <w:name w:val="Revision"/>
    <w:hidden/>
    <w:uiPriority w:val="99"/>
    <w:semiHidden/>
    <w:rsid w:val="00691587"/>
    <w:pPr>
      <w:spacing w:after="0" w:line="240" w:lineRule="auto"/>
    </w:pPr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ED096D73-A6BE-4966-BCAA-87269D531B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774</Words>
  <Characters>4413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Erasmus MC</Company>
  <LinksUpToDate>false</LinksUpToDate>
  <CharactersWithSpaces>5177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Isabel Sreeram</dc:creator>
  <cp:keywords/>
  <dc:description/>
  <cp:lastModifiedBy>Isabel Sreeram</cp:lastModifiedBy>
  <cp:revision>2</cp:revision>
  <dcterms:created xsi:type="dcterms:W3CDTF">2024-04-29T20:02:00Z</dcterms:created>
  <dcterms:modified xsi:type="dcterms:W3CDTF">2024-04-29T20:02:00Z</dcterms:modified>
</cp:coreProperties>
</file>