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6D66C" w14:textId="77777777" w:rsidR="00261EBD" w:rsidRPr="0080781C" w:rsidRDefault="00000000" w:rsidP="0080781C">
      <w:pPr>
        <w:spacing w:line="480" w:lineRule="auto"/>
        <w:jc w:val="center"/>
        <w:rPr>
          <w:rFonts w:ascii="Times New Roman" w:eastAsia="宋体" w:hAnsi="Times New Roman"/>
          <w:b/>
          <w:bCs/>
          <w:sz w:val="24"/>
        </w:rPr>
      </w:pPr>
      <w:r w:rsidRPr="0080781C">
        <w:rPr>
          <w:rFonts w:ascii="Times New Roman" w:eastAsia="宋体" w:hAnsi="Times New Roman" w:hint="eastAsia"/>
          <w:b/>
          <w:bCs/>
          <w:sz w:val="24"/>
        </w:rPr>
        <w:t xml:space="preserve">Supplementary table 1 </w:t>
      </w:r>
      <w:r w:rsidRPr="0080781C">
        <w:rPr>
          <w:rFonts w:ascii="Times New Roman" w:eastAsia="宋体" w:hAnsi="Times New Roman" w:hint="eastAsia"/>
          <w:sz w:val="24"/>
        </w:rPr>
        <w:t>the computing method of inflammation and nutrition indexes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17"/>
        <w:gridCol w:w="2708"/>
        <w:gridCol w:w="955"/>
        <w:gridCol w:w="1131"/>
        <w:gridCol w:w="1131"/>
        <w:gridCol w:w="880"/>
      </w:tblGrid>
      <w:tr w:rsidR="00261EBD" w:rsidRPr="0080781C" w14:paraId="76754F4D" w14:textId="77777777">
        <w:trPr>
          <w:trHeight w:val="318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2C9FA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F5F99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formula</w:t>
            </w:r>
          </w:p>
        </w:tc>
      </w:tr>
      <w:tr w:rsidR="00261EBD" w:rsidRPr="0080781C" w14:paraId="59D47C8C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02C5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Inflammation indexes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0F645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61EBD" w:rsidRPr="0080781C" w14:paraId="28288475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AEBA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SII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EB1D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P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latelet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 × neutrophil count(10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/L)/lymphocyte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</w:p>
        </w:tc>
      </w:tr>
      <w:tr w:rsidR="00261EBD" w:rsidRPr="0080781C" w14:paraId="795D970F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E34B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SIRI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899B5" w14:textId="56446E8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N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eutrophil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  <w:r w:rsidR="0041187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× monocyte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/L)/lymphocyte count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</w:p>
        </w:tc>
      </w:tr>
      <w:tr w:rsidR="00261EBD" w:rsidRPr="0080781C" w14:paraId="68620B5A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004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NLR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C77F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Neutrophil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/L)/lymphocyte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</w:p>
        </w:tc>
      </w:tr>
      <w:tr w:rsidR="00261EBD" w:rsidRPr="0080781C" w14:paraId="19931DEA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A5B6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MLR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0705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Monocyte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/L)/lymphocyte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</w:p>
        </w:tc>
      </w:tr>
      <w:tr w:rsidR="00261EBD" w:rsidRPr="0080781C" w14:paraId="0714238B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F5F1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PLR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FE15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P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latelet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/L)/lymphocyte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</w:p>
        </w:tc>
      </w:tr>
      <w:tr w:rsidR="00261EBD" w:rsidRPr="0080781C" w14:paraId="32F52BD1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43EA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dNLR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528A5" w14:textId="66D4BD21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Neutrophils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</w:t>
            </w:r>
            <w:r w:rsidR="0041187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(leukocyte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  <w:r w:rsidR="0041187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‐neutrophil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/L))</w:t>
            </w:r>
          </w:p>
        </w:tc>
      </w:tr>
      <w:tr w:rsidR="00261EBD" w:rsidRPr="0080781C" w14:paraId="48947BCB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BDB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NHR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1696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N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eutrophil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/L)/high density lipoprotein (mmol/L)</w:t>
            </w:r>
          </w:p>
        </w:tc>
      </w:tr>
      <w:tr w:rsidR="00261EBD" w:rsidRPr="0080781C" w14:paraId="056D1F2D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E52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MHR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CCAC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Monocyte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/L)/high density lipoprotein (mmol/L)</w:t>
            </w:r>
          </w:p>
        </w:tc>
      </w:tr>
      <w:tr w:rsidR="00261EBD" w:rsidRPr="0080781C" w14:paraId="0C9FB526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1A8C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PHR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4092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P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latelet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/L)/high density lipoprotein (mmol/L)</w:t>
            </w:r>
          </w:p>
        </w:tc>
      </w:tr>
      <w:tr w:rsidR="00261EBD" w:rsidRPr="0080781C" w14:paraId="69E53C68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2B1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MRR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2618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Monocyte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^9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/L)/red blood cell count (10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  <w:lang w:bidi="ar"/>
              </w:rPr>
              <w:t>^12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/L)</w:t>
            </w:r>
          </w:p>
        </w:tc>
      </w:tr>
      <w:tr w:rsidR="00261EBD" w:rsidRPr="0080781C" w14:paraId="2FEDFFAD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B47F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CAR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55F1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C-reaction pr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o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ei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n(mg/L) / serum albumin (g/L)</w:t>
            </w:r>
          </w:p>
        </w:tc>
      </w:tr>
      <w:tr w:rsidR="00261EBD" w:rsidRPr="0080781C" w14:paraId="03C60AC5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64F2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CPR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C46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C-reaction pr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o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ei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 (mg/L) / serum pre-albumin (mg/L)</w:t>
            </w:r>
          </w:p>
        </w:tc>
      </w:tr>
      <w:tr w:rsidR="00261EBD" w:rsidRPr="0080781C" w14:paraId="20D08810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E44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CLR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96C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C-reaction pr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o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t</w:t>
            </w: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ei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n(mg/L)/ lymphocyte count (10^9/L)</w:t>
            </w:r>
          </w:p>
        </w:tc>
      </w:tr>
      <w:tr w:rsidR="00261EBD" w:rsidRPr="0080781C" w14:paraId="71E8BE42" w14:textId="77777777">
        <w:trPr>
          <w:trHeight w:val="3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0A3C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Nutrition indexes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70A10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9F7D4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56F10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73A2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D7E1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61EBD" w:rsidRPr="0080781C" w14:paraId="0EE7EA17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DCE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lastRenderedPageBreak/>
              <w:t>HALP score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2EF6C" w14:textId="64DAF4BD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H</w:t>
            </w: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emoglobin (g/L)</w:t>
            </w:r>
            <w:r w:rsidR="0041187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80781C">
              <w:rPr>
                <w:rStyle w:val="font21"/>
                <w:rFonts w:ascii="Times New Roman" w:hAnsi="Times New Roman" w:hint="default"/>
                <w:color w:val="auto"/>
                <w:sz w:val="24"/>
                <w:szCs w:val="24"/>
                <w:lang w:bidi="ar"/>
              </w:rPr>
              <w:t>×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serum albumin (g/L)</w:t>
            </w:r>
            <w:r w:rsidR="00411878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 xml:space="preserve"> </w:t>
            </w:r>
            <w:r w:rsidRPr="0080781C">
              <w:rPr>
                <w:rStyle w:val="font21"/>
                <w:rFonts w:ascii="Times New Roman" w:hAnsi="Times New Roman" w:hint="default"/>
                <w:color w:val="auto"/>
                <w:sz w:val="24"/>
                <w:szCs w:val="24"/>
                <w:lang w:bidi="ar"/>
              </w:rPr>
              <w:t>×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lymphocyte count (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lang w:bidi="ar"/>
              </w:rPr>
              <w:t>10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vertAlign w:val="superscript"/>
                <w:lang w:bidi="ar"/>
              </w:rPr>
              <w:t>^9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lang w:bidi="ar"/>
              </w:rPr>
              <w:t>/L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)/platelet count (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lang w:bidi="ar"/>
              </w:rPr>
              <w:t>10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vertAlign w:val="superscript"/>
                <w:lang w:bidi="ar"/>
              </w:rPr>
              <w:t>^9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lang w:bidi="ar"/>
              </w:rPr>
              <w:t>/L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)</w:t>
            </w:r>
          </w:p>
        </w:tc>
      </w:tr>
      <w:tr w:rsidR="00261EBD" w:rsidRPr="0080781C" w14:paraId="750AF5E3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1E6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PNI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B85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 w:hint="eastAsia"/>
                <w:color w:val="auto"/>
                <w:sz w:val="24"/>
                <w:szCs w:val="24"/>
                <w:lang w:bidi="ar"/>
              </w:rPr>
              <w:t>A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lbumin (g/dL) + 5</w:t>
            </w:r>
            <w:r w:rsidRPr="0080781C">
              <w:rPr>
                <w:rStyle w:val="font21"/>
                <w:rFonts w:ascii="Times New Roman" w:hAnsi="Times New Roman" w:hint="default"/>
                <w:color w:val="auto"/>
                <w:sz w:val="24"/>
                <w:szCs w:val="24"/>
                <w:lang w:bidi="ar"/>
              </w:rPr>
              <w:t>×</w:t>
            </w:r>
            <w:r w:rsidRPr="0080781C">
              <w:rPr>
                <w:rStyle w:val="font11"/>
                <w:rFonts w:eastAsia="宋体" w:hint="eastAsia"/>
                <w:color w:val="auto"/>
                <w:sz w:val="24"/>
                <w:szCs w:val="24"/>
                <w:lang w:bidi="ar"/>
              </w:rPr>
              <w:t>L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ymphocyte count (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lang w:bidi="ar"/>
              </w:rPr>
              <w:t>10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vertAlign w:val="superscript"/>
                <w:lang w:bidi="ar"/>
              </w:rPr>
              <w:t>^9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lang w:bidi="ar"/>
              </w:rPr>
              <w:t>/L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)</w:t>
            </w:r>
          </w:p>
        </w:tc>
      </w:tr>
      <w:tr w:rsidR="00261EBD" w:rsidRPr="0080781C" w14:paraId="03392198" w14:textId="77777777">
        <w:trPr>
          <w:trHeight w:val="318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087F13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COUNT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D864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412B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Normal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3C5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BB0F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11D9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Severe</w:t>
            </w:r>
          </w:p>
        </w:tc>
      </w:tr>
      <w:tr w:rsidR="00261EBD" w:rsidRPr="0080781C" w14:paraId="6F589D7F" w14:textId="77777777">
        <w:trPr>
          <w:trHeight w:val="28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1CA81BC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FE80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Serum albumin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475F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Style w:val="font21"/>
                <w:rFonts w:ascii="Times New Roman" w:hAnsi="Times New Roman" w:hint="default"/>
                <w:color w:val="auto"/>
                <w:sz w:val="24"/>
                <w:szCs w:val="24"/>
                <w:lang w:bidi="ar"/>
              </w:rPr>
              <w:t>≥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F158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30-34.9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A5CF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25-29.9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D906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&lt;25</w:t>
            </w:r>
          </w:p>
        </w:tc>
      </w:tr>
      <w:tr w:rsidR="00261EBD" w:rsidRPr="0080781C" w14:paraId="0A25F243" w14:textId="77777777">
        <w:trPr>
          <w:trHeight w:val="28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9F1430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6437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5FCE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3DBE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7BFF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BAC8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6</w:t>
            </w:r>
          </w:p>
        </w:tc>
      </w:tr>
      <w:tr w:rsidR="00261EBD" w:rsidRPr="0080781C" w14:paraId="0399FEC9" w14:textId="77777777">
        <w:trPr>
          <w:trHeight w:val="28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CCBB1B4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D3D8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Total lymphocyte (10</w:t>
            </w:r>
            <w:r w:rsidRPr="0080781C">
              <w:rPr>
                <w:rStyle w:val="font31"/>
                <w:rFonts w:eastAsia="宋体"/>
                <w:color w:val="auto"/>
                <w:sz w:val="24"/>
                <w:szCs w:val="24"/>
                <w:vertAlign w:val="superscript"/>
                <w:lang w:bidi="ar"/>
              </w:rPr>
              <w:t>^9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E36B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Style w:val="font21"/>
                <w:rFonts w:ascii="Times New Roman" w:hAnsi="Times New Roman" w:hint="default"/>
                <w:color w:val="auto"/>
                <w:sz w:val="24"/>
                <w:szCs w:val="24"/>
                <w:lang w:bidi="ar"/>
              </w:rPr>
              <w:t>≥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4E53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1.2-1.599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947D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0.8-1.199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4ED8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&lt;0.8</w:t>
            </w:r>
          </w:p>
        </w:tc>
      </w:tr>
      <w:tr w:rsidR="00261EBD" w:rsidRPr="0080781C" w14:paraId="0460EC90" w14:textId="77777777">
        <w:trPr>
          <w:trHeight w:val="28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5D02036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A47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3265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232F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A0E6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6D1F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</w:t>
            </w:r>
          </w:p>
        </w:tc>
      </w:tr>
      <w:tr w:rsidR="00261EBD" w:rsidRPr="0080781C" w14:paraId="480A663A" w14:textId="77777777">
        <w:trPr>
          <w:trHeight w:val="28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5FF3E8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CC97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Total cholesterol 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9F7A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Style w:val="font21"/>
                <w:rFonts w:ascii="Times New Roman" w:hAnsi="Times New Roman" w:hint="default"/>
                <w:color w:val="auto"/>
                <w:sz w:val="24"/>
                <w:szCs w:val="24"/>
                <w:lang w:bidi="ar"/>
              </w:rPr>
              <w:t>≥</w:t>
            </w: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EB39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7.78-10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B526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5.56-7.78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466D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&lt;5.56</w:t>
            </w:r>
          </w:p>
        </w:tc>
      </w:tr>
      <w:tr w:rsidR="00261EBD" w:rsidRPr="0080781C" w14:paraId="2BAE745A" w14:textId="77777777">
        <w:trPr>
          <w:trHeight w:val="28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2009F47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CEB495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Style w:val="font11"/>
                <w:rFonts w:eastAsia="宋体"/>
                <w:color w:val="auto"/>
                <w:sz w:val="24"/>
                <w:szCs w:val="24"/>
                <w:lang w:bidi="ar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968C98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407E18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D64260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613ABB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</w:t>
            </w:r>
          </w:p>
        </w:tc>
      </w:tr>
    </w:tbl>
    <w:p w14:paraId="5EB26C5F" w14:textId="146BD4A1" w:rsidR="00261EBD" w:rsidRPr="0080781C" w:rsidRDefault="00000000" w:rsidP="0080781C">
      <w:pPr>
        <w:spacing w:line="480" w:lineRule="auto"/>
        <w:rPr>
          <w:rFonts w:ascii="Times New Roman" w:eastAsia="宋体" w:hAnsi="Times New Roman"/>
          <w:sz w:val="24"/>
        </w:rPr>
      </w:pPr>
      <w:r w:rsidRPr="0080781C">
        <w:rPr>
          <w:rFonts w:ascii="Times New Roman" w:eastAsia="宋体" w:hAnsi="Times New Roman"/>
          <w:b/>
          <w:bCs/>
          <w:sz w:val="24"/>
        </w:rPr>
        <w:t>Abbreviation</w:t>
      </w:r>
      <w:r w:rsidRPr="0080781C">
        <w:rPr>
          <w:rFonts w:ascii="Times New Roman" w:eastAsia="宋体" w:hAnsi="Times New Roman" w:hint="eastAsia"/>
          <w:b/>
          <w:bCs/>
          <w:sz w:val="24"/>
        </w:rPr>
        <w:t xml:space="preserve">: </w:t>
      </w:r>
      <w:r w:rsidRPr="0080781C">
        <w:rPr>
          <w:rFonts w:ascii="Times New Roman" w:eastAsia="宋体" w:hAnsi="Times New Roman" w:hint="eastAsia"/>
          <w:sz w:val="24"/>
        </w:rPr>
        <w:t xml:space="preserve">SII, Systemic Inflammation Index; SIRI, Systemic Inflammatory Response Index; NLR,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N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eutrophil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lymphocyte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ratio; </w:t>
      </w:r>
      <w:r w:rsidRPr="0080781C">
        <w:rPr>
          <w:rFonts w:ascii="Times New Roman" w:eastAsia="宋体" w:hAnsi="Times New Roman" w:hint="eastAsia"/>
          <w:sz w:val="24"/>
        </w:rPr>
        <w:t xml:space="preserve">MLR,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Monocyte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lymphocyte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ratio; </w:t>
      </w:r>
      <w:r w:rsidRPr="0080781C">
        <w:rPr>
          <w:rFonts w:ascii="Times New Roman" w:eastAsia="宋体" w:hAnsi="Times New Roman" w:hint="eastAsia"/>
          <w:sz w:val="24"/>
        </w:rPr>
        <w:t xml:space="preserve">PLR,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P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latelet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lymphocyte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ratio; </w:t>
      </w:r>
      <w:r w:rsidRPr="0080781C">
        <w:rPr>
          <w:rFonts w:ascii="Times New Roman" w:eastAsia="宋体" w:hAnsi="Times New Roman" w:hint="eastAsia"/>
          <w:sz w:val="24"/>
        </w:rPr>
        <w:t xml:space="preserve">dNLR,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Neutrophils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(leukocyte count ‐neutrophil count</w:t>
      </w:r>
      <w:r w:rsidR="001A7F21">
        <w:rPr>
          <w:rFonts w:ascii="Times New Roman" w:eastAsia="宋体" w:hAnsi="Times New Roman" w:cs="Times New Roman"/>
          <w:kern w:val="0"/>
          <w:sz w:val="24"/>
          <w:lang w:bidi="ar"/>
        </w:rPr>
        <w:t>)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ratio; </w:t>
      </w:r>
      <w:r w:rsidRPr="0080781C">
        <w:rPr>
          <w:rFonts w:ascii="Times New Roman" w:eastAsia="宋体" w:hAnsi="Times New Roman" w:hint="eastAsia"/>
          <w:sz w:val="24"/>
        </w:rPr>
        <w:t xml:space="preserve">NHR,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N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eutrophil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 xml:space="preserve">high density lipoprotein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ratio; </w:t>
      </w:r>
      <w:r w:rsidRPr="0080781C">
        <w:rPr>
          <w:rFonts w:ascii="Times New Roman" w:eastAsia="宋体" w:hAnsi="Times New Roman" w:hint="eastAsia"/>
          <w:sz w:val="24"/>
        </w:rPr>
        <w:t xml:space="preserve">MHR,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Monocyte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 xml:space="preserve">high density lipoprotein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ratio; </w:t>
      </w:r>
      <w:r w:rsidRPr="0080781C">
        <w:rPr>
          <w:rFonts w:ascii="Times New Roman" w:eastAsia="宋体" w:hAnsi="Times New Roman" w:hint="eastAsia"/>
          <w:sz w:val="24"/>
        </w:rPr>
        <w:t xml:space="preserve">PHR,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P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latelet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 xml:space="preserve">high density lipoprotein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ratio; </w:t>
      </w:r>
      <w:r w:rsidRPr="0080781C">
        <w:rPr>
          <w:rFonts w:ascii="Times New Roman" w:eastAsia="宋体" w:hAnsi="Times New Roman" w:hint="eastAsia"/>
          <w:sz w:val="24"/>
        </w:rPr>
        <w:t xml:space="preserve">MRR,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Monocyte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 xml:space="preserve">red blood cell count 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ratio; </w:t>
      </w:r>
      <w:r w:rsidRPr="0080781C">
        <w:rPr>
          <w:rFonts w:ascii="Times New Roman" w:eastAsia="宋体" w:hAnsi="Times New Roman" w:hint="eastAsia"/>
          <w:sz w:val="24"/>
        </w:rPr>
        <w:t xml:space="preserve">CAR,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C-reaction pr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o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ei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n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serum albumin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ratio; </w:t>
      </w:r>
      <w:r w:rsidRPr="0080781C">
        <w:rPr>
          <w:rFonts w:ascii="Times New Roman" w:eastAsia="宋体" w:hAnsi="Times New Roman" w:hint="eastAsia"/>
          <w:sz w:val="24"/>
        </w:rPr>
        <w:t xml:space="preserve">CPR,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C-reaction pr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o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ei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n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serum pre-albumin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ratio; </w:t>
      </w:r>
      <w:r w:rsidRPr="0080781C">
        <w:rPr>
          <w:rFonts w:ascii="Times New Roman" w:eastAsia="宋体" w:hAnsi="Times New Roman" w:hint="eastAsia"/>
          <w:sz w:val="24"/>
        </w:rPr>
        <w:t xml:space="preserve">CLR,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C-reaction pr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o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>ei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n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to </w:t>
      </w:r>
      <w:r w:rsidRPr="0080781C">
        <w:rPr>
          <w:rFonts w:ascii="Times New Roman" w:eastAsia="宋体" w:hAnsi="Times New Roman" w:cs="Times New Roman"/>
          <w:kern w:val="0"/>
          <w:sz w:val="24"/>
          <w:lang w:bidi="ar"/>
        </w:rPr>
        <w:t>lymphocyte count</w:t>
      </w:r>
      <w:r w:rsidRPr="0080781C"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; </w:t>
      </w:r>
      <w:r w:rsidRPr="0080781C">
        <w:rPr>
          <w:rFonts w:ascii="Times New Roman" w:eastAsia="宋体" w:hAnsi="Times New Roman" w:hint="eastAsia"/>
          <w:sz w:val="24"/>
        </w:rPr>
        <w:t xml:space="preserve">HALP score, hemoglobin-albumin-lymphocyte-platelet </w:t>
      </w:r>
      <w:r w:rsidRPr="0080781C">
        <w:rPr>
          <w:rFonts w:ascii="Times New Roman" w:eastAsia="宋体" w:hAnsi="Times New Roman" w:hint="eastAsia"/>
          <w:sz w:val="24"/>
        </w:rPr>
        <w:lastRenderedPageBreak/>
        <w:t>score; PNI, prognostic nutritional index; COUNT, controlling nutritional status score</w:t>
      </w:r>
    </w:p>
    <w:p w14:paraId="7DF463E1" w14:textId="77777777" w:rsidR="00261EBD" w:rsidRDefault="00261EBD">
      <w:pPr>
        <w:rPr>
          <w:rFonts w:ascii="Times New Roman" w:eastAsia="宋体" w:hAnsi="Times New Roman"/>
          <w:sz w:val="20"/>
        </w:rPr>
      </w:pPr>
    </w:p>
    <w:p w14:paraId="23A8BA1B" w14:textId="77777777" w:rsidR="00261EBD" w:rsidRDefault="00261EBD">
      <w:pPr>
        <w:rPr>
          <w:rFonts w:ascii="Times New Roman" w:eastAsia="宋体" w:hAnsi="Times New Roman"/>
          <w:sz w:val="20"/>
        </w:rPr>
      </w:pPr>
    </w:p>
    <w:p w14:paraId="1AF871F5" w14:textId="77777777" w:rsidR="00261EBD" w:rsidRDefault="00261EBD">
      <w:pPr>
        <w:rPr>
          <w:rFonts w:ascii="Times New Roman" w:eastAsia="宋体" w:hAnsi="Times New Roman"/>
          <w:sz w:val="20"/>
        </w:rPr>
      </w:pPr>
    </w:p>
    <w:p w14:paraId="483876CE" w14:textId="77777777" w:rsidR="00261EBD" w:rsidRDefault="00261EBD">
      <w:pPr>
        <w:rPr>
          <w:rFonts w:ascii="Times New Roman" w:eastAsia="宋体" w:hAnsi="Times New Roman"/>
          <w:sz w:val="20"/>
        </w:rPr>
      </w:pPr>
    </w:p>
    <w:p w14:paraId="39329C85" w14:textId="77777777" w:rsidR="00261EBD" w:rsidRDefault="00261EBD">
      <w:pPr>
        <w:rPr>
          <w:rFonts w:ascii="Times New Roman" w:eastAsia="宋体" w:hAnsi="Times New Roman"/>
          <w:sz w:val="20"/>
        </w:rPr>
      </w:pPr>
    </w:p>
    <w:p w14:paraId="66A4DB4C" w14:textId="5D7DD79C" w:rsidR="00261EBD" w:rsidRDefault="0080781C" w:rsidP="0080781C">
      <w:pPr>
        <w:widowControl/>
        <w:jc w:val="left"/>
        <w:rPr>
          <w:rFonts w:ascii="Times New Roman" w:eastAsia="宋体" w:hAnsi="Times New Roman"/>
          <w:sz w:val="20"/>
        </w:rPr>
      </w:pPr>
      <w:r>
        <w:rPr>
          <w:rFonts w:ascii="Times New Roman" w:eastAsia="宋体" w:hAnsi="Times New Roman"/>
          <w:sz w:val="20"/>
        </w:rPr>
        <w:br w:type="page"/>
      </w:r>
    </w:p>
    <w:p w14:paraId="7D51D72D" w14:textId="77777777" w:rsidR="00261EBD" w:rsidRPr="0080781C" w:rsidRDefault="00000000" w:rsidP="0080781C">
      <w:pPr>
        <w:spacing w:line="480" w:lineRule="auto"/>
        <w:jc w:val="center"/>
        <w:rPr>
          <w:rFonts w:ascii="Times New Roman" w:eastAsia="宋体" w:hAnsi="Times New Roman"/>
          <w:sz w:val="24"/>
        </w:rPr>
      </w:pPr>
      <w:r w:rsidRPr="0080781C">
        <w:rPr>
          <w:rFonts w:ascii="Times New Roman" w:eastAsia="宋体" w:hAnsi="Times New Roman" w:hint="eastAsia"/>
          <w:b/>
          <w:bCs/>
          <w:sz w:val="24"/>
        </w:rPr>
        <w:lastRenderedPageBreak/>
        <w:t xml:space="preserve">Supplementary table 2 </w:t>
      </w:r>
      <w:r w:rsidRPr="0080781C">
        <w:rPr>
          <w:rFonts w:ascii="Times New Roman" w:eastAsia="宋体" w:hAnsi="Times New Roman" w:hint="eastAsia"/>
          <w:bCs/>
          <w:sz w:val="24"/>
        </w:rPr>
        <w:t>Comparison of study variables between RBE group and NRBE group in the development set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2548"/>
        <w:gridCol w:w="2350"/>
        <w:gridCol w:w="2544"/>
        <w:gridCol w:w="1077"/>
      </w:tblGrid>
      <w:tr w:rsidR="00261EBD" w:rsidRPr="0080781C" w14:paraId="18753D02" w14:textId="77777777">
        <w:trPr>
          <w:trHeight w:val="318"/>
          <w:jc w:val="center"/>
        </w:trPr>
        <w:tc>
          <w:tcPr>
            <w:tcW w:w="149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7B8C4C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Variables</w:t>
            </w:r>
          </w:p>
        </w:tc>
        <w:tc>
          <w:tcPr>
            <w:tcW w:w="137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6628BD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RBE group(n=574)</w:t>
            </w:r>
          </w:p>
        </w:tc>
        <w:tc>
          <w:tcPr>
            <w:tcW w:w="149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D9CA19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NRBE group(n=734)</w:t>
            </w:r>
          </w:p>
        </w:tc>
        <w:tc>
          <w:tcPr>
            <w:tcW w:w="63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CF0AEF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P value</w:t>
            </w:r>
          </w:p>
        </w:tc>
      </w:tr>
      <w:tr w:rsidR="00261EBD" w:rsidRPr="0080781C" w14:paraId="4040D26E" w14:textId="77777777">
        <w:trPr>
          <w:trHeight w:val="303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2323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Age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C720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50.78(16.74)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ED9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44.65(17.41)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A41F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3778037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A6F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Gender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440BB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41356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69612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094AC16B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A88D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Male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F421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417(72.6)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64D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523(71.3)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68F1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78DDA30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CD8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Female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AD170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18E07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824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0.621</w:t>
            </w:r>
          </w:p>
        </w:tc>
      </w:tr>
      <w:tr w:rsidR="00261EBD" w:rsidRPr="0080781C" w14:paraId="6BAF41AA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3D4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kern w:val="0"/>
                <w:sz w:val="24"/>
                <w:lang w:bidi="ar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weight (mean (SD))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BD97A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sz w:val="24"/>
              </w:rPr>
              <w:t>54.01 (9.32)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3089D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sz w:val="24"/>
              </w:rPr>
              <w:t>56.68 (10.08)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E736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kern w:val="0"/>
                <w:sz w:val="24"/>
                <w:lang w:bidi="ar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7317613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6F68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Smoking history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C0531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FD71B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C0A63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3453CF7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A42D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Smoker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4131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158(27.5)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4E6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209(28.5)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547E4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137C019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A052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Ex-smoker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59B7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133(23.2)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9F15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109(14.9)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C2032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7610BDF4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5FF7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Non-smoker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6F4A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283(49.3)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4F59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416(56.7)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DDDB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09BC3121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4241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Drinking history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4AB8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15B1F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18BC8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234DC40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57EA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Drinker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99BD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66(11.5)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BB37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98(13.4)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180F9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0BCC94C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EB1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Ex-drinker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AFEC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42(7.3)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D389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65(8.9)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FDA75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64E77BE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04D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Non-drinker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8795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466(81.2)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2C28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571(77.8)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DDEC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0.32</w:t>
            </w:r>
          </w:p>
        </w:tc>
      </w:tr>
      <w:tr w:rsidR="00261EBD" w:rsidRPr="0080781C" w14:paraId="4BD2A0D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985C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bCs/>
                <w:kern w:val="0"/>
                <w:sz w:val="24"/>
                <w:lang w:bidi="ar"/>
              </w:rPr>
              <w:t>Underlying disease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D8E29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3B28E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5CE92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08B4FC6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1DD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HTN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854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56(9.8)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B933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83(11.3)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A4EF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0.416</w:t>
            </w:r>
          </w:p>
        </w:tc>
      </w:tr>
      <w:tr w:rsidR="00261EBD" w:rsidRPr="0080781C" w14:paraId="4FD7586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2DF1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DM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65F7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112(19.5)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9ECD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132(18.0)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0CBC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0.527</w:t>
            </w:r>
          </w:p>
        </w:tc>
      </w:tr>
      <w:tr w:rsidR="00261EBD" w:rsidRPr="0080781C" w14:paraId="59BBD02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4F7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CPHD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CC04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78(13.6)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A156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44(6.0)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4CD1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01B09C3D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E47B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COPD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2B4A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223(38.9)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AE8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114(15.5)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69E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20C31E9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6710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HBV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BF5F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86(15.0)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7C10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99(13.5)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5CBA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0.49</w:t>
            </w:r>
          </w:p>
        </w:tc>
      </w:tr>
      <w:tr w:rsidR="00261EBD" w:rsidRPr="0080781C" w14:paraId="1ECAC393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9348F" w14:textId="3C03AEC0" w:rsidR="00261EBD" w:rsidRPr="0080781C" w:rsidRDefault="00411878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bCs/>
                <w:sz w:val="24"/>
              </w:rPr>
            </w:pPr>
            <w:r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lastRenderedPageBreak/>
              <w:t>L</w:t>
            </w:r>
            <w:r w:rsidR="00000000"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aboratory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="00000000" w:rsidRPr="0080781C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indexes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24A82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1411A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B8784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32F02BBD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D922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WBC(mean(SD)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B5E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7.35(2.94)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7DB1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6.72(2.65)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1DE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413DF977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AB3D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RBC(mean(SD)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1680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4.01(0.63)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11EE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4.11(0.63)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C351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0.005</w:t>
            </w:r>
          </w:p>
        </w:tc>
      </w:tr>
      <w:tr w:rsidR="00261EBD" w:rsidRPr="0080781C" w14:paraId="4BF3D85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82DF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HGB(mean(SD)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8072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112.95(19.26)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6C29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117.88(19.76)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3662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6C76969D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E5A9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HCT(mean(SD)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3CE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35.23(5.46)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A5E6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36.39(5.65)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4672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40FCD0B7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F58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PLT(mean(SD)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221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276.18(99.94)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EB59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258.51(95.76)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99D1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0.001</w:t>
            </w:r>
          </w:p>
        </w:tc>
      </w:tr>
      <w:tr w:rsidR="00261EBD" w:rsidRPr="0080781C" w14:paraId="2955CF4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FCBA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MCV(mean(SD)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5ABD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88.03(7.89)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DA0C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88.79(6.58)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DFE6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0.059</w:t>
            </w:r>
          </w:p>
        </w:tc>
      </w:tr>
      <w:tr w:rsidR="00261EBD" w:rsidRPr="0080781C" w14:paraId="0FA7857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C913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MCH(mean(SD)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789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28.29(2.91)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F217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28.76(2.66)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74F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0.002</w:t>
            </w:r>
          </w:p>
        </w:tc>
      </w:tr>
      <w:tr w:rsidR="00261EBD" w:rsidRPr="0080781C" w14:paraId="0AC7D41B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E5E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MCHC(mean(SD)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979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320.13(15.96)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83A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323.64(11.97)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E29D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7A91C38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CFB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LYM(mean(SD)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DC3B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1.15(0.54)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A700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1.21(0.58)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15A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0.043</w:t>
            </w:r>
          </w:p>
        </w:tc>
      </w:tr>
      <w:tr w:rsidR="00261EBD" w:rsidRPr="0080781C" w14:paraId="017A9E3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7BE0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MON(mean(SD)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3040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0.55(0.26)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DDAA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0.51(0.24)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92FC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0.003</w:t>
            </w:r>
          </w:p>
        </w:tc>
      </w:tr>
      <w:tr w:rsidR="00261EBD" w:rsidRPr="0080781C" w14:paraId="2C306CD4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65C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EOS(mean(SD)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229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0.13(0.15)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E09B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0.13(0.16)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780A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0.779</w:t>
            </w:r>
          </w:p>
        </w:tc>
      </w:tr>
      <w:tr w:rsidR="00261EBD" w:rsidRPr="0080781C" w14:paraId="6C088F93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BDC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BAS(mean(SD)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C92E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0.05(0.57)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CD05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0.03(0.02)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2197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0.217</w:t>
            </w:r>
          </w:p>
        </w:tc>
      </w:tr>
      <w:tr w:rsidR="00261EBD" w:rsidRPr="0080781C" w14:paraId="0E51E7C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D8F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RDW</w:t>
            </w:r>
            <w:r w:rsidRPr="0080781C">
              <w:rPr>
                <w:rFonts w:ascii="Times New Roman" w:eastAsia="宋体" w:hAnsi="Times New Roman" w:cs="Lucida Console" w:hint="eastAsia"/>
                <w:kern w:val="0"/>
                <w:sz w:val="24"/>
                <w:lang w:bidi="ar"/>
              </w:rPr>
              <w:t>.</w:t>
            </w: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CV(mean(SD)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383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13.95(2.54)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0C66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13.34(1.81)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8618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15F4119B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5D3E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PDW(mean(SD)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FC2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15.85(0.53)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BC5F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15.87(0.65)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6B39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0.694</w:t>
            </w:r>
          </w:p>
        </w:tc>
      </w:tr>
      <w:tr w:rsidR="00261EBD" w:rsidRPr="0080781C" w14:paraId="035BC2C3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41CC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MPV(mean(SD)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1FF3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8.96(1.29)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824B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9.19(1.21)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63EF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0.001</w:t>
            </w:r>
          </w:p>
        </w:tc>
      </w:tr>
      <w:tr w:rsidR="00261EBD" w:rsidRPr="0080781C" w14:paraId="0A76D42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B6BB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PCT(mean(SD)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FF9C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0.24(0.07)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E77C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0.23(0.07)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D18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0.03</w:t>
            </w:r>
          </w:p>
        </w:tc>
      </w:tr>
      <w:tr w:rsidR="00261EBD" w:rsidRPr="0080781C" w14:paraId="18E0FE0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9BA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900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11.81(1.18)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7B95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11.69(1.45)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D974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0.114</w:t>
            </w:r>
          </w:p>
        </w:tc>
      </w:tr>
      <w:tr w:rsidR="00261EBD" w:rsidRPr="0080781C" w14:paraId="583C013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ECCE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INR(mean(SD)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A84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1.02(0.11)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1C19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1.01(0.13)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DBBD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0.111</w:t>
            </w:r>
          </w:p>
        </w:tc>
      </w:tr>
      <w:tr w:rsidR="00261EBD" w:rsidRPr="0080781C" w14:paraId="55AF98AB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8951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APTT(mean(SD)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B9C7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31.79(6.44)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D912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31.92(6.36)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5CFB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0.703</w:t>
            </w:r>
          </w:p>
        </w:tc>
      </w:tr>
      <w:tr w:rsidR="00261EBD" w:rsidRPr="0080781C" w14:paraId="2CA2DF2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0C07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TT(mean(SD)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5A2F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19.10(3.76)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923D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19.49(4.31)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FACB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0.088</w:t>
            </w:r>
          </w:p>
        </w:tc>
      </w:tr>
      <w:tr w:rsidR="00261EBD" w:rsidRPr="0080781C" w14:paraId="32714E15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89E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ESR(mean(SD)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E3A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55.76(30.48)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EEA1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48.97(29.73)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6AF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54A3B6A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D4DC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lastRenderedPageBreak/>
              <w:t>TBIL(mean(SD)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C9B9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11.13(13.40)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9A55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11.47(9.41)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620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0.586</w:t>
            </w:r>
          </w:p>
        </w:tc>
      </w:tr>
      <w:tr w:rsidR="00261EBD" w:rsidRPr="0080781C" w14:paraId="50D90B4D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49B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DBIL(mean(SD)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910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4.77(9.33)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9A52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4.46(7.62)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24FB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0.496</w:t>
            </w:r>
          </w:p>
        </w:tc>
      </w:tr>
      <w:tr w:rsidR="00261EBD" w:rsidRPr="0080781C" w14:paraId="34EDC2E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3716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AST(mean(SD)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31E0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22.33(66.00)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35AD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21.96(34.67)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1C13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0.894</w:t>
            </w:r>
          </w:p>
        </w:tc>
      </w:tr>
      <w:tr w:rsidR="00261EBD" w:rsidRPr="0080781C" w14:paraId="263BE8A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BF28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ALT(mean(SD)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455F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29.71(54.73)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1F7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28.11(30.30)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F2B4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0.501</w:t>
            </w:r>
          </w:p>
        </w:tc>
      </w:tr>
      <w:tr w:rsidR="00261EBD" w:rsidRPr="0080781C" w14:paraId="3AEC0DE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85E4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TB(mean(SD)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591F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65.23(7.49)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CEE0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65.83(7.26)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502E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0.141</w:t>
            </w:r>
          </w:p>
        </w:tc>
      </w:tr>
      <w:tr w:rsidR="00261EBD" w:rsidRPr="0080781C" w14:paraId="2375850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88E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ALB(mean(SD)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5BC0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33.57(5.71)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7E9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35.29(6.01)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22DD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675F0C6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CEA9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GLB(mean(SD)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020D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31.68(6.40)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868F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30.55(6.06)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FA08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0.001</w:t>
            </w:r>
          </w:p>
        </w:tc>
      </w:tr>
      <w:tr w:rsidR="00261EBD" w:rsidRPr="0080781C" w14:paraId="6EDC8927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A9FD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ALP(mean(SD)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289D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92.56(45.51)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FDB2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92.04(62.65)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F27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0.868</w:t>
            </w:r>
          </w:p>
        </w:tc>
      </w:tr>
      <w:tr w:rsidR="00261EBD" w:rsidRPr="0080781C" w14:paraId="0AD1BF67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68E8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GGT(mean(SD)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6F0D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41.60(47.51)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38F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43.23(65.25)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DE83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0.614</w:t>
            </w:r>
          </w:p>
        </w:tc>
      </w:tr>
      <w:tr w:rsidR="00261EBD" w:rsidRPr="0080781C" w14:paraId="53FE339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81D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TBA(mean(SD)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A3AD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7.46(14.28)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0689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6.50(16.83)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8D63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0.275</w:t>
            </w:r>
          </w:p>
        </w:tc>
      </w:tr>
      <w:tr w:rsidR="00261EBD" w:rsidRPr="0080781C" w14:paraId="23392BD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E62F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eGFR(mean(SD)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6F37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138.83(53.27)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731B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136.00(53.50)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FB5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0.342</w:t>
            </w:r>
          </w:p>
        </w:tc>
      </w:tr>
      <w:tr w:rsidR="00261EBD" w:rsidRPr="0080781C" w14:paraId="40C33C0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3E53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BUN(mean(SD)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E76D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4.69(4.19)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118A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4.54(2.66)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C7C2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0.427</w:t>
            </w:r>
          </w:p>
        </w:tc>
      </w:tr>
      <w:tr w:rsidR="00261EBD" w:rsidRPr="0080781C" w14:paraId="0C68E22F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1E4C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proofErr w:type="spellStart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Scr</w:t>
            </w:r>
            <w:proofErr w:type="spellEnd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28E2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64.25(27.27)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3F1D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68.49(42.77)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19B2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0.039</w:t>
            </w:r>
          </w:p>
        </w:tc>
      </w:tr>
      <w:tr w:rsidR="00261EBD" w:rsidRPr="0080781C" w14:paraId="4C77E60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9EA7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UA(mean(SD)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46BF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315.55(142.76)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887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314.53(144.67)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27ED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0.898</w:t>
            </w:r>
          </w:p>
        </w:tc>
      </w:tr>
      <w:tr w:rsidR="00261EBD" w:rsidRPr="0080781C" w14:paraId="298B1165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7DA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proofErr w:type="spellStart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CysC</w:t>
            </w:r>
            <w:proofErr w:type="spellEnd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55F1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0.97(0.50)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D2C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0.97(0.63)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7C2D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0.92</w:t>
            </w:r>
          </w:p>
        </w:tc>
      </w:tr>
      <w:tr w:rsidR="00261EBD" w:rsidRPr="0080781C" w14:paraId="5150B46A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0E4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Glu(mean(SD)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AC72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6.57(4.28)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7007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6.00(2.61)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9417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0.003</w:t>
            </w:r>
          </w:p>
        </w:tc>
      </w:tr>
      <w:tr w:rsidR="00261EBD" w:rsidRPr="0080781C" w14:paraId="37379F0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25F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CK(mean(SD)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B5E4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59.40(55.39)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DAD8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74.04(80.63)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7E48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7CE8DFC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CDD6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CKMB(mean(SD)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5CC8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12.16(6.94)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3F4F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11.98(6.67)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8873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0.638</w:t>
            </w:r>
          </w:p>
        </w:tc>
      </w:tr>
      <w:tr w:rsidR="00261EBD" w:rsidRPr="0080781C" w14:paraId="3FEEB30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1DE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LDH(mean(SD)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CFDF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196.93(82.67)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62D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197.99(111.11)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ACD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0.85</w:t>
            </w:r>
          </w:p>
        </w:tc>
      </w:tr>
      <w:tr w:rsidR="00261EBD" w:rsidRPr="0080781C" w14:paraId="27AA8BBD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72E9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K</w:t>
            </w:r>
            <w:r w:rsidRPr="0080781C">
              <w:rPr>
                <w:rFonts w:ascii="Times New Roman" w:eastAsia="宋体" w:hAnsi="Times New Roman" w:cs="Lucida Console" w:hint="eastAsia"/>
                <w:kern w:val="0"/>
                <w:sz w:val="24"/>
                <w:vertAlign w:val="superscript"/>
                <w:lang w:bidi="ar"/>
              </w:rPr>
              <w:t>+</w:t>
            </w: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269C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4.10(0.51)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025B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4.10(0.52)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2FEE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0.971</w:t>
            </w:r>
          </w:p>
        </w:tc>
      </w:tr>
      <w:tr w:rsidR="00261EBD" w:rsidRPr="0080781C" w14:paraId="6AD38F6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F89A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Na</w:t>
            </w:r>
            <w:r w:rsidRPr="0080781C">
              <w:rPr>
                <w:rFonts w:ascii="Times New Roman" w:eastAsia="宋体" w:hAnsi="Times New Roman" w:cs="Lucida Console" w:hint="eastAsia"/>
                <w:kern w:val="0"/>
                <w:sz w:val="24"/>
                <w:vertAlign w:val="superscript"/>
                <w:lang w:bidi="ar"/>
              </w:rPr>
              <w:t>+</w:t>
            </w: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D9A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138.09(4.22)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CBDC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138.31(4.06)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9F97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0.329</w:t>
            </w:r>
          </w:p>
        </w:tc>
      </w:tr>
      <w:tr w:rsidR="00261EBD" w:rsidRPr="0080781C" w14:paraId="12926B71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98C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Cl</w:t>
            </w:r>
            <w:r w:rsidRPr="0080781C">
              <w:rPr>
                <w:rFonts w:ascii="Times New Roman" w:eastAsia="宋体" w:hAnsi="Times New Roman" w:cs="Lucida Console" w:hint="eastAsia"/>
                <w:kern w:val="0"/>
                <w:sz w:val="24"/>
                <w:vertAlign w:val="superscript"/>
                <w:lang w:bidi="ar"/>
              </w:rPr>
              <w:t>-</w:t>
            </w: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F821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102.56(4.49)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E2D6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103.38(4.30)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0B73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0.001</w:t>
            </w:r>
          </w:p>
        </w:tc>
      </w:tr>
      <w:tr w:rsidR="00261EBD" w:rsidRPr="0080781C" w14:paraId="3AC65AAD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7E3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lastRenderedPageBreak/>
              <w:t>Ca</w:t>
            </w:r>
            <w:r w:rsidRPr="0080781C">
              <w:rPr>
                <w:rFonts w:ascii="Times New Roman" w:eastAsia="宋体" w:hAnsi="Times New Roman" w:cs="Lucida Console" w:hint="eastAsia"/>
                <w:kern w:val="0"/>
                <w:sz w:val="24"/>
                <w:vertAlign w:val="superscript"/>
                <w:lang w:bidi="ar"/>
              </w:rPr>
              <w:t>2+</w:t>
            </w: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76F6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2.17(0.16)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9B7A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2.19(0.16)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725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0.028</w:t>
            </w:r>
          </w:p>
        </w:tc>
      </w:tr>
      <w:tr w:rsidR="00261EBD" w:rsidRPr="0080781C" w14:paraId="6BFB96A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1831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ADA(mean(SD)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F57A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16.01(7.59)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1BDD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15.96(9.20)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DA33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0.926</w:t>
            </w:r>
          </w:p>
        </w:tc>
      </w:tr>
      <w:tr w:rsidR="00261EBD" w:rsidRPr="0080781C" w14:paraId="7DEB583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043F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proofErr w:type="spellStart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aHBDH</w:t>
            </w:r>
            <w:proofErr w:type="spellEnd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B328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131.58(62.42)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D41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132.65(64.11)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F0E0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0.761</w:t>
            </w:r>
          </w:p>
        </w:tc>
      </w:tr>
      <w:tr w:rsidR="00261EBD" w:rsidRPr="0080781C" w14:paraId="0924EF14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3750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 w:hint="eastAsia"/>
                <w:kern w:val="0"/>
                <w:sz w:val="24"/>
                <w:lang w:bidi="ar"/>
              </w:rPr>
              <w:t>P</w:t>
            </w: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ALB(mean(SD)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083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122.32(55.04)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1508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137.22(59.32)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AC1A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5A0FB8B8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94F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TC(mean(SD)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217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3.79(0.88)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CCD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3.80(0.90)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DE17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0.855</w:t>
            </w:r>
          </w:p>
        </w:tc>
      </w:tr>
      <w:tr w:rsidR="00261EBD" w:rsidRPr="0080781C" w14:paraId="67E196F5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E5BE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TG(mean(SD)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8D72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1.03(0.60)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2E76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1.06(0.61)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69E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0.475</w:t>
            </w:r>
          </w:p>
        </w:tc>
      </w:tr>
      <w:tr w:rsidR="00261EBD" w:rsidRPr="0080781C" w14:paraId="1F6C6181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9140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LDL(mean(SD)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9D3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2.02(0.83)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36E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1.90(0.84)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E3C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0.01</w:t>
            </w:r>
          </w:p>
        </w:tc>
      </w:tr>
      <w:tr w:rsidR="00261EBD" w:rsidRPr="0080781C" w14:paraId="4DC0F0F3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55B8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HDL(mean(SD)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4C5F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1.37(0.77)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A8D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1.49(0.83)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54A5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0.006</w:t>
            </w:r>
          </w:p>
        </w:tc>
      </w:tr>
      <w:tr w:rsidR="00261EBD" w:rsidRPr="0080781C" w14:paraId="2DA4AEC5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866D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SAA(mean(SD)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EAB7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114.09(121.62)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4A7D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103.81(95.82)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85C2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0.088</w:t>
            </w:r>
          </w:p>
        </w:tc>
      </w:tr>
      <w:tr w:rsidR="00261EBD" w:rsidRPr="0080781C" w14:paraId="6F72241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18A8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CRP(mean(SD)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CBB3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53.29(43.77)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6A96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38.89(40.29)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CF93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776F87B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C0D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b/>
                <w:kern w:val="0"/>
                <w:sz w:val="24"/>
                <w:lang w:bidi="ar"/>
              </w:rPr>
              <w:t>Inflammation indexes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64916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E74F6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9BC0A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eastAsia="宋体" w:hAnsi="Times New Roman" w:cs="宋体"/>
                <w:sz w:val="24"/>
              </w:rPr>
            </w:pPr>
          </w:p>
        </w:tc>
      </w:tr>
      <w:tr w:rsidR="00261EBD" w:rsidRPr="0080781C" w14:paraId="5B31905E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B7F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SII(mean(SD)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C975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2130.77(2477.68)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77E5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1106.38(852.41)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681E1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6D55919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C5B4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SIRI(mean(SD)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5EF8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3.91(4.82)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223B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3.34(10.74)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12D5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0.238</w:t>
            </w:r>
          </w:p>
        </w:tc>
      </w:tr>
      <w:tr w:rsidR="00261EBD" w:rsidRPr="0080781C" w14:paraId="018628AC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E202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NLR(mean(SD)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5105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6.84(7.53)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01FE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6.25(15.64)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50CB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0.408</w:t>
            </w:r>
          </w:p>
        </w:tc>
      </w:tr>
      <w:tr w:rsidR="00261EBD" w:rsidRPr="0080781C" w14:paraId="4277FC5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2ED9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MLR(mean(SD)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12F3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0.60(0.47)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D3E4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0.54(0.64)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A7A7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0.059</w:t>
            </w:r>
          </w:p>
        </w:tc>
      </w:tr>
      <w:tr w:rsidR="00261EBD" w:rsidRPr="0080781C" w14:paraId="6249A841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A34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PLR(mean(SD)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F3A7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312.14(251.94)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0F5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288.37(381.96)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C04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0.198</w:t>
            </w:r>
          </w:p>
        </w:tc>
      </w:tr>
      <w:tr w:rsidR="00261EBD" w:rsidRPr="0080781C" w14:paraId="1AF6E3D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8A97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bCs/>
                <w:sz w:val="24"/>
              </w:rPr>
            </w:pPr>
            <w:proofErr w:type="spellStart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dNLR</w:t>
            </w:r>
            <w:proofErr w:type="spellEnd"/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B257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3.42(4.73)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9D04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3.14(3.23)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8F40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0.196</w:t>
            </w:r>
          </w:p>
        </w:tc>
      </w:tr>
      <w:tr w:rsidR="00261EBD" w:rsidRPr="0080781C" w14:paraId="7ECA2F04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FC8D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NHR(mean(SD)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96F4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5.93(6.10)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E919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4.89(4.71)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5354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0.001</w:t>
            </w:r>
          </w:p>
        </w:tc>
      </w:tr>
      <w:tr w:rsidR="00261EBD" w:rsidRPr="0080781C" w14:paraId="75950BA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AAE9B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MHR(mean(SD)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9376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0.57(0.45)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FC5C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0.50(0.36)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46A0C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0.001</w:t>
            </w:r>
          </w:p>
        </w:tc>
      </w:tr>
      <w:tr w:rsidR="00261EBD" w:rsidRPr="0080781C" w14:paraId="2A3AA502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CCF7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PHR(mean(SD)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0429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280.28(205.21)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6F7B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243.03(166.46)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FA0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30F0B19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900F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MRR(mean(SD)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5CE6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0.14(0.07)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C2FB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0.13(0.06)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05C4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7B47B9F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99E43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CAR(mean(SD)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930D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1.85(1.55)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4041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1.10(1.10)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DF1F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1CAC23E5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6058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lastRenderedPageBreak/>
              <w:t>CPR(mean(SD)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134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0.83(1.91)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3D267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0.60(1.99)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B8F1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0.032</w:t>
            </w:r>
          </w:p>
        </w:tc>
      </w:tr>
      <w:tr w:rsidR="00261EBD" w:rsidRPr="0080781C" w14:paraId="7BCA0130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9BBD2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bCs/>
                <w:kern w:val="0"/>
                <w:sz w:val="24"/>
                <w:lang w:bidi="ar"/>
              </w:rPr>
              <w:t>Nutrition indexes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7208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73.32(116.50)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F8E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60.61(182.77)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51E5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0.147</w:t>
            </w:r>
          </w:p>
        </w:tc>
      </w:tr>
      <w:tr w:rsidR="00261EBD" w:rsidRPr="0080781C" w14:paraId="74623E57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C8BDF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PNI(mean(SD)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EA030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34.23(10.91)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4116D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44.06(7.60)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D611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55D832B9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E7608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HALP(mean(SD)</w:t>
            </w:r>
          </w:p>
        </w:tc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F66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16.12(10.80)</w:t>
            </w:r>
          </w:p>
        </w:tc>
        <w:tc>
          <w:tcPr>
            <w:tcW w:w="1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4DEF6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28.32(66.00)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46BA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  <w:tr w:rsidR="00261EBD" w:rsidRPr="0080781C" w14:paraId="3A190416" w14:textId="77777777">
        <w:trPr>
          <w:trHeight w:val="288"/>
          <w:jc w:val="center"/>
        </w:trPr>
        <w:tc>
          <w:tcPr>
            <w:tcW w:w="149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21EC549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Lucida Console"/>
                <w:sz w:val="24"/>
              </w:rPr>
            </w:pPr>
            <w:r w:rsidRPr="0080781C">
              <w:rPr>
                <w:rFonts w:ascii="Times New Roman" w:eastAsia="宋体" w:hAnsi="Times New Roman" w:cs="Lucida Console"/>
                <w:kern w:val="0"/>
                <w:sz w:val="24"/>
                <w:lang w:bidi="ar"/>
              </w:rPr>
              <w:t>COUNT(mean(SD)</w:t>
            </w:r>
          </w:p>
        </w:tc>
        <w:tc>
          <w:tcPr>
            <w:tcW w:w="137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18378CE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6.46(2.56)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BBE5745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5.94(2.53)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026C324" w14:textId="77777777" w:rsidR="00261EBD" w:rsidRPr="0080781C" w:rsidRDefault="00000000" w:rsidP="0080781C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宋体"/>
                <w:sz w:val="24"/>
              </w:rPr>
            </w:pPr>
            <w:r w:rsidRPr="0080781C">
              <w:rPr>
                <w:rFonts w:ascii="Times New Roman" w:eastAsia="宋体" w:hAnsi="Times New Roman" w:cs="宋体" w:hint="eastAsia"/>
                <w:kern w:val="0"/>
                <w:sz w:val="24"/>
                <w:lang w:bidi="ar"/>
              </w:rPr>
              <w:t>&lt;0.001</w:t>
            </w:r>
          </w:p>
        </w:tc>
      </w:tr>
    </w:tbl>
    <w:p w14:paraId="6CBE88D2" w14:textId="77777777" w:rsidR="00261EBD" w:rsidRPr="0080781C" w:rsidRDefault="00000000" w:rsidP="0080781C">
      <w:pPr>
        <w:spacing w:line="480" w:lineRule="auto"/>
        <w:rPr>
          <w:rFonts w:ascii="Times New Roman" w:eastAsia="宋体" w:hAnsi="Times New Roman"/>
          <w:sz w:val="24"/>
        </w:rPr>
      </w:pPr>
      <w:r w:rsidRPr="0080781C">
        <w:rPr>
          <w:rFonts w:ascii="Times New Roman" w:eastAsia="宋体" w:hAnsi="Times New Roman"/>
          <w:b/>
          <w:bCs/>
          <w:sz w:val="24"/>
        </w:rPr>
        <w:t>Abbreviation</w:t>
      </w:r>
      <w:r w:rsidRPr="0080781C">
        <w:rPr>
          <w:rFonts w:ascii="Times New Roman" w:eastAsia="宋体" w:hAnsi="Times New Roman" w:hint="eastAsia"/>
          <w:b/>
          <w:bCs/>
          <w:sz w:val="24"/>
        </w:rPr>
        <w:t xml:space="preserve">: </w:t>
      </w:r>
      <w:r w:rsidRPr="0080781C">
        <w:rPr>
          <w:rFonts w:ascii="Times New Roman" w:eastAsia="宋体" w:hAnsi="Times New Roman" w:hint="eastAsia"/>
          <w:sz w:val="24"/>
        </w:rPr>
        <w:t xml:space="preserve">CPHD, chronic pulmonary heart disease; COPD, chronic obstructive pulmonary disease; PNI, prognostic nutritional index; HALP score, hemoglobin-albumin-lymphocyte-platelet score; COUNT score, controlling nutritional status score; SII, Systemic Inflammation Index; NHR, Neutrophil count to high density lipoprotein ratio; MHR, Monocyte count to high density lipoprotein ratio; PHR, Platelet count to high density lipoprotein ratio; MRR, Monocyte count to red blood cell count ratio; CAR, C-reaction protein to serum albumin ratio; CPR, C-reaction protein to serum pre-albumin ratio; WBC, white blood cell; RBC, red blood cell; HGB, hemoglobin; HCT, Hematocrit; PLT, platelet; MCH, mean Corpuscular hemoglobin; MCHC, mean corpuscular hemoglobin concentration; LYM, lymphocyte; MON, Monocyte; RDW-CV, red blood cell distribution width-coefficient of variation; ESR, erythrocyte sedimentation rate; ALB, albumin; GLB, globulin; </w:t>
      </w:r>
      <w:proofErr w:type="spellStart"/>
      <w:r w:rsidRPr="0080781C">
        <w:rPr>
          <w:rFonts w:ascii="Times New Roman" w:eastAsia="宋体" w:hAnsi="Times New Roman" w:hint="eastAsia"/>
          <w:sz w:val="24"/>
        </w:rPr>
        <w:t>Scr</w:t>
      </w:r>
      <w:proofErr w:type="spellEnd"/>
      <w:r w:rsidRPr="0080781C">
        <w:rPr>
          <w:rFonts w:ascii="Times New Roman" w:eastAsia="宋体" w:hAnsi="Times New Roman" w:hint="eastAsia"/>
          <w:sz w:val="24"/>
        </w:rPr>
        <w:t xml:space="preserve">, serum creatinine; GLU, glucose; CK, creatine kinase; PALB, prealbumin; LDL, low density lipoprotein; HDL, high density lipoprotein; CRP, C-reactive protein. </w:t>
      </w:r>
    </w:p>
    <w:p w14:paraId="6493CF68" w14:textId="77777777" w:rsidR="00261EBD" w:rsidRDefault="00261EBD">
      <w:pPr>
        <w:rPr>
          <w:rFonts w:ascii="Times New Roman" w:eastAsia="宋体" w:hAnsi="Times New Roman"/>
          <w:b/>
          <w:bCs/>
          <w:sz w:val="20"/>
        </w:rPr>
      </w:pPr>
    </w:p>
    <w:p w14:paraId="42165841" w14:textId="77777777" w:rsidR="008253E0" w:rsidRDefault="008253E0">
      <w:pPr>
        <w:rPr>
          <w:rFonts w:ascii="Times New Roman" w:eastAsia="宋体" w:hAnsi="Times New Roman"/>
          <w:b/>
          <w:bCs/>
          <w:sz w:val="20"/>
        </w:rPr>
      </w:pPr>
    </w:p>
    <w:p w14:paraId="574306AF" w14:textId="77777777" w:rsidR="008253E0" w:rsidRDefault="008253E0">
      <w:pPr>
        <w:rPr>
          <w:rFonts w:ascii="Times New Roman" w:eastAsia="宋体" w:hAnsi="Times New Roman"/>
          <w:b/>
          <w:bCs/>
          <w:sz w:val="20"/>
        </w:rPr>
      </w:pPr>
    </w:p>
    <w:p w14:paraId="3D81D8F1" w14:textId="77777777" w:rsidR="008253E0" w:rsidRDefault="008253E0">
      <w:pPr>
        <w:rPr>
          <w:rFonts w:ascii="Times New Roman" w:eastAsia="宋体" w:hAnsi="Times New Roman"/>
          <w:b/>
          <w:bCs/>
          <w:sz w:val="20"/>
        </w:rPr>
      </w:pPr>
    </w:p>
    <w:p w14:paraId="0CB88682" w14:textId="77777777" w:rsidR="008253E0" w:rsidRDefault="008253E0">
      <w:pPr>
        <w:rPr>
          <w:rFonts w:ascii="Times New Roman" w:eastAsia="宋体" w:hAnsi="Times New Roman"/>
          <w:b/>
          <w:bCs/>
          <w:sz w:val="20"/>
        </w:rPr>
      </w:pPr>
    </w:p>
    <w:p w14:paraId="4B208F11" w14:textId="77777777" w:rsidR="008253E0" w:rsidRDefault="008253E0">
      <w:pPr>
        <w:rPr>
          <w:rFonts w:ascii="Times New Roman" w:eastAsia="宋体" w:hAnsi="Times New Roman"/>
          <w:b/>
          <w:bCs/>
          <w:sz w:val="20"/>
        </w:rPr>
      </w:pPr>
    </w:p>
    <w:p w14:paraId="1588B102" w14:textId="77777777" w:rsidR="00261EBD" w:rsidRPr="0080781C" w:rsidRDefault="00000000" w:rsidP="0080781C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 w:rsidRPr="0080781C">
        <w:rPr>
          <w:rFonts w:ascii="Times New Roman" w:eastAsia="宋体" w:hAnsi="Times New Roman" w:hint="eastAsia"/>
          <w:b/>
          <w:bCs/>
          <w:sz w:val="24"/>
        </w:rPr>
        <w:lastRenderedPageBreak/>
        <w:t>Supplementary table</w:t>
      </w:r>
      <w:r w:rsidRPr="0080781C">
        <w:rPr>
          <w:rFonts w:ascii="Times New Roman" w:eastAsia="宋体" w:hAnsi="Times New Roman" w:cs="Times New Roman" w:hint="eastAsia"/>
          <w:b/>
          <w:bCs/>
          <w:sz w:val="24"/>
        </w:rPr>
        <w:t xml:space="preserve"> </w:t>
      </w:r>
      <w:r w:rsidRPr="0080781C">
        <w:rPr>
          <w:rFonts w:ascii="Times New Roman" w:hAnsi="Times New Roman" w:cs="Times New Roman" w:hint="eastAsia"/>
          <w:b/>
          <w:bCs/>
          <w:sz w:val="24"/>
        </w:rPr>
        <w:t>3</w:t>
      </w:r>
      <w:r w:rsidRPr="0080781C">
        <w:rPr>
          <w:rFonts w:ascii="Times New Roman" w:hAnsi="Times New Roman" w:cs="Times New Roman"/>
          <w:b/>
          <w:bCs/>
          <w:sz w:val="24"/>
        </w:rPr>
        <w:t xml:space="preserve"> </w:t>
      </w:r>
      <w:r w:rsidRPr="0080781C">
        <w:rPr>
          <w:rFonts w:ascii="Times New Roman" w:hAnsi="Times New Roman" w:cs="Times New Roman"/>
          <w:sz w:val="24"/>
        </w:rPr>
        <w:t>Univariate and multivariate</w:t>
      </w:r>
      <w:r w:rsidRPr="0080781C">
        <w:rPr>
          <w:rFonts w:ascii="Times New Roman" w:hAnsi="Times New Roman" w:cs="Times New Roman" w:hint="eastAsia"/>
          <w:sz w:val="24"/>
        </w:rPr>
        <w:t xml:space="preserve"> logistic regression analysis</w:t>
      </w:r>
      <w:r w:rsidRPr="0080781C">
        <w:rPr>
          <w:rFonts w:ascii="Times New Roman" w:hAnsi="Times New Roman" w:cs="Times New Roman"/>
          <w:sz w:val="24"/>
        </w:rPr>
        <w:t xml:space="preserve"> </w:t>
      </w:r>
      <w:r w:rsidRPr="0080781C">
        <w:rPr>
          <w:rFonts w:ascii="Times New Roman" w:hAnsi="Times New Roman" w:cs="Times New Roman" w:hint="eastAsia"/>
          <w:sz w:val="24"/>
        </w:rPr>
        <w:t>of</w:t>
      </w:r>
      <w:r w:rsidRPr="0080781C">
        <w:rPr>
          <w:rFonts w:ascii="Times New Roman" w:hAnsi="Times New Roman" w:cs="Times New Roman"/>
          <w:sz w:val="24"/>
        </w:rPr>
        <w:t xml:space="preserve"> </w:t>
      </w:r>
      <w:r w:rsidRPr="0080781C">
        <w:rPr>
          <w:rFonts w:ascii="Times New Roman" w:hAnsi="Times New Roman" w:cs="Times New Roman" w:hint="eastAsia"/>
          <w:sz w:val="24"/>
        </w:rPr>
        <w:t>INRS for RBE</w:t>
      </w:r>
    </w:p>
    <w:tbl>
      <w:tblPr>
        <w:tblW w:w="8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9"/>
        <w:gridCol w:w="3027"/>
        <w:gridCol w:w="1224"/>
      </w:tblGrid>
      <w:tr w:rsidR="00261EBD" w:rsidRPr="0080781C" w14:paraId="3250925B" w14:textId="77777777">
        <w:trPr>
          <w:trHeight w:val="23"/>
          <w:jc w:val="center"/>
        </w:trPr>
        <w:tc>
          <w:tcPr>
            <w:tcW w:w="4119" w:type="dxa"/>
            <w:tcBorders>
              <w:top w:val="single" w:sz="12" w:space="0" w:color="auto"/>
              <w:left w:val="nil"/>
              <w:right w:val="nil"/>
            </w:tcBorders>
          </w:tcPr>
          <w:p w14:paraId="37FB669B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/>
                <w:sz w:val="24"/>
              </w:rPr>
              <w:t>Methods</w:t>
            </w:r>
          </w:p>
        </w:tc>
        <w:tc>
          <w:tcPr>
            <w:tcW w:w="3027" w:type="dxa"/>
            <w:tcBorders>
              <w:top w:val="single" w:sz="12" w:space="0" w:color="auto"/>
              <w:left w:val="nil"/>
              <w:right w:val="nil"/>
            </w:tcBorders>
          </w:tcPr>
          <w:p w14:paraId="429C09B9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O</w:t>
            </w:r>
            <w:r w:rsidRPr="0080781C">
              <w:rPr>
                <w:rFonts w:ascii="Times New Roman" w:hAnsi="Times New Roman" w:cs="Times New Roman"/>
                <w:sz w:val="24"/>
              </w:rPr>
              <w:t>R (95%CI)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right w:val="nil"/>
            </w:tcBorders>
          </w:tcPr>
          <w:p w14:paraId="772DC7A2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/>
                <w:sz w:val="24"/>
              </w:rPr>
              <w:t>P value</w:t>
            </w:r>
          </w:p>
        </w:tc>
      </w:tr>
      <w:tr w:rsidR="00261EBD" w:rsidRPr="0080781C" w14:paraId="556EDBCE" w14:textId="77777777">
        <w:trPr>
          <w:trHeight w:val="23"/>
          <w:jc w:val="center"/>
        </w:trPr>
        <w:tc>
          <w:tcPr>
            <w:tcW w:w="4119" w:type="dxa"/>
            <w:tcBorders>
              <w:left w:val="nil"/>
              <w:bottom w:val="nil"/>
              <w:right w:val="nil"/>
            </w:tcBorders>
          </w:tcPr>
          <w:p w14:paraId="580B7450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In development set</w:t>
            </w:r>
          </w:p>
        </w:tc>
        <w:tc>
          <w:tcPr>
            <w:tcW w:w="3027" w:type="dxa"/>
            <w:tcBorders>
              <w:left w:val="nil"/>
              <w:bottom w:val="nil"/>
              <w:right w:val="nil"/>
            </w:tcBorders>
          </w:tcPr>
          <w:p w14:paraId="4A7A174D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4" w:type="dxa"/>
            <w:tcBorders>
              <w:left w:val="nil"/>
              <w:bottom w:val="nil"/>
              <w:right w:val="nil"/>
            </w:tcBorders>
          </w:tcPr>
          <w:p w14:paraId="48DCB093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61EBD" w:rsidRPr="0080781C" w14:paraId="3353B358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18F356F7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Unadjusted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4A5BEF23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4.74 (3.75-6.00)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43F1EE67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55013DFC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2D140D36" w14:textId="77777777" w:rsidR="00261EBD" w:rsidRPr="0080781C" w:rsidRDefault="00000000" w:rsidP="0080781C">
            <w:pPr>
              <w:spacing w:line="480" w:lineRule="auto"/>
              <w:ind w:firstLineChars="100" w:firstLine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djust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ed for model 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754BAD13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4.53 (3.49-5.88)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733BB7A6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43422AA6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2BB3CEEE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sted for model II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2C1646E5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4.49 (3.35-5.92)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6DAA8F23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69FBA22A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5C6B02BC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sted for model III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1054DDBC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6.12 (4.47-8.37)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2CB3D4E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3F6F786A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75891460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In internal validation set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26DF8F07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697EC599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61EBD" w:rsidRPr="0080781C" w14:paraId="28962D6F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326B61AF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Unadjusted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5C8F54FC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3.62 (2.51-5.22)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01BC1C4B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789CC873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2459BA0B" w14:textId="77777777" w:rsidR="00261EBD" w:rsidRPr="0080781C" w:rsidRDefault="00000000" w:rsidP="0080781C">
            <w:pPr>
              <w:spacing w:line="480" w:lineRule="auto"/>
              <w:ind w:firstLineChars="100" w:firstLine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djust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ed for model 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214303C0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3.17 (2.16-4.64)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2F3A8BB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52CE891B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31C2DEA9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sted for model II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1BE4CF0A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2.83 (1.91-4.21)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3E77DB6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726E6074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586EB06A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sted for model III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2972CA05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4.27 (2.59-7.04)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3BCF0CB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3E646A1A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0F7731A3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In external validation set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6AB7F87A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EC45E5A" w14:textId="77777777" w:rsidR="00261EBD" w:rsidRPr="0080781C" w:rsidRDefault="00261EBD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61EBD" w:rsidRPr="0080781C" w14:paraId="4D8A24C6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2D474542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Unadjusted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2238B857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6.16 (2.66-14.28)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7504A064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70F92C85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47B190ED" w14:textId="77777777" w:rsidR="00261EBD" w:rsidRPr="0080781C" w:rsidRDefault="00000000" w:rsidP="0080781C">
            <w:pPr>
              <w:spacing w:line="480" w:lineRule="auto"/>
              <w:ind w:firstLineChars="100" w:firstLine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djust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ed for model 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0211BB81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5.64 (2.35-13.51)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7D52EA73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4652C8FC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</w:tcPr>
          <w:p w14:paraId="222DED12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sted for model II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14:paraId="56EC7DAA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4.37 (2.05-10.04)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499DD074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  <w:tr w:rsidR="00261EBD" w:rsidRPr="0080781C" w14:paraId="55C00CBA" w14:textId="77777777">
        <w:trPr>
          <w:trHeight w:val="23"/>
          <w:jc w:val="center"/>
        </w:trPr>
        <w:tc>
          <w:tcPr>
            <w:tcW w:w="41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F53307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80781C">
              <w:rPr>
                <w:rFonts w:ascii="Times New Roman" w:hAnsi="Times New Roman" w:cs="Times New Roman"/>
                <w:sz w:val="24"/>
              </w:rPr>
              <w:t>dju</w:t>
            </w:r>
            <w:r w:rsidRPr="0080781C">
              <w:rPr>
                <w:rFonts w:ascii="Times New Roman" w:hAnsi="Times New Roman" w:cs="Times New Roman" w:hint="eastAsia"/>
                <w:sz w:val="24"/>
              </w:rPr>
              <w:t>sted for model III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B37853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5.96 (2.60-17.07)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1BC777" w14:textId="77777777" w:rsidR="00261EBD" w:rsidRPr="0080781C" w:rsidRDefault="00000000" w:rsidP="0080781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0781C">
              <w:rPr>
                <w:rFonts w:ascii="Times New Roman" w:hAnsi="Times New Roman" w:cs="Times New Roman" w:hint="eastAsia"/>
                <w:sz w:val="24"/>
              </w:rPr>
              <w:t>&lt;0.001</w:t>
            </w:r>
          </w:p>
        </w:tc>
      </w:tr>
    </w:tbl>
    <w:p w14:paraId="43B51602" w14:textId="77777777" w:rsidR="00261EBD" w:rsidRPr="0080781C" w:rsidRDefault="00000000" w:rsidP="0080781C">
      <w:pPr>
        <w:spacing w:line="480" w:lineRule="auto"/>
        <w:rPr>
          <w:rFonts w:ascii="Times New Roman" w:hAnsi="Times New Roman" w:cs="Times New Roman"/>
          <w:sz w:val="24"/>
        </w:rPr>
      </w:pPr>
      <w:r w:rsidRPr="0080781C">
        <w:rPr>
          <w:rFonts w:ascii="Times New Roman" w:hAnsi="Times New Roman" w:cs="Times New Roman"/>
          <w:sz w:val="24"/>
        </w:rPr>
        <w:t xml:space="preserve">Model </w:t>
      </w:r>
      <w:r w:rsidRPr="0080781C">
        <w:rPr>
          <w:rFonts w:ascii="Times New Roman" w:hAnsi="Times New Roman" w:cs="Times New Roman" w:hint="eastAsia"/>
          <w:sz w:val="24"/>
        </w:rPr>
        <w:t>I</w:t>
      </w:r>
      <w:r w:rsidRPr="0080781C">
        <w:rPr>
          <w:rFonts w:ascii="Times New Roman" w:hAnsi="Times New Roman" w:cs="Times New Roman"/>
          <w:sz w:val="24"/>
        </w:rPr>
        <w:t xml:space="preserve"> adjusted for age, gender, </w:t>
      </w:r>
      <w:r w:rsidRPr="0080781C">
        <w:rPr>
          <w:rFonts w:ascii="Times New Roman" w:hAnsi="Times New Roman" w:cs="Times New Roman" w:hint="eastAsia"/>
          <w:sz w:val="24"/>
        </w:rPr>
        <w:t xml:space="preserve">weight. </w:t>
      </w:r>
      <w:r w:rsidRPr="0080781C">
        <w:rPr>
          <w:rFonts w:ascii="Times New Roman" w:hAnsi="Times New Roman" w:cs="Times New Roman"/>
          <w:sz w:val="24"/>
        </w:rPr>
        <w:t xml:space="preserve">Model </w:t>
      </w:r>
      <w:r w:rsidRPr="0080781C">
        <w:rPr>
          <w:rFonts w:ascii="Times New Roman" w:hAnsi="Times New Roman" w:cs="Times New Roman" w:hint="eastAsia"/>
          <w:sz w:val="24"/>
        </w:rPr>
        <w:t>II</w:t>
      </w:r>
      <w:r w:rsidRPr="0080781C">
        <w:rPr>
          <w:rFonts w:ascii="Times New Roman" w:hAnsi="Times New Roman" w:cs="Times New Roman"/>
          <w:sz w:val="24"/>
        </w:rPr>
        <w:t xml:space="preserve"> adjusted for model </w:t>
      </w:r>
      <w:r w:rsidRPr="0080781C">
        <w:rPr>
          <w:rFonts w:ascii="Times New Roman" w:hAnsi="Times New Roman" w:cs="Times New Roman" w:hint="eastAsia"/>
          <w:sz w:val="24"/>
        </w:rPr>
        <w:t>I</w:t>
      </w:r>
      <w:r w:rsidRPr="0080781C">
        <w:rPr>
          <w:rFonts w:ascii="Times New Roman" w:hAnsi="Times New Roman" w:cs="Times New Roman"/>
          <w:sz w:val="24"/>
        </w:rPr>
        <w:t xml:space="preserve"> plus </w:t>
      </w:r>
      <w:r w:rsidRPr="0080781C">
        <w:rPr>
          <w:rFonts w:ascii="Times New Roman" w:hAnsi="Times New Roman" w:cs="Times New Roman" w:hint="eastAsia"/>
          <w:sz w:val="24"/>
        </w:rPr>
        <w:t>smoking</w:t>
      </w:r>
      <w:r w:rsidRPr="0080781C">
        <w:rPr>
          <w:rFonts w:ascii="Times New Roman" w:hAnsi="Times New Roman" w:cs="Times New Roman"/>
          <w:sz w:val="24"/>
        </w:rPr>
        <w:t xml:space="preserve">, </w:t>
      </w:r>
      <w:r w:rsidRPr="0080781C">
        <w:rPr>
          <w:rFonts w:ascii="Times New Roman" w:hAnsi="Times New Roman" w:cs="Times New Roman" w:hint="eastAsia"/>
          <w:sz w:val="24"/>
        </w:rPr>
        <w:t>drinking</w:t>
      </w:r>
      <w:r w:rsidRPr="0080781C">
        <w:rPr>
          <w:rFonts w:ascii="Times New Roman" w:hAnsi="Times New Roman" w:cs="Times New Roman"/>
          <w:sz w:val="24"/>
        </w:rPr>
        <w:t xml:space="preserve"> </w:t>
      </w:r>
      <w:r w:rsidRPr="0080781C">
        <w:rPr>
          <w:rFonts w:ascii="Times New Roman" w:hAnsi="Times New Roman" w:cs="Times New Roman" w:hint="eastAsia"/>
          <w:sz w:val="24"/>
        </w:rPr>
        <w:t>education status, and comorbidities</w:t>
      </w:r>
      <w:r w:rsidRPr="0080781C">
        <w:rPr>
          <w:rFonts w:ascii="Times New Roman" w:hAnsi="Times New Roman" w:cs="Times New Roman"/>
          <w:sz w:val="24"/>
        </w:rPr>
        <w:t xml:space="preserve">. Model </w:t>
      </w:r>
      <w:r w:rsidRPr="0080781C">
        <w:rPr>
          <w:rFonts w:ascii="Times New Roman" w:hAnsi="Times New Roman" w:cs="Times New Roman" w:hint="eastAsia"/>
          <w:sz w:val="24"/>
        </w:rPr>
        <w:t>III</w:t>
      </w:r>
      <w:r w:rsidRPr="0080781C">
        <w:rPr>
          <w:rFonts w:ascii="Times New Roman" w:hAnsi="Times New Roman" w:cs="Times New Roman"/>
          <w:sz w:val="24"/>
        </w:rPr>
        <w:t xml:space="preserve"> adjusted for Model </w:t>
      </w:r>
      <w:r w:rsidRPr="0080781C">
        <w:rPr>
          <w:rFonts w:ascii="Times New Roman" w:hAnsi="Times New Roman" w:cs="Times New Roman" w:hint="eastAsia"/>
          <w:sz w:val="24"/>
        </w:rPr>
        <w:t>II</w:t>
      </w:r>
      <w:r w:rsidRPr="0080781C">
        <w:rPr>
          <w:rFonts w:ascii="Times New Roman" w:hAnsi="Times New Roman" w:cs="Times New Roman"/>
          <w:sz w:val="24"/>
        </w:rPr>
        <w:t xml:space="preserve"> plus </w:t>
      </w:r>
      <w:r w:rsidRPr="0080781C">
        <w:rPr>
          <w:rFonts w:ascii="Times New Roman" w:hAnsi="Times New Roman" w:cs="Times New Roman" w:hint="eastAsia"/>
          <w:sz w:val="24"/>
        </w:rPr>
        <w:t>laboratory results</w:t>
      </w:r>
      <w:r w:rsidRPr="0080781C">
        <w:rPr>
          <w:rFonts w:ascii="Times New Roman" w:hAnsi="Times New Roman" w:cs="Times New Roman"/>
          <w:sz w:val="24"/>
        </w:rPr>
        <w:t>, OR, odds ratio, 95%CI, 95% confidence index.</w:t>
      </w:r>
    </w:p>
    <w:p w14:paraId="151A2DC9" w14:textId="77777777" w:rsidR="00261EBD" w:rsidRDefault="00261EBD">
      <w:pPr>
        <w:rPr>
          <w:rFonts w:ascii="Times New Roman" w:eastAsia="宋体" w:hAnsi="Times New Roman"/>
          <w:sz w:val="20"/>
        </w:rPr>
      </w:pPr>
    </w:p>
    <w:sectPr w:rsidR="00261E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A6890" w14:textId="77777777" w:rsidR="00B805E0" w:rsidRDefault="00B805E0" w:rsidP="001A7F21">
      <w:r>
        <w:separator/>
      </w:r>
    </w:p>
  </w:endnote>
  <w:endnote w:type="continuationSeparator" w:id="0">
    <w:p w14:paraId="752BDC03" w14:textId="77777777" w:rsidR="00B805E0" w:rsidRDefault="00B805E0" w:rsidP="001A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F0EBE" w14:textId="77777777" w:rsidR="00B805E0" w:rsidRDefault="00B805E0" w:rsidP="001A7F21">
      <w:r>
        <w:separator/>
      </w:r>
    </w:p>
  </w:footnote>
  <w:footnote w:type="continuationSeparator" w:id="0">
    <w:p w14:paraId="2123FB44" w14:textId="77777777" w:rsidR="00B805E0" w:rsidRDefault="00B805E0" w:rsidP="001A7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U2ZDBmNTVlZTQwYzIwOTA1YjAzNzc1YzkxYjUyZDcifQ=="/>
  </w:docVars>
  <w:rsids>
    <w:rsidRoot w:val="00261EBD"/>
    <w:rsid w:val="001A7F21"/>
    <w:rsid w:val="00261EBD"/>
    <w:rsid w:val="002B21D7"/>
    <w:rsid w:val="00372C36"/>
    <w:rsid w:val="00411878"/>
    <w:rsid w:val="0080781C"/>
    <w:rsid w:val="008253E0"/>
    <w:rsid w:val="008F112B"/>
    <w:rsid w:val="00B805E0"/>
    <w:rsid w:val="07050F9E"/>
    <w:rsid w:val="0BEE3EC8"/>
    <w:rsid w:val="0C00559E"/>
    <w:rsid w:val="0E531097"/>
    <w:rsid w:val="12541488"/>
    <w:rsid w:val="3DA03174"/>
    <w:rsid w:val="3F2A77CA"/>
    <w:rsid w:val="5391176E"/>
    <w:rsid w:val="56AC7733"/>
    <w:rsid w:val="63276CD1"/>
    <w:rsid w:val="6BA90449"/>
    <w:rsid w:val="7EB87443"/>
    <w:rsid w:val="7ECF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6EC360"/>
  <w15:docId w15:val="{4C277EEB-8204-40B9-9548-AE412FE4B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3">
    <w:name w:val="header"/>
    <w:basedOn w:val="a"/>
    <w:link w:val="a4"/>
    <w:rsid w:val="001A7F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A7F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A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A7F2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F271CD-7CDF-4D4C-A185-BB02D6494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1216</Words>
  <Characters>6937</Characters>
  <Application>Microsoft Office Word</Application>
  <DocSecurity>0</DocSecurity>
  <Lines>57</Lines>
  <Paragraphs>16</Paragraphs>
  <ScaleCrop>false</ScaleCrop>
  <Company/>
  <LinksUpToDate>false</LinksUpToDate>
  <CharactersWithSpaces>8137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MECHREV</dc:creator>
  <cp:lastModifiedBy>建平 宋</cp:lastModifiedBy>
  <cp:revision>6</cp:revision>
  <dcterms:created xsi:type="dcterms:W3CDTF">2023-10-02T02:11:00Z</dcterms:created>
  <dcterms:modified xsi:type="dcterms:W3CDTF">2024-01-23T10:04:00Z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AD841814C8EA47649374DB94984B5601_12</vt:lpwstr>
  </property>
</Properties>
</file>