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616"/>
        <w:gridCol w:w="263"/>
        <w:gridCol w:w="352"/>
        <w:gridCol w:w="798"/>
        <w:gridCol w:w="958"/>
        <w:gridCol w:w="459"/>
        <w:gridCol w:w="948"/>
        <w:gridCol w:w="760"/>
        <w:gridCol w:w="676"/>
        <w:gridCol w:w="757"/>
        <w:gridCol w:w="880"/>
        <w:gridCol w:w="779"/>
        <w:gridCol w:w="704"/>
        <w:gridCol w:w="431"/>
        <w:gridCol w:w="874"/>
        <w:gridCol w:w="814"/>
        <w:gridCol w:w="299"/>
      </w:tblGrid>
      <w:tr w:rsidR="00736FB1" w:rsidRPr="00736FB1" w:rsidTr="00CF6123">
        <w:trPr>
          <w:trHeight w:val="168"/>
        </w:trPr>
        <w:tc>
          <w:tcPr>
            <w:tcW w:w="616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47" w:right="17"/>
              <w:rPr>
                <w:rFonts w:ascii="Times New Roman" w:hAnsi="Times New Roman" w:cs="Times New Roman"/>
                <w:b/>
                <w:sz w:val="7"/>
              </w:rPr>
            </w:pPr>
            <w:bookmarkStart w:id="0" w:name="_GoBack" w:colFirst="5" w:colLast="5"/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patientnumber</w:t>
            </w:r>
            <w:proofErr w:type="spellEnd"/>
          </w:p>
        </w:tc>
        <w:tc>
          <w:tcPr>
            <w:tcW w:w="263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22" w:right="8"/>
              <w:rPr>
                <w:rFonts w:ascii="Times New Roman" w:hAnsi="Times New Roman" w:cs="Times New Roman"/>
                <w:b/>
                <w:sz w:val="7"/>
              </w:rPr>
            </w:pPr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Age</w:t>
            </w:r>
          </w:p>
        </w:tc>
        <w:tc>
          <w:tcPr>
            <w:tcW w:w="352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43"/>
              <w:jc w:val="left"/>
              <w:rPr>
                <w:rFonts w:ascii="Times New Roman" w:hAnsi="Times New Roman" w:cs="Times New Roman"/>
                <w:b/>
                <w:sz w:val="7"/>
              </w:rPr>
            </w:pPr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Gender</w:t>
            </w:r>
          </w:p>
        </w:tc>
        <w:tc>
          <w:tcPr>
            <w:tcW w:w="798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12" w:right="18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AdenoCaSubtype</w:t>
            </w:r>
            <w:proofErr w:type="spellEnd"/>
          </w:p>
        </w:tc>
        <w:tc>
          <w:tcPr>
            <w:tcW w:w="958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48" w:right="28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TumourDifferansiasyon</w:t>
            </w:r>
            <w:proofErr w:type="spellEnd"/>
          </w:p>
        </w:tc>
        <w:tc>
          <w:tcPr>
            <w:tcW w:w="459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124"/>
              <w:jc w:val="left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pTNM</w:t>
            </w:r>
            <w:proofErr w:type="spellEnd"/>
          </w:p>
        </w:tc>
        <w:tc>
          <w:tcPr>
            <w:tcW w:w="948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34" w:right="39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Inductionchemotherapy</w:t>
            </w:r>
            <w:proofErr w:type="spellEnd"/>
          </w:p>
        </w:tc>
        <w:tc>
          <w:tcPr>
            <w:tcW w:w="760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49" w:right="24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location.of.tumour</w:t>
            </w:r>
            <w:proofErr w:type="spellEnd"/>
          </w:p>
        </w:tc>
        <w:tc>
          <w:tcPr>
            <w:tcW w:w="676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39" w:right="14"/>
              <w:rPr>
                <w:rFonts w:ascii="Times New Roman" w:hAnsi="Times New Roman" w:cs="Times New Roman"/>
                <w:b/>
                <w:sz w:val="7"/>
              </w:rPr>
            </w:pPr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Operation</w:t>
            </w:r>
          </w:p>
        </w:tc>
        <w:tc>
          <w:tcPr>
            <w:tcW w:w="757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9" w:right="20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ComorbidDisease</w:t>
            </w:r>
            <w:proofErr w:type="spellEnd"/>
          </w:p>
        </w:tc>
        <w:tc>
          <w:tcPr>
            <w:tcW w:w="880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46" w:right="50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sz w:val="7"/>
              </w:rPr>
              <w:t>secondprimarytumour</w:t>
            </w:r>
            <w:proofErr w:type="spellEnd"/>
          </w:p>
        </w:tc>
        <w:tc>
          <w:tcPr>
            <w:tcW w:w="779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42" w:right="30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Lymphaticinvasion</w:t>
            </w:r>
            <w:proofErr w:type="spellEnd"/>
          </w:p>
        </w:tc>
        <w:tc>
          <w:tcPr>
            <w:tcW w:w="704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40" w:right="18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Vascularinvasion</w:t>
            </w:r>
            <w:proofErr w:type="spellEnd"/>
          </w:p>
        </w:tc>
        <w:tc>
          <w:tcPr>
            <w:tcW w:w="431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27" w:right="26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nüx</w:t>
            </w:r>
            <w:proofErr w:type="spellEnd"/>
          </w:p>
        </w:tc>
        <w:tc>
          <w:tcPr>
            <w:tcW w:w="874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21" w:right="19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Adjuvanchemotherapy</w:t>
            </w:r>
            <w:proofErr w:type="spellEnd"/>
          </w:p>
        </w:tc>
        <w:tc>
          <w:tcPr>
            <w:tcW w:w="814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35" w:right="18"/>
              <w:rPr>
                <w:rFonts w:ascii="Times New Roman" w:hAnsi="Times New Roman" w:cs="Times New Roman"/>
                <w:b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DiseaseFreeSurvival</w:t>
            </w:r>
            <w:proofErr w:type="spellEnd"/>
          </w:p>
        </w:tc>
        <w:tc>
          <w:tcPr>
            <w:tcW w:w="299" w:type="dxa"/>
            <w:shd w:val="clear" w:color="auto" w:fill="FFFFFF" w:themeFill="background1"/>
          </w:tcPr>
          <w:p w:rsidR="00736FB1" w:rsidRPr="00736FB1" w:rsidRDefault="00736FB1">
            <w:pPr>
              <w:pStyle w:val="TableParagraph"/>
              <w:spacing w:before="64"/>
              <w:ind w:left="18" w:right="23"/>
              <w:rPr>
                <w:rFonts w:ascii="Times New Roman" w:hAnsi="Times New Roman" w:cs="Times New Roman"/>
                <w:b/>
                <w:sz w:val="7"/>
              </w:rPr>
            </w:pPr>
            <w:r w:rsidRPr="00736FB1">
              <w:rPr>
                <w:rFonts w:ascii="Times New Roman" w:hAnsi="Times New Roman" w:cs="Times New Roman"/>
                <w:b/>
                <w:w w:val="105"/>
                <w:sz w:val="7"/>
              </w:rPr>
              <w:t>status</w:t>
            </w:r>
          </w:p>
        </w:tc>
      </w:tr>
      <w:tr w:rsidR="00736FB1" w:rsidRPr="00736FB1">
        <w:trPr>
          <w:trHeight w:val="181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spacing w:before="59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spacing w:before="59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62,00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spacing w:before="59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spacing w:before="59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spacing w:before="59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spacing w:before="59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T1cNoMo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spacing w:before="59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spacing w:before="59"/>
              <w:ind w:left="49" w:right="2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right </w:t>
            </w: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midlle</w:t>
            </w:r>
            <w:proofErr w:type="spellEnd"/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spacing w:before="59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spacing w:before="59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spacing w:before="59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spacing w:before="59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spacing w:before="59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spacing w:before="59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spacing w:before="59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spacing w:before="59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84,00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spacing w:before="59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59,00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Solid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Poor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72,00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66,00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15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Heart Disease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48,00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58,00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T1cNoMo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83,00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68,00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T2bN1M0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left main </w:t>
            </w: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bronch</w:t>
            </w:r>
            <w:proofErr w:type="spellEnd"/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1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Pneumonectomy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16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81,00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72,00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2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COPD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64,00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66,00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13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Segmentectomy</w:t>
            </w:r>
            <w:proofErr w:type="spellEnd"/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2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COPD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0" w:right="5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75,00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8,00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59,00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8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Minimaly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</w:t>
            </w: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Invaziv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17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Colon CA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69,00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9,00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2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COPD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73,00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10,00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54,00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41,00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11,00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52,00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51,00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12,00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71,00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1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Breast CA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28,00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13,00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53,00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6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T2bN0M1b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33,00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14,00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61,00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2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COPD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54,00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15,00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56,00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13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Segmentectomy</w:t>
            </w:r>
            <w:proofErr w:type="spellEnd"/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1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Tongue CA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0" w:right="5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77,00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16,00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T1cNoMo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8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not known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80,00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17,00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Well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13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Segmentectomy</w:t>
            </w:r>
            <w:proofErr w:type="spellEnd"/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35,00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18,00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66,00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Solid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Poor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Malignant melanoma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0" w:right="5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8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not known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98,00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19,00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Chronic renal failure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8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not known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3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0,00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20,00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58,00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Well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T1cNoMo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89,00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21,00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48,00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Solid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Poor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T2bNoMo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1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Cervix CA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0" w:right="5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81,00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22,00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53,00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T2bNoMo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Bilobectomy</w:t>
            </w:r>
            <w:proofErr w:type="spellEnd"/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51,00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23,00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63,00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Poor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28,00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24,00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53,00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37,00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25,00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74,00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Well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34,00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26,00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63,00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T2bN2M1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16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13,00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27,00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62,00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8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Lepidic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Well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35,00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28,00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36,00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29,00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55,00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Poor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T2aN1M0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Bilobectomy</w:t>
            </w:r>
            <w:proofErr w:type="spellEnd"/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8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not known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35,00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30,00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63,00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Well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1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Cervix CA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34,00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31,00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71,00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rectum ca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0" w:right="5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33,00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32,00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51,00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Well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15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asthma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32,00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33,00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61,00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32,00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34,00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56,00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T1bN1Mo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16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25,00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35,00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76,00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T4NoMo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8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not known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30,00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36,00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70,00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8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Minimaly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</w:t>
            </w: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Invaziv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29,00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37,00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71,00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Well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17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Hepatocellüler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CA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0" w:right="5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29,00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38,00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71,00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T1cNoMo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11,00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39,00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T1cNoMo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29,00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40,00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2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COPD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29,00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41,00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68,00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Asiner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Well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T2bNoMo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14,00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42,00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55,00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T1bN2Mo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left="30"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0" w:right="5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16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27,00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43,00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61,00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26,00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44,00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75,00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3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45,00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60,00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Solid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Poor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T1cNoMo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16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3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46,00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68,00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23,00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47,00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53,00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Poor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T4N1Mo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left main </w:t>
            </w: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bronch</w:t>
            </w:r>
            <w:proofErr w:type="spellEnd"/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1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Pneumonectomy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16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22,00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48,00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Poor Differentiation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T1bN0M0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22,00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49,00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65,00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T2aN2Mo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4" w:right="16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Diabet</w:t>
            </w:r>
            <w:proofErr w:type="spellEnd"/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 M.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16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22,00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50,00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56,00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T2bN1M0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18,00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51,00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T3N1Mo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9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20,00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52,00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65,00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T3N1Mo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2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COPD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0" w:right="5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16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13,00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53,00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60,00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 xml:space="preserve">right </w:t>
            </w: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midlle</w:t>
            </w:r>
            <w:proofErr w:type="spellEnd"/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proofErr w:type="spellStart"/>
            <w:r w:rsidRPr="00736FB1">
              <w:rPr>
                <w:rFonts w:ascii="Times New Roman" w:hAnsi="Times New Roman" w:cs="Times New Roman"/>
                <w:w w:val="105"/>
                <w:sz w:val="7"/>
              </w:rPr>
              <w:t>Bilobectomy</w:t>
            </w:r>
            <w:proofErr w:type="spellEnd"/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24,00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54,00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56,00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T2aN2Mo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1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Wedge Resection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present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16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3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dead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55,00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73,00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9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sz w:val="7"/>
              </w:rPr>
              <w:t xml:space="preserve">Intermediate </w:t>
            </w:r>
            <w:proofErr w:type="spellStart"/>
            <w:r w:rsidRPr="00736FB1">
              <w:rPr>
                <w:rFonts w:ascii="Times New Roman" w:hAnsi="Times New Roman" w:cs="Times New Roman"/>
                <w:sz w:val="7"/>
              </w:rPr>
              <w:t>Differantiation</w:t>
            </w:r>
            <w:proofErr w:type="spellEnd"/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T3N1Mo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1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Pneumonectomy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Yes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24,00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163"/>
        </w:trPr>
        <w:tc>
          <w:tcPr>
            <w:tcW w:w="616" w:type="dxa"/>
            <w:tcBorders>
              <w:left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56,00</w:t>
            </w:r>
          </w:p>
        </w:tc>
        <w:tc>
          <w:tcPr>
            <w:tcW w:w="263" w:type="dxa"/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67,00</w:t>
            </w:r>
          </w:p>
        </w:tc>
        <w:tc>
          <w:tcPr>
            <w:tcW w:w="352" w:type="dxa"/>
          </w:tcPr>
          <w:p w:rsidR="00736FB1" w:rsidRPr="00736FB1" w:rsidRDefault="00736FB1">
            <w:pPr>
              <w:pStyle w:val="TableParagraph"/>
              <w:ind w:left="100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Male</w:t>
            </w:r>
          </w:p>
        </w:tc>
        <w:tc>
          <w:tcPr>
            <w:tcW w:w="798" w:type="dxa"/>
          </w:tcPr>
          <w:p w:rsidR="00736FB1" w:rsidRPr="00736FB1" w:rsidRDefault="00736FB1">
            <w:pPr>
              <w:pStyle w:val="TableParagraph"/>
              <w:ind w:left="17" w:right="1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Mixt Type</w:t>
            </w:r>
          </w:p>
        </w:tc>
        <w:tc>
          <w:tcPr>
            <w:tcW w:w="958" w:type="dxa"/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T2aN0M0</w:t>
            </w:r>
          </w:p>
        </w:tc>
        <w:tc>
          <w:tcPr>
            <w:tcW w:w="948" w:type="dxa"/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</w:tcPr>
          <w:p w:rsidR="00736FB1" w:rsidRPr="00736FB1" w:rsidRDefault="00736FB1">
            <w:pPr>
              <w:pStyle w:val="TableParagraph"/>
              <w:ind w:left="49" w:right="24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left upper</w:t>
            </w:r>
          </w:p>
        </w:tc>
        <w:tc>
          <w:tcPr>
            <w:tcW w:w="676" w:type="dxa"/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19,00</w:t>
            </w:r>
          </w:p>
        </w:tc>
        <w:tc>
          <w:tcPr>
            <w:tcW w:w="299" w:type="dxa"/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tr w:rsidR="00736FB1" w:rsidRPr="00736FB1">
        <w:trPr>
          <w:trHeight w:val="298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5" w:right="182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57,00</w:t>
            </w:r>
          </w:p>
        </w:tc>
        <w:tc>
          <w:tcPr>
            <w:tcW w:w="263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31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54,00</w:t>
            </w:r>
          </w:p>
        </w:tc>
        <w:tc>
          <w:tcPr>
            <w:tcW w:w="352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57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Female</w:t>
            </w:r>
          </w:p>
        </w:tc>
        <w:tc>
          <w:tcPr>
            <w:tcW w:w="798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16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44" w:right="2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none</w:t>
            </w:r>
          </w:p>
        </w:tc>
        <w:tc>
          <w:tcPr>
            <w:tcW w:w="459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T1aN0M0</w:t>
            </w: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right="3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49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right lower</w:t>
            </w:r>
          </w:p>
        </w:tc>
        <w:tc>
          <w:tcPr>
            <w:tcW w:w="676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40" w:right="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Lobectomy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10" w:right="2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46" w:right="4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34" w:right="30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704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37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431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7" w:right="26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absent</w:t>
            </w:r>
          </w:p>
        </w:tc>
        <w:tc>
          <w:tcPr>
            <w:tcW w:w="874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20" w:right="19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no</w:t>
            </w:r>
          </w:p>
        </w:tc>
        <w:tc>
          <w:tcPr>
            <w:tcW w:w="814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32" w:right="18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60,00</w:t>
            </w:r>
          </w:p>
        </w:tc>
        <w:tc>
          <w:tcPr>
            <w:tcW w:w="299" w:type="dxa"/>
            <w:tcBorders>
              <w:bottom w:val="single" w:sz="4" w:space="0" w:color="000000"/>
            </w:tcBorders>
          </w:tcPr>
          <w:p w:rsidR="00736FB1" w:rsidRPr="00736FB1" w:rsidRDefault="00736FB1">
            <w:pPr>
              <w:pStyle w:val="TableParagraph"/>
              <w:ind w:left="18" w:right="23"/>
              <w:rPr>
                <w:rFonts w:ascii="Times New Roman" w:hAnsi="Times New Roman" w:cs="Times New Roman"/>
                <w:sz w:val="7"/>
              </w:rPr>
            </w:pPr>
            <w:r w:rsidRPr="00736FB1">
              <w:rPr>
                <w:rFonts w:ascii="Times New Roman" w:hAnsi="Times New Roman" w:cs="Times New Roman"/>
                <w:w w:val="105"/>
                <w:sz w:val="7"/>
              </w:rPr>
              <w:t>alive</w:t>
            </w:r>
          </w:p>
        </w:tc>
      </w:tr>
      <w:bookmarkEnd w:id="0"/>
    </w:tbl>
    <w:p w:rsidR="0094665F" w:rsidRPr="00736FB1" w:rsidRDefault="0094665F">
      <w:pPr>
        <w:rPr>
          <w:rFonts w:ascii="Times New Roman" w:hAnsi="Times New Roman" w:cs="Times New Roman"/>
        </w:rPr>
      </w:pPr>
    </w:p>
    <w:sectPr w:rsidR="0094665F" w:rsidRPr="00736F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1080" w:right="2420" w:bottom="28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FDA" w:rsidRDefault="00FF3FDA" w:rsidP="00CF6123">
      <w:r>
        <w:separator/>
      </w:r>
    </w:p>
  </w:endnote>
  <w:endnote w:type="continuationSeparator" w:id="0">
    <w:p w:rsidR="00FF3FDA" w:rsidRDefault="00FF3FDA" w:rsidP="00CF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15" w:rsidRDefault="004A6A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15" w:rsidRDefault="004A6A1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15" w:rsidRDefault="004A6A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FDA" w:rsidRDefault="00FF3FDA" w:rsidP="00CF6123">
      <w:r>
        <w:separator/>
      </w:r>
    </w:p>
  </w:footnote>
  <w:footnote w:type="continuationSeparator" w:id="0">
    <w:p w:rsidR="00FF3FDA" w:rsidRDefault="00FF3FDA" w:rsidP="00CF6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15" w:rsidRDefault="004A6A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123" w:rsidRPr="00CF6123" w:rsidRDefault="004A6A15">
    <w:pPr>
      <w:pStyle w:val="stBilgi"/>
      <w:rPr>
        <w:rFonts w:ascii="Times New Roman" w:hAnsi="Times New Roman" w:cs="Times New Roman"/>
        <w:sz w:val="12"/>
        <w:szCs w:val="12"/>
      </w:rPr>
    </w:pPr>
    <w:r>
      <w:rPr>
        <w:rFonts w:ascii="Times New Roman" w:hAnsi="Times New Roman" w:cs="Times New Roman"/>
        <w:sz w:val="12"/>
        <w:szCs w:val="12"/>
      </w:rPr>
      <w:t xml:space="preserve">Suppl. </w:t>
    </w:r>
    <w:r w:rsidR="00CF6123" w:rsidRPr="00CF6123">
      <w:rPr>
        <w:rFonts w:ascii="Times New Roman" w:hAnsi="Times New Roman" w:cs="Times New Roman"/>
        <w:sz w:val="12"/>
        <w:szCs w:val="12"/>
      </w:rPr>
      <w:t xml:space="preserve">Table 1 : </w:t>
    </w:r>
    <w:proofErr w:type="spellStart"/>
    <w:r w:rsidR="00CF6123" w:rsidRPr="00CF6123">
      <w:rPr>
        <w:rFonts w:ascii="Times New Roman" w:hAnsi="Times New Roman" w:cs="Times New Roman"/>
        <w:sz w:val="12"/>
        <w:szCs w:val="12"/>
      </w:rPr>
      <w:t>clinicopathological</w:t>
    </w:r>
    <w:proofErr w:type="spellEnd"/>
    <w:r w:rsidR="00CF6123" w:rsidRPr="00CF6123">
      <w:rPr>
        <w:rFonts w:ascii="Times New Roman" w:hAnsi="Times New Roman" w:cs="Times New Roman"/>
        <w:sz w:val="12"/>
        <w:szCs w:val="12"/>
      </w:rPr>
      <w:t xml:space="preserve"> characteristics of the patients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15" w:rsidRDefault="004A6A1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xMzQwsjC2MDcwMDJT0lEKTi0uzszPAykwrgUAW5o8MSwAAAA="/>
  </w:docVars>
  <w:rsids>
    <w:rsidRoot w:val="001F7CA3"/>
    <w:rsid w:val="001E1C08"/>
    <w:rsid w:val="001F7CA3"/>
    <w:rsid w:val="004A6A15"/>
    <w:rsid w:val="00670910"/>
    <w:rsid w:val="00736FB1"/>
    <w:rsid w:val="007A2C27"/>
    <w:rsid w:val="0094665F"/>
    <w:rsid w:val="009716AA"/>
    <w:rsid w:val="00A0150C"/>
    <w:rsid w:val="00B6752E"/>
    <w:rsid w:val="00CF6123"/>
    <w:rsid w:val="00D24015"/>
    <w:rsid w:val="00DD46B9"/>
    <w:rsid w:val="00DE2BC6"/>
    <w:rsid w:val="00E32457"/>
    <w:rsid w:val="00F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ADF3"/>
  <w15:docId w15:val="{8D24031E-F4F4-4B75-99FA-EB5708B5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25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CF61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6123"/>
    <w:rPr>
      <w:rFonts w:ascii="Arial" w:eastAsia="Arial" w:hAnsi="Arial" w:cs="Arial"/>
      <w:lang w:bidi="en-US"/>
    </w:rPr>
  </w:style>
  <w:style w:type="paragraph" w:styleId="AltBilgi">
    <w:name w:val="footer"/>
    <w:basedOn w:val="Normal"/>
    <w:link w:val="AltBilgiChar"/>
    <w:uiPriority w:val="99"/>
    <w:unhideWhenUsed/>
    <w:rsid w:val="00CF61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F6123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5C750-2200-4245-BDBD-8D117B98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Arife ZEYBEK</dc:creator>
  <cp:lastModifiedBy>arife ayten</cp:lastModifiedBy>
  <cp:revision>17</cp:revision>
  <dcterms:created xsi:type="dcterms:W3CDTF">2020-10-06T12:31:00Z</dcterms:created>
  <dcterms:modified xsi:type="dcterms:W3CDTF">2020-10-06T12:39:00Z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2020-10-06T00:00:00Z</vt:filetime>
  </property>
</Properties>
</file>