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37344F" w14:textId="1387698C" w:rsidR="00E652AB" w:rsidRDefault="00F87B14" w:rsidP="00E652AB">
      <w:pPr>
        <w:spacing w:before="360"/>
        <w:jc w:val="center"/>
        <w:rPr>
          <w:rFonts w:ascii="Arial" w:eastAsiaTheme="minorEastAsia" w:hAnsi="Arial" w:cs="Arial"/>
          <w:b/>
          <w:sz w:val="32"/>
          <w:szCs w:val="32"/>
          <w:lang w:val="en-US" w:eastAsia="zh-CN"/>
        </w:rPr>
      </w:pPr>
      <w:bookmarkStart w:id="0" w:name="OLE_LINK62"/>
      <w:bookmarkStart w:id="1" w:name="OLE_LINK43"/>
      <w:bookmarkStart w:id="2" w:name="OLE_LINK44"/>
      <w:bookmarkStart w:id="3" w:name="_Hlk59894593"/>
      <w:bookmarkStart w:id="4" w:name="OLE_LINK56"/>
      <w:bookmarkStart w:id="5" w:name="_GoBack"/>
      <w:bookmarkEnd w:id="5"/>
      <w:r w:rsidRPr="00F87B14">
        <w:rPr>
          <w:rFonts w:ascii="Arial" w:hAnsi="Arial" w:cs="Arial"/>
          <w:b/>
          <w:sz w:val="32"/>
          <w:szCs w:val="32"/>
          <w:lang w:val="en-US"/>
        </w:rPr>
        <w:t>Supplementary Information</w:t>
      </w:r>
    </w:p>
    <w:p w14:paraId="1D228358" w14:textId="77777777" w:rsidR="00F87B14" w:rsidRDefault="00F87B14" w:rsidP="00E652AB">
      <w:pPr>
        <w:spacing w:before="360"/>
        <w:jc w:val="center"/>
        <w:rPr>
          <w:rFonts w:ascii="Arial" w:eastAsiaTheme="minorEastAsia" w:hAnsi="Arial" w:cs="Arial"/>
          <w:b/>
          <w:sz w:val="32"/>
          <w:szCs w:val="32"/>
          <w:lang w:val="en-US" w:eastAsia="zh-CN"/>
        </w:rPr>
      </w:pPr>
    </w:p>
    <w:p w14:paraId="1CAD4FC8" w14:textId="2EDBC464" w:rsidR="00854962" w:rsidRPr="00854962" w:rsidRDefault="00854962" w:rsidP="001725C7">
      <w:pPr>
        <w:spacing w:after="200" w:line="300" w:lineRule="auto"/>
        <w:jc w:val="both"/>
        <w:rPr>
          <w:rFonts w:ascii="Arial" w:eastAsia="黑体" w:hAnsi="Arial" w:cs="Arial"/>
          <w:b/>
          <w:bCs/>
          <w:color w:val="000000"/>
          <w:sz w:val="34"/>
          <w:szCs w:val="34"/>
          <w:lang w:val="en-US" w:eastAsia="zh-CN"/>
        </w:rPr>
      </w:pPr>
      <w:bookmarkStart w:id="6" w:name="_Hlk164374052"/>
      <w:bookmarkStart w:id="7" w:name="OLE_LINK35"/>
      <w:bookmarkStart w:id="8" w:name="OLE_LINK40"/>
      <w:bookmarkStart w:id="9" w:name="OLE_LINK29"/>
      <w:bookmarkStart w:id="10" w:name="OLE_LINK36"/>
      <w:bookmarkStart w:id="11" w:name="_Hlk106630924"/>
      <w:bookmarkStart w:id="12" w:name="OLE_LINK1"/>
      <w:r w:rsidRPr="00854962">
        <w:rPr>
          <w:rFonts w:ascii="Arial" w:eastAsia="黑体" w:hAnsi="Arial" w:cs="Arial"/>
          <w:b/>
          <w:bCs/>
          <w:color w:val="000000"/>
          <w:sz w:val="34"/>
          <w:szCs w:val="34"/>
          <w:lang w:val="en-IE" w:eastAsia="zh-CN"/>
        </w:rPr>
        <w:t xml:space="preserve">Tailoring sub-nanochannels of </w:t>
      </w:r>
      <w:proofErr w:type="spellStart"/>
      <w:r w:rsidRPr="00854962">
        <w:rPr>
          <w:rFonts w:ascii="Arial" w:eastAsia="黑体" w:hAnsi="Arial" w:cs="Arial"/>
          <w:b/>
          <w:bCs/>
          <w:color w:val="000000"/>
          <w:sz w:val="34"/>
          <w:szCs w:val="34"/>
          <w:lang w:val="en-IE" w:eastAsia="zh-CN"/>
        </w:rPr>
        <w:t>palygorskite</w:t>
      </w:r>
      <w:proofErr w:type="spellEnd"/>
      <w:r w:rsidRPr="00854962">
        <w:rPr>
          <w:rFonts w:ascii="Arial" w:eastAsia="黑体" w:hAnsi="Arial" w:cs="Arial"/>
          <w:b/>
          <w:bCs/>
          <w:color w:val="000000"/>
          <w:sz w:val="34"/>
          <w:szCs w:val="34"/>
          <w:lang w:val="en-IE" w:eastAsia="zh-CN"/>
        </w:rPr>
        <w:t xml:space="preserve">-derived membranes for </w:t>
      </w:r>
      <w:r w:rsidRPr="00854962">
        <w:rPr>
          <w:rFonts w:ascii="Arial" w:eastAsia="黑体" w:hAnsi="Arial" w:cs="Arial" w:hint="eastAsia"/>
          <w:b/>
          <w:bCs/>
          <w:color w:val="000000"/>
          <w:sz w:val="34"/>
          <w:szCs w:val="34"/>
          <w:lang w:val="en-IE" w:eastAsia="zh-CN"/>
        </w:rPr>
        <w:t>d</w:t>
      </w:r>
      <w:r w:rsidRPr="00854962">
        <w:rPr>
          <w:rFonts w:ascii="Arial" w:eastAsia="黑体" w:hAnsi="Arial" w:cs="Arial"/>
          <w:b/>
          <w:bCs/>
          <w:color w:val="000000"/>
          <w:sz w:val="34"/>
          <w:szCs w:val="34"/>
          <w:lang w:val="en-IE" w:eastAsia="zh-CN"/>
        </w:rPr>
        <w:t xml:space="preserve">esalination and </w:t>
      </w:r>
      <w:r w:rsidRPr="00854962">
        <w:rPr>
          <w:rFonts w:ascii="Arial" w:eastAsia="黑体" w:hAnsi="Arial" w:cs="Arial"/>
          <w:b/>
          <w:bCs/>
          <w:color w:val="000000"/>
          <w:sz w:val="34"/>
          <w:szCs w:val="34"/>
          <w:lang w:val="en-US" w:eastAsia="zh-CN"/>
        </w:rPr>
        <w:t>selective lithium-ion transport</w:t>
      </w:r>
    </w:p>
    <w:p w14:paraId="6BE730B0" w14:textId="77777777" w:rsidR="00C73A70" w:rsidRPr="0075045D" w:rsidRDefault="00C73A70" w:rsidP="00C73A70">
      <w:pPr>
        <w:pStyle w:val="BBAuthorName"/>
        <w:spacing w:line="360" w:lineRule="auto"/>
        <w:jc w:val="both"/>
        <w:rPr>
          <w:rFonts w:ascii="Arial" w:hAnsi="Arial" w:cs="Arial"/>
          <w:szCs w:val="24"/>
          <w:lang w:eastAsia="zh-CN"/>
        </w:rPr>
      </w:pPr>
      <w:bookmarkStart w:id="13" w:name="OLE_LINK46"/>
      <w:bookmarkEnd w:id="0"/>
      <w:bookmarkEnd w:id="1"/>
      <w:bookmarkEnd w:id="2"/>
      <w:bookmarkEnd w:id="3"/>
      <w:bookmarkEnd w:id="4"/>
      <w:bookmarkEnd w:id="6"/>
      <w:bookmarkEnd w:id="7"/>
      <w:bookmarkEnd w:id="8"/>
      <w:bookmarkEnd w:id="9"/>
      <w:bookmarkEnd w:id="10"/>
      <w:bookmarkEnd w:id="11"/>
      <w:bookmarkEnd w:id="12"/>
      <w:proofErr w:type="spellStart"/>
      <w:r w:rsidRPr="0075045D">
        <w:rPr>
          <w:rFonts w:ascii="Arial" w:hAnsi="Arial" w:cs="Arial"/>
          <w:szCs w:val="24"/>
          <w:lang w:eastAsia="zh-CN"/>
        </w:rPr>
        <w:t>Liping</w:t>
      </w:r>
      <w:proofErr w:type="spellEnd"/>
      <w:r w:rsidRPr="0075045D">
        <w:rPr>
          <w:rFonts w:ascii="Arial" w:hAnsi="Arial" w:cs="Arial"/>
          <w:szCs w:val="24"/>
          <w:lang w:eastAsia="zh-CN"/>
        </w:rPr>
        <w:t xml:space="preserve"> Zhen</w:t>
      </w:r>
      <w:r w:rsidRPr="00501562">
        <w:rPr>
          <w:rFonts w:ascii="Arial" w:hAnsi="Arial" w:cs="Arial"/>
          <w:szCs w:val="24"/>
          <w:vertAlign w:val="superscript"/>
          <w:lang w:eastAsia="zh-CN"/>
        </w:rPr>
        <w:t xml:space="preserve">1, </w:t>
      </w:r>
      <w:r w:rsidRPr="0075045D">
        <w:rPr>
          <w:rFonts w:ascii="Arial" w:eastAsiaTheme="minorEastAsia" w:hAnsi="Arial" w:cs="Arial"/>
          <w:szCs w:val="24"/>
          <w:vertAlign w:val="superscript"/>
          <w:lang w:eastAsia="zh-CN"/>
        </w:rPr>
        <w:t>2</w:t>
      </w:r>
      <w:r w:rsidRPr="0075045D">
        <w:rPr>
          <w:rFonts w:ascii="Arial" w:hAnsi="Arial" w:cs="Arial"/>
          <w:szCs w:val="24"/>
          <w:vertAlign w:val="superscript"/>
          <w:lang w:eastAsia="zh-CN"/>
        </w:rPr>
        <w:t xml:space="preserve">, </w:t>
      </w:r>
      <w:r w:rsidRPr="0075045D">
        <w:rPr>
          <w:rFonts w:ascii="Arial" w:eastAsiaTheme="minorEastAsia" w:hAnsi="Arial" w:cs="Arial"/>
          <w:szCs w:val="24"/>
          <w:vertAlign w:val="superscript"/>
          <w:lang w:eastAsia="zh-CN"/>
        </w:rPr>
        <w:t>3</w:t>
      </w:r>
      <w:r w:rsidRPr="0075045D">
        <w:rPr>
          <w:rFonts w:ascii="Arial" w:hAnsi="Arial" w:cs="Arial"/>
          <w:szCs w:val="24"/>
          <w:vertAlign w:val="superscript"/>
          <w:lang w:eastAsia="zh-CN"/>
        </w:rPr>
        <w:t>#</w:t>
      </w:r>
      <w:r w:rsidRPr="0075045D">
        <w:rPr>
          <w:rFonts w:ascii="Arial" w:hAnsi="Arial" w:cs="Arial"/>
          <w:szCs w:val="24"/>
          <w:lang w:eastAsia="zh-CN"/>
        </w:rPr>
        <w:t xml:space="preserve">, </w:t>
      </w:r>
      <w:proofErr w:type="spellStart"/>
      <w:r w:rsidRPr="0075045D">
        <w:rPr>
          <w:rFonts w:ascii="Arial" w:hAnsi="Arial" w:cs="Arial"/>
          <w:szCs w:val="24"/>
        </w:rPr>
        <w:t>Gen</w:t>
      </w:r>
      <w:r w:rsidRPr="0075045D">
        <w:rPr>
          <w:rFonts w:ascii="Arial" w:hAnsi="Arial" w:cs="Arial"/>
          <w:szCs w:val="24"/>
          <w:lang w:eastAsia="zh-CN"/>
        </w:rPr>
        <w:t>p</w:t>
      </w:r>
      <w:r w:rsidRPr="0075045D">
        <w:rPr>
          <w:rFonts w:ascii="Arial" w:hAnsi="Arial" w:cs="Arial"/>
          <w:szCs w:val="24"/>
        </w:rPr>
        <w:t>ing</w:t>
      </w:r>
      <w:proofErr w:type="spellEnd"/>
      <w:r w:rsidRPr="0075045D">
        <w:rPr>
          <w:rFonts w:ascii="Arial" w:hAnsi="Arial" w:cs="Arial"/>
          <w:szCs w:val="24"/>
        </w:rPr>
        <w:t xml:space="preserve"> Meng</w:t>
      </w:r>
      <w:r w:rsidRPr="0075045D">
        <w:rPr>
          <w:rFonts w:ascii="Arial" w:eastAsiaTheme="minorEastAsia" w:hAnsi="Arial" w:cs="Arial"/>
          <w:szCs w:val="24"/>
          <w:vertAlign w:val="superscript"/>
          <w:lang w:eastAsia="zh-CN"/>
        </w:rPr>
        <w:t>1</w:t>
      </w:r>
      <w:r w:rsidRPr="0075045D">
        <w:rPr>
          <w:rFonts w:ascii="Arial" w:hAnsi="Arial" w:cs="Arial"/>
          <w:szCs w:val="24"/>
          <w:vertAlign w:val="superscript"/>
          <w:lang w:eastAsia="zh-CN"/>
        </w:rPr>
        <w:t>#</w:t>
      </w:r>
      <w:r w:rsidRPr="0075045D">
        <w:rPr>
          <w:rFonts w:ascii="Arial" w:hAnsi="Arial" w:cs="Arial"/>
          <w:szCs w:val="24"/>
        </w:rPr>
        <w:t>,</w:t>
      </w:r>
      <w:r w:rsidRPr="0075045D">
        <w:rPr>
          <w:rFonts w:ascii="Arial" w:hAnsi="Arial" w:cs="Arial"/>
          <w:szCs w:val="24"/>
          <w:lang w:eastAsia="zh-CN"/>
        </w:rPr>
        <w:t xml:space="preserve"> </w:t>
      </w:r>
      <w:proofErr w:type="spellStart"/>
      <w:r>
        <w:rPr>
          <w:rFonts w:ascii="Arial" w:hAnsi="Arial" w:cs="Arial"/>
          <w:szCs w:val="24"/>
          <w:lang w:eastAsia="zh-CN"/>
        </w:rPr>
        <w:t>X</w:t>
      </w:r>
      <w:r w:rsidRPr="007319BE">
        <w:rPr>
          <w:rFonts w:ascii="Arial" w:hAnsi="Arial" w:cs="Arial" w:hint="eastAsia"/>
          <w:szCs w:val="24"/>
          <w:lang w:eastAsia="zh-CN"/>
        </w:rPr>
        <w:t>isheng</w:t>
      </w:r>
      <w:proofErr w:type="spellEnd"/>
      <w:r>
        <w:rPr>
          <w:rFonts w:ascii="Arial" w:hAnsi="Arial" w:cs="Arial"/>
          <w:szCs w:val="24"/>
          <w:lang w:eastAsia="zh-CN"/>
        </w:rPr>
        <w:t xml:space="preserve"> Zhao</w:t>
      </w:r>
      <w:r>
        <w:rPr>
          <w:rFonts w:ascii="Arial" w:hAnsi="Arial" w:cs="Arial"/>
          <w:szCs w:val="24"/>
          <w:vertAlign w:val="superscript"/>
          <w:lang w:eastAsia="zh-CN"/>
        </w:rPr>
        <w:t>2</w:t>
      </w:r>
      <w:r w:rsidRPr="00102FF0">
        <w:rPr>
          <w:rFonts w:ascii="Arial" w:hAnsi="Arial" w:cs="Arial"/>
          <w:szCs w:val="24"/>
          <w:vertAlign w:val="superscript"/>
          <w:lang w:eastAsia="zh-CN"/>
        </w:rPr>
        <w:t>,4</w:t>
      </w:r>
      <w:r w:rsidRPr="004C4001">
        <w:rPr>
          <w:rFonts w:ascii="Arial" w:hAnsi="Arial" w:cs="Arial"/>
          <w:szCs w:val="24"/>
          <w:lang w:eastAsia="zh-CN"/>
        </w:rPr>
        <w:t>,</w:t>
      </w:r>
      <w:r>
        <w:rPr>
          <w:rFonts w:ascii="Arial" w:eastAsiaTheme="minorEastAsia" w:hAnsi="Arial" w:cs="Arial" w:hint="eastAsia"/>
          <w:szCs w:val="24"/>
          <w:lang w:eastAsia="zh-CN"/>
        </w:rPr>
        <w:t xml:space="preserve"> </w:t>
      </w:r>
      <w:r w:rsidRPr="0075045D">
        <w:rPr>
          <w:rFonts w:ascii="Arial" w:hAnsi="Arial" w:cs="Arial"/>
          <w:szCs w:val="24"/>
          <w:lang w:eastAsia="zh-CN"/>
        </w:rPr>
        <w:t>Dina Sun</w:t>
      </w:r>
      <w:r w:rsidRPr="0075045D">
        <w:rPr>
          <w:rFonts w:ascii="Arial" w:eastAsiaTheme="minorEastAsia" w:hAnsi="Arial" w:cs="Arial"/>
          <w:szCs w:val="24"/>
          <w:vertAlign w:val="superscript"/>
          <w:lang w:eastAsia="zh-CN"/>
        </w:rPr>
        <w:t>1</w:t>
      </w:r>
      <w:r w:rsidRPr="0075045D">
        <w:rPr>
          <w:rFonts w:ascii="Arial" w:hAnsi="Arial" w:cs="Arial"/>
          <w:szCs w:val="24"/>
          <w:lang w:eastAsia="zh-CN"/>
        </w:rPr>
        <w:t xml:space="preserve">, </w:t>
      </w:r>
      <w:proofErr w:type="spellStart"/>
      <w:r w:rsidRPr="0075045D">
        <w:rPr>
          <w:rFonts w:ascii="Arial" w:hAnsi="Arial" w:cs="Arial"/>
          <w:szCs w:val="24"/>
          <w:lang w:eastAsia="zh-CN"/>
        </w:rPr>
        <w:t>Yonghui</w:t>
      </w:r>
      <w:proofErr w:type="spellEnd"/>
      <w:r w:rsidRPr="0075045D">
        <w:rPr>
          <w:rFonts w:ascii="Arial" w:hAnsi="Arial" w:cs="Arial"/>
          <w:szCs w:val="24"/>
          <w:lang w:eastAsia="zh-CN"/>
        </w:rPr>
        <w:t xml:space="preserve"> Chen</w:t>
      </w:r>
      <w:r w:rsidRPr="0075045D">
        <w:rPr>
          <w:rFonts w:ascii="Arial" w:eastAsiaTheme="minorEastAsia" w:hAnsi="Arial" w:cs="Arial"/>
          <w:szCs w:val="24"/>
          <w:vertAlign w:val="superscript"/>
          <w:lang w:eastAsia="zh-CN"/>
        </w:rPr>
        <w:t>3</w:t>
      </w:r>
      <w:r w:rsidRPr="0075045D">
        <w:rPr>
          <w:rFonts w:ascii="Arial" w:hAnsi="Arial" w:cs="Arial"/>
          <w:szCs w:val="24"/>
          <w:lang w:eastAsia="zh-CN"/>
        </w:rPr>
        <w:t>, S</w:t>
      </w:r>
      <w:r w:rsidRPr="0075045D">
        <w:rPr>
          <w:rFonts w:ascii="Arial" w:eastAsiaTheme="minorEastAsia" w:hAnsi="Arial" w:cs="Arial"/>
          <w:szCs w:val="24"/>
          <w:lang w:eastAsia="zh-CN"/>
        </w:rPr>
        <w:t>huai Wei</w:t>
      </w:r>
      <w:r w:rsidRPr="0075045D">
        <w:rPr>
          <w:rFonts w:ascii="Arial" w:eastAsiaTheme="minorEastAsia" w:hAnsi="Arial" w:cs="Arial"/>
          <w:szCs w:val="24"/>
          <w:vertAlign w:val="superscript"/>
          <w:lang w:eastAsia="zh-CN"/>
        </w:rPr>
        <w:t>1</w:t>
      </w:r>
      <w:r w:rsidRPr="0075045D">
        <w:rPr>
          <w:rFonts w:ascii="Arial" w:eastAsiaTheme="minorEastAsia" w:hAnsi="Arial" w:cs="Arial"/>
          <w:szCs w:val="24"/>
          <w:lang w:eastAsia="zh-CN"/>
        </w:rPr>
        <w:t xml:space="preserve">, </w:t>
      </w:r>
      <w:proofErr w:type="spellStart"/>
      <w:r w:rsidRPr="0075045D">
        <w:rPr>
          <w:rFonts w:ascii="Arial" w:hAnsi="Arial" w:cs="Arial"/>
          <w:szCs w:val="24"/>
          <w:lang w:eastAsia="zh-CN"/>
        </w:rPr>
        <w:t>Yuhui</w:t>
      </w:r>
      <w:proofErr w:type="spellEnd"/>
      <w:r w:rsidRPr="0075045D">
        <w:rPr>
          <w:rFonts w:ascii="Arial" w:hAnsi="Arial" w:cs="Arial"/>
          <w:szCs w:val="24"/>
          <w:lang w:eastAsia="zh-CN"/>
        </w:rPr>
        <w:t xml:space="preserve"> Yin</w:t>
      </w:r>
      <w:r w:rsidRPr="0075045D">
        <w:rPr>
          <w:rFonts w:ascii="Arial" w:eastAsiaTheme="minorEastAsia" w:hAnsi="Arial" w:cs="Arial"/>
          <w:szCs w:val="24"/>
          <w:vertAlign w:val="superscript"/>
          <w:lang w:eastAsia="zh-CN"/>
        </w:rPr>
        <w:t>1</w:t>
      </w:r>
      <w:r w:rsidRPr="0075045D">
        <w:rPr>
          <w:rFonts w:ascii="Arial" w:hAnsi="Arial" w:cs="Arial"/>
          <w:szCs w:val="24"/>
          <w:lang w:eastAsia="zh-CN"/>
        </w:rPr>
        <w:t xml:space="preserve">, </w:t>
      </w:r>
      <w:proofErr w:type="spellStart"/>
      <w:r w:rsidRPr="0075045D">
        <w:rPr>
          <w:rFonts w:ascii="Arial" w:hAnsi="Arial" w:cs="Arial"/>
          <w:szCs w:val="24"/>
          <w:lang w:eastAsia="zh-CN"/>
        </w:rPr>
        <w:t>Xinyue</w:t>
      </w:r>
      <w:proofErr w:type="spellEnd"/>
      <w:r w:rsidRPr="0075045D">
        <w:rPr>
          <w:rFonts w:ascii="Arial" w:hAnsi="Arial" w:cs="Arial"/>
          <w:szCs w:val="24"/>
          <w:lang w:eastAsia="zh-CN"/>
        </w:rPr>
        <w:t xml:space="preserve"> Li</w:t>
      </w:r>
      <w:r w:rsidRPr="0075045D">
        <w:rPr>
          <w:rFonts w:ascii="Arial" w:eastAsiaTheme="minorEastAsia" w:hAnsi="Arial" w:cs="Arial"/>
          <w:szCs w:val="24"/>
          <w:vertAlign w:val="superscript"/>
          <w:lang w:eastAsia="zh-CN"/>
        </w:rPr>
        <w:t>1</w:t>
      </w:r>
      <w:r w:rsidRPr="0075045D">
        <w:rPr>
          <w:rFonts w:ascii="Arial" w:hAnsi="Arial" w:cs="Arial"/>
          <w:szCs w:val="24"/>
          <w:lang w:eastAsia="zh-CN"/>
        </w:rPr>
        <w:t xml:space="preserve">, </w:t>
      </w:r>
      <w:proofErr w:type="spellStart"/>
      <w:r w:rsidRPr="0075045D">
        <w:rPr>
          <w:rFonts w:ascii="Arial" w:hAnsi="Arial" w:cs="Arial"/>
          <w:szCs w:val="24"/>
          <w:lang w:eastAsia="zh-CN"/>
        </w:rPr>
        <w:t>Guowen</w:t>
      </w:r>
      <w:proofErr w:type="spellEnd"/>
      <w:r w:rsidRPr="0075045D">
        <w:rPr>
          <w:rFonts w:ascii="Arial" w:hAnsi="Arial" w:cs="Arial"/>
          <w:szCs w:val="24"/>
          <w:lang w:eastAsia="zh-CN"/>
        </w:rPr>
        <w:t xml:space="preserve"> Hu</w:t>
      </w:r>
      <w:r w:rsidRPr="0075045D">
        <w:rPr>
          <w:rFonts w:ascii="Arial" w:eastAsiaTheme="minorEastAsia" w:hAnsi="Arial" w:cs="Arial"/>
          <w:szCs w:val="24"/>
          <w:vertAlign w:val="superscript"/>
          <w:lang w:eastAsia="zh-CN"/>
        </w:rPr>
        <w:t>1</w:t>
      </w:r>
      <w:r w:rsidRPr="0075045D">
        <w:rPr>
          <w:rFonts w:ascii="Arial" w:hAnsi="Arial" w:cs="Arial"/>
          <w:szCs w:val="24"/>
          <w:lang w:eastAsia="zh-CN"/>
        </w:rPr>
        <w:t xml:space="preserve">, </w:t>
      </w:r>
      <w:r w:rsidRPr="0075045D">
        <w:rPr>
          <w:rFonts w:ascii="Arial" w:eastAsiaTheme="minorEastAsia" w:hAnsi="Arial" w:cs="Arial" w:hint="eastAsia"/>
          <w:szCs w:val="24"/>
          <w:lang w:eastAsia="zh-CN"/>
        </w:rPr>
        <w:t>Hua Li</w:t>
      </w:r>
      <w:r w:rsidRPr="0075045D">
        <w:rPr>
          <w:rFonts w:ascii="Arial" w:eastAsiaTheme="minorEastAsia" w:hAnsi="Arial" w:cs="Arial"/>
          <w:szCs w:val="24"/>
          <w:vertAlign w:val="superscript"/>
          <w:lang w:eastAsia="zh-CN"/>
        </w:rPr>
        <w:t>1</w:t>
      </w:r>
      <w:r w:rsidRPr="0075045D">
        <w:rPr>
          <w:rFonts w:ascii="Arial" w:eastAsiaTheme="minorEastAsia" w:hAnsi="Arial" w:cs="Arial" w:hint="eastAsia"/>
          <w:szCs w:val="24"/>
          <w:lang w:eastAsia="zh-CN"/>
        </w:rPr>
        <w:t xml:space="preserve">, </w:t>
      </w:r>
      <w:proofErr w:type="spellStart"/>
      <w:r w:rsidRPr="004D75FB">
        <w:rPr>
          <w:rFonts w:ascii="Arial" w:eastAsiaTheme="minorEastAsia" w:hAnsi="Arial" w:cs="Arial"/>
          <w:szCs w:val="24"/>
          <w:lang w:eastAsia="zh-CN"/>
        </w:rPr>
        <w:t>Aiqin</w:t>
      </w:r>
      <w:proofErr w:type="spellEnd"/>
      <w:r w:rsidRPr="004D75FB">
        <w:rPr>
          <w:rFonts w:ascii="Arial" w:eastAsiaTheme="minorEastAsia" w:hAnsi="Arial" w:cs="Arial"/>
          <w:szCs w:val="24"/>
          <w:lang w:eastAsia="zh-CN"/>
        </w:rPr>
        <w:t xml:space="preserve"> Wang</w:t>
      </w:r>
      <w:r>
        <w:rPr>
          <w:rFonts w:ascii="Arial" w:hAnsi="Arial" w:cs="Arial"/>
          <w:szCs w:val="24"/>
          <w:vertAlign w:val="superscript"/>
          <w:lang w:eastAsia="zh-CN"/>
        </w:rPr>
        <w:t>5</w:t>
      </w:r>
      <w:r w:rsidRPr="0075045D">
        <w:rPr>
          <w:rFonts w:ascii="Arial" w:hAnsi="Arial" w:cs="Arial"/>
          <w:b/>
          <w:bCs/>
          <w:sz w:val="21"/>
          <w:szCs w:val="21"/>
          <w:vertAlign w:val="superscript"/>
          <w:lang w:eastAsia="zh-CN"/>
        </w:rPr>
        <w:sym w:font="Wingdings" w:char="F02A"/>
      </w:r>
      <w:r>
        <w:rPr>
          <w:rFonts w:ascii="Arial" w:eastAsiaTheme="minorEastAsia" w:hAnsi="Arial" w:cs="Arial" w:hint="eastAsia"/>
          <w:szCs w:val="24"/>
          <w:lang w:eastAsia="zh-CN"/>
        </w:rPr>
        <w:t>,</w:t>
      </w:r>
      <w:r>
        <w:rPr>
          <w:rFonts w:ascii="Arial" w:eastAsiaTheme="minorEastAsia" w:hAnsi="Arial" w:cs="Arial"/>
          <w:szCs w:val="24"/>
          <w:lang w:eastAsia="zh-CN"/>
        </w:rPr>
        <w:t xml:space="preserve"> </w:t>
      </w:r>
      <w:r w:rsidRPr="0075045D">
        <w:rPr>
          <w:rFonts w:ascii="Arial" w:hAnsi="Arial" w:cs="Arial"/>
          <w:szCs w:val="24"/>
          <w:lang w:eastAsia="zh-CN"/>
        </w:rPr>
        <w:t xml:space="preserve">and </w:t>
      </w:r>
      <w:proofErr w:type="spellStart"/>
      <w:r w:rsidRPr="0075045D">
        <w:rPr>
          <w:rFonts w:ascii="Arial" w:hAnsi="Arial" w:cs="Arial"/>
          <w:szCs w:val="24"/>
          <w:lang w:eastAsia="zh-CN"/>
        </w:rPr>
        <w:t>Baodui</w:t>
      </w:r>
      <w:proofErr w:type="spellEnd"/>
      <w:r w:rsidRPr="0075045D">
        <w:rPr>
          <w:rFonts w:ascii="Arial" w:hAnsi="Arial" w:cs="Arial"/>
          <w:szCs w:val="24"/>
          <w:lang w:eastAsia="zh-CN"/>
        </w:rPr>
        <w:t xml:space="preserve"> Wang</w:t>
      </w:r>
      <w:r w:rsidRPr="0075045D">
        <w:rPr>
          <w:rFonts w:ascii="Arial" w:hAnsi="Arial" w:cs="Arial"/>
          <w:szCs w:val="24"/>
          <w:vertAlign w:val="superscript"/>
          <w:lang w:eastAsia="zh-CN"/>
        </w:rPr>
        <w:t>1, 2</w:t>
      </w:r>
      <w:r w:rsidRPr="0075045D">
        <w:rPr>
          <w:rFonts w:ascii="Arial" w:hAnsi="Arial" w:cs="Arial"/>
          <w:b/>
          <w:bCs/>
          <w:sz w:val="21"/>
          <w:szCs w:val="21"/>
          <w:vertAlign w:val="superscript"/>
          <w:lang w:eastAsia="zh-CN"/>
        </w:rPr>
        <w:sym w:font="Wingdings" w:char="F02A"/>
      </w:r>
    </w:p>
    <w:p w14:paraId="1F43B638" w14:textId="77777777" w:rsidR="00C73A70" w:rsidRPr="00335D35" w:rsidRDefault="00C73A70" w:rsidP="00C73A70">
      <w:pPr>
        <w:pStyle w:val="BIEmailAddress"/>
        <w:spacing w:before="120" w:after="120" w:line="246" w:lineRule="auto"/>
        <w:jc w:val="both"/>
        <w:rPr>
          <w:rFonts w:ascii="Arial" w:eastAsia="宋体" w:hAnsi="Arial" w:cs="Arial"/>
          <w:sz w:val="21"/>
          <w:szCs w:val="21"/>
        </w:rPr>
      </w:pPr>
      <w:r w:rsidRPr="00335D35">
        <w:rPr>
          <w:rFonts w:ascii="Arial" w:eastAsia="宋体" w:hAnsi="Arial" w:cs="Arial" w:hint="eastAsia"/>
          <w:sz w:val="21"/>
          <w:szCs w:val="21"/>
          <w:vertAlign w:val="superscript"/>
          <w:lang w:eastAsia="zh-CN"/>
        </w:rPr>
        <w:t>1</w:t>
      </w:r>
      <w:bookmarkStart w:id="14" w:name="OLE_LINK77"/>
      <w:r w:rsidRPr="00335D35">
        <w:rPr>
          <w:rFonts w:ascii="Arial" w:hAnsi="Arial" w:cs="Arial"/>
          <w:sz w:val="21"/>
          <w:szCs w:val="21"/>
          <w:lang w:val="en-GB"/>
        </w:rPr>
        <w:t>College of Chemistry and Chemical Engineering,</w:t>
      </w:r>
      <w:r w:rsidRPr="00335D35">
        <w:rPr>
          <w:rFonts w:ascii="Arial" w:hAnsi="Arial" w:cs="Arial"/>
          <w:sz w:val="21"/>
          <w:szCs w:val="21"/>
          <w:lang w:val="de-DE"/>
        </w:rPr>
        <w:t xml:space="preserve"> </w:t>
      </w:r>
      <w:r w:rsidRPr="00335D35">
        <w:rPr>
          <w:rFonts w:ascii="Arial" w:hAnsi="Arial" w:cs="Arial"/>
          <w:sz w:val="21"/>
          <w:szCs w:val="21"/>
          <w:lang w:val="en-GB"/>
        </w:rPr>
        <w:t>Lanzhou University,</w:t>
      </w:r>
      <w:r w:rsidRPr="00335D35">
        <w:rPr>
          <w:rFonts w:ascii="Arial" w:hAnsi="Arial" w:cs="Arial"/>
          <w:sz w:val="21"/>
          <w:szCs w:val="21"/>
          <w:lang w:val="de-DE"/>
        </w:rPr>
        <w:t xml:space="preserve"> </w:t>
      </w:r>
      <w:r w:rsidRPr="00335D35">
        <w:rPr>
          <w:rFonts w:ascii="Arial" w:hAnsi="Arial" w:cs="Arial"/>
          <w:sz w:val="21"/>
          <w:szCs w:val="21"/>
          <w:lang w:val="en-GB"/>
        </w:rPr>
        <w:t xml:space="preserve">Gansu, Lanzhou, 730000. </w:t>
      </w:r>
      <w:r w:rsidRPr="00335D35">
        <w:rPr>
          <w:rFonts w:ascii="Arial" w:eastAsia="宋体" w:hAnsi="Arial" w:cs="Arial"/>
          <w:sz w:val="21"/>
          <w:szCs w:val="21"/>
          <w:lang w:val="en-GB"/>
        </w:rPr>
        <w:t>P. R. China</w:t>
      </w:r>
      <w:r w:rsidRPr="00335D35">
        <w:rPr>
          <w:rFonts w:ascii="Arial" w:eastAsia="宋体" w:hAnsi="Arial" w:cs="Arial"/>
          <w:sz w:val="21"/>
          <w:szCs w:val="21"/>
        </w:rPr>
        <w:t>.</w:t>
      </w:r>
      <w:bookmarkEnd w:id="14"/>
    </w:p>
    <w:p w14:paraId="03B23393" w14:textId="77777777" w:rsidR="00C73A70" w:rsidRPr="00335D35" w:rsidRDefault="00C73A70" w:rsidP="00C73A70">
      <w:pPr>
        <w:pStyle w:val="BIEmailAddress"/>
        <w:spacing w:before="120" w:after="120" w:line="246" w:lineRule="auto"/>
        <w:jc w:val="both"/>
        <w:rPr>
          <w:rFonts w:ascii="Arial" w:eastAsia="宋体" w:hAnsi="Arial" w:cs="Arial"/>
          <w:sz w:val="21"/>
          <w:szCs w:val="21"/>
        </w:rPr>
      </w:pPr>
      <w:r w:rsidRPr="00335D35">
        <w:rPr>
          <w:rFonts w:ascii="Arial" w:eastAsia="宋体" w:hAnsi="Arial" w:cs="Arial" w:hint="eastAsia"/>
          <w:sz w:val="21"/>
          <w:szCs w:val="21"/>
          <w:vertAlign w:val="superscript"/>
          <w:lang w:eastAsia="zh-CN"/>
        </w:rPr>
        <w:t>2</w:t>
      </w:r>
      <w:r w:rsidRPr="00335D35">
        <w:rPr>
          <w:rFonts w:ascii="Arial" w:eastAsia="宋体" w:hAnsi="Arial" w:cs="Arial"/>
          <w:sz w:val="21"/>
          <w:szCs w:val="21"/>
        </w:rPr>
        <w:t xml:space="preserve">College of Earth and Environmental Sciences, Lanzhou University, </w:t>
      </w:r>
      <w:r w:rsidRPr="00335D35">
        <w:rPr>
          <w:rFonts w:ascii="Arial" w:hAnsi="Arial" w:cs="Arial"/>
          <w:sz w:val="21"/>
          <w:szCs w:val="21"/>
          <w:lang w:val="en-GB"/>
        </w:rPr>
        <w:t xml:space="preserve">Gansu, </w:t>
      </w:r>
      <w:r w:rsidRPr="00335D35">
        <w:rPr>
          <w:rFonts w:ascii="Arial" w:eastAsia="宋体" w:hAnsi="Arial" w:cs="Arial"/>
          <w:sz w:val="21"/>
          <w:szCs w:val="21"/>
        </w:rPr>
        <w:t>Lanzhou, 730000</w:t>
      </w:r>
      <w:r w:rsidRPr="00335D35">
        <w:rPr>
          <w:rFonts w:ascii="Arial" w:eastAsia="宋体" w:hAnsi="Arial" w:cs="Arial" w:hint="eastAsia"/>
          <w:sz w:val="21"/>
          <w:szCs w:val="21"/>
          <w:lang w:eastAsia="zh-CN"/>
        </w:rPr>
        <w:t>,</w:t>
      </w:r>
      <w:r w:rsidRPr="00335D35">
        <w:rPr>
          <w:rFonts w:ascii="Arial" w:eastAsia="宋体" w:hAnsi="Arial" w:cs="Arial"/>
          <w:sz w:val="21"/>
          <w:szCs w:val="21"/>
        </w:rPr>
        <w:t xml:space="preserve"> </w:t>
      </w:r>
      <w:r w:rsidRPr="00335D35">
        <w:rPr>
          <w:rFonts w:ascii="Arial" w:eastAsia="宋体" w:hAnsi="Arial" w:cs="Arial"/>
          <w:sz w:val="21"/>
          <w:szCs w:val="21"/>
          <w:lang w:val="en-GB"/>
        </w:rPr>
        <w:t>P. R. China</w:t>
      </w:r>
      <w:r w:rsidRPr="00335D35">
        <w:rPr>
          <w:rFonts w:ascii="Arial" w:eastAsia="宋体" w:hAnsi="Arial" w:cs="Arial"/>
          <w:sz w:val="21"/>
          <w:szCs w:val="21"/>
        </w:rPr>
        <w:t>.</w:t>
      </w:r>
    </w:p>
    <w:p w14:paraId="66714ED7" w14:textId="77777777" w:rsidR="00C73A70" w:rsidRPr="00335D35" w:rsidRDefault="00C73A70" w:rsidP="00C73A70">
      <w:pPr>
        <w:spacing w:before="120" w:after="120" w:line="246" w:lineRule="auto"/>
        <w:rPr>
          <w:rFonts w:ascii="Arial" w:eastAsia="宋体" w:hAnsi="Arial" w:cs="Arial"/>
          <w:sz w:val="21"/>
          <w:szCs w:val="21"/>
        </w:rPr>
      </w:pPr>
      <w:r w:rsidRPr="00335D35">
        <w:rPr>
          <w:rFonts w:ascii="Arial" w:eastAsia="等线" w:hAnsi="Arial" w:cs="Arial" w:hint="eastAsia"/>
          <w:sz w:val="21"/>
          <w:szCs w:val="21"/>
          <w:vertAlign w:val="superscript"/>
          <w:lang w:eastAsia="zh-CN"/>
        </w:rPr>
        <w:t>3</w:t>
      </w:r>
      <w:r w:rsidRPr="00335D35">
        <w:rPr>
          <w:rFonts w:ascii="Arial" w:eastAsia="等线" w:hAnsi="Arial" w:cs="Arial"/>
          <w:sz w:val="21"/>
          <w:szCs w:val="21"/>
          <w:lang w:val="en-GB" w:eastAsia="zh-CN"/>
        </w:rPr>
        <w:t>Advanced Energy Science and Technology Guangdong Laboratory</w:t>
      </w:r>
      <w:bookmarkStart w:id="15" w:name="OLE_LINK9"/>
      <w:r w:rsidRPr="00335D35">
        <w:rPr>
          <w:rFonts w:ascii="Arial" w:eastAsia="等线" w:hAnsi="Arial" w:cs="Arial" w:hint="eastAsia"/>
          <w:sz w:val="21"/>
          <w:szCs w:val="21"/>
          <w:lang w:val="en-GB" w:eastAsia="zh-CN"/>
        </w:rPr>
        <w:t>,</w:t>
      </w:r>
      <w:r w:rsidRPr="00335D35">
        <w:rPr>
          <w:rFonts w:ascii="Arial" w:eastAsia="等线" w:hAnsi="Arial" w:cs="Arial"/>
          <w:sz w:val="21"/>
          <w:szCs w:val="21"/>
          <w:lang w:val="en-GB" w:eastAsia="zh-CN"/>
        </w:rPr>
        <w:t xml:space="preserve"> Guangdong</w:t>
      </w:r>
      <w:r w:rsidRPr="00335D35">
        <w:rPr>
          <w:rFonts w:ascii="Arial" w:eastAsia="等线" w:hAnsi="Arial" w:cs="Arial" w:hint="eastAsia"/>
          <w:sz w:val="21"/>
          <w:szCs w:val="21"/>
          <w:lang w:val="en-GB" w:eastAsia="zh-CN"/>
        </w:rPr>
        <w:t>,</w:t>
      </w:r>
      <w:r w:rsidRPr="00335D35">
        <w:rPr>
          <w:rFonts w:ascii="Arial" w:eastAsia="等线" w:hAnsi="Arial" w:cs="Arial"/>
          <w:sz w:val="21"/>
          <w:szCs w:val="21"/>
          <w:lang w:val="en-GB" w:eastAsia="zh-CN"/>
        </w:rPr>
        <w:t xml:space="preserve"> Huizhou,</w:t>
      </w:r>
      <w:r w:rsidRPr="00335D35">
        <w:rPr>
          <w:rFonts w:ascii="Arial" w:eastAsia="等线" w:hAnsi="Arial" w:cs="Arial" w:hint="eastAsia"/>
          <w:sz w:val="21"/>
          <w:szCs w:val="21"/>
          <w:lang w:val="en-GB" w:eastAsia="zh-CN"/>
        </w:rPr>
        <w:t xml:space="preserve"> </w:t>
      </w:r>
      <w:r w:rsidRPr="00335D35">
        <w:rPr>
          <w:rFonts w:ascii="Arial" w:eastAsia="等线" w:hAnsi="Arial" w:cs="Arial"/>
          <w:sz w:val="21"/>
          <w:szCs w:val="21"/>
          <w:lang w:val="en-GB" w:eastAsia="zh-CN"/>
        </w:rPr>
        <w:t>516000</w:t>
      </w:r>
      <w:r w:rsidRPr="00335D35">
        <w:rPr>
          <w:rFonts w:ascii="Arial" w:eastAsia="等线" w:hAnsi="Arial" w:cs="Arial" w:hint="eastAsia"/>
          <w:sz w:val="21"/>
          <w:szCs w:val="21"/>
          <w:lang w:val="en-GB" w:eastAsia="zh-CN"/>
        </w:rPr>
        <w:t>.</w:t>
      </w:r>
      <w:r w:rsidRPr="00335D35">
        <w:rPr>
          <w:rFonts w:ascii="Arial" w:eastAsia="等线" w:hAnsi="Arial" w:cs="Arial"/>
          <w:sz w:val="21"/>
          <w:szCs w:val="21"/>
          <w:lang w:val="en-GB" w:eastAsia="zh-CN"/>
        </w:rPr>
        <w:t xml:space="preserve"> </w:t>
      </w:r>
      <w:r w:rsidRPr="00335D35">
        <w:rPr>
          <w:rFonts w:ascii="Arial" w:eastAsia="宋体" w:hAnsi="Arial" w:cs="Arial"/>
          <w:sz w:val="21"/>
          <w:szCs w:val="21"/>
          <w:lang w:val="en-GB"/>
        </w:rPr>
        <w:t>P. R. China</w:t>
      </w:r>
      <w:r w:rsidRPr="00335D35">
        <w:rPr>
          <w:rFonts w:ascii="Arial" w:eastAsia="宋体" w:hAnsi="Arial" w:cs="Arial"/>
          <w:sz w:val="21"/>
          <w:szCs w:val="21"/>
        </w:rPr>
        <w:t>.</w:t>
      </w:r>
    </w:p>
    <w:p w14:paraId="23EA700A" w14:textId="77777777" w:rsidR="00C73A70" w:rsidRDefault="00C73A70" w:rsidP="00C73A70">
      <w:pPr>
        <w:spacing w:before="120" w:after="120" w:line="246" w:lineRule="auto"/>
        <w:rPr>
          <w:rFonts w:ascii="Arial" w:eastAsiaTheme="minorEastAsia" w:hAnsi="Arial" w:cs="Arial"/>
          <w:kern w:val="26"/>
          <w:sz w:val="21"/>
          <w:szCs w:val="21"/>
          <w:lang w:eastAsia="zh-CN"/>
        </w:rPr>
      </w:pPr>
      <w:r w:rsidRPr="00335D35">
        <w:rPr>
          <w:rFonts w:ascii="Arial" w:eastAsiaTheme="minorEastAsia" w:hAnsi="Arial" w:cs="Arial"/>
          <w:kern w:val="26"/>
          <w:sz w:val="21"/>
          <w:szCs w:val="21"/>
          <w:vertAlign w:val="superscript"/>
          <w:lang w:eastAsia="zh-CN"/>
        </w:rPr>
        <w:t>4</w:t>
      </w:r>
      <w:r w:rsidRPr="00335D35">
        <w:rPr>
          <w:rFonts w:ascii="Arial" w:eastAsiaTheme="minorEastAsia" w:hAnsi="Arial" w:cs="Arial"/>
          <w:kern w:val="26"/>
          <w:sz w:val="21"/>
          <w:szCs w:val="21"/>
          <w:lang w:eastAsia="zh-CN"/>
        </w:rPr>
        <w:t>Baotou Iron and Steel (Group) Co. Ltd., Baotou, 014010, P. R. China.</w:t>
      </w:r>
    </w:p>
    <w:p w14:paraId="73D8F29E" w14:textId="77777777" w:rsidR="00C73A70" w:rsidRPr="00335D35" w:rsidRDefault="00C73A70" w:rsidP="00C73A70">
      <w:pPr>
        <w:spacing w:before="120" w:after="120" w:line="246" w:lineRule="auto"/>
        <w:rPr>
          <w:rFonts w:ascii="Arial" w:eastAsiaTheme="minorEastAsia" w:hAnsi="Arial" w:cs="Arial"/>
          <w:kern w:val="26"/>
          <w:sz w:val="21"/>
          <w:szCs w:val="21"/>
          <w:lang w:eastAsia="zh-CN"/>
        </w:rPr>
      </w:pPr>
      <w:r w:rsidRPr="004D75FB">
        <w:rPr>
          <w:rFonts w:ascii="Arial" w:eastAsiaTheme="minorEastAsia" w:hAnsi="Arial" w:cs="Arial"/>
          <w:kern w:val="26"/>
          <w:sz w:val="21"/>
          <w:szCs w:val="21"/>
          <w:vertAlign w:val="superscript"/>
          <w:lang w:eastAsia="zh-CN"/>
        </w:rPr>
        <w:t>5</w:t>
      </w:r>
      <w:r w:rsidRPr="004D75FB">
        <w:rPr>
          <w:rFonts w:ascii="Arial" w:eastAsiaTheme="minorEastAsia" w:hAnsi="Arial" w:cs="Arial"/>
          <w:kern w:val="26"/>
          <w:sz w:val="21"/>
          <w:szCs w:val="21"/>
          <w:lang w:eastAsia="zh-CN"/>
        </w:rPr>
        <w:t>Key Laboratory of Clay Mineral Applied Research of Gansu Province, Lanzhou</w:t>
      </w:r>
      <w:r>
        <w:rPr>
          <w:rFonts w:ascii="Arial" w:eastAsiaTheme="minorEastAsia" w:hAnsi="Arial" w:cs="Arial"/>
          <w:kern w:val="26"/>
          <w:sz w:val="21"/>
          <w:szCs w:val="21"/>
          <w:lang w:eastAsia="zh-CN"/>
        </w:rPr>
        <w:t xml:space="preserve"> </w:t>
      </w:r>
      <w:r w:rsidRPr="004D75FB">
        <w:rPr>
          <w:rFonts w:ascii="Arial" w:eastAsiaTheme="minorEastAsia" w:hAnsi="Arial" w:cs="Arial"/>
          <w:kern w:val="26"/>
          <w:sz w:val="21"/>
          <w:szCs w:val="21"/>
          <w:lang w:eastAsia="zh-CN"/>
        </w:rPr>
        <w:t>Institute of Chemical Physics, Chinese Academy of Sciences, Lanzhou, Gansu</w:t>
      </w:r>
      <w:r>
        <w:rPr>
          <w:rFonts w:ascii="Arial" w:eastAsiaTheme="minorEastAsia" w:hAnsi="Arial" w:cs="Arial"/>
          <w:kern w:val="26"/>
          <w:sz w:val="21"/>
          <w:szCs w:val="21"/>
          <w:lang w:eastAsia="zh-CN"/>
        </w:rPr>
        <w:t xml:space="preserve"> </w:t>
      </w:r>
      <w:r w:rsidRPr="004D75FB">
        <w:rPr>
          <w:rFonts w:ascii="Arial" w:eastAsiaTheme="minorEastAsia" w:hAnsi="Arial" w:cs="Arial"/>
          <w:kern w:val="26"/>
          <w:sz w:val="21"/>
          <w:szCs w:val="21"/>
          <w:lang w:eastAsia="zh-CN"/>
        </w:rPr>
        <w:t xml:space="preserve">730000, China. </w:t>
      </w:r>
    </w:p>
    <w:bookmarkEnd w:id="13"/>
    <w:p w14:paraId="64E08012" w14:textId="77777777" w:rsidR="00C73A70" w:rsidRPr="00335D35" w:rsidRDefault="00C73A70" w:rsidP="00C73A70">
      <w:pPr>
        <w:spacing w:line="246" w:lineRule="auto"/>
        <w:rPr>
          <w:rFonts w:ascii="Arial" w:eastAsia="等线" w:hAnsi="Arial" w:cs="Arial"/>
          <w:sz w:val="21"/>
          <w:szCs w:val="21"/>
          <w:lang w:eastAsia="zh-CN"/>
        </w:rPr>
      </w:pPr>
      <w:r w:rsidRPr="00335D35">
        <w:rPr>
          <w:rFonts w:ascii="Arial" w:hAnsi="Arial" w:cs="Arial"/>
          <w:kern w:val="26"/>
          <w:sz w:val="21"/>
          <w:szCs w:val="21"/>
          <w:vertAlign w:val="superscript"/>
          <w:lang w:eastAsia="zh-CN"/>
        </w:rPr>
        <w:t>#</w:t>
      </w:r>
      <w:r w:rsidRPr="00335D35">
        <w:rPr>
          <w:rFonts w:ascii="Arial" w:eastAsia="等线" w:hAnsi="Arial" w:cs="Arial"/>
          <w:sz w:val="21"/>
          <w:szCs w:val="21"/>
          <w:lang w:val="en-GB" w:eastAsia="zh-CN"/>
        </w:rPr>
        <w:t>These authors contributed equally to this work.</w:t>
      </w:r>
      <w:bookmarkEnd w:id="15"/>
    </w:p>
    <w:p w14:paraId="139E294E" w14:textId="77777777" w:rsidR="00C73A70" w:rsidRPr="00335D35" w:rsidRDefault="00C73A70" w:rsidP="00C73A70">
      <w:pPr>
        <w:rPr>
          <w:rFonts w:ascii="Arial" w:eastAsia="宋体" w:hAnsi="Arial" w:cs="Arial"/>
          <w:kern w:val="26"/>
          <w:sz w:val="21"/>
          <w:szCs w:val="21"/>
          <w:lang w:val="fr-FR" w:eastAsia="zh-CN"/>
        </w:rPr>
      </w:pPr>
      <w:r w:rsidRPr="00335D35">
        <w:rPr>
          <w:rFonts w:ascii="Arial" w:eastAsia="宋体" w:hAnsi="Arial" w:cs="Arial"/>
          <w:kern w:val="26"/>
          <w:sz w:val="21"/>
          <w:szCs w:val="21"/>
          <w:lang w:val="fr-FR" w:eastAsia="zh-CN"/>
        </w:rPr>
        <w:t xml:space="preserve">Email: </w:t>
      </w:r>
      <w:r w:rsidRPr="004D75FB">
        <w:rPr>
          <w:rFonts w:ascii="Arial" w:eastAsia="宋体" w:hAnsi="Arial" w:cs="Arial"/>
          <w:kern w:val="26"/>
          <w:sz w:val="21"/>
          <w:szCs w:val="21"/>
          <w:lang w:val="fr-FR" w:eastAsia="zh-CN"/>
        </w:rPr>
        <w:t>aqwang@licp.cas.cn</w:t>
      </w:r>
      <w:r>
        <w:rPr>
          <w:rFonts w:ascii="Arial" w:eastAsia="宋体" w:hAnsi="Arial" w:cs="Arial"/>
          <w:kern w:val="26"/>
          <w:sz w:val="21"/>
          <w:szCs w:val="21"/>
          <w:lang w:val="fr-FR" w:eastAsia="zh-CN"/>
        </w:rPr>
        <w:t>;</w:t>
      </w:r>
      <w:r w:rsidRPr="004D75FB">
        <w:rPr>
          <w:rFonts w:ascii="Arial" w:eastAsia="宋体" w:hAnsi="Arial" w:cs="Arial"/>
          <w:kern w:val="26"/>
          <w:sz w:val="21"/>
          <w:szCs w:val="21"/>
          <w:lang w:val="fr-FR" w:eastAsia="zh-CN"/>
        </w:rPr>
        <w:t xml:space="preserve"> </w:t>
      </w:r>
      <w:r w:rsidRPr="00335D35">
        <w:rPr>
          <w:rFonts w:ascii="Arial" w:eastAsia="宋体" w:hAnsi="Arial" w:cs="Arial"/>
          <w:kern w:val="26"/>
          <w:sz w:val="21"/>
          <w:szCs w:val="21"/>
          <w:lang w:val="fr-FR" w:eastAsia="zh-CN"/>
        </w:rPr>
        <w:t>wangbd@lzu.edu.cn</w:t>
      </w:r>
    </w:p>
    <w:p w14:paraId="54C3B473" w14:textId="21F2311E" w:rsidR="00850B2B" w:rsidRPr="00F82603" w:rsidRDefault="00E652AB" w:rsidP="00E652AB">
      <w:pPr>
        <w:spacing w:before="720" w:after="480"/>
        <w:jc w:val="center"/>
        <w:rPr>
          <w:rFonts w:ascii="Arial" w:eastAsia="等线" w:hAnsi="Arial" w:cs="Arial"/>
          <w:b/>
          <w:kern w:val="2"/>
          <w:lang w:val="en-US" w:eastAsia="zh-CN"/>
        </w:rPr>
      </w:pPr>
      <w:r w:rsidRPr="00F82603">
        <w:rPr>
          <w:rFonts w:ascii="Arial" w:eastAsia="等线" w:hAnsi="Arial" w:cs="Arial"/>
          <w:b/>
          <w:kern w:val="2"/>
          <w:lang w:val="en-US" w:eastAsia="zh-CN"/>
        </w:rPr>
        <w:br w:type="page"/>
      </w:r>
    </w:p>
    <w:p w14:paraId="4213CDE0" w14:textId="4BB25B10" w:rsidR="005E5E6F" w:rsidRPr="00DE3C78" w:rsidRDefault="005E5E6F" w:rsidP="00A82AD1">
      <w:pPr>
        <w:tabs>
          <w:tab w:val="right" w:leader="dot" w:pos="9120"/>
          <w:tab w:val="left" w:leader="dot" w:pos="10080"/>
        </w:tabs>
        <w:spacing w:line="360" w:lineRule="auto"/>
        <w:rPr>
          <w:rFonts w:ascii="Arial" w:eastAsia="等线" w:hAnsi="Arial" w:cs="Arial"/>
          <w:kern w:val="2"/>
          <w:lang w:val="en-US" w:eastAsia="zh-CN"/>
        </w:rPr>
      </w:pPr>
      <w:r w:rsidRPr="00DE3C78">
        <w:rPr>
          <w:rFonts w:ascii="Arial" w:eastAsia="等线" w:hAnsi="Arial" w:cs="Arial"/>
          <w:kern w:val="2"/>
          <w:lang w:val="en-US" w:eastAsia="zh-CN"/>
        </w:rPr>
        <w:lastRenderedPageBreak/>
        <w:t>Supplementary Information</w:t>
      </w:r>
    </w:p>
    <w:p w14:paraId="0CCDDEF9" w14:textId="544F8B07" w:rsidR="005E5E6F" w:rsidRPr="00DE3C78" w:rsidRDefault="005E5E6F" w:rsidP="00597380">
      <w:pPr>
        <w:tabs>
          <w:tab w:val="right" w:leader="dot" w:pos="10080"/>
        </w:tabs>
        <w:spacing w:line="360" w:lineRule="auto"/>
        <w:rPr>
          <w:rFonts w:ascii="Arial" w:eastAsia="等线" w:hAnsi="Arial" w:cs="Arial"/>
          <w:kern w:val="2"/>
          <w:lang w:val="en-US" w:eastAsia="zh-CN"/>
        </w:rPr>
      </w:pPr>
      <w:r w:rsidRPr="00DE3C78">
        <w:rPr>
          <w:rFonts w:ascii="Arial" w:eastAsia="等线" w:hAnsi="Arial" w:cs="Arial"/>
          <w:kern w:val="2"/>
          <w:lang w:val="en-US" w:eastAsia="zh-CN"/>
        </w:rPr>
        <w:t>1. Supplementary Methods</w:t>
      </w:r>
      <w:r w:rsidR="00597380" w:rsidRPr="00DE3C78">
        <w:rPr>
          <w:rFonts w:ascii="Arial" w:eastAsia="等线" w:hAnsi="Arial" w:cs="Arial"/>
          <w:kern w:val="2"/>
          <w:lang w:val="en-US" w:eastAsia="zh-CN"/>
        </w:rPr>
        <w:tab/>
      </w:r>
      <w:r w:rsidR="002648F3" w:rsidRPr="00DE3C78">
        <w:rPr>
          <w:rFonts w:ascii="Arial" w:eastAsia="等线" w:hAnsi="Arial" w:cs="Arial"/>
          <w:kern w:val="2"/>
          <w:lang w:val="en-US" w:eastAsia="zh-CN"/>
        </w:rPr>
        <w:t xml:space="preserve"> </w:t>
      </w:r>
      <w:r w:rsidR="004E5EC6" w:rsidRPr="00DE3C78">
        <w:rPr>
          <w:rFonts w:ascii="Arial" w:eastAsia="等线" w:hAnsi="Arial" w:cs="Arial" w:hint="eastAsia"/>
          <w:kern w:val="2"/>
          <w:lang w:val="en-US" w:eastAsia="zh-CN"/>
        </w:rPr>
        <w:t>3</w:t>
      </w:r>
    </w:p>
    <w:p w14:paraId="36F4BA7B" w14:textId="77777777" w:rsidR="005E5E6F" w:rsidRPr="00DE3C78" w:rsidRDefault="005E5E6F" w:rsidP="00597380">
      <w:pPr>
        <w:tabs>
          <w:tab w:val="right" w:leader="dot" w:pos="10080"/>
        </w:tabs>
        <w:spacing w:line="360" w:lineRule="auto"/>
        <w:rPr>
          <w:rFonts w:ascii="Arial" w:eastAsia="等线" w:hAnsi="Arial" w:cs="Arial"/>
          <w:kern w:val="2"/>
          <w:lang w:val="en-US" w:eastAsia="zh-CN"/>
        </w:rPr>
      </w:pPr>
      <w:bookmarkStart w:id="16" w:name="_Hlk162517701"/>
      <w:r w:rsidRPr="00DE3C78">
        <w:rPr>
          <w:rFonts w:ascii="Arial" w:eastAsia="等线" w:hAnsi="Arial" w:cs="Arial"/>
          <w:kern w:val="2"/>
          <w:lang w:val="en-US" w:eastAsia="zh-CN"/>
        </w:rPr>
        <w:t>2. Supplementary Figures</w:t>
      </w:r>
    </w:p>
    <w:bookmarkEnd w:id="16"/>
    <w:p w14:paraId="724176CD" w14:textId="50B5E83D" w:rsidR="005E5E6F" w:rsidRPr="00DE3C78" w:rsidRDefault="005E5E6F" w:rsidP="00597380">
      <w:pPr>
        <w:tabs>
          <w:tab w:val="right" w:leader="dot" w:pos="10080"/>
        </w:tabs>
        <w:spacing w:line="360" w:lineRule="auto"/>
        <w:ind w:firstLineChars="200" w:firstLine="480"/>
        <w:rPr>
          <w:rFonts w:ascii="Arial" w:eastAsia="等线" w:hAnsi="Arial" w:cs="Arial"/>
          <w:kern w:val="2"/>
          <w:lang w:val="en-US" w:eastAsia="zh-CN"/>
        </w:rPr>
      </w:pPr>
      <w:r w:rsidRPr="00DE3C78">
        <w:rPr>
          <w:rFonts w:ascii="Arial" w:eastAsia="等线" w:hAnsi="Arial" w:cs="Arial"/>
          <w:kern w:val="2"/>
          <w:lang w:val="en-US" w:eastAsia="zh-CN"/>
        </w:rPr>
        <w:t>Fig</w:t>
      </w:r>
      <w:r w:rsidR="005557A8"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005557A8" w:rsidRPr="00DE3C78">
        <w:rPr>
          <w:rFonts w:ascii="Arial" w:eastAsia="等线" w:hAnsi="Arial" w:cs="Arial" w:hint="eastAsia"/>
          <w:kern w:val="2"/>
          <w:lang w:val="en-US" w:eastAsia="zh-CN"/>
        </w:rPr>
        <w:t>S</w:t>
      </w:r>
      <w:r w:rsidRPr="00DE3C78">
        <w:rPr>
          <w:rFonts w:ascii="Arial" w:eastAsia="等线" w:hAnsi="Arial" w:cs="Arial"/>
          <w:kern w:val="2"/>
          <w:lang w:val="en-US" w:eastAsia="zh-CN"/>
        </w:rPr>
        <w:t xml:space="preserve">1 | </w:t>
      </w:r>
      <w:r w:rsidR="004E5EC6" w:rsidRPr="00DE3C78">
        <w:rPr>
          <w:rFonts w:ascii="Arial" w:eastAsia="等线" w:hAnsi="Arial" w:cs="Arial"/>
          <w:kern w:val="2"/>
          <w:lang w:val="en-US" w:eastAsia="zh-CN"/>
        </w:rPr>
        <w:t xml:space="preserve">Photographs of K control coater and the large-area </w:t>
      </w:r>
      <w:r w:rsidR="00E87021">
        <w:rPr>
          <w:rFonts w:ascii="Arial" w:eastAsia="等线" w:hAnsi="Arial" w:cs="Arial"/>
          <w:kern w:val="2"/>
          <w:lang w:val="en-US" w:eastAsia="zh-CN"/>
        </w:rPr>
        <w:t>PCH</w:t>
      </w:r>
      <w:r w:rsidR="004E5EC6" w:rsidRPr="00DE3C78">
        <w:rPr>
          <w:rFonts w:ascii="Arial" w:eastAsia="等线" w:hAnsi="Arial" w:cs="Arial"/>
          <w:kern w:val="2"/>
          <w:lang w:val="en-US" w:eastAsia="zh-CN"/>
        </w:rPr>
        <w:t>-7 membrane</w:t>
      </w:r>
      <w:r w:rsidR="006B5B35" w:rsidRPr="00DE3C78">
        <w:rPr>
          <w:rFonts w:ascii="Arial" w:eastAsia="等线" w:hAnsi="Arial" w:cs="Arial"/>
          <w:kern w:val="2"/>
          <w:lang w:val="en-US" w:eastAsia="zh-CN"/>
        </w:rPr>
        <w:tab/>
      </w:r>
      <w:r w:rsidR="004E5EC6" w:rsidRPr="00DE3C78">
        <w:rPr>
          <w:rFonts w:ascii="Arial" w:eastAsia="等线" w:hAnsi="Arial" w:cs="Arial" w:hint="eastAsia"/>
          <w:kern w:val="2"/>
          <w:lang w:val="en-US" w:eastAsia="zh-CN"/>
        </w:rPr>
        <w:t>7</w:t>
      </w:r>
    </w:p>
    <w:p w14:paraId="0ACDDD52" w14:textId="0A955B92" w:rsidR="005E5E6F" w:rsidRPr="00DE3C78" w:rsidRDefault="005557A8" w:rsidP="00597380">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5E5E6F" w:rsidRPr="00DE3C78">
        <w:rPr>
          <w:rFonts w:ascii="Arial" w:eastAsia="等线" w:hAnsi="Arial" w:cs="Arial"/>
          <w:kern w:val="2"/>
          <w:lang w:val="en-US" w:eastAsia="zh-CN"/>
        </w:rPr>
        <w:t xml:space="preserve">2 | </w:t>
      </w:r>
      <w:r w:rsidR="008B327F" w:rsidRPr="00DE3C78">
        <w:rPr>
          <w:rFonts w:ascii="Arial" w:eastAsia="等线" w:hAnsi="Arial" w:cs="Arial"/>
          <w:kern w:val="2"/>
          <w:lang w:val="en-US" w:eastAsia="zh-CN"/>
        </w:rPr>
        <w:t>Photos of molds and</w:t>
      </w:r>
      <w:r w:rsidR="008B327F" w:rsidRPr="00DE3C78">
        <w:rPr>
          <w:rFonts w:ascii="Arial" w:eastAsia="等线" w:hAnsi="Arial" w:cs="Arial" w:hint="eastAsia"/>
          <w:kern w:val="2"/>
          <w:lang w:val="en-US" w:eastAsia="zh-CN"/>
        </w:rPr>
        <w:t xml:space="preserve"> </w:t>
      </w:r>
      <w:r w:rsidR="008B327F" w:rsidRPr="00DE3C78">
        <w:rPr>
          <w:rFonts w:ascii="Arial" w:eastAsia="等线" w:hAnsi="Arial" w:cs="Arial"/>
          <w:kern w:val="2"/>
          <w:lang w:val="en-US" w:eastAsia="zh-CN"/>
        </w:rPr>
        <w:t>membranes</w:t>
      </w:r>
      <w:r w:rsidR="00597380" w:rsidRPr="00DE3C78">
        <w:rPr>
          <w:rFonts w:ascii="Arial" w:eastAsia="等线" w:hAnsi="Arial" w:cs="Arial"/>
          <w:kern w:val="2"/>
          <w:lang w:val="en-US" w:eastAsia="zh-CN"/>
        </w:rPr>
        <w:tab/>
      </w:r>
      <w:r w:rsidR="004E5EC6" w:rsidRPr="00DE3C78">
        <w:rPr>
          <w:rFonts w:ascii="Arial" w:eastAsia="等线" w:hAnsi="Arial" w:cs="Arial" w:hint="eastAsia"/>
          <w:kern w:val="2"/>
          <w:lang w:val="en-US" w:eastAsia="zh-CN"/>
        </w:rPr>
        <w:t>8</w:t>
      </w:r>
    </w:p>
    <w:p w14:paraId="02E097C0" w14:textId="154021A7" w:rsidR="005E5E6F" w:rsidRPr="00DE3C78" w:rsidRDefault="005557A8"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5E5E6F" w:rsidRPr="00DE3C78">
        <w:rPr>
          <w:rFonts w:ascii="Arial" w:eastAsia="等线" w:hAnsi="Arial" w:cs="Arial"/>
          <w:kern w:val="2"/>
          <w:lang w:val="en-US" w:eastAsia="zh-CN"/>
        </w:rPr>
        <w:t xml:space="preserve">3 | </w:t>
      </w:r>
      <w:r w:rsidR="008B327F" w:rsidRPr="00DE3C78">
        <w:rPr>
          <w:rFonts w:ascii="Arial" w:eastAsia="等线" w:hAnsi="Arial" w:cs="Arial"/>
          <w:kern w:val="2"/>
          <w:lang w:val="en-US" w:eastAsia="zh-CN"/>
        </w:rPr>
        <w:t>d-spacing of PAL nanorods in membrane calculated from Digital</w:t>
      </w:r>
      <w:r w:rsidR="00CE1075" w:rsidRPr="00DE3C78">
        <w:rPr>
          <w:rFonts w:ascii="Arial" w:eastAsia="等线" w:hAnsi="Arial" w:cs="Arial" w:hint="eastAsia"/>
          <w:kern w:val="2"/>
          <w:lang w:val="en-US" w:eastAsia="zh-CN"/>
        </w:rPr>
        <w:t xml:space="preserve"> </w:t>
      </w:r>
      <w:r w:rsidR="008B327F" w:rsidRPr="00DE3C78">
        <w:rPr>
          <w:rFonts w:ascii="Arial" w:eastAsia="等线" w:hAnsi="Arial" w:cs="Arial"/>
          <w:kern w:val="2"/>
          <w:lang w:val="en-US" w:eastAsia="zh-CN"/>
        </w:rPr>
        <w:t>Micrograph</w:t>
      </w:r>
      <w:r w:rsidR="00D36598" w:rsidRPr="00DE3C78">
        <w:rPr>
          <w:rFonts w:ascii="Arial" w:eastAsia="等线" w:hAnsi="Arial" w:cs="Arial"/>
          <w:kern w:val="2"/>
          <w:lang w:val="en-US" w:eastAsia="zh-CN"/>
        </w:rPr>
        <w:tab/>
      </w:r>
      <w:r w:rsidR="008B327F" w:rsidRPr="00DE3C78">
        <w:rPr>
          <w:rFonts w:ascii="Arial" w:eastAsia="等线" w:hAnsi="Arial" w:cs="Arial" w:hint="eastAsia"/>
          <w:kern w:val="2"/>
          <w:lang w:val="en-US" w:eastAsia="zh-CN"/>
        </w:rPr>
        <w:t>9</w:t>
      </w:r>
    </w:p>
    <w:p w14:paraId="5C91DF5F" w14:textId="7860851A" w:rsidR="005E5E6F" w:rsidRPr="00DE3C78" w:rsidRDefault="00CA38BF"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5E5E6F" w:rsidRPr="00DE3C78">
        <w:rPr>
          <w:rFonts w:ascii="Arial" w:eastAsia="等线" w:hAnsi="Arial" w:cs="Arial"/>
          <w:kern w:val="2"/>
          <w:lang w:val="en-US" w:eastAsia="zh-CN"/>
        </w:rPr>
        <w:t xml:space="preserve">4 | </w:t>
      </w:r>
      <w:r w:rsidR="002F1214" w:rsidRPr="00DE3C78">
        <w:rPr>
          <w:rFonts w:ascii="Arial" w:eastAsia="等线" w:hAnsi="Arial" w:cs="Arial"/>
          <w:kern w:val="2"/>
          <w:lang w:val="en-US" w:eastAsia="zh-CN"/>
        </w:rPr>
        <w:t xml:space="preserve">TEM characterizations of the </w:t>
      </w:r>
      <w:r w:rsidR="00E87021">
        <w:rPr>
          <w:rFonts w:ascii="Arial" w:eastAsia="等线" w:hAnsi="Arial" w:cs="Arial"/>
          <w:kern w:val="2"/>
          <w:lang w:val="en-US" w:eastAsia="zh-CN"/>
        </w:rPr>
        <w:t>PCH</w:t>
      </w:r>
      <w:r w:rsidR="002F1214" w:rsidRPr="00DE3C78">
        <w:rPr>
          <w:rFonts w:ascii="Arial" w:eastAsia="等线" w:hAnsi="Arial" w:cs="Arial"/>
          <w:kern w:val="2"/>
          <w:lang w:val="en-US" w:eastAsia="zh-CN"/>
        </w:rPr>
        <w:t>-7 membrane</w:t>
      </w:r>
      <w:r w:rsidR="00D36598" w:rsidRPr="00DE3C78">
        <w:rPr>
          <w:rFonts w:ascii="Arial" w:eastAsia="等线" w:hAnsi="Arial" w:cs="Arial"/>
          <w:kern w:val="2"/>
          <w:lang w:val="en-US" w:eastAsia="zh-CN"/>
        </w:rPr>
        <w:tab/>
      </w:r>
      <w:r w:rsidR="002F1214" w:rsidRPr="00DE3C78">
        <w:rPr>
          <w:rFonts w:ascii="Arial" w:eastAsia="等线" w:hAnsi="Arial" w:cs="Arial" w:hint="eastAsia"/>
          <w:kern w:val="2"/>
          <w:lang w:val="en-US" w:eastAsia="zh-CN"/>
        </w:rPr>
        <w:t>10</w:t>
      </w:r>
    </w:p>
    <w:p w14:paraId="601B9A9D" w14:textId="70607128" w:rsidR="005E5E6F" w:rsidRPr="00DE3C78" w:rsidRDefault="00FC5913"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CC07DC" w:rsidRPr="00DE3C78">
        <w:rPr>
          <w:rFonts w:ascii="Arial" w:eastAsia="等线" w:hAnsi="Arial" w:cs="Arial" w:hint="eastAsia"/>
          <w:kern w:val="2"/>
          <w:lang w:val="en-US" w:eastAsia="zh-CN"/>
        </w:rPr>
        <w:t>5</w:t>
      </w:r>
      <w:r w:rsidR="005E5E6F" w:rsidRPr="00DE3C78">
        <w:rPr>
          <w:rFonts w:ascii="Arial" w:eastAsia="等线" w:hAnsi="Arial" w:cs="Arial"/>
          <w:kern w:val="2"/>
          <w:lang w:val="en-US" w:eastAsia="zh-CN"/>
        </w:rPr>
        <w:t xml:space="preserve"> | </w:t>
      </w:r>
      <w:r w:rsidR="002E3CEB" w:rsidRPr="00DE3C78">
        <w:rPr>
          <w:rFonts w:ascii="Arial" w:eastAsia="等线" w:hAnsi="Arial" w:cs="Arial"/>
          <w:kern w:val="2"/>
          <w:lang w:val="en-US" w:eastAsia="zh-CN"/>
        </w:rPr>
        <w:t xml:space="preserve">AFM images of </w:t>
      </w:r>
      <w:r w:rsidR="00E87021">
        <w:rPr>
          <w:rFonts w:ascii="Arial" w:eastAsia="等线" w:hAnsi="Arial" w:cs="Arial"/>
          <w:kern w:val="2"/>
          <w:lang w:val="en-US" w:eastAsia="zh-CN"/>
        </w:rPr>
        <w:t>PCH</w:t>
      </w:r>
      <w:r w:rsidR="002E3CEB" w:rsidRPr="00DE3C78">
        <w:rPr>
          <w:rFonts w:ascii="Arial" w:eastAsia="等线" w:hAnsi="Arial" w:cs="Arial"/>
          <w:kern w:val="2"/>
          <w:lang w:val="en-US" w:eastAsia="zh-CN"/>
        </w:rPr>
        <w:t xml:space="preserve"> membranes</w:t>
      </w:r>
      <w:r w:rsidR="00D36598" w:rsidRPr="00DE3C78">
        <w:rPr>
          <w:rFonts w:ascii="Arial" w:eastAsia="等线" w:hAnsi="Arial" w:cs="Arial"/>
          <w:kern w:val="2"/>
          <w:lang w:val="en-US" w:eastAsia="zh-CN"/>
        </w:rPr>
        <w:tab/>
      </w:r>
      <w:r w:rsidR="002E3CEB" w:rsidRPr="00DE3C78">
        <w:rPr>
          <w:rFonts w:ascii="Arial" w:eastAsia="等线" w:hAnsi="Arial" w:cs="Arial" w:hint="eastAsia"/>
          <w:kern w:val="2"/>
          <w:lang w:val="en-US" w:eastAsia="zh-CN"/>
        </w:rPr>
        <w:t>11</w:t>
      </w:r>
    </w:p>
    <w:p w14:paraId="52915CA7" w14:textId="53897D6B" w:rsidR="00E716A6" w:rsidRPr="00DE3C78" w:rsidRDefault="00E716A6" w:rsidP="00E716A6">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S6</w:t>
      </w:r>
      <w:r w:rsidRPr="00DE3C78">
        <w:rPr>
          <w:rFonts w:ascii="Arial" w:eastAsia="等线" w:hAnsi="Arial" w:cs="Arial"/>
          <w:kern w:val="2"/>
          <w:lang w:val="en-US" w:eastAsia="zh-CN"/>
        </w:rPr>
        <w:t xml:space="preserve"> | </w:t>
      </w:r>
      <w:r w:rsidR="005A0ED7" w:rsidRPr="005A0ED7">
        <w:rPr>
          <w:rFonts w:ascii="Arial" w:eastAsia="等线" w:hAnsi="Arial" w:cs="Arial"/>
          <w:kern w:val="2"/>
          <w:lang w:val="en-US" w:eastAsia="zh-CN"/>
        </w:rPr>
        <w:t>Pore size modulation of PAL nanorods</w:t>
      </w:r>
      <w:r w:rsidRPr="00DE3C78">
        <w:rPr>
          <w:rFonts w:ascii="Arial" w:eastAsia="等线" w:hAnsi="Arial" w:cs="Arial"/>
          <w:kern w:val="2"/>
          <w:lang w:val="en-US" w:eastAsia="zh-CN"/>
        </w:rPr>
        <w:tab/>
      </w:r>
      <w:r w:rsidRPr="00DE3C78">
        <w:rPr>
          <w:rFonts w:ascii="Arial" w:eastAsia="等线" w:hAnsi="Arial" w:cs="Arial" w:hint="eastAsia"/>
          <w:kern w:val="2"/>
          <w:lang w:val="en-US" w:eastAsia="zh-CN"/>
        </w:rPr>
        <w:t>12</w:t>
      </w:r>
    </w:p>
    <w:p w14:paraId="083CFD63" w14:textId="10EB0050" w:rsidR="005E5E6F" w:rsidRPr="00DE3C78" w:rsidRDefault="00FC5913"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43527F">
        <w:rPr>
          <w:rFonts w:ascii="Arial" w:eastAsia="等线" w:hAnsi="Arial" w:cs="Arial"/>
          <w:kern w:val="2"/>
          <w:lang w:val="en-US" w:eastAsia="zh-CN"/>
        </w:rPr>
        <w:t>7</w:t>
      </w:r>
      <w:r w:rsidR="005E5E6F" w:rsidRPr="00DE3C78">
        <w:rPr>
          <w:rFonts w:ascii="Arial" w:eastAsia="等线" w:hAnsi="Arial" w:cs="Arial"/>
          <w:kern w:val="2"/>
          <w:lang w:val="en-US" w:eastAsia="zh-CN"/>
        </w:rPr>
        <w:t xml:space="preserve"> | </w:t>
      </w:r>
      <w:r w:rsidR="001A7FB4" w:rsidRPr="00DE3C78">
        <w:rPr>
          <w:rFonts w:ascii="Arial" w:eastAsia="等线" w:hAnsi="Arial" w:cs="Arial"/>
          <w:kern w:val="2"/>
          <w:lang w:val="en-US" w:eastAsia="zh-CN"/>
        </w:rPr>
        <w:t>XRD pattern of CMC chains</w:t>
      </w:r>
      <w:r w:rsidR="00D36598" w:rsidRPr="00DE3C78">
        <w:rPr>
          <w:rFonts w:ascii="Arial" w:eastAsia="等线" w:hAnsi="Arial" w:cs="Arial"/>
          <w:kern w:val="2"/>
          <w:lang w:val="en-US" w:eastAsia="zh-CN"/>
        </w:rPr>
        <w:tab/>
      </w:r>
      <w:r w:rsidR="001A7FB4" w:rsidRPr="00DE3C78">
        <w:rPr>
          <w:rFonts w:ascii="Arial" w:eastAsia="等线" w:hAnsi="Arial" w:cs="Arial" w:hint="eastAsia"/>
          <w:kern w:val="2"/>
          <w:lang w:val="en-US" w:eastAsia="zh-CN"/>
        </w:rPr>
        <w:t>1</w:t>
      </w:r>
      <w:r w:rsidR="00CB1CE0">
        <w:rPr>
          <w:rFonts w:ascii="Arial" w:eastAsia="等线" w:hAnsi="Arial" w:cs="Arial"/>
          <w:kern w:val="2"/>
          <w:lang w:val="en-US" w:eastAsia="zh-CN"/>
        </w:rPr>
        <w:t>3</w:t>
      </w:r>
    </w:p>
    <w:p w14:paraId="4CC1237B" w14:textId="6848C6EF" w:rsidR="005E5E6F" w:rsidRPr="00DE3C78" w:rsidRDefault="00BD71C5"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43527F">
        <w:rPr>
          <w:rFonts w:ascii="Arial" w:eastAsia="等线" w:hAnsi="Arial" w:cs="Arial"/>
          <w:kern w:val="2"/>
          <w:lang w:val="en-US" w:eastAsia="zh-CN"/>
        </w:rPr>
        <w:t>8</w:t>
      </w:r>
      <w:r w:rsidR="005E5E6F" w:rsidRPr="00DE3C78">
        <w:rPr>
          <w:rFonts w:ascii="Arial" w:eastAsia="等线" w:hAnsi="Arial" w:cs="Arial"/>
          <w:kern w:val="2"/>
          <w:lang w:val="en-US" w:eastAsia="zh-CN"/>
        </w:rPr>
        <w:t xml:space="preserve"> | </w:t>
      </w:r>
      <w:r w:rsidR="004723CF" w:rsidRPr="00DE3C78">
        <w:rPr>
          <w:rFonts w:ascii="Arial" w:eastAsia="等线" w:hAnsi="Arial" w:cs="Arial"/>
          <w:kern w:val="2"/>
          <w:lang w:val="en-US" w:eastAsia="zh-CN"/>
        </w:rPr>
        <w:t>XPS high-resolution scans for Mg 2p</w:t>
      </w:r>
      <w:r w:rsidR="00D36598" w:rsidRPr="00DE3C78">
        <w:rPr>
          <w:rFonts w:ascii="Arial" w:eastAsia="等线" w:hAnsi="Arial" w:cs="Arial"/>
          <w:kern w:val="2"/>
          <w:lang w:val="en-US" w:eastAsia="zh-CN"/>
        </w:rPr>
        <w:tab/>
      </w:r>
      <w:r w:rsidR="005E5E6F" w:rsidRPr="00DE3C78">
        <w:rPr>
          <w:rFonts w:ascii="Arial" w:eastAsia="等线" w:hAnsi="Arial" w:cs="Arial"/>
          <w:kern w:val="2"/>
          <w:lang w:val="en-US" w:eastAsia="zh-CN"/>
        </w:rPr>
        <w:t>1</w:t>
      </w:r>
      <w:r w:rsidR="00CB1CE0">
        <w:rPr>
          <w:rFonts w:ascii="Arial" w:eastAsia="等线" w:hAnsi="Arial" w:cs="Arial"/>
          <w:kern w:val="2"/>
          <w:lang w:val="en-US" w:eastAsia="zh-CN"/>
        </w:rPr>
        <w:t>4</w:t>
      </w:r>
    </w:p>
    <w:p w14:paraId="11814B2A" w14:textId="10607E5F" w:rsidR="005E5E6F" w:rsidRPr="00DE3C78" w:rsidRDefault="00BD71C5"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43527F">
        <w:rPr>
          <w:rFonts w:ascii="Arial" w:eastAsia="等线" w:hAnsi="Arial" w:cs="Arial"/>
          <w:kern w:val="2"/>
          <w:lang w:val="en-US" w:eastAsia="zh-CN"/>
        </w:rPr>
        <w:t>9</w:t>
      </w:r>
      <w:r w:rsidR="005E5E6F" w:rsidRPr="00DE3C78">
        <w:rPr>
          <w:rFonts w:ascii="Arial" w:eastAsia="等线" w:hAnsi="Arial" w:cs="Arial"/>
          <w:kern w:val="2"/>
          <w:lang w:val="en-US" w:eastAsia="zh-CN"/>
        </w:rPr>
        <w:t xml:space="preserve"> | </w:t>
      </w:r>
      <w:r w:rsidR="000753CB" w:rsidRPr="00DE3C78">
        <w:rPr>
          <w:rFonts w:ascii="Arial" w:eastAsia="等线" w:hAnsi="Arial" w:cs="Arial"/>
          <w:kern w:val="2"/>
          <w:lang w:val="en-US" w:eastAsia="zh-CN"/>
        </w:rPr>
        <w:t xml:space="preserve">DFT simulation illustration of </w:t>
      </w:r>
      <w:proofErr w:type="spellStart"/>
      <w:r w:rsidR="000753CB" w:rsidRPr="00DE3C78">
        <w:rPr>
          <w:rFonts w:ascii="Arial" w:eastAsia="等线" w:hAnsi="Arial" w:cs="Arial"/>
          <w:kern w:val="2"/>
          <w:lang w:val="en-US" w:eastAsia="zh-CN"/>
        </w:rPr>
        <w:t>the</w:t>
      </w:r>
      <w:r w:rsidR="0043527F">
        <w:rPr>
          <w:rFonts w:ascii="Arial" w:eastAsia="等线" w:hAnsi="Arial" w:cs="Arial"/>
          <w:kern w:val="2"/>
          <w:lang w:val="en-US" w:eastAsia="zh-CN"/>
        </w:rPr>
        <w:t>PAL</w:t>
      </w:r>
      <w:proofErr w:type="spellEnd"/>
      <w:r w:rsidR="0043527F">
        <w:rPr>
          <w:rFonts w:ascii="Arial" w:eastAsia="等线" w:hAnsi="Arial" w:cs="Arial"/>
          <w:kern w:val="2"/>
          <w:lang w:val="en-US" w:eastAsia="zh-CN"/>
        </w:rPr>
        <w:t>-CMC</w:t>
      </w:r>
      <w:r w:rsidR="000753CB" w:rsidRPr="00DE3C78">
        <w:rPr>
          <w:rFonts w:ascii="Arial" w:eastAsia="等线" w:hAnsi="Arial" w:cs="Arial"/>
          <w:kern w:val="2"/>
          <w:lang w:val="en-US" w:eastAsia="zh-CN"/>
        </w:rPr>
        <w:t xml:space="preserve"> model system</w:t>
      </w:r>
      <w:r w:rsidR="00D36598" w:rsidRPr="00DE3C78">
        <w:rPr>
          <w:rFonts w:ascii="Arial" w:eastAsia="等线" w:hAnsi="Arial" w:cs="Arial"/>
          <w:kern w:val="2"/>
          <w:lang w:val="en-US" w:eastAsia="zh-CN"/>
        </w:rPr>
        <w:tab/>
      </w:r>
      <w:r w:rsidR="000753CB" w:rsidRPr="00DE3C78">
        <w:rPr>
          <w:rFonts w:ascii="Arial" w:eastAsia="等线" w:hAnsi="Arial" w:cs="Arial" w:hint="eastAsia"/>
          <w:kern w:val="2"/>
          <w:lang w:val="en-US" w:eastAsia="zh-CN"/>
        </w:rPr>
        <w:t>1</w:t>
      </w:r>
      <w:r w:rsidR="00CB1CE0">
        <w:rPr>
          <w:rFonts w:ascii="Arial" w:eastAsia="等线" w:hAnsi="Arial" w:cs="Arial"/>
          <w:kern w:val="2"/>
          <w:lang w:val="en-US" w:eastAsia="zh-CN"/>
        </w:rPr>
        <w:t>5</w:t>
      </w:r>
    </w:p>
    <w:p w14:paraId="36065B6B" w14:textId="7F0332F9" w:rsidR="005E5E6F" w:rsidRPr="00DE3C78" w:rsidRDefault="00F91D5B"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C34F28">
        <w:rPr>
          <w:rFonts w:ascii="Arial" w:eastAsia="等线" w:hAnsi="Arial" w:cs="Arial"/>
          <w:kern w:val="2"/>
          <w:lang w:val="en-US" w:eastAsia="zh-CN"/>
        </w:rPr>
        <w:t>10</w:t>
      </w:r>
      <w:r w:rsidR="005E5E6F" w:rsidRPr="00DE3C78">
        <w:rPr>
          <w:rFonts w:ascii="Arial" w:eastAsia="等线" w:hAnsi="Arial" w:cs="Arial"/>
          <w:kern w:val="2"/>
          <w:lang w:val="en-US" w:eastAsia="zh-CN"/>
        </w:rPr>
        <w:t xml:space="preserve"> | </w:t>
      </w:r>
      <w:r w:rsidR="007670B5" w:rsidRPr="00DE3C78">
        <w:rPr>
          <w:rFonts w:ascii="Arial" w:eastAsia="等线" w:hAnsi="Arial" w:cs="Arial"/>
          <w:kern w:val="2"/>
          <w:lang w:val="en-US" w:eastAsia="zh-CN"/>
        </w:rPr>
        <w:t xml:space="preserve">Zeta potential of the </w:t>
      </w:r>
      <w:r w:rsidR="00E87021">
        <w:rPr>
          <w:rFonts w:ascii="Arial" w:eastAsia="等线" w:hAnsi="Arial" w:cs="Arial"/>
          <w:kern w:val="2"/>
          <w:lang w:val="en-US" w:eastAsia="zh-CN"/>
        </w:rPr>
        <w:t>PCH</w:t>
      </w:r>
      <w:r w:rsidR="007670B5" w:rsidRPr="00DE3C78">
        <w:rPr>
          <w:rFonts w:ascii="Arial" w:eastAsia="等线" w:hAnsi="Arial" w:cs="Arial"/>
          <w:kern w:val="2"/>
          <w:lang w:val="en-US" w:eastAsia="zh-CN"/>
        </w:rPr>
        <w:t xml:space="preserve"> membranes</w:t>
      </w:r>
      <w:r w:rsidR="00D36598" w:rsidRPr="00DE3C78">
        <w:rPr>
          <w:rFonts w:ascii="Arial" w:eastAsia="等线" w:hAnsi="Arial" w:cs="Arial"/>
          <w:kern w:val="2"/>
          <w:lang w:val="en-US" w:eastAsia="zh-CN"/>
        </w:rPr>
        <w:tab/>
      </w:r>
      <w:r w:rsidR="005E5E6F" w:rsidRPr="00DE3C78">
        <w:rPr>
          <w:rFonts w:ascii="Arial" w:eastAsia="等线" w:hAnsi="Arial" w:cs="Arial"/>
          <w:kern w:val="2"/>
          <w:lang w:val="en-US" w:eastAsia="zh-CN"/>
        </w:rPr>
        <w:t>1</w:t>
      </w:r>
      <w:r w:rsidR="00CB1CE0">
        <w:rPr>
          <w:rFonts w:ascii="Arial" w:eastAsia="等线" w:hAnsi="Arial" w:cs="Arial"/>
          <w:kern w:val="2"/>
          <w:lang w:val="en-US" w:eastAsia="zh-CN"/>
        </w:rPr>
        <w:t>6</w:t>
      </w:r>
    </w:p>
    <w:p w14:paraId="7EE782E2" w14:textId="2395B26E" w:rsidR="00CC07DC" w:rsidRPr="00DE3C78" w:rsidRDefault="00F91D5B"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CC07DC" w:rsidRPr="00DE3C78">
        <w:rPr>
          <w:rFonts w:ascii="Arial" w:eastAsia="等线" w:hAnsi="Arial" w:cs="Arial" w:hint="eastAsia"/>
          <w:kern w:val="2"/>
          <w:lang w:val="en-US" w:eastAsia="zh-CN"/>
        </w:rPr>
        <w:t>1</w:t>
      </w:r>
      <w:r w:rsidR="00C34F28">
        <w:rPr>
          <w:rFonts w:ascii="Arial" w:eastAsia="等线" w:hAnsi="Arial" w:cs="Arial"/>
          <w:kern w:val="2"/>
          <w:lang w:val="en-US" w:eastAsia="zh-CN"/>
        </w:rPr>
        <w:t>1</w:t>
      </w:r>
      <w:r w:rsidR="00CC07DC" w:rsidRPr="00DE3C78">
        <w:rPr>
          <w:rFonts w:ascii="Arial" w:eastAsia="等线" w:hAnsi="Arial" w:cs="Arial"/>
          <w:kern w:val="2"/>
          <w:lang w:val="en-US" w:eastAsia="zh-CN"/>
        </w:rPr>
        <w:t xml:space="preserve"> | </w:t>
      </w:r>
      <w:r w:rsidR="00327E25" w:rsidRPr="00DE3C78">
        <w:rPr>
          <w:rFonts w:ascii="Arial" w:eastAsia="等线" w:hAnsi="Arial" w:cs="Arial"/>
          <w:kern w:val="2"/>
          <w:lang w:val="en-US" w:eastAsia="zh-CN"/>
        </w:rPr>
        <w:t>A commercial RO cross-flow filtration system</w:t>
      </w:r>
      <w:r w:rsidR="00D36598" w:rsidRPr="00DE3C78">
        <w:rPr>
          <w:rFonts w:ascii="Arial" w:eastAsia="等线" w:hAnsi="Arial" w:cs="Arial"/>
          <w:kern w:val="2"/>
          <w:lang w:val="en-US" w:eastAsia="zh-CN"/>
        </w:rPr>
        <w:tab/>
      </w:r>
      <w:r w:rsidR="00CC07DC" w:rsidRPr="00DE3C78">
        <w:rPr>
          <w:rFonts w:ascii="Arial" w:eastAsia="等线" w:hAnsi="Arial" w:cs="Arial"/>
          <w:kern w:val="2"/>
          <w:lang w:val="en-US" w:eastAsia="zh-CN"/>
        </w:rPr>
        <w:t>1</w:t>
      </w:r>
      <w:r w:rsidR="00CB1CE0">
        <w:rPr>
          <w:rFonts w:ascii="Arial" w:eastAsia="等线" w:hAnsi="Arial" w:cs="Arial"/>
          <w:kern w:val="2"/>
          <w:lang w:val="en-US" w:eastAsia="zh-CN"/>
        </w:rPr>
        <w:t>7</w:t>
      </w:r>
    </w:p>
    <w:p w14:paraId="12952139" w14:textId="54E237EF" w:rsidR="00CC07DC" w:rsidRPr="00DE3C78" w:rsidRDefault="00873BEE"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CC07DC" w:rsidRPr="00DE3C78">
        <w:rPr>
          <w:rFonts w:ascii="Arial" w:eastAsia="等线" w:hAnsi="Arial" w:cs="Arial" w:hint="eastAsia"/>
          <w:kern w:val="2"/>
          <w:lang w:val="en-US" w:eastAsia="zh-CN"/>
        </w:rPr>
        <w:t>1</w:t>
      </w:r>
      <w:r w:rsidR="00C34F28">
        <w:rPr>
          <w:rFonts w:ascii="Arial" w:eastAsia="等线" w:hAnsi="Arial" w:cs="Arial"/>
          <w:kern w:val="2"/>
          <w:lang w:val="en-US" w:eastAsia="zh-CN"/>
        </w:rPr>
        <w:t>2</w:t>
      </w:r>
      <w:r w:rsidR="00CC07DC" w:rsidRPr="00DE3C78">
        <w:rPr>
          <w:rFonts w:ascii="Arial" w:eastAsia="等线" w:hAnsi="Arial" w:cs="Arial"/>
          <w:kern w:val="2"/>
          <w:lang w:val="en-US" w:eastAsia="zh-CN"/>
        </w:rPr>
        <w:t xml:space="preserve"> | </w:t>
      </w:r>
      <w:r w:rsidR="00C34F28" w:rsidRPr="00DE3C78">
        <w:rPr>
          <w:rFonts w:ascii="Arial" w:eastAsia="等线" w:hAnsi="Arial" w:cs="Arial"/>
          <w:kern w:val="2"/>
          <w:lang w:val="en-US" w:eastAsia="zh-CN"/>
        </w:rPr>
        <w:t xml:space="preserve">Stability of the PAL nanorod membrane and </w:t>
      </w:r>
      <w:r w:rsidR="00E87021">
        <w:rPr>
          <w:rFonts w:ascii="Arial" w:eastAsia="等线" w:hAnsi="Arial" w:cs="Arial"/>
          <w:kern w:val="2"/>
          <w:lang w:val="en-US" w:eastAsia="zh-CN"/>
        </w:rPr>
        <w:t>PCH</w:t>
      </w:r>
      <w:r w:rsidR="00C34F28" w:rsidRPr="00DE3C78">
        <w:rPr>
          <w:rFonts w:ascii="Arial" w:eastAsia="等线" w:hAnsi="Arial" w:cs="Arial"/>
          <w:kern w:val="2"/>
          <w:lang w:val="en-US" w:eastAsia="zh-CN"/>
        </w:rPr>
        <w:t xml:space="preserve"> membrane in water</w:t>
      </w:r>
      <w:r w:rsidR="00D36598" w:rsidRPr="00DE3C78">
        <w:rPr>
          <w:rFonts w:ascii="Arial" w:eastAsia="等线" w:hAnsi="Arial" w:cs="Arial"/>
          <w:kern w:val="2"/>
          <w:lang w:val="en-US" w:eastAsia="zh-CN"/>
        </w:rPr>
        <w:tab/>
      </w:r>
      <w:r w:rsidR="00CC07DC" w:rsidRPr="00DE3C78">
        <w:rPr>
          <w:rFonts w:ascii="Arial" w:eastAsia="等线" w:hAnsi="Arial" w:cs="Arial"/>
          <w:kern w:val="2"/>
          <w:lang w:val="en-US" w:eastAsia="zh-CN"/>
        </w:rPr>
        <w:t>1</w:t>
      </w:r>
      <w:r w:rsidR="00CB1CE0">
        <w:rPr>
          <w:rFonts w:ascii="Arial" w:eastAsia="等线" w:hAnsi="Arial" w:cs="Arial"/>
          <w:kern w:val="2"/>
          <w:lang w:val="en-US" w:eastAsia="zh-CN"/>
        </w:rPr>
        <w:t>8</w:t>
      </w:r>
    </w:p>
    <w:p w14:paraId="561D1E9E" w14:textId="1D4F4200" w:rsidR="003F1BC9" w:rsidRPr="00DE3C78" w:rsidRDefault="00873BEE"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3F1BC9" w:rsidRPr="00DE3C78">
        <w:rPr>
          <w:rFonts w:ascii="Arial" w:eastAsia="等线" w:hAnsi="Arial" w:cs="Arial" w:hint="eastAsia"/>
          <w:kern w:val="2"/>
          <w:lang w:val="en-US" w:eastAsia="zh-CN"/>
        </w:rPr>
        <w:t>13</w:t>
      </w:r>
      <w:r w:rsidR="003F1BC9" w:rsidRPr="00DE3C78">
        <w:rPr>
          <w:rFonts w:ascii="Arial" w:eastAsia="等线" w:hAnsi="Arial" w:cs="Arial"/>
          <w:kern w:val="2"/>
          <w:lang w:val="en-US" w:eastAsia="zh-CN"/>
        </w:rPr>
        <w:t xml:space="preserve"> | </w:t>
      </w:r>
      <w:r w:rsidR="00645E68" w:rsidRPr="00DE3C78">
        <w:rPr>
          <w:rFonts w:ascii="Arial" w:eastAsia="等线" w:hAnsi="Arial" w:cs="Arial"/>
          <w:kern w:val="2"/>
          <w:lang w:val="en-US" w:eastAsia="zh-CN"/>
        </w:rPr>
        <w:t>The characteristics of the organic dyes used in this work</w:t>
      </w:r>
      <w:r w:rsidR="00D36598" w:rsidRPr="00DE3C78">
        <w:rPr>
          <w:rFonts w:ascii="Arial" w:eastAsia="等线" w:hAnsi="Arial" w:cs="Arial"/>
          <w:kern w:val="2"/>
          <w:lang w:val="en-US" w:eastAsia="zh-CN"/>
        </w:rPr>
        <w:tab/>
      </w:r>
      <w:r w:rsidR="00CB1CE0">
        <w:rPr>
          <w:rFonts w:ascii="Arial" w:eastAsia="等线" w:hAnsi="Arial" w:cs="Arial"/>
          <w:kern w:val="2"/>
          <w:lang w:val="en-US" w:eastAsia="zh-CN"/>
        </w:rPr>
        <w:t>19</w:t>
      </w:r>
    </w:p>
    <w:p w14:paraId="362C666C" w14:textId="69533961" w:rsidR="003F1BC9" w:rsidRPr="00DE3C78" w:rsidRDefault="00873BEE"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3F1BC9" w:rsidRPr="00DE3C78">
        <w:rPr>
          <w:rFonts w:ascii="Arial" w:eastAsia="等线" w:hAnsi="Arial" w:cs="Arial" w:hint="eastAsia"/>
          <w:kern w:val="2"/>
          <w:lang w:val="en-US" w:eastAsia="zh-CN"/>
        </w:rPr>
        <w:t>14</w:t>
      </w:r>
      <w:r w:rsidR="003F1BC9" w:rsidRPr="00DE3C78">
        <w:rPr>
          <w:rFonts w:ascii="Arial" w:eastAsia="等线" w:hAnsi="Arial" w:cs="Arial"/>
          <w:kern w:val="2"/>
          <w:lang w:val="en-US" w:eastAsia="zh-CN"/>
        </w:rPr>
        <w:t xml:space="preserve"> | </w:t>
      </w:r>
      <w:r w:rsidR="00D9340D" w:rsidRPr="00DE3C78">
        <w:rPr>
          <w:rFonts w:ascii="Arial" w:eastAsia="等线" w:hAnsi="Arial" w:cs="Arial"/>
          <w:kern w:val="2"/>
          <w:lang w:val="en-US" w:eastAsia="zh-CN"/>
        </w:rPr>
        <w:t xml:space="preserve">Dye rejection performance of the </w:t>
      </w:r>
      <w:r w:rsidR="00E87021">
        <w:rPr>
          <w:rFonts w:ascii="Arial" w:eastAsia="等线" w:hAnsi="Arial" w:cs="Arial"/>
          <w:kern w:val="2"/>
          <w:lang w:val="en-US" w:eastAsia="zh-CN"/>
        </w:rPr>
        <w:t>PCH</w:t>
      </w:r>
      <w:r w:rsidR="00D9340D" w:rsidRPr="00DE3C78">
        <w:rPr>
          <w:rFonts w:ascii="Arial" w:eastAsia="等线" w:hAnsi="Arial" w:cs="Arial"/>
          <w:kern w:val="2"/>
          <w:lang w:val="en-US" w:eastAsia="zh-CN"/>
        </w:rPr>
        <w:t>-7 membrane</w:t>
      </w:r>
      <w:r w:rsidR="00D36598" w:rsidRPr="00DE3C78">
        <w:rPr>
          <w:rFonts w:ascii="Arial" w:eastAsia="等线" w:hAnsi="Arial" w:cs="Arial"/>
          <w:kern w:val="2"/>
          <w:lang w:val="en-US" w:eastAsia="zh-CN"/>
        </w:rPr>
        <w:tab/>
      </w:r>
      <w:r w:rsidR="00D9340D" w:rsidRPr="00DE3C78">
        <w:rPr>
          <w:rFonts w:ascii="Arial" w:eastAsia="等线" w:hAnsi="Arial" w:cs="Arial" w:hint="eastAsia"/>
          <w:kern w:val="2"/>
          <w:lang w:val="en-US" w:eastAsia="zh-CN"/>
        </w:rPr>
        <w:t>2</w:t>
      </w:r>
      <w:r w:rsidR="00CB1CE0">
        <w:rPr>
          <w:rFonts w:ascii="Arial" w:eastAsia="等线" w:hAnsi="Arial" w:cs="Arial"/>
          <w:kern w:val="2"/>
          <w:lang w:val="en-US" w:eastAsia="zh-CN"/>
        </w:rPr>
        <w:t>0</w:t>
      </w:r>
    </w:p>
    <w:p w14:paraId="4FB5C0E7" w14:textId="342C2EDF" w:rsidR="00C056ED" w:rsidRPr="00DE3C78" w:rsidRDefault="00873BEE"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Fig</w:t>
      </w:r>
      <w:r w:rsidRPr="00DE3C78">
        <w:rPr>
          <w:rFonts w:ascii="Arial" w:eastAsia="等线" w:hAnsi="Arial" w:cs="Arial" w:hint="eastAsia"/>
          <w:kern w:val="2"/>
          <w:lang w:val="en-US" w:eastAsia="zh-CN"/>
        </w:rPr>
        <w:t>ure</w:t>
      </w:r>
      <w:r w:rsidRPr="00DE3C78">
        <w:rPr>
          <w:rFonts w:ascii="Arial" w:eastAsia="等线" w:hAnsi="Arial" w:cs="Arial"/>
          <w:kern w:val="2"/>
          <w:lang w:val="en-US" w:eastAsia="zh-CN"/>
        </w:rPr>
        <w:t xml:space="preserve"> </w:t>
      </w:r>
      <w:r w:rsidRPr="00DE3C78">
        <w:rPr>
          <w:rFonts w:ascii="Arial" w:eastAsia="等线" w:hAnsi="Arial" w:cs="Arial" w:hint="eastAsia"/>
          <w:kern w:val="2"/>
          <w:lang w:val="en-US" w:eastAsia="zh-CN"/>
        </w:rPr>
        <w:t>S</w:t>
      </w:r>
      <w:r w:rsidR="00636C17" w:rsidRPr="00DE3C78">
        <w:rPr>
          <w:rFonts w:ascii="Arial" w:eastAsia="等线" w:hAnsi="Arial" w:cs="Arial" w:hint="eastAsia"/>
          <w:kern w:val="2"/>
          <w:lang w:val="en-US" w:eastAsia="zh-CN"/>
        </w:rPr>
        <w:t>1</w:t>
      </w:r>
      <w:r w:rsidR="00CB1CE0">
        <w:rPr>
          <w:rFonts w:ascii="Arial" w:eastAsia="等线" w:hAnsi="Arial" w:cs="Arial"/>
          <w:kern w:val="2"/>
          <w:lang w:val="en-US" w:eastAsia="zh-CN"/>
        </w:rPr>
        <w:t>5</w:t>
      </w:r>
      <w:r w:rsidR="00636C17" w:rsidRPr="00DE3C78">
        <w:rPr>
          <w:rFonts w:ascii="Arial" w:eastAsia="等线" w:hAnsi="Arial" w:cs="Arial"/>
          <w:kern w:val="2"/>
          <w:lang w:val="en-US" w:eastAsia="zh-CN"/>
        </w:rPr>
        <w:t xml:space="preserve"> | </w:t>
      </w:r>
      <w:r w:rsidR="0014377B" w:rsidRPr="00DE3C78">
        <w:rPr>
          <w:rFonts w:ascii="Arial" w:eastAsia="等线" w:hAnsi="Arial" w:cs="Arial"/>
          <w:kern w:val="2"/>
          <w:lang w:val="en-US" w:eastAsia="zh-CN"/>
        </w:rPr>
        <w:t xml:space="preserve">Antifouling performance of </w:t>
      </w:r>
      <w:r w:rsidR="00E87021">
        <w:rPr>
          <w:rFonts w:ascii="Arial" w:eastAsia="等线" w:hAnsi="Arial" w:cs="Arial" w:hint="eastAsia"/>
          <w:kern w:val="2"/>
          <w:lang w:val="en-US" w:eastAsia="zh-CN"/>
        </w:rPr>
        <w:t>PCH</w:t>
      </w:r>
      <w:r w:rsidR="0014377B" w:rsidRPr="00DE3C78">
        <w:rPr>
          <w:rFonts w:ascii="Arial" w:eastAsia="等线" w:hAnsi="Arial" w:cs="Arial"/>
          <w:kern w:val="2"/>
          <w:lang w:val="en-US" w:eastAsia="zh-CN"/>
        </w:rPr>
        <w:t>-7 membrane</w:t>
      </w:r>
      <w:r w:rsidR="00D36598" w:rsidRPr="00DE3C78">
        <w:rPr>
          <w:rFonts w:ascii="Arial" w:eastAsia="等线" w:hAnsi="Arial" w:cs="Arial"/>
          <w:kern w:val="2"/>
          <w:lang w:val="en-US" w:eastAsia="zh-CN"/>
        </w:rPr>
        <w:tab/>
      </w:r>
      <w:r w:rsidR="0014377B" w:rsidRPr="00DE3C78">
        <w:rPr>
          <w:rFonts w:ascii="Arial" w:eastAsia="等线" w:hAnsi="Arial" w:cs="Arial" w:hint="eastAsia"/>
          <w:kern w:val="2"/>
          <w:lang w:val="en-US" w:eastAsia="zh-CN"/>
        </w:rPr>
        <w:t>2</w:t>
      </w:r>
      <w:r w:rsidR="00CB1CE0">
        <w:rPr>
          <w:rFonts w:ascii="Arial" w:eastAsia="等线" w:hAnsi="Arial" w:cs="Arial"/>
          <w:kern w:val="2"/>
          <w:lang w:val="en-US" w:eastAsia="zh-CN"/>
        </w:rPr>
        <w:t>1</w:t>
      </w:r>
    </w:p>
    <w:p w14:paraId="77974E56" w14:textId="246D9629" w:rsidR="00A710B0" w:rsidRPr="00DE3C78" w:rsidRDefault="00A710B0" w:rsidP="00D36598">
      <w:pPr>
        <w:tabs>
          <w:tab w:val="right" w:leader="dot" w:pos="10080"/>
        </w:tabs>
        <w:spacing w:line="360" w:lineRule="auto"/>
        <w:jc w:val="both"/>
        <w:rPr>
          <w:rFonts w:ascii="Arial" w:eastAsia="等线" w:hAnsi="Arial" w:cs="Arial"/>
          <w:kern w:val="2"/>
          <w:lang w:val="en-US" w:eastAsia="zh-CN"/>
        </w:rPr>
      </w:pPr>
      <w:r w:rsidRPr="00DE3C78">
        <w:rPr>
          <w:rFonts w:ascii="Arial" w:eastAsia="等线" w:hAnsi="Arial" w:cs="Arial" w:hint="eastAsia"/>
          <w:kern w:val="2"/>
          <w:lang w:val="en-US" w:eastAsia="zh-CN"/>
        </w:rPr>
        <w:t>3</w:t>
      </w:r>
      <w:r w:rsidRPr="00DE3C78">
        <w:rPr>
          <w:rFonts w:ascii="Arial" w:eastAsia="等线" w:hAnsi="Arial" w:cs="Arial"/>
          <w:kern w:val="2"/>
          <w:lang w:val="en-US" w:eastAsia="zh-CN"/>
        </w:rPr>
        <w:t xml:space="preserve">. Supplementary </w:t>
      </w:r>
      <w:r w:rsidRPr="00DE3C78">
        <w:rPr>
          <w:rFonts w:ascii="Arial" w:eastAsia="等线" w:hAnsi="Arial" w:cs="Arial" w:hint="eastAsia"/>
          <w:kern w:val="2"/>
          <w:lang w:val="en-US" w:eastAsia="zh-CN"/>
        </w:rPr>
        <w:t>Tables</w:t>
      </w:r>
    </w:p>
    <w:p w14:paraId="71B102C1" w14:textId="3E52FF09" w:rsidR="00C056ED" w:rsidRPr="00DE3C78" w:rsidRDefault="00C056ED"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Table S1</w:t>
      </w:r>
      <w:r w:rsidR="000266A6" w:rsidRPr="00DE3C78">
        <w:rPr>
          <w:rFonts w:ascii="Arial" w:eastAsia="等线" w:hAnsi="Arial" w:cs="Arial"/>
          <w:kern w:val="2"/>
          <w:lang w:val="en-US" w:eastAsia="zh-CN"/>
        </w:rPr>
        <w:t xml:space="preserve"> | </w:t>
      </w:r>
      <w:r w:rsidRPr="00DE3C78">
        <w:rPr>
          <w:rFonts w:ascii="Arial" w:eastAsia="等线" w:hAnsi="Arial" w:cs="Arial"/>
          <w:kern w:val="2"/>
          <w:lang w:val="en-US" w:eastAsia="zh-CN"/>
        </w:rPr>
        <w:t xml:space="preserve">The CMC content in </w:t>
      </w:r>
      <w:r w:rsidR="00E87021">
        <w:rPr>
          <w:rFonts w:ascii="Arial" w:eastAsia="等线" w:hAnsi="Arial" w:cs="Arial"/>
          <w:kern w:val="2"/>
          <w:lang w:val="en-US" w:eastAsia="zh-CN"/>
        </w:rPr>
        <w:t>PCH</w:t>
      </w:r>
      <w:r w:rsidRPr="00DE3C78">
        <w:rPr>
          <w:rFonts w:ascii="Arial" w:eastAsia="等线" w:hAnsi="Arial" w:cs="Arial"/>
          <w:kern w:val="2"/>
          <w:lang w:val="en-US" w:eastAsia="zh-CN"/>
        </w:rPr>
        <w:t xml:space="preserve"> membranes</w:t>
      </w:r>
      <w:r w:rsidR="00D36598" w:rsidRPr="00DE3C78">
        <w:rPr>
          <w:rFonts w:ascii="Arial" w:eastAsia="等线" w:hAnsi="Arial" w:cs="Arial"/>
          <w:kern w:val="2"/>
          <w:lang w:val="en-US" w:eastAsia="zh-CN"/>
        </w:rPr>
        <w:tab/>
      </w:r>
      <w:r w:rsidR="00450054" w:rsidRPr="00DE3C78">
        <w:rPr>
          <w:rFonts w:ascii="Arial" w:eastAsia="等线" w:hAnsi="Arial" w:cs="Arial" w:hint="eastAsia"/>
          <w:kern w:val="2"/>
          <w:lang w:val="en-US" w:eastAsia="zh-CN"/>
        </w:rPr>
        <w:t>2</w:t>
      </w:r>
      <w:r w:rsidR="00E74738">
        <w:rPr>
          <w:rFonts w:ascii="Arial" w:eastAsia="等线" w:hAnsi="Arial" w:cs="Arial"/>
          <w:kern w:val="2"/>
          <w:lang w:val="en-US" w:eastAsia="zh-CN"/>
        </w:rPr>
        <w:t>2</w:t>
      </w:r>
    </w:p>
    <w:p w14:paraId="6E778534" w14:textId="4C509131" w:rsidR="00AF610A" w:rsidRPr="00DE3C78" w:rsidRDefault="00AF610A"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Table S</w:t>
      </w:r>
      <w:r w:rsidR="0059705C" w:rsidRPr="00DE3C78">
        <w:rPr>
          <w:rFonts w:ascii="Arial" w:eastAsia="等线" w:hAnsi="Arial" w:cs="Arial" w:hint="eastAsia"/>
          <w:kern w:val="2"/>
          <w:lang w:val="en-US" w:eastAsia="zh-CN"/>
        </w:rPr>
        <w:t>2</w:t>
      </w:r>
      <w:r w:rsidRPr="00DE3C78">
        <w:rPr>
          <w:rFonts w:ascii="Arial" w:eastAsia="等线" w:hAnsi="Arial" w:cs="Arial"/>
          <w:kern w:val="2"/>
          <w:lang w:val="en-US" w:eastAsia="zh-CN"/>
        </w:rPr>
        <w:t xml:space="preserve"> | </w:t>
      </w:r>
      <w:r w:rsidR="0059705C" w:rsidRPr="00DE3C78">
        <w:rPr>
          <w:rFonts w:ascii="Arial" w:eastAsia="等线" w:hAnsi="Arial" w:cs="Arial"/>
          <w:kern w:val="2"/>
          <w:lang w:val="en-US" w:eastAsia="zh-CN"/>
        </w:rPr>
        <w:t>The species of oxygen-containing functional groups and their corresponding binding energy obtained by peak fitting to O 1s</w:t>
      </w:r>
      <w:r w:rsidR="00D36598" w:rsidRPr="00DE3C78">
        <w:rPr>
          <w:rFonts w:ascii="Arial" w:eastAsia="等线" w:hAnsi="Arial" w:cs="Arial"/>
          <w:kern w:val="2"/>
          <w:lang w:val="en-US" w:eastAsia="zh-CN"/>
        </w:rPr>
        <w:tab/>
      </w:r>
      <w:r w:rsidRPr="00DE3C78">
        <w:rPr>
          <w:rFonts w:ascii="Arial" w:eastAsia="等线" w:hAnsi="Arial" w:cs="Arial" w:hint="eastAsia"/>
          <w:kern w:val="2"/>
          <w:lang w:val="en-US" w:eastAsia="zh-CN"/>
        </w:rPr>
        <w:t>2</w:t>
      </w:r>
      <w:r w:rsidR="00E74738">
        <w:rPr>
          <w:rFonts w:ascii="Arial" w:eastAsia="等线" w:hAnsi="Arial" w:cs="Arial"/>
          <w:kern w:val="2"/>
          <w:lang w:val="en-US" w:eastAsia="zh-CN"/>
        </w:rPr>
        <w:t>3</w:t>
      </w:r>
    </w:p>
    <w:p w14:paraId="34ED1DEE" w14:textId="07F8B545" w:rsidR="00AF610A" w:rsidRPr="00DE3C78" w:rsidRDefault="00AF610A"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Table S</w:t>
      </w:r>
      <w:r w:rsidR="0059705C" w:rsidRPr="00DE3C78">
        <w:rPr>
          <w:rFonts w:ascii="Arial" w:eastAsia="等线" w:hAnsi="Arial" w:cs="Arial" w:hint="eastAsia"/>
          <w:kern w:val="2"/>
          <w:lang w:val="en-US" w:eastAsia="zh-CN"/>
        </w:rPr>
        <w:t>3</w:t>
      </w:r>
      <w:r w:rsidRPr="00DE3C78">
        <w:rPr>
          <w:rFonts w:ascii="Arial" w:eastAsia="等线" w:hAnsi="Arial" w:cs="Arial"/>
          <w:kern w:val="2"/>
          <w:lang w:val="en-US" w:eastAsia="zh-CN"/>
        </w:rPr>
        <w:t xml:space="preserve"> | </w:t>
      </w:r>
      <w:r w:rsidR="00141082" w:rsidRPr="00DE3C78">
        <w:rPr>
          <w:rFonts w:ascii="Arial" w:eastAsia="等线" w:hAnsi="Arial" w:cs="Arial"/>
          <w:kern w:val="2"/>
          <w:lang w:val="en-US" w:eastAsia="zh-CN"/>
        </w:rPr>
        <w:t>Some reported nanofiltration membranes as well as corresponding membrane parameters</w:t>
      </w:r>
      <w:r w:rsidR="00D36598" w:rsidRPr="00DE3C78">
        <w:rPr>
          <w:rFonts w:ascii="Arial" w:eastAsia="等线" w:hAnsi="Arial" w:cs="Arial"/>
          <w:kern w:val="2"/>
          <w:lang w:val="en-US" w:eastAsia="zh-CN"/>
        </w:rPr>
        <w:tab/>
      </w:r>
      <w:r w:rsidRPr="00DE3C78">
        <w:rPr>
          <w:rFonts w:ascii="Arial" w:eastAsia="等线" w:hAnsi="Arial" w:cs="Arial" w:hint="eastAsia"/>
          <w:kern w:val="2"/>
          <w:lang w:val="en-US" w:eastAsia="zh-CN"/>
        </w:rPr>
        <w:t>2</w:t>
      </w:r>
      <w:r w:rsidR="00E74738">
        <w:rPr>
          <w:rFonts w:ascii="Arial" w:eastAsia="等线" w:hAnsi="Arial" w:cs="Arial"/>
          <w:kern w:val="2"/>
          <w:lang w:val="en-US" w:eastAsia="zh-CN"/>
        </w:rPr>
        <w:t>4</w:t>
      </w:r>
    </w:p>
    <w:p w14:paraId="228B4647" w14:textId="7DDD4882" w:rsidR="00C056ED" w:rsidRPr="00DE3C78" w:rsidRDefault="00AF610A" w:rsidP="00D36598">
      <w:pPr>
        <w:tabs>
          <w:tab w:val="right" w:leader="dot" w:pos="10080"/>
        </w:tabs>
        <w:spacing w:line="360" w:lineRule="auto"/>
        <w:ind w:firstLineChars="200" w:firstLine="480"/>
        <w:jc w:val="both"/>
        <w:rPr>
          <w:rFonts w:ascii="Arial" w:eastAsia="等线" w:hAnsi="Arial" w:cs="Arial"/>
          <w:kern w:val="2"/>
          <w:lang w:val="en-US" w:eastAsia="zh-CN"/>
        </w:rPr>
      </w:pPr>
      <w:r w:rsidRPr="00DE3C78">
        <w:rPr>
          <w:rFonts w:ascii="Arial" w:eastAsia="等线" w:hAnsi="Arial" w:cs="Arial"/>
          <w:kern w:val="2"/>
          <w:lang w:val="en-US" w:eastAsia="zh-CN"/>
        </w:rPr>
        <w:t>Table S</w:t>
      </w:r>
      <w:r w:rsidR="0059705C" w:rsidRPr="00DE3C78">
        <w:rPr>
          <w:rFonts w:ascii="Arial" w:eastAsia="等线" w:hAnsi="Arial" w:cs="Arial" w:hint="eastAsia"/>
          <w:kern w:val="2"/>
          <w:lang w:val="en-US" w:eastAsia="zh-CN"/>
        </w:rPr>
        <w:t>4</w:t>
      </w:r>
      <w:r w:rsidRPr="00DE3C78">
        <w:rPr>
          <w:rFonts w:ascii="Arial" w:eastAsia="等线" w:hAnsi="Arial" w:cs="Arial"/>
          <w:kern w:val="2"/>
          <w:lang w:val="en-US" w:eastAsia="zh-CN"/>
        </w:rPr>
        <w:t xml:space="preserve"> | </w:t>
      </w:r>
      <w:r w:rsidR="00141082" w:rsidRPr="00DE3C78">
        <w:rPr>
          <w:rFonts w:ascii="Arial" w:eastAsia="等线" w:hAnsi="Arial" w:cs="Arial"/>
          <w:kern w:val="2"/>
          <w:lang w:val="en-US" w:eastAsia="zh-CN"/>
        </w:rPr>
        <w:t xml:space="preserve">The antifouling indexes of the </w:t>
      </w:r>
      <w:r w:rsidR="00E87021">
        <w:rPr>
          <w:rFonts w:ascii="Arial" w:eastAsia="等线" w:hAnsi="Arial" w:cs="Arial"/>
          <w:kern w:val="2"/>
          <w:lang w:val="en-US" w:eastAsia="zh-CN"/>
        </w:rPr>
        <w:t>PCH</w:t>
      </w:r>
      <w:r w:rsidR="00141082" w:rsidRPr="00DE3C78">
        <w:rPr>
          <w:rFonts w:ascii="Arial" w:eastAsia="等线" w:hAnsi="Arial" w:cs="Arial"/>
          <w:kern w:val="2"/>
          <w:lang w:val="en-US" w:eastAsia="zh-CN"/>
        </w:rPr>
        <w:t>-7 membrane for BSA feed solutions</w:t>
      </w:r>
      <w:r w:rsidR="00D36598" w:rsidRPr="00DE3C78">
        <w:rPr>
          <w:rFonts w:ascii="Arial" w:eastAsia="等线" w:hAnsi="Arial" w:cs="Arial"/>
          <w:kern w:val="2"/>
          <w:lang w:val="en-US" w:eastAsia="zh-CN"/>
        </w:rPr>
        <w:tab/>
      </w:r>
      <w:r w:rsidRPr="00DE3C78">
        <w:rPr>
          <w:rFonts w:ascii="Arial" w:eastAsia="等线" w:hAnsi="Arial" w:cs="Arial" w:hint="eastAsia"/>
          <w:kern w:val="2"/>
          <w:lang w:val="en-US" w:eastAsia="zh-CN"/>
        </w:rPr>
        <w:t>2</w:t>
      </w:r>
      <w:r w:rsidR="00B44615">
        <w:rPr>
          <w:rFonts w:ascii="Arial" w:eastAsia="等线" w:hAnsi="Arial" w:cs="Arial"/>
          <w:kern w:val="2"/>
          <w:lang w:val="en-US" w:eastAsia="zh-CN"/>
        </w:rPr>
        <w:t>5</w:t>
      </w:r>
    </w:p>
    <w:p w14:paraId="6DFBE9C2" w14:textId="647D2854" w:rsidR="005E5E6F" w:rsidRPr="00DE3C78" w:rsidRDefault="005E5E6F" w:rsidP="00D36598">
      <w:pPr>
        <w:tabs>
          <w:tab w:val="right" w:leader="dot" w:pos="10080"/>
        </w:tabs>
        <w:spacing w:line="360" w:lineRule="auto"/>
        <w:jc w:val="both"/>
        <w:rPr>
          <w:rFonts w:ascii="Arial" w:eastAsia="等线" w:hAnsi="Arial" w:cs="Arial"/>
          <w:kern w:val="2"/>
          <w:lang w:val="en-US" w:eastAsia="zh-CN"/>
        </w:rPr>
      </w:pPr>
      <w:r w:rsidRPr="00DE3C78">
        <w:rPr>
          <w:rFonts w:ascii="Arial" w:eastAsia="等线" w:hAnsi="Arial" w:cs="Arial"/>
          <w:kern w:val="2"/>
          <w:lang w:val="en-US" w:eastAsia="zh-CN"/>
        </w:rPr>
        <w:t>4. References</w:t>
      </w:r>
      <w:r w:rsidR="00D36598" w:rsidRPr="00DE3C78">
        <w:rPr>
          <w:rFonts w:ascii="Arial" w:eastAsia="等线" w:hAnsi="Arial" w:cs="Arial"/>
          <w:kern w:val="2"/>
          <w:lang w:val="en-US" w:eastAsia="zh-CN"/>
        </w:rPr>
        <w:tab/>
      </w:r>
      <w:r w:rsidR="00586B88" w:rsidRPr="00DE3C78">
        <w:rPr>
          <w:rFonts w:ascii="Arial" w:eastAsia="等线" w:hAnsi="Arial" w:cs="Arial" w:hint="eastAsia"/>
          <w:kern w:val="2"/>
          <w:lang w:val="en-US" w:eastAsia="zh-CN"/>
        </w:rPr>
        <w:t>2</w:t>
      </w:r>
      <w:r w:rsidR="00B44615">
        <w:rPr>
          <w:rFonts w:ascii="Arial" w:eastAsia="等线" w:hAnsi="Arial" w:cs="Arial"/>
          <w:kern w:val="2"/>
          <w:lang w:val="en-US" w:eastAsia="zh-CN"/>
        </w:rPr>
        <w:t>6</w:t>
      </w:r>
    </w:p>
    <w:p w14:paraId="293199EF" w14:textId="0B28F406" w:rsidR="00BB2156" w:rsidRDefault="00BB2156">
      <w:pPr>
        <w:rPr>
          <w:rFonts w:ascii="Arial" w:eastAsia="等线" w:hAnsi="Arial" w:cs="Arial"/>
          <w:b/>
          <w:bCs/>
          <w:kern w:val="2"/>
          <w:lang w:val="en-US" w:eastAsia="zh-CN"/>
        </w:rPr>
      </w:pPr>
      <w:r>
        <w:rPr>
          <w:rFonts w:ascii="Arial" w:eastAsia="等线" w:hAnsi="Arial" w:cs="Arial"/>
          <w:b/>
          <w:bCs/>
          <w:kern w:val="2"/>
          <w:lang w:val="en-US" w:eastAsia="zh-CN"/>
        </w:rPr>
        <w:br w:type="page"/>
      </w:r>
    </w:p>
    <w:p w14:paraId="5A2739AE" w14:textId="3328F43E" w:rsidR="00DE2AF0" w:rsidRPr="001A2E39" w:rsidRDefault="00CE194B" w:rsidP="00C8366C">
      <w:pPr>
        <w:pStyle w:val="H1"/>
        <w:numPr>
          <w:ilvl w:val="0"/>
          <w:numId w:val="3"/>
        </w:numPr>
        <w:rPr>
          <w:rFonts w:cs="Arial"/>
          <w:sz w:val="24"/>
          <w:szCs w:val="24"/>
        </w:rPr>
      </w:pPr>
      <w:r w:rsidRPr="00CE194B">
        <w:rPr>
          <w:rFonts w:cs="Arial"/>
          <w:sz w:val="24"/>
          <w:szCs w:val="24"/>
        </w:rPr>
        <w:lastRenderedPageBreak/>
        <w:t>Supplementary Methods</w:t>
      </w:r>
      <w:r w:rsidR="0055303E" w:rsidRPr="001A2E39">
        <w:rPr>
          <w:rFonts w:cs="Arial"/>
          <w:sz w:val="24"/>
          <w:szCs w:val="24"/>
        </w:rPr>
        <w:t xml:space="preserve"> </w:t>
      </w:r>
    </w:p>
    <w:p w14:paraId="12AF87A3" w14:textId="4DA00878" w:rsidR="008F7650" w:rsidRPr="001A2E39" w:rsidRDefault="008F7650" w:rsidP="008F7650">
      <w:pPr>
        <w:widowControl w:val="0"/>
        <w:spacing w:after="120" w:line="360" w:lineRule="auto"/>
        <w:jc w:val="both"/>
        <w:rPr>
          <w:rFonts w:ascii="Arial" w:eastAsia="等线" w:hAnsi="Arial" w:cs="Arial"/>
          <w:kern w:val="2"/>
          <w:lang w:val="en-US" w:eastAsia="zh-CN"/>
        </w:rPr>
      </w:pPr>
      <w:r w:rsidRPr="001A2E39">
        <w:rPr>
          <w:rFonts w:ascii="Arial" w:eastAsia="等线" w:hAnsi="Arial" w:cs="Arial"/>
          <w:b/>
          <w:bCs/>
          <w:kern w:val="2"/>
          <w:lang w:val="en-US" w:eastAsia="zh-CN"/>
        </w:rPr>
        <w:t>Materials and Chemicals.</w:t>
      </w:r>
      <w:r w:rsidRPr="001A2E39">
        <w:rPr>
          <w:rFonts w:ascii="Arial" w:eastAsia="等线" w:hAnsi="Arial" w:cs="Arial"/>
          <w:kern w:val="2"/>
          <w:lang w:val="en-US" w:eastAsia="zh-CN"/>
        </w:rPr>
        <w:t xml:space="preserve"> Palygorskite (PAL)was supplied by Lanzhou Institute of Chemical Physics, Chinese Academy of Sciences. Commercially available </w:t>
      </w:r>
      <w:proofErr w:type="spellStart"/>
      <w:r w:rsidR="0083327D" w:rsidRPr="0083327D">
        <w:rPr>
          <w:rFonts w:ascii="Arial" w:eastAsia="等线" w:hAnsi="Arial" w:cs="Arial"/>
          <w:kern w:val="2"/>
          <w:lang w:val="en-US" w:eastAsia="zh-CN"/>
        </w:rPr>
        <w:t>Polyethersulfone</w:t>
      </w:r>
      <w:proofErr w:type="spellEnd"/>
      <w:r w:rsidR="0083327D" w:rsidRPr="0083327D">
        <w:rPr>
          <w:rFonts w:ascii="Arial" w:eastAsia="等线" w:hAnsi="Arial" w:cs="Arial"/>
          <w:kern w:val="2"/>
          <w:lang w:val="en-US" w:eastAsia="zh-CN"/>
        </w:rPr>
        <w:t xml:space="preserve"> </w:t>
      </w:r>
      <w:r w:rsidRPr="001A2E39">
        <w:rPr>
          <w:rFonts w:ascii="Arial" w:eastAsia="等线" w:hAnsi="Arial" w:cs="Arial"/>
          <w:kern w:val="2"/>
          <w:lang w:val="en-US" w:eastAsia="zh-CN"/>
        </w:rPr>
        <w:t>(</w:t>
      </w:r>
      <w:r w:rsidR="0083327D" w:rsidRPr="0083327D">
        <w:rPr>
          <w:rFonts w:ascii="Arial" w:eastAsia="等线" w:hAnsi="Arial" w:cs="Arial"/>
          <w:kern w:val="2"/>
          <w:lang w:val="en-US" w:eastAsia="zh-CN"/>
        </w:rPr>
        <w:t>PES</w:t>
      </w:r>
      <w:r w:rsidRPr="001A2E39">
        <w:rPr>
          <w:rFonts w:ascii="Arial" w:eastAsia="等线" w:hAnsi="Arial" w:cs="Arial"/>
          <w:kern w:val="2"/>
          <w:lang w:val="en-US" w:eastAsia="zh-CN"/>
        </w:rPr>
        <w:t>) ultrafiltration membranes (mean pore size: 0.22</w:t>
      </w:r>
      <w:r w:rsidR="001B37C4">
        <w:rPr>
          <w:rFonts w:ascii="Arial" w:eastAsia="等线" w:hAnsi="Arial" w:cs="Arial" w:hint="eastAsia"/>
          <w:kern w:val="2"/>
          <w:lang w:val="en-US" w:eastAsia="zh-CN"/>
        </w:rPr>
        <w:t xml:space="preserve"> </w:t>
      </w:r>
      <w:proofErr w:type="spellStart"/>
      <w:r w:rsidRPr="001A2E39">
        <w:rPr>
          <w:rFonts w:ascii="Arial" w:eastAsia="等线" w:hAnsi="Arial" w:cs="Arial"/>
          <w:kern w:val="2"/>
          <w:lang w:val="en-US" w:eastAsia="zh-CN"/>
        </w:rPr>
        <w:t>μm</w:t>
      </w:r>
      <w:proofErr w:type="spellEnd"/>
      <w:r w:rsidRPr="001A2E39">
        <w:rPr>
          <w:rFonts w:ascii="Arial" w:eastAsia="等线" w:hAnsi="Arial" w:cs="Arial"/>
          <w:kern w:val="2"/>
          <w:lang w:val="en-US" w:eastAsia="zh-CN"/>
        </w:rPr>
        <w:t xml:space="preserve">) used as the substrate were purchased from </w:t>
      </w:r>
      <w:r w:rsidR="006F73EC" w:rsidRPr="006F73EC">
        <w:rPr>
          <w:rFonts w:ascii="Arial" w:eastAsia="等线" w:hAnsi="Arial" w:cs="Arial"/>
          <w:kern w:val="2"/>
          <w:lang w:val="en-US" w:eastAsia="zh-CN"/>
        </w:rPr>
        <w:t xml:space="preserve">Dongguan </w:t>
      </w:r>
      <w:proofErr w:type="spellStart"/>
      <w:r w:rsidR="006F73EC" w:rsidRPr="006F73EC">
        <w:rPr>
          <w:rFonts w:ascii="Arial" w:eastAsia="等线" w:hAnsi="Arial" w:cs="Arial"/>
          <w:kern w:val="2"/>
          <w:lang w:val="en-US" w:eastAsia="zh-CN"/>
        </w:rPr>
        <w:t>Pinggen</w:t>
      </w:r>
      <w:proofErr w:type="spellEnd"/>
      <w:r w:rsidR="006F73EC" w:rsidRPr="006F73EC">
        <w:rPr>
          <w:rFonts w:ascii="Arial" w:eastAsia="等线" w:hAnsi="Arial" w:cs="Arial"/>
          <w:kern w:val="2"/>
          <w:lang w:val="en-US" w:eastAsia="zh-CN"/>
        </w:rPr>
        <w:t xml:space="preserve"> </w:t>
      </w:r>
      <w:r w:rsidR="00143CAE">
        <w:rPr>
          <w:rFonts w:ascii="Arial" w:eastAsia="等线" w:hAnsi="Arial" w:cs="Arial"/>
          <w:kern w:val="2"/>
          <w:lang w:val="en-US" w:eastAsia="zh-CN"/>
        </w:rPr>
        <w:t>Experimental Equipment</w:t>
      </w:r>
      <w:r w:rsidR="006F73EC" w:rsidRPr="006F73EC">
        <w:rPr>
          <w:rFonts w:ascii="Arial" w:eastAsia="等线" w:hAnsi="Arial" w:cs="Arial"/>
          <w:kern w:val="2"/>
          <w:lang w:val="en-US" w:eastAsia="zh-CN"/>
        </w:rPr>
        <w:t xml:space="preserve"> </w:t>
      </w:r>
      <w:r w:rsidRPr="001A2E39">
        <w:rPr>
          <w:rFonts w:ascii="Arial" w:eastAsia="等线" w:hAnsi="Arial" w:cs="Arial"/>
          <w:kern w:val="2"/>
          <w:lang w:val="en-US" w:eastAsia="zh-CN"/>
        </w:rPr>
        <w:t>Co. Ltd. (</w:t>
      </w:r>
      <w:r w:rsidR="009921E4">
        <w:rPr>
          <w:rFonts w:ascii="Arial" w:eastAsia="等线" w:hAnsi="Arial" w:cs="Arial"/>
          <w:kern w:val="2"/>
          <w:lang w:val="en-US" w:eastAsia="zh-CN"/>
        </w:rPr>
        <w:t>Guangdong</w:t>
      </w:r>
      <w:r w:rsidRPr="001A2E39">
        <w:rPr>
          <w:rFonts w:ascii="Arial" w:eastAsia="等线" w:hAnsi="Arial" w:cs="Arial"/>
          <w:kern w:val="2"/>
          <w:lang w:val="en-US" w:eastAsia="zh-CN"/>
        </w:rPr>
        <w:t xml:space="preserve">, China). </w:t>
      </w:r>
      <w:r w:rsidR="00535C3D">
        <w:rPr>
          <w:rFonts w:ascii="Arial" w:eastAsia="等线" w:hAnsi="Arial" w:cs="Arial" w:hint="eastAsia"/>
          <w:kern w:val="2"/>
          <w:lang w:val="en-US" w:eastAsia="zh-CN"/>
        </w:rPr>
        <w:t>O</w:t>
      </w:r>
      <w:r w:rsidR="00535C3D" w:rsidRPr="00535C3D">
        <w:rPr>
          <w:rFonts w:ascii="Arial" w:eastAsia="等线" w:hAnsi="Arial" w:cs="Arial"/>
          <w:kern w:val="2"/>
          <w:lang w:val="en-US" w:eastAsia="zh-CN"/>
        </w:rPr>
        <w:t>xalic acid</w:t>
      </w:r>
      <w:r w:rsidR="00936D8C">
        <w:rPr>
          <w:rFonts w:ascii="Arial" w:eastAsia="等线" w:hAnsi="Arial" w:cs="Arial" w:hint="eastAsia"/>
          <w:kern w:val="2"/>
          <w:lang w:val="en-US" w:eastAsia="zh-CN"/>
        </w:rPr>
        <w:t xml:space="preserve"> (</w:t>
      </w:r>
      <w:r w:rsidR="00936D8C" w:rsidRPr="00DB663A">
        <w:rPr>
          <w:rFonts w:ascii="Arial" w:eastAsia="宋体" w:hAnsi="Arial" w:cs="Arial"/>
          <w:lang w:val="en-US" w:eastAsia="en-US"/>
        </w:rPr>
        <w:t>H</w:t>
      </w:r>
      <w:r w:rsidR="00936D8C" w:rsidRPr="00DB663A">
        <w:rPr>
          <w:rFonts w:ascii="Arial" w:eastAsia="宋体" w:hAnsi="Arial" w:cs="Arial"/>
          <w:vertAlign w:val="subscript"/>
          <w:lang w:val="en-US" w:eastAsia="en-US"/>
        </w:rPr>
        <w:t>2</w:t>
      </w:r>
      <w:r w:rsidR="00936D8C" w:rsidRPr="00DB663A">
        <w:rPr>
          <w:rFonts w:ascii="Arial" w:eastAsia="宋体" w:hAnsi="Arial" w:cs="Arial"/>
          <w:lang w:val="en-US" w:eastAsia="en-US"/>
        </w:rPr>
        <w:t>C</w:t>
      </w:r>
      <w:r w:rsidR="00936D8C" w:rsidRPr="00DB663A">
        <w:rPr>
          <w:rFonts w:ascii="Arial" w:eastAsia="宋体" w:hAnsi="Arial" w:cs="Arial"/>
          <w:vertAlign w:val="subscript"/>
          <w:lang w:val="en-US" w:eastAsia="en-US"/>
        </w:rPr>
        <w:t>2</w:t>
      </w:r>
      <w:r w:rsidR="00936D8C" w:rsidRPr="00DB663A">
        <w:rPr>
          <w:rFonts w:ascii="Arial" w:eastAsia="宋体" w:hAnsi="Arial" w:cs="Arial"/>
          <w:lang w:val="en-US" w:eastAsia="en-US"/>
        </w:rPr>
        <w:t>O</w:t>
      </w:r>
      <w:r w:rsidR="00936D8C" w:rsidRPr="00DB663A">
        <w:rPr>
          <w:rFonts w:ascii="Arial" w:eastAsia="宋体" w:hAnsi="Arial" w:cs="Arial"/>
          <w:vertAlign w:val="subscript"/>
          <w:lang w:val="en-US" w:eastAsia="en-US"/>
        </w:rPr>
        <w:t>4</w:t>
      </w:r>
      <w:r w:rsidR="00936D8C">
        <w:rPr>
          <w:rFonts w:ascii="Arial" w:eastAsia="等线" w:hAnsi="Arial" w:cs="Arial" w:hint="eastAsia"/>
          <w:kern w:val="2"/>
          <w:lang w:val="en-US" w:eastAsia="zh-CN"/>
        </w:rPr>
        <w:t>)</w:t>
      </w:r>
      <w:r w:rsidR="00535C3D">
        <w:rPr>
          <w:rFonts w:ascii="Arial" w:eastAsia="等线" w:hAnsi="Arial" w:cs="Arial" w:hint="eastAsia"/>
          <w:kern w:val="2"/>
          <w:lang w:val="en-US" w:eastAsia="zh-CN"/>
        </w:rPr>
        <w:t xml:space="preserve"> </w:t>
      </w:r>
      <w:r w:rsidR="00936D8C">
        <w:rPr>
          <w:rFonts w:ascii="Arial" w:eastAsia="等线" w:hAnsi="Arial" w:cs="Arial" w:hint="eastAsia"/>
          <w:kern w:val="2"/>
          <w:lang w:val="en-US" w:eastAsia="zh-CN"/>
        </w:rPr>
        <w:t xml:space="preserve">was obtained from </w:t>
      </w:r>
      <w:r w:rsidR="00936D8C" w:rsidRPr="00936D8C">
        <w:rPr>
          <w:rFonts w:ascii="Arial" w:eastAsia="等线" w:hAnsi="Arial" w:cs="Arial"/>
          <w:kern w:val="2"/>
          <w:lang w:val="en-US" w:eastAsia="zh-CN"/>
        </w:rPr>
        <w:t>Shanghai Macklin Biochemical Technology Co., Ltd</w:t>
      </w:r>
      <w:r w:rsidR="00936D8C">
        <w:rPr>
          <w:rFonts w:ascii="Arial" w:eastAsia="等线" w:hAnsi="Arial" w:cs="Arial" w:hint="eastAsia"/>
          <w:kern w:val="2"/>
          <w:lang w:val="en-US" w:eastAsia="zh-CN"/>
        </w:rPr>
        <w:t xml:space="preserve">. </w:t>
      </w:r>
      <w:r w:rsidR="00927743">
        <w:rPr>
          <w:rFonts w:ascii="Arial" w:eastAsia="等线" w:hAnsi="Arial" w:cs="Arial" w:hint="eastAsia"/>
          <w:kern w:val="2"/>
          <w:lang w:val="en-US" w:eastAsia="zh-CN"/>
        </w:rPr>
        <w:t>H</w:t>
      </w:r>
      <w:r w:rsidR="00927743" w:rsidRPr="00927743">
        <w:rPr>
          <w:rFonts w:ascii="Arial" w:eastAsia="等线" w:hAnsi="Arial" w:cs="Arial"/>
          <w:kern w:val="2"/>
          <w:lang w:val="en-US" w:eastAsia="zh-CN"/>
        </w:rPr>
        <w:t>ydrochloric acid</w:t>
      </w:r>
      <w:r w:rsidR="00927743">
        <w:rPr>
          <w:rFonts w:ascii="Arial" w:eastAsia="等线" w:hAnsi="Arial" w:cs="Arial" w:hint="eastAsia"/>
          <w:kern w:val="2"/>
          <w:lang w:val="en-US" w:eastAsia="zh-CN"/>
        </w:rPr>
        <w:t xml:space="preserve"> (HCl) was provided by </w:t>
      </w:r>
      <w:proofErr w:type="spellStart"/>
      <w:r w:rsidR="0034100F" w:rsidRPr="0034100F">
        <w:rPr>
          <w:rFonts w:ascii="Arial" w:eastAsia="等线" w:hAnsi="Arial" w:cs="Arial"/>
          <w:kern w:val="2"/>
          <w:lang w:val="en-US" w:eastAsia="zh-CN"/>
        </w:rPr>
        <w:t>Lianlong</w:t>
      </w:r>
      <w:proofErr w:type="spellEnd"/>
      <w:r w:rsidR="0034100F" w:rsidRPr="0034100F">
        <w:rPr>
          <w:rFonts w:ascii="Arial" w:eastAsia="等线" w:hAnsi="Arial" w:cs="Arial"/>
          <w:kern w:val="2"/>
          <w:lang w:val="en-US" w:eastAsia="zh-CN"/>
        </w:rPr>
        <w:t xml:space="preserve"> </w:t>
      </w:r>
      <w:proofErr w:type="spellStart"/>
      <w:r w:rsidR="0034100F" w:rsidRPr="0034100F">
        <w:rPr>
          <w:rFonts w:ascii="Arial" w:eastAsia="等线" w:hAnsi="Arial" w:cs="Arial"/>
          <w:kern w:val="2"/>
          <w:lang w:val="en-US" w:eastAsia="zh-CN"/>
        </w:rPr>
        <w:t>Bohua</w:t>
      </w:r>
      <w:proofErr w:type="spellEnd"/>
      <w:r w:rsidR="0034100F" w:rsidRPr="0034100F">
        <w:rPr>
          <w:rFonts w:ascii="Arial" w:eastAsia="等线" w:hAnsi="Arial" w:cs="Arial"/>
          <w:kern w:val="2"/>
          <w:lang w:val="en-US" w:eastAsia="zh-CN"/>
        </w:rPr>
        <w:t xml:space="preserve"> Pharmaceutical &amp; Chemical </w:t>
      </w:r>
      <w:r w:rsidR="0034100F" w:rsidRPr="00936D8C">
        <w:rPr>
          <w:rFonts w:ascii="Arial" w:eastAsia="等线" w:hAnsi="Arial" w:cs="Arial"/>
          <w:kern w:val="2"/>
          <w:lang w:val="en-US" w:eastAsia="zh-CN"/>
        </w:rPr>
        <w:t>Co., Ltd</w:t>
      </w:r>
      <w:r w:rsidR="0034100F" w:rsidRPr="0034100F">
        <w:rPr>
          <w:rFonts w:ascii="Arial" w:eastAsia="等线" w:hAnsi="Arial" w:cs="Arial"/>
          <w:kern w:val="2"/>
          <w:lang w:val="en-US" w:eastAsia="zh-CN"/>
        </w:rPr>
        <w:t>.</w:t>
      </w:r>
      <w:r w:rsidR="0034100F">
        <w:rPr>
          <w:rFonts w:ascii="Arial" w:eastAsia="等线" w:hAnsi="Arial" w:cs="Arial" w:hint="eastAsia"/>
          <w:kern w:val="2"/>
          <w:lang w:val="en-US" w:eastAsia="zh-CN"/>
        </w:rPr>
        <w:t xml:space="preserve"> </w:t>
      </w:r>
      <w:r w:rsidRPr="001A2E39">
        <w:rPr>
          <w:rFonts w:ascii="Arial" w:eastAsia="等线" w:hAnsi="Arial" w:cs="Arial"/>
          <w:kern w:val="2"/>
          <w:lang w:val="en-US" w:eastAsia="zh-CN"/>
        </w:rPr>
        <w:t>Sodium Carboxymethyl cellulose (CMC) and the four types of salts containing sodium chloride (NaCl), calcium chloride (CaCl</w:t>
      </w:r>
      <w:r w:rsidRPr="001A2E39">
        <w:rPr>
          <w:rFonts w:ascii="Arial" w:eastAsia="等线" w:hAnsi="Arial" w:cs="Arial"/>
          <w:kern w:val="2"/>
          <w:vertAlign w:val="subscript"/>
          <w:lang w:val="en-US" w:eastAsia="zh-CN"/>
        </w:rPr>
        <w:t>2</w:t>
      </w:r>
      <w:r w:rsidRPr="001A2E39">
        <w:rPr>
          <w:rFonts w:ascii="Arial" w:eastAsia="等线" w:hAnsi="Arial" w:cs="Arial"/>
          <w:kern w:val="2"/>
          <w:lang w:val="en-US" w:eastAsia="zh-CN"/>
        </w:rPr>
        <w:t>) sodium sulfate (Na</w:t>
      </w:r>
      <w:r w:rsidRPr="001A2E39">
        <w:rPr>
          <w:rFonts w:ascii="Arial" w:eastAsia="等线" w:hAnsi="Arial" w:cs="Arial"/>
          <w:kern w:val="2"/>
          <w:vertAlign w:val="subscript"/>
          <w:lang w:val="en-US" w:eastAsia="zh-CN"/>
        </w:rPr>
        <w:t>2</w:t>
      </w:r>
      <w:r w:rsidRPr="001A2E39">
        <w:rPr>
          <w:rFonts w:ascii="Arial" w:eastAsia="等线" w:hAnsi="Arial" w:cs="Arial"/>
          <w:kern w:val="2"/>
          <w:lang w:val="en-US" w:eastAsia="zh-CN"/>
        </w:rPr>
        <w:t>SO</w:t>
      </w:r>
      <w:r w:rsidRPr="001A2E39">
        <w:rPr>
          <w:rFonts w:ascii="Arial" w:eastAsia="等线" w:hAnsi="Arial" w:cs="Arial"/>
          <w:kern w:val="2"/>
          <w:vertAlign w:val="subscript"/>
          <w:lang w:val="en-US" w:eastAsia="zh-CN"/>
        </w:rPr>
        <w:t>4</w:t>
      </w:r>
      <w:r w:rsidRPr="001A2E39">
        <w:rPr>
          <w:rFonts w:ascii="Arial" w:eastAsia="等线" w:hAnsi="Arial" w:cs="Arial"/>
          <w:kern w:val="2"/>
          <w:lang w:val="en-US" w:eastAsia="zh-CN"/>
        </w:rPr>
        <w:t>)</w:t>
      </w:r>
      <w:r w:rsidR="003F741E">
        <w:rPr>
          <w:rFonts w:ascii="Arial" w:eastAsia="等线" w:hAnsi="Arial" w:cs="Arial"/>
          <w:kern w:val="2"/>
          <w:lang w:val="en-US" w:eastAsia="zh-CN"/>
        </w:rPr>
        <w:t>,</w:t>
      </w:r>
      <w:r w:rsidRPr="001A2E39">
        <w:rPr>
          <w:rFonts w:ascii="Arial" w:eastAsia="等线" w:hAnsi="Arial" w:cs="Arial"/>
          <w:kern w:val="2"/>
          <w:lang w:val="en-US" w:eastAsia="zh-CN"/>
        </w:rPr>
        <w:t xml:space="preserve"> </w:t>
      </w:r>
      <w:r w:rsidR="005249E9">
        <w:rPr>
          <w:rFonts w:ascii="Arial" w:eastAsia="等线" w:hAnsi="Arial" w:cs="Arial"/>
          <w:kern w:val="2"/>
          <w:lang w:val="en-US" w:eastAsia="zh-CN"/>
        </w:rPr>
        <w:t>l</w:t>
      </w:r>
      <w:r w:rsidR="003F741E" w:rsidRPr="003F741E">
        <w:rPr>
          <w:rFonts w:ascii="Arial" w:eastAsia="等线" w:hAnsi="Arial" w:cs="Arial"/>
          <w:kern w:val="2"/>
          <w:lang w:val="en-US" w:eastAsia="zh-CN"/>
        </w:rPr>
        <w:t>ithium chloride</w:t>
      </w:r>
      <w:r w:rsidR="003F741E">
        <w:rPr>
          <w:rFonts w:ascii="Arial" w:eastAsia="等线" w:hAnsi="Arial" w:cs="Arial"/>
          <w:kern w:val="2"/>
          <w:lang w:val="en-US" w:eastAsia="zh-CN"/>
        </w:rPr>
        <w:t xml:space="preserve"> (LiCl)</w:t>
      </w:r>
      <w:r w:rsidR="005249E9" w:rsidRPr="005249E9">
        <w:t xml:space="preserve"> </w:t>
      </w:r>
      <w:r w:rsidR="005249E9" w:rsidRPr="005249E9">
        <w:rPr>
          <w:rFonts w:ascii="Arial" w:eastAsia="等线" w:hAnsi="Arial" w:cs="Arial"/>
          <w:kern w:val="2"/>
          <w:lang w:val="en-US" w:eastAsia="zh-CN"/>
        </w:rPr>
        <w:t>magnesium chloride</w:t>
      </w:r>
      <w:r w:rsidR="005249E9">
        <w:rPr>
          <w:rFonts w:ascii="Arial" w:eastAsia="等线" w:hAnsi="Arial" w:cs="Arial"/>
          <w:kern w:val="2"/>
          <w:lang w:val="en-US" w:eastAsia="zh-CN"/>
        </w:rPr>
        <w:t xml:space="preserve"> (MgCl</w:t>
      </w:r>
      <w:r w:rsidR="005249E9" w:rsidRPr="005249E9">
        <w:rPr>
          <w:rFonts w:ascii="Arial" w:eastAsia="等线" w:hAnsi="Arial" w:cs="Arial"/>
          <w:kern w:val="2"/>
          <w:vertAlign w:val="subscript"/>
          <w:lang w:val="en-US" w:eastAsia="zh-CN"/>
        </w:rPr>
        <w:t>2</w:t>
      </w:r>
      <w:r w:rsidR="005249E9">
        <w:rPr>
          <w:rFonts w:ascii="Arial" w:eastAsia="等线" w:hAnsi="Arial" w:cs="Arial"/>
          <w:kern w:val="2"/>
          <w:lang w:val="en-US" w:eastAsia="zh-CN"/>
        </w:rPr>
        <w:t>)</w:t>
      </w:r>
      <w:r w:rsidR="003F741E">
        <w:rPr>
          <w:rFonts w:ascii="Arial" w:eastAsia="等线" w:hAnsi="Arial" w:cs="Arial"/>
          <w:kern w:val="2"/>
          <w:lang w:val="en-US" w:eastAsia="zh-CN"/>
        </w:rPr>
        <w:t xml:space="preserve"> </w:t>
      </w:r>
      <w:r w:rsidRPr="001A2E39">
        <w:rPr>
          <w:rFonts w:ascii="Arial" w:eastAsia="等线" w:hAnsi="Arial" w:cs="Arial"/>
          <w:kern w:val="2"/>
          <w:lang w:val="en-US" w:eastAsia="zh-CN"/>
        </w:rPr>
        <w:t>and magnesium sulfate (MgSO</w:t>
      </w:r>
      <w:r w:rsidRPr="001A2E39">
        <w:rPr>
          <w:rFonts w:ascii="Arial" w:eastAsia="等线" w:hAnsi="Arial" w:cs="Arial"/>
          <w:kern w:val="2"/>
          <w:vertAlign w:val="subscript"/>
          <w:lang w:val="en-US" w:eastAsia="zh-CN"/>
        </w:rPr>
        <w:t>4</w:t>
      </w:r>
      <w:r w:rsidRPr="001A2E39">
        <w:rPr>
          <w:rFonts w:ascii="Arial" w:eastAsia="等线" w:hAnsi="Arial" w:cs="Arial"/>
          <w:kern w:val="2"/>
          <w:lang w:val="en-US" w:eastAsia="zh-CN"/>
        </w:rPr>
        <w:t xml:space="preserve">) were acquired from </w:t>
      </w:r>
      <w:proofErr w:type="spellStart"/>
      <w:r w:rsidRPr="001A2E39">
        <w:rPr>
          <w:rFonts w:ascii="Arial" w:eastAsia="等线" w:hAnsi="Arial" w:cs="Arial"/>
          <w:kern w:val="2"/>
          <w:lang w:val="en-US" w:eastAsia="zh-CN"/>
        </w:rPr>
        <w:t>Kelong</w:t>
      </w:r>
      <w:proofErr w:type="spellEnd"/>
      <w:r w:rsidRPr="001A2E39">
        <w:rPr>
          <w:rFonts w:ascii="Arial" w:eastAsia="等线" w:hAnsi="Arial" w:cs="Arial"/>
          <w:kern w:val="2"/>
          <w:lang w:val="en-US" w:eastAsia="zh-CN"/>
        </w:rPr>
        <w:t xml:space="preserve"> chemical reagent Co. Ltd. (Chengdu, China). Congo red (GR), Rhodamine 6G (Rh6G), Methyl blue (MB)</w:t>
      </w:r>
      <w:r w:rsidR="00143CAE">
        <w:rPr>
          <w:rFonts w:ascii="Arial" w:eastAsia="等线" w:hAnsi="Arial" w:cs="Arial"/>
          <w:kern w:val="2"/>
          <w:lang w:val="en-US" w:eastAsia="zh-CN"/>
        </w:rPr>
        <w:t>,</w:t>
      </w:r>
      <w:r w:rsidRPr="001A2E39">
        <w:rPr>
          <w:rFonts w:ascii="Arial" w:eastAsia="等线" w:hAnsi="Arial" w:cs="Arial"/>
          <w:kern w:val="2"/>
          <w:lang w:val="en-US" w:eastAsia="zh-CN"/>
        </w:rPr>
        <w:t xml:space="preserve"> and Crystal violet (CV) were provided by </w:t>
      </w:r>
      <w:proofErr w:type="spellStart"/>
      <w:r w:rsidRPr="001A2E39">
        <w:rPr>
          <w:rFonts w:ascii="Arial" w:eastAsia="等线" w:hAnsi="Arial" w:cs="Arial"/>
          <w:kern w:val="2"/>
          <w:lang w:val="en-US" w:eastAsia="zh-CN"/>
        </w:rPr>
        <w:t>Dingguo</w:t>
      </w:r>
      <w:proofErr w:type="spellEnd"/>
      <w:r w:rsidRPr="001A2E39">
        <w:rPr>
          <w:rFonts w:ascii="Arial" w:eastAsia="等线" w:hAnsi="Arial" w:cs="Arial"/>
          <w:kern w:val="2"/>
          <w:lang w:val="en-US" w:eastAsia="zh-CN"/>
        </w:rPr>
        <w:t xml:space="preserve"> Biological Technology Co. Ltd. (Beijing, China). Unless specified, deionized (DI) water was used throughout this work. All chemicals were used as received without any further purification.</w:t>
      </w:r>
    </w:p>
    <w:p w14:paraId="72F332E2" w14:textId="6A232E82" w:rsidR="008F7650" w:rsidRDefault="008F7650" w:rsidP="001A4F7D">
      <w:pPr>
        <w:widowControl w:val="0"/>
        <w:spacing w:after="120" w:line="360" w:lineRule="auto"/>
        <w:jc w:val="both"/>
        <w:rPr>
          <w:rFonts w:ascii="Arial" w:eastAsia="等线" w:hAnsi="Arial" w:cs="Arial"/>
          <w:kern w:val="2"/>
          <w:lang w:val="en-US" w:eastAsia="zh-CN"/>
        </w:rPr>
      </w:pPr>
      <w:r w:rsidRPr="001A2E39">
        <w:rPr>
          <w:rFonts w:ascii="Arial" w:eastAsia="等线" w:hAnsi="Arial" w:cs="Arial"/>
          <w:b/>
          <w:bCs/>
          <w:kern w:val="2"/>
          <w:lang w:val="en-US" w:eastAsia="zh-CN"/>
        </w:rPr>
        <w:t>Membrane Characterization.</w:t>
      </w:r>
      <w:r w:rsidRPr="001A2E39">
        <w:rPr>
          <w:rFonts w:ascii="Arial" w:eastAsia="等线" w:hAnsi="Arial" w:cs="Arial"/>
          <w:kern w:val="2"/>
          <w:lang w:val="en-US" w:eastAsia="zh-CN"/>
        </w:rPr>
        <w:t xml:space="preserve"> The morphologies of the PAL, the substrate MCE membrane</w:t>
      </w:r>
      <w:r w:rsidR="00143CAE">
        <w:rPr>
          <w:rFonts w:ascii="Arial" w:eastAsia="等线" w:hAnsi="Arial" w:cs="Arial"/>
          <w:kern w:val="2"/>
          <w:lang w:val="en-US" w:eastAsia="zh-CN"/>
        </w:rPr>
        <w:t>,</w:t>
      </w:r>
      <w:r w:rsidRPr="001A2E39">
        <w:rPr>
          <w:rFonts w:ascii="Arial" w:eastAsia="等线" w:hAnsi="Arial" w:cs="Arial"/>
          <w:kern w:val="2"/>
          <w:lang w:val="en-US" w:eastAsia="zh-CN"/>
        </w:rPr>
        <w:t xml:space="preserve"> and the </w:t>
      </w:r>
      <w:r w:rsidR="00E87021">
        <w:rPr>
          <w:rFonts w:ascii="Arial" w:eastAsia="等线" w:hAnsi="Arial" w:cs="Arial"/>
          <w:kern w:val="2"/>
          <w:lang w:val="en-US" w:eastAsia="zh-CN"/>
        </w:rPr>
        <w:t>PCH</w:t>
      </w:r>
      <w:r w:rsidRPr="001A2E39">
        <w:rPr>
          <w:rFonts w:ascii="Arial" w:eastAsia="等线" w:hAnsi="Arial" w:cs="Arial"/>
          <w:kern w:val="2"/>
          <w:lang w:val="en-US" w:eastAsia="zh-CN"/>
        </w:rPr>
        <w:t xml:space="preserve"> membranes were characterized via a field emission scanning electron microscope at 10 kV (FESEM, </w:t>
      </w:r>
      <w:proofErr w:type="spellStart"/>
      <w:r w:rsidRPr="001A2E39">
        <w:rPr>
          <w:rFonts w:ascii="Arial" w:eastAsia="等线" w:hAnsi="Arial" w:cs="Arial"/>
          <w:kern w:val="2"/>
          <w:lang w:val="en-US" w:eastAsia="zh-CN"/>
        </w:rPr>
        <w:t>Apreo</w:t>
      </w:r>
      <w:proofErr w:type="spellEnd"/>
      <w:r w:rsidRPr="001A2E39">
        <w:rPr>
          <w:rFonts w:ascii="Arial" w:eastAsia="等线" w:hAnsi="Arial" w:cs="Arial"/>
          <w:kern w:val="2"/>
          <w:lang w:val="en-US" w:eastAsia="zh-CN"/>
        </w:rPr>
        <w:t xml:space="preserve"> S, </w:t>
      </w:r>
      <w:r w:rsidR="00143CAE">
        <w:rPr>
          <w:rFonts w:ascii="Arial" w:eastAsia="等线" w:hAnsi="Arial" w:cs="Arial"/>
          <w:kern w:val="2"/>
          <w:lang w:val="en-US" w:eastAsia="zh-CN"/>
        </w:rPr>
        <w:t>Thermo</w:t>
      </w:r>
      <w:r w:rsidRPr="001A2E39">
        <w:rPr>
          <w:rFonts w:ascii="Arial" w:eastAsia="等线" w:hAnsi="Arial" w:cs="Arial"/>
          <w:kern w:val="2"/>
          <w:lang w:val="en-US" w:eastAsia="zh-CN"/>
        </w:rPr>
        <w:t xml:space="preserve"> Fisher). The chemical composition was obtained by energy-dispersive spectrometry (EDS). The transmission electron microscope (TEM, </w:t>
      </w:r>
      <w:proofErr w:type="spellStart"/>
      <w:r w:rsidRPr="001A2E39">
        <w:rPr>
          <w:rFonts w:ascii="Arial" w:eastAsia="等线" w:hAnsi="Arial" w:cs="Arial"/>
          <w:kern w:val="2"/>
          <w:lang w:val="en-US" w:eastAsia="zh-CN"/>
        </w:rPr>
        <w:t>Tecnai</w:t>
      </w:r>
      <w:proofErr w:type="spellEnd"/>
      <w:r w:rsidRPr="001A2E39">
        <w:rPr>
          <w:rFonts w:ascii="Arial" w:eastAsia="等线" w:hAnsi="Arial" w:cs="Arial"/>
          <w:kern w:val="2"/>
          <w:lang w:val="en-US" w:eastAsia="zh-CN"/>
        </w:rPr>
        <w:t xml:space="preserve"> F30, FEI) was used for measuring the structural performance of PAL. The crystallization property of the PAL and </w:t>
      </w:r>
      <w:r w:rsidR="00E87021">
        <w:rPr>
          <w:rFonts w:ascii="Arial" w:eastAsia="等线" w:hAnsi="Arial" w:cs="Arial"/>
          <w:kern w:val="2"/>
          <w:lang w:val="en-US" w:eastAsia="zh-CN"/>
        </w:rPr>
        <w:t>PCH</w:t>
      </w:r>
      <w:r w:rsidRPr="001A2E39">
        <w:rPr>
          <w:rFonts w:ascii="Arial" w:eastAsia="等线" w:hAnsi="Arial" w:cs="Arial"/>
          <w:kern w:val="2"/>
          <w:lang w:val="en-US" w:eastAsia="zh-CN"/>
        </w:rPr>
        <w:t xml:space="preserve"> membrane was measured by Rigaku D/Max-2400 Powder X-ray diffractometer (XRD) that works under 40 kV and 30 mA with a diffraction angle from 5⁰ to 90⁰ in a fixed time mode and step interval of about 0.167</w:t>
      </w:r>
      <w:r w:rsidR="00327206" w:rsidRPr="00852830">
        <w:rPr>
          <w:rFonts w:ascii="Arial Black" w:eastAsia="等线" w:hAnsi="Arial Black" w:cs="Arial"/>
          <w:kern w:val="2"/>
          <w:lang w:val="en-US" w:eastAsia="zh-CN"/>
        </w:rPr>
        <w:t>°</w:t>
      </w:r>
      <w:r w:rsidRPr="001A2E39">
        <w:rPr>
          <w:rFonts w:ascii="Arial" w:eastAsia="等线" w:hAnsi="Arial" w:cs="Arial"/>
          <w:kern w:val="2"/>
          <w:lang w:val="en-US" w:eastAsia="zh-CN"/>
        </w:rPr>
        <w:t xml:space="preserve">. The superficial properties of </w:t>
      </w:r>
      <w:r w:rsidR="00E87021">
        <w:rPr>
          <w:rFonts w:ascii="Arial" w:eastAsia="等线" w:hAnsi="Arial" w:cs="Arial"/>
          <w:kern w:val="2"/>
          <w:lang w:val="en-US" w:eastAsia="zh-CN"/>
        </w:rPr>
        <w:t>PCH</w:t>
      </w:r>
      <w:r w:rsidRPr="001A2E39">
        <w:rPr>
          <w:rFonts w:ascii="Arial" w:eastAsia="等线" w:hAnsi="Arial" w:cs="Arial"/>
          <w:kern w:val="2"/>
          <w:lang w:val="en-US" w:eastAsia="zh-CN"/>
        </w:rPr>
        <w:t xml:space="preserve"> membranes, including chemical ingredient, coordination, hydrophilicity, and zeta potential, were recorded by Fourier transform infrared (FTIR, Nicolet</w:t>
      </w:r>
      <w:r w:rsidR="00642C5D">
        <w:rPr>
          <w:rFonts w:ascii="Arial" w:eastAsia="等线" w:hAnsi="Arial" w:cs="Arial" w:hint="eastAsia"/>
          <w:kern w:val="2"/>
          <w:lang w:val="en-US" w:eastAsia="zh-CN"/>
        </w:rPr>
        <w:t xml:space="preserve"> </w:t>
      </w:r>
      <w:r w:rsidRPr="001A2E39">
        <w:rPr>
          <w:rFonts w:ascii="Arial" w:eastAsia="等线" w:hAnsi="Arial" w:cs="Arial"/>
          <w:kern w:val="2"/>
          <w:lang w:val="en-US" w:eastAsia="zh-CN"/>
        </w:rPr>
        <w:t xml:space="preserve">560) spectrometer, X-ray Photoelectron Spectroscopy (XPS, PHI-5702 multifunctional spectrometer with </w:t>
      </w:r>
      <w:proofErr w:type="spellStart"/>
      <w:r w:rsidRPr="001A2E39">
        <w:rPr>
          <w:rFonts w:ascii="Arial" w:eastAsia="等线" w:hAnsi="Arial" w:cs="Arial"/>
          <w:kern w:val="2"/>
          <w:lang w:val="en-US" w:eastAsia="zh-CN"/>
        </w:rPr>
        <w:t>AlKa</w:t>
      </w:r>
      <w:proofErr w:type="spellEnd"/>
      <w:r w:rsidRPr="001A2E39">
        <w:rPr>
          <w:rFonts w:ascii="Arial" w:eastAsia="等线" w:hAnsi="Arial" w:cs="Arial"/>
          <w:kern w:val="2"/>
          <w:lang w:val="en-US" w:eastAsia="zh-CN"/>
        </w:rPr>
        <w:t xml:space="preserve"> radiation), contact angle goniometer (JC2000C, China), and Sur PASS </w:t>
      </w:r>
      <w:proofErr w:type="spellStart"/>
      <w:r w:rsidRPr="001A2E39">
        <w:rPr>
          <w:rFonts w:ascii="Arial" w:eastAsia="等线" w:hAnsi="Arial" w:cs="Arial"/>
          <w:kern w:val="2"/>
          <w:lang w:val="en-US" w:eastAsia="zh-CN"/>
        </w:rPr>
        <w:t>Electrokinetic</w:t>
      </w:r>
      <w:proofErr w:type="spellEnd"/>
      <w:r w:rsidRPr="001A2E39">
        <w:rPr>
          <w:rFonts w:ascii="Arial" w:eastAsia="等线" w:hAnsi="Arial" w:cs="Arial"/>
          <w:kern w:val="2"/>
          <w:lang w:val="en-US" w:eastAsia="zh-CN"/>
        </w:rPr>
        <w:t xml:space="preserve"> Analyzer (Anton </w:t>
      </w:r>
      <w:proofErr w:type="spellStart"/>
      <w:r w:rsidRPr="001A2E39">
        <w:rPr>
          <w:rFonts w:ascii="Arial" w:eastAsia="等线" w:hAnsi="Arial" w:cs="Arial"/>
          <w:kern w:val="2"/>
          <w:lang w:val="en-US" w:eastAsia="zh-CN"/>
        </w:rPr>
        <w:t>Paar</w:t>
      </w:r>
      <w:proofErr w:type="spellEnd"/>
      <w:r w:rsidRPr="001A2E39">
        <w:rPr>
          <w:rFonts w:ascii="Arial" w:eastAsia="等线" w:hAnsi="Arial" w:cs="Arial"/>
          <w:kern w:val="2"/>
          <w:lang w:val="en-US" w:eastAsia="zh-CN"/>
        </w:rPr>
        <w:t xml:space="preserve"> KG, Austria), respectively. Room temperature UV-visible absorption spectroscopy was conducted to obtain the concentration of dyes on an Agilent Cary 5000 UV-Vis-NIR Spectrophotometer across the range of 200-800 nm. </w:t>
      </w:r>
      <w:r w:rsidR="005F0148" w:rsidRPr="001A2E39">
        <w:rPr>
          <w:rFonts w:ascii="Arial" w:eastAsia="等线" w:hAnsi="Arial" w:cs="Arial"/>
          <w:kern w:val="2"/>
          <w:lang w:val="en-US" w:eastAsia="zh-CN"/>
        </w:rPr>
        <w:t>The concentration of metal ions was quantitatively analyzed by inductively coupled plasma atomic emission spectrometry (ICP-</w:t>
      </w:r>
      <w:r w:rsidR="00775EE8">
        <w:rPr>
          <w:rFonts w:ascii="Arial" w:eastAsia="等线" w:hAnsi="Arial" w:cs="Arial"/>
          <w:kern w:val="2"/>
          <w:lang w:val="en-US" w:eastAsia="zh-CN"/>
        </w:rPr>
        <w:t>OE</w:t>
      </w:r>
      <w:r w:rsidR="005F0148" w:rsidRPr="001A2E39">
        <w:rPr>
          <w:rFonts w:ascii="Arial" w:eastAsia="等线" w:hAnsi="Arial" w:cs="Arial"/>
          <w:kern w:val="2"/>
          <w:lang w:val="en-US" w:eastAsia="zh-CN"/>
        </w:rPr>
        <w:t>S).</w:t>
      </w:r>
      <w:r w:rsidR="005F0148" w:rsidRPr="00FE269E">
        <w:t xml:space="preserve"> </w:t>
      </w:r>
      <w:r w:rsidRPr="001A2E39">
        <w:rPr>
          <w:rFonts w:ascii="Arial" w:eastAsia="等线" w:hAnsi="Arial" w:cs="Arial"/>
          <w:kern w:val="2"/>
          <w:lang w:val="en-US" w:eastAsia="zh-CN"/>
        </w:rPr>
        <w:t xml:space="preserve">The concentration of heavy metal ions was quantitatively analyzed by inductively coupled plasma </w:t>
      </w:r>
      <w:r w:rsidR="00940316">
        <w:rPr>
          <w:rFonts w:ascii="Arial" w:eastAsia="等线" w:hAnsi="Arial" w:cs="Arial"/>
          <w:kern w:val="2"/>
          <w:lang w:val="en-US" w:eastAsia="zh-CN"/>
        </w:rPr>
        <w:t>m</w:t>
      </w:r>
      <w:r w:rsidR="00940316" w:rsidRPr="00940316">
        <w:rPr>
          <w:rFonts w:ascii="Arial" w:eastAsia="等线" w:hAnsi="Arial" w:cs="Arial"/>
          <w:kern w:val="2"/>
          <w:lang w:val="en-US" w:eastAsia="zh-CN"/>
        </w:rPr>
        <w:t>ass</w:t>
      </w:r>
      <w:r w:rsidR="00940316">
        <w:rPr>
          <w:rFonts w:ascii="Arial" w:eastAsia="等线" w:hAnsi="Arial" w:cs="Arial"/>
          <w:kern w:val="2"/>
          <w:lang w:val="en-US" w:eastAsia="zh-CN"/>
        </w:rPr>
        <w:t xml:space="preserve"> </w:t>
      </w:r>
      <w:r w:rsidRPr="001A2E39">
        <w:rPr>
          <w:rFonts w:ascii="Arial" w:eastAsia="等线" w:hAnsi="Arial" w:cs="Arial"/>
          <w:kern w:val="2"/>
          <w:lang w:val="en-US" w:eastAsia="zh-CN"/>
        </w:rPr>
        <w:t>spectrometry (ICP-</w:t>
      </w:r>
      <w:r w:rsidR="00823988">
        <w:rPr>
          <w:rFonts w:ascii="Arial" w:eastAsia="等线" w:hAnsi="Arial" w:cs="Arial"/>
          <w:kern w:val="2"/>
          <w:lang w:val="en-US" w:eastAsia="zh-CN"/>
        </w:rPr>
        <w:t>M</w:t>
      </w:r>
      <w:r w:rsidRPr="001A2E39">
        <w:rPr>
          <w:rFonts w:ascii="Arial" w:eastAsia="等线" w:hAnsi="Arial" w:cs="Arial"/>
          <w:kern w:val="2"/>
          <w:lang w:val="en-US" w:eastAsia="zh-CN"/>
        </w:rPr>
        <w:t>S).</w:t>
      </w:r>
      <w:r w:rsidR="00FE269E" w:rsidRPr="00E13C92">
        <w:rPr>
          <w:rFonts w:ascii="Arial" w:eastAsia="等线" w:hAnsi="Arial" w:cs="Arial"/>
          <w:kern w:val="2"/>
          <w:lang w:val="en-US" w:eastAsia="zh-CN"/>
        </w:rPr>
        <w:t xml:space="preserve"> </w:t>
      </w:r>
      <w:r w:rsidR="00667B4B" w:rsidRPr="00E13C92">
        <w:rPr>
          <w:rFonts w:ascii="Arial" w:eastAsia="等线" w:hAnsi="Arial" w:cs="Arial"/>
          <w:kern w:val="2"/>
          <w:lang w:val="en-US" w:eastAsia="zh-CN"/>
        </w:rPr>
        <w:t xml:space="preserve">All the solid-state NMR experiments were performed on a </w:t>
      </w:r>
      <w:r w:rsidR="009E4CA2">
        <w:rPr>
          <w:rFonts w:ascii="Arial" w:eastAsia="等线" w:hAnsi="Arial" w:cs="Arial"/>
          <w:kern w:val="2"/>
          <w:lang w:val="en-US" w:eastAsia="zh-CN"/>
        </w:rPr>
        <w:t>4</w:t>
      </w:r>
      <w:r w:rsidR="00667B4B" w:rsidRPr="00E13C92">
        <w:rPr>
          <w:rFonts w:ascii="Arial" w:eastAsia="等线" w:hAnsi="Arial" w:cs="Arial"/>
          <w:kern w:val="2"/>
          <w:lang w:val="en-US" w:eastAsia="zh-CN"/>
        </w:rPr>
        <w:t xml:space="preserve">00 MHz spectrometer equipped with a MAS probe (AVANCE NEO, Bruker, Germany). The </w:t>
      </w:r>
      <w:r w:rsidR="00667B4B" w:rsidRPr="00C3404A">
        <w:rPr>
          <w:rFonts w:ascii="Arial" w:eastAsia="等线" w:hAnsi="Arial" w:cs="Arial"/>
          <w:kern w:val="2"/>
          <w:vertAlign w:val="superscript"/>
          <w:lang w:val="en-US" w:eastAsia="zh-CN"/>
        </w:rPr>
        <w:t>27</w:t>
      </w:r>
      <w:r w:rsidR="00667B4B" w:rsidRPr="00E13C92">
        <w:rPr>
          <w:rFonts w:ascii="Arial" w:eastAsia="等线" w:hAnsi="Arial" w:cs="Arial"/>
          <w:kern w:val="2"/>
          <w:lang w:val="en-US" w:eastAsia="zh-CN"/>
        </w:rPr>
        <w:t xml:space="preserve">Al MAS NMR spectra of </w:t>
      </w:r>
      <w:r w:rsidR="00143CAE">
        <w:rPr>
          <w:rFonts w:ascii="Arial" w:eastAsia="等线" w:hAnsi="Arial" w:cs="Arial"/>
          <w:kern w:val="2"/>
          <w:lang w:val="en-US" w:eastAsia="zh-CN"/>
        </w:rPr>
        <w:t xml:space="preserve">the </w:t>
      </w:r>
      <w:r w:rsidR="00C73DDA">
        <w:rPr>
          <w:rFonts w:ascii="Arial" w:eastAsia="等线" w:hAnsi="Arial" w:cs="Arial"/>
          <w:kern w:val="2"/>
          <w:lang w:val="en-US" w:eastAsia="zh-CN"/>
        </w:rPr>
        <w:t>PAL</w:t>
      </w:r>
      <w:r w:rsidR="00667B4B" w:rsidRPr="00E13C92">
        <w:rPr>
          <w:rFonts w:ascii="Arial" w:eastAsia="等线" w:hAnsi="Arial" w:cs="Arial"/>
          <w:kern w:val="2"/>
          <w:lang w:val="en-US" w:eastAsia="zh-CN"/>
        </w:rPr>
        <w:t xml:space="preserve"> and </w:t>
      </w:r>
      <w:r w:rsidR="00E87021">
        <w:rPr>
          <w:rFonts w:ascii="Arial" w:eastAsia="等线" w:hAnsi="Arial" w:cs="Arial"/>
          <w:kern w:val="2"/>
          <w:lang w:val="en-US" w:eastAsia="zh-CN"/>
        </w:rPr>
        <w:t>PCH</w:t>
      </w:r>
      <w:r w:rsidR="00844516">
        <w:rPr>
          <w:rFonts w:ascii="Arial" w:eastAsia="等线" w:hAnsi="Arial" w:cs="Arial"/>
          <w:kern w:val="2"/>
          <w:lang w:val="en-US" w:eastAsia="zh-CN"/>
        </w:rPr>
        <w:t>-7 membrane</w:t>
      </w:r>
      <w:r w:rsidR="00667B4B" w:rsidRPr="00E13C92">
        <w:rPr>
          <w:rFonts w:ascii="Arial" w:eastAsia="等线" w:hAnsi="Arial" w:cs="Arial"/>
          <w:kern w:val="2"/>
          <w:lang w:val="en-US" w:eastAsia="zh-CN"/>
        </w:rPr>
        <w:t xml:space="preserve"> were recorded.</w:t>
      </w:r>
    </w:p>
    <w:p w14:paraId="5889B91D" w14:textId="69617D12" w:rsidR="00EB3B74" w:rsidRPr="00AB250C" w:rsidRDefault="00A61401" w:rsidP="00476BF3">
      <w:pPr>
        <w:spacing w:after="120" w:line="360" w:lineRule="auto"/>
        <w:jc w:val="both"/>
        <w:rPr>
          <w:rFonts w:ascii="Arial" w:eastAsia="宋体" w:hAnsi="Arial" w:cs="Arial"/>
          <w:lang w:val="en-US" w:eastAsia="en-US"/>
        </w:rPr>
      </w:pPr>
      <w:bookmarkStart w:id="17" w:name="OLE_LINK3"/>
      <w:r w:rsidRPr="00A61401">
        <w:rPr>
          <w:rFonts w:ascii="Arial" w:eastAsia="宋体" w:hAnsi="Arial" w:cs="Arial"/>
          <w:b/>
          <w:bCs/>
          <w:lang w:val="en-US" w:eastAsia="en-US"/>
        </w:rPr>
        <w:t xml:space="preserve">Purification of </w:t>
      </w:r>
      <w:r>
        <w:rPr>
          <w:rFonts w:ascii="Arial" w:eastAsia="宋体" w:hAnsi="Arial" w:cs="Arial"/>
          <w:b/>
          <w:bCs/>
          <w:lang w:val="en-US" w:eastAsia="en-US"/>
        </w:rPr>
        <w:t>PAL nanorods</w:t>
      </w:r>
      <w:r w:rsidRPr="001A2E39">
        <w:rPr>
          <w:rFonts w:ascii="Arial" w:eastAsia="宋体" w:hAnsi="Arial" w:cs="Arial"/>
          <w:b/>
          <w:bCs/>
          <w:lang w:val="en-US" w:eastAsia="en-US"/>
        </w:rPr>
        <w:t>.</w:t>
      </w:r>
      <w:r w:rsidR="00AB250C" w:rsidRPr="00845BFA">
        <w:rPr>
          <w:rFonts w:ascii="Arial" w:eastAsia="宋体" w:hAnsi="Arial" w:cs="Arial"/>
          <w:lang w:val="en-US" w:eastAsia="en-US"/>
        </w:rPr>
        <w:t xml:space="preserve"> </w:t>
      </w:r>
      <w:r w:rsidR="00476BF3" w:rsidRPr="00476BF3">
        <w:rPr>
          <w:rFonts w:ascii="Arial" w:eastAsia="宋体" w:hAnsi="Arial" w:cs="Arial"/>
          <w:lang w:val="en-US" w:eastAsia="en-US"/>
        </w:rPr>
        <w:t xml:space="preserve">The </w:t>
      </w:r>
      <w:proofErr w:type="spellStart"/>
      <w:r w:rsidR="00DD5404">
        <w:rPr>
          <w:rFonts w:ascii="Arial" w:eastAsia="宋体" w:hAnsi="Arial" w:cs="Arial" w:hint="eastAsia"/>
          <w:lang w:val="en-US" w:eastAsia="zh-CN"/>
        </w:rPr>
        <w:t>p</w:t>
      </w:r>
      <w:r w:rsidR="00154EB8">
        <w:rPr>
          <w:rFonts w:ascii="Arial" w:eastAsia="宋体" w:hAnsi="Arial" w:cs="Arial"/>
          <w:lang w:val="en-US" w:eastAsia="en-US"/>
        </w:rPr>
        <w:t>alygorskite</w:t>
      </w:r>
      <w:proofErr w:type="spellEnd"/>
      <w:r w:rsidR="00154EB8">
        <w:rPr>
          <w:rFonts w:ascii="Arial" w:eastAsia="宋体" w:hAnsi="Arial" w:cs="Arial"/>
          <w:lang w:val="en-US" w:eastAsia="en-US"/>
        </w:rPr>
        <w:t xml:space="preserve"> </w:t>
      </w:r>
      <w:r w:rsidR="00154EB8">
        <w:rPr>
          <w:rFonts w:ascii="Arial" w:eastAsia="宋体" w:hAnsi="Arial" w:cs="Arial" w:hint="eastAsia"/>
          <w:lang w:val="en-US" w:eastAsia="zh-CN"/>
        </w:rPr>
        <w:t>(</w:t>
      </w:r>
      <w:r w:rsidR="00154EB8">
        <w:rPr>
          <w:rFonts w:ascii="Arial" w:eastAsia="宋体" w:hAnsi="Arial" w:cs="Arial"/>
          <w:lang w:val="en-US" w:eastAsia="zh-CN"/>
        </w:rPr>
        <w:t>PAL)</w:t>
      </w:r>
      <w:r w:rsidR="00476BF3" w:rsidRPr="00476BF3">
        <w:rPr>
          <w:rFonts w:ascii="Arial" w:eastAsia="宋体" w:hAnsi="Arial" w:cs="Arial"/>
          <w:lang w:val="en-US" w:eastAsia="en-US"/>
        </w:rPr>
        <w:t xml:space="preserve"> was purified via sedimentation</w:t>
      </w:r>
      <w:r w:rsidR="000328DD">
        <w:rPr>
          <w:rFonts w:ascii="Arial" w:eastAsia="宋体" w:hAnsi="Arial" w:cs="Arial"/>
          <w:lang w:val="en-US" w:eastAsia="en-US"/>
        </w:rPr>
        <w:t xml:space="preserve"> </w:t>
      </w:r>
      <w:r w:rsidR="000328DD" w:rsidRPr="000328DD">
        <w:rPr>
          <w:rFonts w:ascii="Arial" w:eastAsia="宋体" w:hAnsi="Arial" w:cs="Arial"/>
          <w:lang w:val="en-US" w:eastAsia="en-US"/>
        </w:rPr>
        <w:t>methodology</w:t>
      </w:r>
      <w:r w:rsidR="00476BF3" w:rsidRPr="00476BF3">
        <w:rPr>
          <w:rFonts w:ascii="Arial" w:eastAsia="宋体" w:hAnsi="Arial" w:cs="Arial"/>
          <w:lang w:val="en-US" w:eastAsia="en-US"/>
        </w:rPr>
        <w:t xml:space="preserve">, and the obtained purified </w:t>
      </w:r>
      <w:r w:rsidR="00E638EF">
        <w:rPr>
          <w:rFonts w:ascii="Arial" w:eastAsia="宋体" w:hAnsi="Arial" w:cs="Arial" w:hint="eastAsia"/>
          <w:lang w:val="en-US" w:eastAsia="zh-CN"/>
        </w:rPr>
        <w:t>PAL</w:t>
      </w:r>
      <w:r w:rsidR="00476BF3" w:rsidRPr="00476BF3">
        <w:rPr>
          <w:rFonts w:ascii="Arial" w:eastAsia="宋体" w:hAnsi="Arial" w:cs="Arial"/>
          <w:lang w:val="en-US" w:eastAsia="en-US"/>
        </w:rPr>
        <w:t xml:space="preserve"> was marked as </w:t>
      </w:r>
      <w:r w:rsidR="00282177">
        <w:rPr>
          <w:rFonts w:ascii="Arial" w:eastAsia="宋体" w:hAnsi="Arial" w:cs="Arial"/>
          <w:lang w:val="en-US" w:eastAsia="en-US"/>
        </w:rPr>
        <w:t>PAL</w:t>
      </w:r>
      <w:r w:rsidR="008E77D4">
        <w:rPr>
          <w:rFonts w:ascii="Arial" w:eastAsia="宋体" w:hAnsi="Arial" w:cs="Arial"/>
          <w:lang w:val="en-US" w:eastAsia="en-US"/>
        </w:rPr>
        <w:t xml:space="preserve"> nanorods</w:t>
      </w:r>
      <w:r w:rsidR="00476BF3" w:rsidRPr="00476BF3">
        <w:rPr>
          <w:rFonts w:ascii="Arial" w:eastAsia="宋体" w:hAnsi="Arial" w:cs="Arial"/>
          <w:lang w:val="en-US" w:eastAsia="en-US"/>
        </w:rPr>
        <w:t>.</w:t>
      </w:r>
      <w:r w:rsidR="00A46318">
        <w:rPr>
          <w:rFonts w:ascii="Arial" w:eastAsia="宋体" w:hAnsi="Arial" w:cs="Arial"/>
          <w:lang w:val="en-US" w:eastAsia="en-US"/>
        </w:rPr>
        <w:t xml:space="preserve"> </w:t>
      </w:r>
      <w:r w:rsidR="00476BF3" w:rsidRPr="00476BF3">
        <w:rPr>
          <w:rFonts w:ascii="Arial" w:eastAsia="宋体" w:hAnsi="Arial" w:cs="Arial"/>
          <w:lang w:val="en-US" w:eastAsia="en-US"/>
        </w:rPr>
        <w:t xml:space="preserve">In a typical procedure, </w:t>
      </w:r>
      <w:r w:rsidR="001E508C">
        <w:rPr>
          <w:rFonts w:ascii="Arial" w:eastAsia="宋体" w:hAnsi="Arial" w:cs="Arial"/>
          <w:lang w:val="en-US" w:eastAsia="en-US"/>
        </w:rPr>
        <w:t>1.0</w:t>
      </w:r>
      <w:r w:rsidR="00476BF3" w:rsidRPr="00476BF3">
        <w:rPr>
          <w:rFonts w:ascii="Arial" w:eastAsia="宋体" w:hAnsi="Arial" w:cs="Arial"/>
          <w:lang w:val="en-US" w:eastAsia="en-US"/>
        </w:rPr>
        <w:t xml:space="preserve"> g </w:t>
      </w:r>
      <w:r w:rsidR="006D3906">
        <w:rPr>
          <w:rFonts w:ascii="Arial" w:eastAsia="宋体" w:hAnsi="Arial" w:cs="Arial"/>
          <w:lang w:val="en-US" w:eastAsia="en-US"/>
        </w:rPr>
        <w:t>PAL</w:t>
      </w:r>
      <w:r w:rsidR="00476BF3" w:rsidRPr="00476BF3">
        <w:rPr>
          <w:rFonts w:ascii="Arial" w:eastAsia="宋体" w:hAnsi="Arial" w:cs="Arial"/>
          <w:lang w:val="en-US" w:eastAsia="en-US"/>
        </w:rPr>
        <w:t xml:space="preserve"> was </w:t>
      </w:r>
      <w:r w:rsidR="00476BF3" w:rsidRPr="00476BF3">
        <w:rPr>
          <w:rFonts w:ascii="Arial" w:eastAsia="宋体" w:hAnsi="Arial" w:cs="Arial"/>
          <w:lang w:val="en-US" w:eastAsia="en-US"/>
        </w:rPr>
        <w:lastRenderedPageBreak/>
        <w:t>suspended in 100 mL</w:t>
      </w:r>
      <w:r w:rsidR="002F2644">
        <w:rPr>
          <w:rFonts w:ascii="Arial" w:eastAsia="宋体" w:hAnsi="Arial" w:cs="Arial"/>
          <w:lang w:val="en-US" w:eastAsia="en-US"/>
        </w:rPr>
        <w:t xml:space="preserve"> </w:t>
      </w:r>
      <w:r w:rsidR="00476BF3" w:rsidRPr="00476BF3">
        <w:rPr>
          <w:rFonts w:ascii="Arial" w:eastAsia="宋体" w:hAnsi="Arial" w:cs="Arial"/>
          <w:lang w:val="en-US" w:eastAsia="en-US"/>
        </w:rPr>
        <w:t>of</w:t>
      </w:r>
      <w:r w:rsidR="003C2B85">
        <w:rPr>
          <w:rFonts w:ascii="Arial" w:eastAsia="宋体" w:hAnsi="Arial" w:cs="Arial"/>
          <w:lang w:val="en-US" w:eastAsia="en-US"/>
        </w:rPr>
        <w:t xml:space="preserve"> ID</w:t>
      </w:r>
      <w:r w:rsidR="00476BF3" w:rsidRPr="00476BF3">
        <w:rPr>
          <w:rFonts w:ascii="Arial" w:eastAsia="宋体" w:hAnsi="Arial" w:cs="Arial"/>
          <w:lang w:val="en-US" w:eastAsia="en-US"/>
        </w:rPr>
        <w:t xml:space="preserve"> </w:t>
      </w:r>
      <w:r w:rsidR="003C2B85">
        <w:rPr>
          <w:rFonts w:ascii="Arial" w:eastAsia="宋体" w:hAnsi="Arial" w:cs="Arial"/>
          <w:lang w:val="en-US" w:eastAsia="en-US"/>
        </w:rPr>
        <w:t>water</w:t>
      </w:r>
      <w:r w:rsidR="00476BF3" w:rsidRPr="00476BF3">
        <w:rPr>
          <w:rFonts w:ascii="Arial" w:eastAsia="宋体" w:hAnsi="Arial" w:cs="Arial"/>
          <w:lang w:val="en-US" w:eastAsia="en-US"/>
        </w:rPr>
        <w:t xml:space="preserve"> and </w:t>
      </w:r>
      <w:r w:rsidR="000B0914" w:rsidRPr="000B0914">
        <w:rPr>
          <w:rFonts w:ascii="Arial" w:eastAsia="宋体" w:hAnsi="Arial" w:cs="Arial"/>
          <w:lang w:val="en-US" w:eastAsia="en-US"/>
        </w:rPr>
        <w:t xml:space="preserve">ultrasound </w:t>
      </w:r>
      <w:r w:rsidR="00476BF3" w:rsidRPr="00476BF3">
        <w:rPr>
          <w:rFonts w:ascii="Arial" w:eastAsia="宋体" w:hAnsi="Arial" w:cs="Arial"/>
          <w:lang w:val="en-US" w:eastAsia="en-US"/>
        </w:rPr>
        <w:t xml:space="preserve">at </w:t>
      </w:r>
      <w:r w:rsidR="00E64C2F">
        <w:rPr>
          <w:rFonts w:ascii="Arial" w:eastAsia="宋体" w:hAnsi="Arial" w:cs="Arial"/>
          <w:lang w:val="en-US" w:eastAsia="en-US"/>
        </w:rPr>
        <w:t>25</w:t>
      </w:r>
      <w:r w:rsidR="00476BF3" w:rsidRPr="00476BF3">
        <w:rPr>
          <w:rFonts w:ascii="Arial" w:eastAsia="宋体" w:hAnsi="Arial" w:cs="Arial"/>
          <w:lang w:val="en-US" w:eastAsia="en-US"/>
        </w:rPr>
        <w:t xml:space="preserve"> °C for </w:t>
      </w:r>
      <w:r w:rsidR="00865D68">
        <w:rPr>
          <w:rFonts w:ascii="Arial" w:eastAsia="宋体" w:hAnsi="Arial" w:cs="Arial"/>
          <w:lang w:val="en-US" w:eastAsia="en-US"/>
        </w:rPr>
        <w:t>2</w:t>
      </w:r>
      <w:r w:rsidR="00476BF3" w:rsidRPr="00476BF3">
        <w:rPr>
          <w:rFonts w:ascii="Arial" w:eastAsia="宋体" w:hAnsi="Arial" w:cs="Arial"/>
          <w:lang w:val="en-US" w:eastAsia="en-US"/>
        </w:rPr>
        <w:t xml:space="preserve"> h. After that</w:t>
      </w:r>
      <w:r w:rsidR="00A41C3A">
        <w:rPr>
          <w:rFonts w:ascii="Arial" w:eastAsia="宋体" w:hAnsi="Arial" w:cs="Arial"/>
          <w:lang w:val="en-US" w:eastAsia="en-US"/>
        </w:rPr>
        <w:t>,</w:t>
      </w:r>
      <w:r w:rsidR="00476BF3" w:rsidRPr="00476BF3">
        <w:rPr>
          <w:rFonts w:ascii="Arial" w:eastAsia="宋体" w:hAnsi="Arial" w:cs="Arial"/>
          <w:lang w:val="en-US" w:eastAsia="en-US"/>
        </w:rPr>
        <w:t xml:space="preserve"> the mixture</w:t>
      </w:r>
      <w:r w:rsidR="00A46318">
        <w:rPr>
          <w:rFonts w:ascii="Arial" w:eastAsia="宋体" w:hAnsi="Arial" w:cs="Arial"/>
          <w:lang w:val="en-US" w:eastAsia="en-US"/>
        </w:rPr>
        <w:t xml:space="preserve"> </w:t>
      </w:r>
      <w:r w:rsidR="00476BF3" w:rsidRPr="00476BF3">
        <w:rPr>
          <w:rFonts w:ascii="Arial" w:eastAsia="宋体" w:hAnsi="Arial" w:cs="Arial"/>
          <w:lang w:val="en-US" w:eastAsia="en-US"/>
        </w:rPr>
        <w:t>was collected via centrifugation</w:t>
      </w:r>
      <w:r w:rsidR="00476BF3" w:rsidRPr="00130AC0">
        <w:rPr>
          <w:rFonts w:ascii="Arial" w:eastAsia="宋体" w:hAnsi="Arial" w:cs="Arial"/>
          <w:lang w:val="en-US" w:eastAsia="en-US"/>
        </w:rPr>
        <w:t xml:space="preserve"> at 4000 rpm for 5 min, and washed </w:t>
      </w:r>
      <w:r w:rsidR="00A41C3A">
        <w:rPr>
          <w:rFonts w:ascii="Arial" w:eastAsia="宋体" w:hAnsi="Arial" w:cs="Arial"/>
          <w:lang w:val="en-US" w:eastAsia="en-US"/>
        </w:rPr>
        <w:t>with</w:t>
      </w:r>
      <w:r w:rsidR="00A46318" w:rsidRPr="00130AC0">
        <w:rPr>
          <w:rFonts w:ascii="Arial" w:eastAsia="宋体" w:hAnsi="Arial" w:cs="Arial"/>
          <w:lang w:val="en-US" w:eastAsia="en-US"/>
        </w:rPr>
        <w:t xml:space="preserve"> </w:t>
      </w:r>
      <w:r w:rsidR="00360494" w:rsidRPr="00130AC0">
        <w:rPr>
          <w:rFonts w:ascii="Arial" w:eastAsia="宋体" w:hAnsi="Arial" w:cs="Arial"/>
          <w:lang w:val="en-US" w:eastAsia="en-US"/>
        </w:rPr>
        <w:t>DI</w:t>
      </w:r>
      <w:r w:rsidR="00476BF3" w:rsidRPr="00130AC0">
        <w:rPr>
          <w:rFonts w:ascii="Arial" w:eastAsia="宋体" w:hAnsi="Arial" w:cs="Arial"/>
          <w:lang w:val="en-US" w:eastAsia="en-US"/>
        </w:rPr>
        <w:t xml:space="preserve"> water </w:t>
      </w:r>
      <w:r w:rsidR="00221139" w:rsidRPr="00130AC0">
        <w:rPr>
          <w:rFonts w:ascii="Arial" w:eastAsia="宋体" w:hAnsi="Arial" w:cs="Arial"/>
          <w:lang w:val="en-US" w:eastAsia="en-US"/>
        </w:rPr>
        <w:t>three</w:t>
      </w:r>
      <w:r w:rsidR="00476BF3" w:rsidRPr="00130AC0">
        <w:rPr>
          <w:rFonts w:ascii="Arial" w:eastAsia="宋体" w:hAnsi="Arial" w:cs="Arial"/>
          <w:lang w:val="en-US" w:eastAsia="en-US"/>
        </w:rPr>
        <w:t xml:space="preserve"> times. Finally, the </w:t>
      </w:r>
      <w:r w:rsidR="00A41C3A">
        <w:rPr>
          <w:rFonts w:ascii="Arial" w:eastAsia="宋体" w:hAnsi="Arial" w:cs="Arial"/>
          <w:lang w:val="en-US" w:eastAsia="en-US"/>
        </w:rPr>
        <w:t>samples</w:t>
      </w:r>
      <w:r w:rsidR="00476BF3" w:rsidRPr="00130AC0">
        <w:rPr>
          <w:rFonts w:ascii="Arial" w:eastAsia="宋体" w:hAnsi="Arial" w:cs="Arial"/>
          <w:lang w:val="en-US" w:eastAsia="en-US"/>
        </w:rPr>
        <w:t xml:space="preserve"> were dried at</w:t>
      </w:r>
      <w:r w:rsidR="00E02E39" w:rsidRPr="00130AC0">
        <w:rPr>
          <w:rFonts w:ascii="Arial" w:eastAsia="宋体" w:hAnsi="Arial" w:cs="Arial"/>
          <w:lang w:val="en-US" w:eastAsia="en-US"/>
        </w:rPr>
        <w:t xml:space="preserve"> 50</w:t>
      </w:r>
      <w:r w:rsidR="00130AC0">
        <w:rPr>
          <w:rFonts w:ascii="Arial" w:eastAsia="宋体" w:hAnsi="Arial" w:cs="Arial" w:hint="eastAsia"/>
          <w:lang w:val="en-US" w:eastAsia="zh-CN"/>
        </w:rPr>
        <w:t xml:space="preserve"> </w:t>
      </w:r>
      <w:r w:rsidR="00130AC0" w:rsidRPr="00476BF3">
        <w:rPr>
          <w:rFonts w:ascii="Arial" w:eastAsia="宋体" w:hAnsi="Arial" w:cs="Arial"/>
          <w:lang w:val="en-US" w:eastAsia="en-US"/>
        </w:rPr>
        <w:t>°C</w:t>
      </w:r>
      <w:r w:rsidR="00E02E39" w:rsidRPr="00130AC0">
        <w:rPr>
          <w:rFonts w:ascii="Arial" w:eastAsia="宋体" w:hAnsi="Arial" w:cs="Arial"/>
          <w:lang w:val="en-US" w:eastAsia="zh-CN"/>
        </w:rPr>
        <w:t>.</w:t>
      </w:r>
    </w:p>
    <w:p w14:paraId="6EAD8854" w14:textId="61BC8B3C" w:rsidR="00744ECE" w:rsidRPr="00E7446A" w:rsidRDefault="004C40C0" w:rsidP="004279B8">
      <w:pPr>
        <w:spacing w:after="120" w:line="360" w:lineRule="auto"/>
        <w:jc w:val="both"/>
        <w:rPr>
          <w:rFonts w:ascii="Arial" w:eastAsia="宋体" w:hAnsi="Arial" w:cs="Arial"/>
          <w:lang w:val="en-US" w:eastAsia="en-US"/>
        </w:rPr>
      </w:pPr>
      <w:r>
        <w:rPr>
          <w:rFonts w:ascii="Arial" w:eastAsia="宋体" w:hAnsi="Arial" w:cs="Arial"/>
          <w:b/>
          <w:bCs/>
          <w:lang w:val="en-US" w:eastAsia="en-US"/>
        </w:rPr>
        <w:t>I</w:t>
      </w:r>
      <w:r w:rsidR="00163463">
        <w:rPr>
          <w:rFonts w:ascii="Arial" w:eastAsia="宋体" w:hAnsi="Arial" w:cs="Arial"/>
          <w:b/>
          <w:bCs/>
          <w:lang w:val="en-US" w:eastAsia="en-US"/>
        </w:rPr>
        <w:t xml:space="preserve">on imprinting treatment </w:t>
      </w:r>
      <w:r w:rsidR="00C35AA1" w:rsidRPr="001A2E39">
        <w:rPr>
          <w:rFonts w:ascii="Arial" w:eastAsia="宋体" w:hAnsi="Arial" w:cs="Arial"/>
          <w:b/>
          <w:bCs/>
          <w:lang w:val="en-US" w:eastAsia="en-US"/>
        </w:rPr>
        <w:t xml:space="preserve">of </w:t>
      </w:r>
      <w:r w:rsidR="00163463">
        <w:rPr>
          <w:rFonts w:ascii="Arial" w:eastAsia="宋体" w:hAnsi="Arial" w:cs="Arial"/>
          <w:b/>
          <w:bCs/>
          <w:lang w:val="en-US" w:eastAsia="en-US"/>
        </w:rPr>
        <w:t>PAL nanorods</w:t>
      </w:r>
      <w:r w:rsidR="00C35AA1" w:rsidRPr="001A2E39">
        <w:rPr>
          <w:rFonts w:ascii="Arial" w:eastAsia="宋体" w:hAnsi="Arial" w:cs="Arial"/>
          <w:b/>
          <w:bCs/>
          <w:lang w:val="en-US" w:eastAsia="en-US"/>
        </w:rPr>
        <w:t>.</w:t>
      </w:r>
      <w:r w:rsidR="00B163CE" w:rsidRPr="00B163CE">
        <w:rPr>
          <w:rFonts w:ascii="Arial" w:eastAsia="宋体" w:hAnsi="Arial" w:cs="Arial"/>
          <w:lang w:val="en-US" w:eastAsia="en-US"/>
        </w:rPr>
        <w:t xml:space="preserve"> A series of </w:t>
      </w:r>
      <w:r w:rsidR="00A90BAF" w:rsidRPr="00A90BAF">
        <w:rPr>
          <w:rFonts w:ascii="Arial" w:eastAsia="宋体" w:hAnsi="Arial" w:cs="Arial"/>
          <w:lang w:val="en-US" w:eastAsia="en-US"/>
        </w:rPr>
        <w:t xml:space="preserve">ion-imprinted </w:t>
      </w:r>
      <w:r w:rsidR="00A90BAF">
        <w:rPr>
          <w:rFonts w:ascii="Arial" w:eastAsia="宋体" w:hAnsi="Arial" w:cs="Arial"/>
          <w:lang w:val="en-US" w:eastAsia="en-US"/>
        </w:rPr>
        <w:t>PAL nanorods</w:t>
      </w:r>
      <w:r w:rsidR="00B8460A">
        <w:rPr>
          <w:rFonts w:ascii="Arial" w:eastAsia="宋体" w:hAnsi="Arial" w:cs="Arial"/>
          <w:lang w:val="en-US" w:eastAsia="en-US"/>
        </w:rPr>
        <w:t xml:space="preserve"> </w:t>
      </w:r>
      <w:r w:rsidR="00B163CE" w:rsidRPr="00B163CE">
        <w:rPr>
          <w:rFonts w:ascii="Arial" w:eastAsia="宋体" w:hAnsi="Arial" w:cs="Arial"/>
          <w:lang w:val="en-US" w:eastAsia="en-US"/>
        </w:rPr>
        <w:t>were performed as</w:t>
      </w:r>
      <w:r w:rsidR="00B163CE">
        <w:rPr>
          <w:rFonts w:ascii="Arial" w:eastAsia="宋体" w:hAnsi="Arial" w:cs="Arial"/>
          <w:lang w:val="en-US" w:eastAsia="en-US"/>
        </w:rPr>
        <w:t xml:space="preserve"> </w:t>
      </w:r>
      <w:r w:rsidR="00B163CE" w:rsidRPr="00B163CE">
        <w:rPr>
          <w:rFonts w:ascii="Arial" w:eastAsia="宋体" w:hAnsi="Arial" w:cs="Arial"/>
          <w:lang w:val="en-US" w:eastAsia="en-US"/>
        </w:rPr>
        <w:t xml:space="preserve">follows: </w:t>
      </w:r>
      <w:r w:rsidR="008F6252">
        <w:rPr>
          <w:rFonts w:ascii="Arial" w:eastAsia="宋体" w:hAnsi="Arial" w:cs="Arial"/>
          <w:lang w:val="en-US" w:eastAsia="en-US"/>
        </w:rPr>
        <w:t>1</w:t>
      </w:r>
      <w:r w:rsidR="00B163CE" w:rsidRPr="00B163CE">
        <w:rPr>
          <w:rFonts w:ascii="Arial" w:eastAsia="宋体" w:hAnsi="Arial" w:cs="Arial"/>
          <w:lang w:val="en-US" w:eastAsia="en-US"/>
        </w:rPr>
        <w:t xml:space="preserve">.0 g </w:t>
      </w:r>
      <w:r w:rsidR="004650D5">
        <w:rPr>
          <w:rFonts w:ascii="Arial" w:eastAsia="宋体" w:hAnsi="Arial" w:cs="Arial"/>
          <w:lang w:val="en-US" w:eastAsia="en-US"/>
        </w:rPr>
        <w:t>PAL</w:t>
      </w:r>
      <w:r w:rsidR="00B163CE" w:rsidRPr="00B163CE">
        <w:rPr>
          <w:rFonts w:ascii="Arial" w:eastAsia="宋体" w:hAnsi="Arial" w:cs="Arial"/>
          <w:lang w:val="en-US" w:eastAsia="en-US"/>
        </w:rPr>
        <w:t xml:space="preserve"> </w:t>
      </w:r>
      <w:r w:rsidR="004650D5">
        <w:rPr>
          <w:rFonts w:ascii="Arial" w:eastAsia="宋体" w:hAnsi="Arial" w:cs="Arial"/>
          <w:lang w:val="en-US" w:eastAsia="en-US"/>
        </w:rPr>
        <w:t>nanorod</w:t>
      </w:r>
      <w:r w:rsidR="00E638EF">
        <w:rPr>
          <w:rFonts w:ascii="Arial" w:eastAsia="宋体" w:hAnsi="Arial" w:cs="Arial" w:hint="eastAsia"/>
          <w:lang w:val="en-US" w:eastAsia="zh-CN"/>
        </w:rPr>
        <w:t>s</w:t>
      </w:r>
      <w:r w:rsidR="004650D5" w:rsidRPr="00B163CE">
        <w:rPr>
          <w:rFonts w:ascii="Arial" w:eastAsia="宋体" w:hAnsi="Arial" w:cs="Arial"/>
          <w:lang w:val="en-US" w:eastAsia="en-US"/>
        </w:rPr>
        <w:t xml:space="preserve"> </w:t>
      </w:r>
      <w:r w:rsidR="00B163CE" w:rsidRPr="00B163CE">
        <w:rPr>
          <w:rFonts w:ascii="Arial" w:eastAsia="宋体" w:hAnsi="Arial" w:cs="Arial"/>
          <w:lang w:val="en-US" w:eastAsia="en-US"/>
        </w:rPr>
        <w:t>w</w:t>
      </w:r>
      <w:r w:rsidR="00E638EF">
        <w:rPr>
          <w:rFonts w:ascii="Arial" w:eastAsia="宋体" w:hAnsi="Arial" w:cs="Arial" w:hint="eastAsia"/>
          <w:lang w:val="en-US" w:eastAsia="zh-CN"/>
        </w:rPr>
        <w:t>ere</w:t>
      </w:r>
      <w:r w:rsidR="00B163CE" w:rsidRPr="00B163CE">
        <w:rPr>
          <w:rFonts w:ascii="Arial" w:eastAsia="宋体" w:hAnsi="Arial" w:cs="Arial"/>
          <w:lang w:val="en-US" w:eastAsia="en-US"/>
        </w:rPr>
        <w:t xml:space="preserve"> immersed in</w:t>
      </w:r>
      <w:r w:rsidR="00B163CE">
        <w:rPr>
          <w:rFonts w:ascii="Arial" w:eastAsia="宋体" w:hAnsi="Arial" w:cs="Arial"/>
          <w:lang w:val="en-US" w:eastAsia="en-US"/>
        </w:rPr>
        <w:t xml:space="preserve"> </w:t>
      </w:r>
      <w:r w:rsidR="00DD0802">
        <w:rPr>
          <w:rFonts w:ascii="Arial" w:eastAsia="宋体" w:hAnsi="Arial" w:cs="Arial"/>
          <w:lang w:val="en-US" w:eastAsia="en-US"/>
        </w:rPr>
        <w:t>25</w:t>
      </w:r>
      <w:r w:rsidR="00B163CE" w:rsidRPr="00B163CE">
        <w:rPr>
          <w:rFonts w:ascii="Arial" w:eastAsia="宋体" w:hAnsi="Arial" w:cs="Arial"/>
          <w:lang w:val="en-US" w:eastAsia="en-US"/>
        </w:rPr>
        <w:t xml:space="preserve"> ml </w:t>
      </w:r>
      <w:bookmarkStart w:id="18" w:name="_Hlk163734422"/>
      <w:r w:rsidR="00DB663A" w:rsidRPr="00DB663A">
        <w:rPr>
          <w:rFonts w:ascii="Arial" w:eastAsia="宋体" w:hAnsi="Arial" w:cs="Arial"/>
          <w:lang w:val="en-US" w:eastAsia="en-US"/>
        </w:rPr>
        <w:t>H</w:t>
      </w:r>
      <w:r w:rsidR="00DB663A" w:rsidRPr="00DB663A">
        <w:rPr>
          <w:rFonts w:ascii="Arial" w:eastAsia="宋体" w:hAnsi="Arial" w:cs="Arial"/>
          <w:vertAlign w:val="subscript"/>
          <w:lang w:val="en-US" w:eastAsia="en-US"/>
        </w:rPr>
        <w:t>2</w:t>
      </w:r>
      <w:r w:rsidR="00DB663A" w:rsidRPr="00DB663A">
        <w:rPr>
          <w:rFonts w:ascii="Arial" w:eastAsia="宋体" w:hAnsi="Arial" w:cs="Arial"/>
          <w:lang w:val="en-US" w:eastAsia="en-US"/>
        </w:rPr>
        <w:t>C</w:t>
      </w:r>
      <w:r w:rsidR="00DB663A" w:rsidRPr="00DB663A">
        <w:rPr>
          <w:rFonts w:ascii="Arial" w:eastAsia="宋体" w:hAnsi="Arial" w:cs="Arial"/>
          <w:vertAlign w:val="subscript"/>
          <w:lang w:val="en-US" w:eastAsia="en-US"/>
        </w:rPr>
        <w:t>2</w:t>
      </w:r>
      <w:r w:rsidR="00DB663A" w:rsidRPr="00DB663A">
        <w:rPr>
          <w:rFonts w:ascii="Arial" w:eastAsia="宋体" w:hAnsi="Arial" w:cs="Arial"/>
          <w:lang w:val="en-US" w:eastAsia="en-US"/>
        </w:rPr>
        <w:t>O</w:t>
      </w:r>
      <w:r w:rsidR="00DB663A" w:rsidRPr="00DB663A">
        <w:rPr>
          <w:rFonts w:ascii="Arial" w:eastAsia="宋体" w:hAnsi="Arial" w:cs="Arial"/>
          <w:vertAlign w:val="subscript"/>
          <w:lang w:val="en-US" w:eastAsia="en-US"/>
        </w:rPr>
        <w:t>4</w:t>
      </w:r>
      <w:bookmarkEnd w:id="18"/>
      <w:r w:rsidR="00AE745F">
        <w:rPr>
          <w:rFonts w:ascii="Arial" w:eastAsia="宋体" w:hAnsi="Arial" w:cs="Arial"/>
          <w:lang w:val="en-US" w:eastAsia="en-US"/>
        </w:rPr>
        <w:t>/</w:t>
      </w:r>
      <w:r w:rsidR="00B163CE" w:rsidRPr="00B163CE">
        <w:rPr>
          <w:rFonts w:ascii="Arial" w:eastAsia="宋体" w:hAnsi="Arial" w:cs="Arial"/>
          <w:lang w:val="en-US" w:eastAsia="en-US"/>
        </w:rPr>
        <w:t>HCl solution with various concentrations (</w:t>
      </w:r>
      <w:r w:rsidR="005E1197">
        <w:rPr>
          <w:rFonts w:ascii="Arial" w:eastAsia="宋体" w:hAnsi="Arial" w:cs="Arial"/>
          <w:lang w:val="en-US" w:eastAsia="en-US"/>
        </w:rPr>
        <w:t>0.2</w:t>
      </w:r>
      <w:r w:rsidR="00B163CE" w:rsidRPr="00B163CE">
        <w:rPr>
          <w:rFonts w:ascii="Arial" w:eastAsia="宋体" w:hAnsi="Arial" w:cs="Arial"/>
          <w:lang w:val="en-US" w:eastAsia="en-US"/>
        </w:rPr>
        <w:t xml:space="preserve">, </w:t>
      </w:r>
      <w:r w:rsidR="005E1197">
        <w:rPr>
          <w:rFonts w:ascii="Arial" w:eastAsia="宋体" w:hAnsi="Arial" w:cs="Arial"/>
          <w:lang w:val="en-US" w:eastAsia="en-US"/>
        </w:rPr>
        <w:t>0.5</w:t>
      </w:r>
      <w:r w:rsidR="00B163CE" w:rsidRPr="00B163CE">
        <w:rPr>
          <w:rFonts w:ascii="Arial" w:eastAsia="宋体" w:hAnsi="Arial" w:cs="Arial"/>
          <w:lang w:val="en-US" w:eastAsia="en-US"/>
        </w:rPr>
        <w:t>, and</w:t>
      </w:r>
      <w:r w:rsidR="00B163CE">
        <w:rPr>
          <w:rFonts w:ascii="Arial" w:eastAsia="宋体" w:hAnsi="Arial" w:cs="Arial"/>
          <w:lang w:val="en-US" w:eastAsia="en-US"/>
        </w:rPr>
        <w:t xml:space="preserve"> </w:t>
      </w:r>
      <w:r w:rsidR="00B163CE" w:rsidRPr="00B163CE">
        <w:rPr>
          <w:rFonts w:ascii="Arial" w:eastAsia="宋体" w:hAnsi="Arial" w:cs="Arial"/>
          <w:lang w:val="en-US" w:eastAsia="en-US"/>
        </w:rPr>
        <w:t>1</w:t>
      </w:r>
      <w:r w:rsidR="005E1197">
        <w:rPr>
          <w:rFonts w:ascii="Arial" w:eastAsia="宋体" w:hAnsi="Arial" w:cs="Arial"/>
          <w:lang w:val="en-US" w:eastAsia="en-US"/>
        </w:rPr>
        <w:t>.0</w:t>
      </w:r>
      <w:r w:rsidR="00B163CE" w:rsidRPr="00B163CE">
        <w:rPr>
          <w:rFonts w:ascii="Arial" w:eastAsia="宋体" w:hAnsi="Arial" w:cs="Arial"/>
          <w:lang w:val="en-US" w:eastAsia="en-US"/>
        </w:rPr>
        <w:t xml:space="preserve"> mol/L) at 20 </w:t>
      </w:r>
      <w:r w:rsidR="00465957" w:rsidRPr="00484003">
        <w:rPr>
          <w:rFonts w:eastAsia="宋体"/>
          <w:lang w:val="en-US" w:eastAsia="zh-CN"/>
        </w:rPr>
        <w:t>℃</w:t>
      </w:r>
      <w:r w:rsidR="00B163CE" w:rsidRPr="00484003">
        <w:rPr>
          <w:rFonts w:ascii="Arial" w:eastAsia="宋体" w:hAnsi="Arial" w:cs="Arial"/>
          <w:lang w:val="en-US" w:eastAsia="en-US"/>
        </w:rPr>
        <w:t xml:space="preserve"> f</w:t>
      </w:r>
      <w:r w:rsidR="00B163CE" w:rsidRPr="00B163CE">
        <w:rPr>
          <w:rFonts w:ascii="Arial" w:eastAsia="宋体" w:hAnsi="Arial" w:cs="Arial"/>
          <w:lang w:val="en-US" w:eastAsia="en-US"/>
        </w:rPr>
        <w:t xml:space="preserve">or </w:t>
      </w:r>
      <w:r w:rsidR="00071A01">
        <w:rPr>
          <w:rFonts w:ascii="Arial" w:eastAsia="宋体" w:hAnsi="Arial" w:cs="Arial"/>
          <w:lang w:val="en-US" w:eastAsia="en-US"/>
        </w:rPr>
        <w:t>0.5</w:t>
      </w:r>
      <w:r w:rsidR="00B163CE" w:rsidRPr="00B163CE">
        <w:rPr>
          <w:rFonts w:ascii="Arial" w:eastAsia="宋体" w:hAnsi="Arial" w:cs="Arial"/>
          <w:lang w:val="en-US" w:eastAsia="en-US"/>
        </w:rPr>
        <w:t xml:space="preserve"> h under mechanical stirring at 1250 rpm,</w:t>
      </w:r>
      <w:r w:rsidR="00B163CE">
        <w:rPr>
          <w:rFonts w:ascii="Arial" w:eastAsia="宋体" w:hAnsi="Arial" w:cs="Arial"/>
          <w:lang w:val="en-US" w:eastAsia="en-US"/>
        </w:rPr>
        <w:t xml:space="preserve"> </w:t>
      </w:r>
      <w:r w:rsidR="00B163CE" w:rsidRPr="00B163CE">
        <w:rPr>
          <w:rFonts w:ascii="Arial" w:eastAsia="宋体" w:hAnsi="Arial" w:cs="Arial"/>
          <w:lang w:val="en-US" w:eastAsia="en-US"/>
        </w:rPr>
        <w:t>and then washed with distilled water for many times until</w:t>
      </w:r>
      <w:r w:rsidR="004279B8" w:rsidRPr="004279B8">
        <w:rPr>
          <w:rFonts w:ascii="Arial" w:eastAsia="宋体" w:hAnsi="Arial" w:cs="Arial"/>
          <w:lang w:val="en-US" w:eastAsia="en-US"/>
        </w:rPr>
        <w:t xml:space="preserve"> the supernatant was free of Cl</w:t>
      </w:r>
      <w:r w:rsidR="004279B8" w:rsidRPr="004279B8">
        <w:rPr>
          <w:rFonts w:ascii="Arial" w:eastAsia="宋体" w:hAnsi="Arial" w:cs="Arial"/>
          <w:vertAlign w:val="superscript"/>
          <w:lang w:val="en-US" w:eastAsia="en-US"/>
        </w:rPr>
        <w:t>−</w:t>
      </w:r>
      <w:r w:rsidR="004279B8">
        <w:rPr>
          <w:rFonts w:ascii="Arial" w:eastAsia="宋体" w:hAnsi="Arial" w:cs="Arial"/>
          <w:lang w:val="en-US" w:eastAsia="en-US"/>
        </w:rPr>
        <w:t xml:space="preserve"> </w:t>
      </w:r>
      <w:r w:rsidR="004279B8" w:rsidRPr="004279B8">
        <w:rPr>
          <w:rFonts w:ascii="Arial" w:eastAsia="宋体" w:hAnsi="Arial" w:cs="Arial"/>
          <w:lang w:val="en-US" w:eastAsia="en-US"/>
        </w:rPr>
        <w:t>(determined by AgNO</w:t>
      </w:r>
      <w:r w:rsidR="004279B8" w:rsidRPr="00943DA1">
        <w:rPr>
          <w:rFonts w:ascii="Arial" w:eastAsia="宋体" w:hAnsi="Arial" w:cs="Arial"/>
          <w:vertAlign w:val="subscript"/>
          <w:lang w:val="en-US" w:eastAsia="en-US"/>
        </w:rPr>
        <w:t>3</w:t>
      </w:r>
      <w:r w:rsidR="004279B8" w:rsidRPr="004279B8">
        <w:rPr>
          <w:rFonts w:ascii="Arial" w:eastAsia="宋体" w:hAnsi="Arial" w:cs="Arial"/>
          <w:lang w:val="en-US" w:eastAsia="en-US"/>
        </w:rPr>
        <w:t xml:space="preserve"> solution)</w:t>
      </w:r>
      <w:r w:rsidR="00B163CE" w:rsidRPr="00B163CE">
        <w:rPr>
          <w:rFonts w:ascii="Arial" w:eastAsia="宋体" w:hAnsi="Arial" w:cs="Arial"/>
          <w:lang w:val="en-US" w:eastAsia="en-US"/>
        </w:rPr>
        <w:t>. The resulting sample was dried at 10</w:t>
      </w:r>
      <w:r w:rsidR="00E97D7B">
        <w:rPr>
          <w:rFonts w:ascii="Arial" w:eastAsia="宋体" w:hAnsi="Arial" w:cs="Arial"/>
          <w:lang w:val="en-US" w:eastAsia="en-US"/>
        </w:rPr>
        <w:t>0</w:t>
      </w:r>
      <w:r w:rsidR="00B163CE" w:rsidRPr="00B163CE">
        <w:rPr>
          <w:rFonts w:ascii="Arial" w:eastAsia="宋体" w:hAnsi="Arial" w:cs="Arial"/>
          <w:lang w:val="en-US" w:eastAsia="en-US"/>
        </w:rPr>
        <w:t xml:space="preserve"> </w:t>
      </w:r>
      <w:r w:rsidR="00B0753C" w:rsidRPr="00476BF3">
        <w:rPr>
          <w:rFonts w:ascii="Arial" w:eastAsia="宋体" w:hAnsi="Arial" w:cs="Arial"/>
          <w:lang w:val="en-US" w:eastAsia="en-US"/>
        </w:rPr>
        <w:t>°C</w:t>
      </w:r>
      <w:r w:rsidR="00B163CE" w:rsidRPr="00B163CE">
        <w:rPr>
          <w:rFonts w:ascii="Arial" w:eastAsia="宋体" w:hAnsi="Arial" w:cs="Arial"/>
          <w:lang w:val="en-US" w:eastAsia="en-US"/>
        </w:rPr>
        <w:t>.</w:t>
      </w:r>
      <w:r w:rsidR="00D6591E" w:rsidRPr="00D6591E">
        <w:rPr>
          <w:rFonts w:ascii="Arial" w:eastAsia="宋体" w:hAnsi="Arial" w:cs="Arial"/>
          <w:lang w:val="en-US" w:eastAsia="en-US"/>
        </w:rPr>
        <w:t xml:space="preserve"> </w:t>
      </w:r>
      <w:r w:rsidR="00D6591E">
        <w:rPr>
          <w:rFonts w:ascii="Arial" w:eastAsia="宋体" w:hAnsi="Arial" w:cs="Arial"/>
          <w:lang w:val="en-US" w:eastAsia="en-US"/>
        </w:rPr>
        <w:t>T</w:t>
      </w:r>
      <w:r w:rsidR="00D6591E" w:rsidRPr="00476BF3">
        <w:rPr>
          <w:rFonts w:ascii="Arial" w:eastAsia="宋体" w:hAnsi="Arial" w:cs="Arial"/>
          <w:lang w:val="en-US" w:eastAsia="en-US"/>
        </w:rPr>
        <w:t xml:space="preserve">he obtained </w:t>
      </w:r>
      <w:r w:rsidR="001D01F5" w:rsidRPr="00A90BAF">
        <w:rPr>
          <w:rFonts w:ascii="Arial" w:eastAsia="宋体" w:hAnsi="Arial" w:cs="Arial"/>
          <w:lang w:val="en-US" w:eastAsia="en-US"/>
        </w:rPr>
        <w:t xml:space="preserve">ion-imprinted </w:t>
      </w:r>
      <w:r w:rsidR="001D01F5">
        <w:rPr>
          <w:rFonts w:ascii="Arial" w:eastAsia="宋体" w:hAnsi="Arial" w:cs="Arial"/>
          <w:lang w:val="en-US" w:eastAsia="en-US"/>
        </w:rPr>
        <w:t>PAL nanorods</w:t>
      </w:r>
      <w:r w:rsidR="00D6591E" w:rsidRPr="00476BF3">
        <w:rPr>
          <w:rFonts w:ascii="Arial" w:eastAsia="宋体" w:hAnsi="Arial" w:cs="Arial"/>
          <w:lang w:val="en-US" w:eastAsia="en-US"/>
        </w:rPr>
        <w:t xml:space="preserve"> </w:t>
      </w:r>
      <w:r w:rsidR="00A02F34">
        <w:rPr>
          <w:rFonts w:ascii="Arial" w:eastAsia="宋体" w:hAnsi="Arial" w:cs="Arial"/>
          <w:lang w:val="en-US" w:eastAsia="en-US"/>
        </w:rPr>
        <w:t>were</w:t>
      </w:r>
      <w:r w:rsidR="00D6591E" w:rsidRPr="00476BF3">
        <w:rPr>
          <w:rFonts w:ascii="Arial" w:eastAsia="宋体" w:hAnsi="Arial" w:cs="Arial"/>
          <w:lang w:val="en-US" w:eastAsia="en-US"/>
        </w:rPr>
        <w:t xml:space="preserve"> marked as </w:t>
      </w:r>
      <w:r w:rsidR="00D6591E">
        <w:rPr>
          <w:rFonts w:ascii="Arial" w:eastAsia="宋体" w:hAnsi="Arial" w:cs="Arial"/>
          <w:lang w:val="en-US" w:eastAsia="en-US"/>
        </w:rPr>
        <w:t>P</w:t>
      </w:r>
      <w:r w:rsidR="00A30045" w:rsidRPr="00823AE2">
        <w:rPr>
          <w:rFonts w:ascii="Arial" w:eastAsia="宋体" w:hAnsi="Arial" w:cs="Arial"/>
          <w:vertAlign w:val="subscript"/>
          <w:lang w:val="en-US" w:eastAsia="en-US"/>
        </w:rPr>
        <w:t>β</w:t>
      </w:r>
      <w:r w:rsidR="00D6591E">
        <w:rPr>
          <w:rFonts w:ascii="Arial" w:eastAsia="宋体" w:hAnsi="Arial" w:cs="Arial"/>
          <w:lang w:val="en-US" w:eastAsia="en-US"/>
        </w:rPr>
        <w:t>AL nanorods</w:t>
      </w:r>
      <w:r w:rsidR="00B617D4">
        <w:rPr>
          <w:rFonts w:ascii="Arial" w:eastAsia="宋体" w:hAnsi="Arial" w:cs="Arial"/>
          <w:lang w:val="en-US" w:eastAsia="en-US"/>
        </w:rPr>
        <w:t xml:space="preserve"> (</w:t>
      </w:r>
      <w:r w:rsidR="00436D47" w:rsidRPr="001A2E39">
        <w:rPr>
          <w:rFonts w:ascii="Arial" w:eastAsia="宋体" w:hAnsi="Arial" w:cs="Arial"/>
          <w:lang w:val="en-US" w:eastAsia="en-US"/>
        </w:rPr>
        <w:t xml:space="preserve">where </w:t>
      </w:r>
      <w:r w:rsidR="00494A8C" w:rsidRPr="00494A8C">
        <w:rPr>
          <w:rFonts w:ascii="Arial" w:eastAsia="宋体" w:hAnsi="Arial" w:cs="Arial"/>
          <w:lang w:val="en-US" w:eastAsia="en-US"/>
        </w:rPr>
        <w:t>β</w:t>
      </w:r>
      <w:r w:rsidR="00436D47" w:rsidRPr="001A2E39">
        <w:rPr>
          <w:rFonts w:ascii="Arial" w:eastAsia="宋体" w:hAnsi="Arial" w:cs="Arial"/>
          <w:lang w:val="en-US" w:eastAsia="en-US"/>
        </w:rPr>
        <w:t xml:space="preserve"> corresponds to</w:t>
      </w:r>
      <w:r w:rsidR="00C67886">
        <w:rPr>
          <w:rFonts w:ascii="Arial" w:eastAsia="宋体" w:hAnsi="Arial" w:cs="Arial"/>
          <w:lang w:val="en-US" w:eastAsia="en-US"/>
        </w:rPr>
        <w:t xml:space="preserve"> </w:t>
      </w:r>
      <w:r w:rsidR="001E68F3" w:rsidRPr="00DB663A">
        <w:rPr>
          <w:rFonts w:ascii="Arial" w:eastAsia="宋体" w:hAnsi="Arial" w:cs="Arial"/>
          <w:lang w:val="en-US" w:eastAsia="en-US"/>
        </w:rPr>
        <w:t>H</w:t>
      </w:r>
      <w:r w:rsidR="001E68F3" w:rsidRPr="00DB663A">
        <w:rPr>
          <w:rFonts w:ascii="Arial" w:eastAsia="宋体" w:hAnsi="Arial" w:cs="Arial"/>
          <w:vertAlign w:val="subscript"/>
          <w:lang w:val="en-US" w:eastAsia="en-US"/>
        </w:rPr>
        <w:t>2</w:t>
      </w:r>
      <w:r w:rsidR="001E68F3" w:rsidRPr="00DB663A">
        <w:rPr>
          <w:rFonts w:ascii="Arial" w:eastAsia="宋体" w:hAnsi="Arial" w:cs="Arial"/>
          <w:lang w:val="en-US" w:eastAsia="en-US"/>
        </w:rPr>
        <w:t>C</w:t>
      </w:r>
      <w:r w:rsidR="001E68F3" w:rsidRPr="00DB663A">
        <w:rPr>
          <w:rFonts w:ascii="Arial" w:eastAsia="宋体" w:hAnsi="Arial" w:cs="Arial"/>
          <w:vertAlign w:val="subscript"/>
          <w:lang w:val="en-US" w:eastAsia="en-US"/>
        </w:rPr>
        <w:t>2</w:t>
      </w:r>
      <w:r w:rsidR="001E68F3" w:rsidRPr="00DB663A">
        <w:rPr>
          <w:rFonts w:ascii="Arial" w:eastAsia="宋体" w:hAnsi="Arial" w:cs="Arial"/>
          <w:lang w:val="en-US" w:eastAsia="en-US"/>
        </w:rPr>
        <w:t>O</w:t>
      </w:r>
      <w:r w:rsidR="001E68F3" w:rsidRPr="00DB663A">
        <w:rPr>
          <w:rFonts w:ascii="Arial" w:eastAsia="宋体" w:hAnsi="Arial" w:cs="Arial"/>
          <w:vertAlign w:val="subscript"/>
          <w:lang w:val="en-US" w:eastAsia="en-US"/>
        </w:rPr>
        <w:t>4</w:t>
      </w:r>
      <w:r w:rsidR="001E68F3">
        <w:rPr>
          <w:rFonts w:ascii="Arial" w:eastAsia="宋体" w:hAnsi="Arial" w:cs="Arial"/>
          <w:lang w:val="en-US" w:eastAsia="en-US"/>
        </w:rPr>
        <w:t>/</w:t>
      </w:r>
      <w:r w:rsidR="001E68F3" w:rsidRPr="00B163CE">
        <w:rPr>
          <w:rFonts w:ascii="Arial" w:eastAsia="宋体" w:hAnsi="Arial" w:cs="Arial"/>
          <w:lang w:val="en-US" w:eastAsia="en-US"/>
        </w:rPr>
        <w:t xml:space="preserve">HCl solution </w:t>
      </w:r>
      <w:r w:rsidR="00C67886" w:rsidRPr="00B163CE">
        <w:rPr>
          <w:rFonts w:ascii="Arial" w:eastAsia="宋体" w:hAnsi="Arial" w:cs="Arial"/>
          <w:lang w:val="en-US" w:eastAsia="en-US"/>
        </w:rPr>
        <w:t>concentration</w:t>
      </w:r>
      <w:r w:rsidR="00B617D4">
        <w:rPr>
          <w:rFonts w:ascii="Arial" w:eastAsia="宋体" w:hAnsi="Arial" w:cs="Arial"/>
          <w:lang w:val="en-US" w:eastAsia="en-US"/>
        </w:rPr>
        <w:t>)</w:t>
      </w:r>
      <w:r w:rsidR="008A6AB6">
        <w:rPr>
          <w:rFonts w:ascii="Arial" w:eastAsia="宋体" w:hAnsi="Arial" w:cs="Arial"/>
          <w:lang w:val="en-US" w:eastAsia="en-US"/>
        </w:rPr>
        <w:t>.</w:t>
      </w:r>
    </w:p>
    <w:p w14:paraId="76F3EA8E" w14:textId="7D2E00AC" w:rsidR="008F7650" w:rsidRPr="001A2E39" w:rsidRDefault="008F7650" w:rsidP="008F7650">
      <w:pPr>
        <w:spacing w:after="120" w:line="360" w:lineRule="auto"/>
        <w:jc w:val="both"/>
        <w:rPr>
          <w:rFonts w:ascii="Arial" w:eastAsia="宋体" w:hAnsi="Arial" w:cs="Arial"/>
          <w:lang w:val="en-US" w:eastAsia="en-US"/>
        </w:rPr>
      </w:pPr>
      <w:r w:rsidRPr="001A2E39">
        <w:rPr>
          <w:rFonts w:ascii="Arial" w:eastAsia="宋体" w:hAnsi="Arial" w:cs="Arial"/>
          <w:b/>
          <w:bCs/>
          <w:lang w:val="en-US" w:eastAsia="en-US"/>
        </w:rPr>
        <w:t xml:space="preserve">Preparation of </w:t>
      </w:r>
      <w:bookmarkStart w:id="19" w:name="_Hlk149144255"/>
      <w:r w:rsidR="00E87021">
        <w:rPr>
          <w:rFonts w:ascii="Arial" w:eastAsia="宋体" w:hAnsi="Arial" w:cs="Arial"/>
          <w:b/>
          <w:bCs/>
          <w:lang w:val="en-US" w:eastAsia="en-US"/>
        </w:rPr>
        <w:t>PCH</w:t>
      </w:r>
      <w:r w:rsidRPr="001A2E39">
        <w:rPr>
          <w:rFonts w:ascii="Arial" w:eastAsia="宋体" w:hAnsi="Arial" w:cs="Arial"/>
          <w:b/>
          <w:bCs/>
          <w:lang w:val="en-US" w:eastAsia="en-US"/>
        </w:rPr>
        <w:t>-α</w:t>
      </w:r>
      <w:r w:rsidR="005F2217">
        <w:rPr>
          <w:rFonts w:ascii="Arial" w:eastAsia="宋体" w:hAnsi="Arial" w:cs="Arial"/>
          <w:b/>
          <w:bCs/>
          <w:lang w:val="en-US" w:eastAsia="en-US"/>
        </w:rPr>
        <w:t xml:space="preserve"> and </w:t>
      </w:r>
      <w:r w:rsidR="00E87021">
        <w:rPr>
          <w:rFonts w:ascii="Arial" w:eastAsia="宋体" w:hAnsi="Arial" w:cs="Arial"/>
          <w:b/>
          <w:bCs/>
          <w:lang w:val="en-US" w:eastAsia="en-US"/>
        </w:rPr>
        <w:t>P</w:t>
      </w:r>
      <w:r w:rsidR="00D47BAF" w:rsidRPr="005F2217">
        <w:rPr>
          <w:rFonts w:ascii="Arial" w:eastAsia="宋体" w:hAnsi="Arial" w:cs="Arial"/>
          <w:b/>
          <w:bCs/>
          <w:vertAlign w:val="subscript"/>
          <w:lang w:val="en-US" w:eastAsia="en-US"/>
        </w:rPr>
        <w:t>β</w:t>
      </w:r>
      <w:r w:rsidR="00E87021">
        <w:rPr>
          <w:rFonts w:ascii="Arial" w:eastAsia="宋体" w:hAnsi="Arial" w:cs="Arial"/>
          <w:b/>
          <w:bCs/>
          <w:lang w:val="en-US" w:eastAsia="en-US"/>
        </w:rPr>
        <w:t>CH</w:t>
      </w:r>
      <w:r w:rsidR="005F2217" w:rsidRPr="001A2E39">
        <w:rPr>
          <w:rFonts w:ascii="Arial" w:eastAsia="宋体" w:hAnsi="Arial" w:cs="Arial"/>
          <w:b/>
          <w:bCs/>
          <w:lang w:val="en-US" w:eastAsia="en-US"/>
        </w:rPr>
        <w:t>-α</w:t>
      </w:r>
      <w:r w:rsidR="005F2217">
        <w:rPr>
          <w:rFonts w:ascii="Arial" w:eastAsia="宋体" w:hAnsi="Arial" w:cs="Arial"/>
          <w:b/>
          <w:bCs/>
          <w:lang w:val="en-US" w:eastAsia="en-US"/>
        </w:rPr>
        <w:t xml:space="preserve"> </w:t>
      </w:r>
      <w:r w:rsidRPr="001A2E39">
        <w:rPr>
          <w:rFonts w:ascii="Arial" w:eastAsia="宋体" w:hAnsi="Arial" w:cs="Arial"/>
          <w:b/>
          <w:bCs/>
          <w:lang w:val="en-US" w:eastAsia="en-US"/>
        </w:rPr>
        <w:t>membranes</w:t>
      </w:r>
      <w:bookmarkEnd w:id="19"/>
      <w:r w:rsidRPr="001A2E39">
        <w:rPr>
          <w:rFonts w:ascii="Arial" w:eastAsia="宋体" w:hAnsi="Arial" w:cs="Arial"/>
          <w:b/>
          <w:bCs/>
          <w:lang w:val="en-US" w:eastAsia="en-US"/>
        </w:rPr>
        <w:t>.</w:t>
      </w:r>
      <w:r w:rsidRPr="001A2E39">
        <w:rPr>
          <w:rFonts w:ascii="Arial" w:eastAsia="宋体" w:hAnsi="Arial" w:cs="Arial"/>
          <w:lang w:val="en-US" w:eastAsia="en-US"/>
        </w:rPr>
        <w:t xml:space="preserve"> The </w:t>
      </w:r>
      <w:r w:rsidR="00E87021">
        <w:rPr>
          <w:rFonts w:ascii="Arial" w:eastAsia="宋体" w:hAnsi="Arial" w:cs="Arial"/>
          <w:lang w:val="en-US" w:eastAsia="en-US"/>
        </w:rPr>
        <w:t>PCH</w:t>
      </w:r>
      <w:r w:rsidRPr="001A2E39">
        <w:rPr>
          <w:rFonts w:ascii="Arial" w:eastAsia="宋体" w:hAnsi="Arial" w:cs="Arial"/>
          <w:lang w:val="en-US" w:eastAsia="en-US"/>
        </w:rPr>
        <w:t xml:space="preserve">-α (α = </w:t>
      </w:r>
      <w:r w:rsidR="000652AF">
        <w:rPr>
          <w:rFonts w:ascii="Arial" w:eastAsia="宋体" w:hAnsi="Arial" w:cs="Arial"/>
          <w:lang w:val="en-US" w:eastAsia="en-US"/>
        </w:rPr>
        <w:t>3</w:t>
      </w:r>
      <w:r w:rsidRPr="001A2E39">
        <w:rPr>
          <w:rFonts w:ascii="Arial" w:eastAsia="宋体" w:hAnsi="Arial" w:cs="Arial"/>
          <w:lang w:val="en-US" w:eastAsia="en-US"/>
        </w:rPr>
        <w:t xml:space="preserve"> to 9, where α represents the increasing CMC content) membranes were fabricated by a </w:t>
      </w:r>
      <w:r w:rsidR="00F01389">
        <w:rPr>
          <w:rFonts w:ascii="Arial" w:eastAsia="宋体" w:hAnsi="Arial" w:cs="Arial"/>
          <w:lang w:val="en-US" w:eastAsia="en-US"/>
        </w:rPr>
        <w:t>coordination</w:t>
      </w:r>
      <w:r w:rsidRPr="001A2E39">
        <w:rPr>
          <w:rFonts w:ascii="Arial" w:eastAsia="宋体" w:hAnsi="Arial" w:cs="Arial"/>
          <w:lang w:val="en-US" w:eastAsia="en-US"/>
        </w:rPr>
        <w:t xml:space="preserve"> self-assembly method. Briefly, </w:t>
      </w:r>
      <w:r w:rsidR="00C52678" w:rsidRPr="001A2E39">
        <w:rPr>
          <w:rFonts w:ascii="Arial" w:eastAsia="宋体" w:hAnsi="Arial" w:cs="Arial"/>
          <w:lang w:val="en-US" w:eastAsia="en-US"/>
        </w:rPr>
        <w:t>the</w:t>
      </w:r>
      <w:r w:rsidRPr="001A2E39">
        <w:rPr>
          <w:rFonts w:ascii="Arial" w:eastAsia="宋体" w:hAnsi="Arial" w:cs="Arial"/>
          <w:lang w:val="en-US" w:eastAsia="en-US"/>
        </w:rPr>
        <w:t xml:space="preserve"> mixtures of PAL</w:t>
      </w:r>
      <w:r w:rsidR="00136929" w:rsidRPr="00136929">
        <w:rPr>
          <w:rFonts w:ascii="Arial" w:eastAsia="宋体" w:hAnsi="Arial" w:cs="Arial"/>
          <w:lang w:val="en-US" w:eastAsia="en-US"/>
        </w:rPr>
        <w:t xml:space="preserve"> </w:t>
      </w:r>
      <w:r w:rsidR="00136929">
        <w:rPr>
          <w:rFonts w:ascii="Arial" w:eastAsia="宋体" w:hAnsi="Arial" w:cs="Arial"/>
          <w:lang w:val="en-US" w:eastAsia="en-US"/>
        </w:rPr>
        <w:t>or P</w:t>
      </w:r>
      <w:r w:rsidR="00A47F24" w:rsidRPr="00823AE2">
        <w:rPr>
          <w:rFonts w:ascii="Arial" w:eastAsia="宋体" w:hAnsi="Arial" w:cs="Arial"/>
          <w:vertAlign w:val="subscript"/>
          <w:lang w:val="en-US" w:eastAsia="en-US"/>
        </w:rPr>
        <w:t>β</w:t>
      </w:r>
      <w:r w:rsidR="00136929">
        <w:rPr>
          <w:rFonts w:ascii="Arial" w:eastAsia="宋体" w:hAnsi="Arial" w:cs="Arial"/>
          <w:lang w:val="en-US" w:eastAsia="en-US"/>
        </w:rPr>
        <w:t>AL</w:t>
      </w:r>
      <w:r w:rsidRPr="001A2E39">
        <w:rPr>
          <w:rFonts w:ascii="Arial" w:eastAsia="宋体" w:hAnsi="Arial" w:cs="Arial"/>
          <w:lang w:val="en-US" w:eastAsia="en-US"/>
        </w:rPr>
        <w:t xml:space="preserve"> nanorods and CMC </w:t>
      </w:r>
      <w:r w:rsidR="00F56141">
        <w:rPr>
          <w:rFonts w:ascii="Arial" w:eastAsia="宋体" w:hAnsi="Arial" w:cs="Arial"/>
          <w:lang w:val="en-US" w:eastAsia="en-US"/>
        </w:rPr>
        <w:t>chains</w:t>
      </w:r>
      <w:r w:rsidR="000578B8">
        <w:rPr>
          <w:rFonts w:ascii="Arial" w:eastAsia="宋体" w:hAnsi="Arial" w:cs="Arial"/>
          <w:lang w:val="en-US" w:eastAsia="en-US"/>
        </w:rPr>
        <w:t xml:space="preserve"> </w:t>
      </w:r>
      <w:r w:rsidRPr="001A2E39">
        <w:rPr>
          <w:rFonts w:ascii="Arial" w:eastAsia="宋体" w:hAnsi="Arial" w:cs="Arial"/>
          <w:lang w:val="en-US" w:eastAsia="en-US"/>
        </w:rPr>
        <w:t>(a total of 0.5 g) were evenly dispersed into 10</w:t>
      </w:r>
      <w:r w:rsidR="000F7082">
        <w:rPr>
          <w:rFonts w:ascii="Arial" w:eastAsia="宋体" w:hAnsi="Arial" w:cs="Arial"/>
          <w:lang w:val="en-US" w:eastAsia="en-US"/>
        </w:rPr>
        <w:t>0</w:t>
      </w:r>
      <w:r w:rsidRPr="001A2E39">
        <w:rPr>
          <w:rFonts w:ascii="Arial" w:eastAsia="宋体" w:hAnsi="Arial" w:cs="Arial"/>
          <w:lang w:val="en-US" w:eastAsia="en-US"/>
        </w:rPr>
        <w:t xml:space="preserve"> mL with water, followed by stir at </w:t>
      </w:r>
      <w:r w:rsidR="00A94914">
        <w:rPr>
          <w:rFonts w:ascii="Arial" w:eastAsia="宋体" w:hAnsi="Arial" w:cs="Arial"/>
          <w:lang w:val="en-US" w:eastAsia="en-US"/>
        </w:rPr>
        <w:t>45</w:t>
      </w:r>
      <w:r w:rsidRPr="001A2E39">
        <w:rPr>
          <w:rFonts w:ascii="Arial" w:eastAsia="宋体" w:hAnsi="Arial" w:cs="Arial"/>
          <w:lang w:val="en-US" w:eastAsia="en-US"/>
        </w:rPr>
        <w:t xml:space="preserve"> °C for 12 h in a water bath.</w:t>
      </w:r>
      <w:r w:rsidRPr="002B0AE4">
        <w:t xml:space="preserve"> </w:t>
      </w:r>
      <w:r w:rsidR="002B0AE4" w:rsidRPr="002B0AE4">
        <w:rPr>
          <w:rFonts w:ascii="Arial" w:eastAsia="宋体" w:hAnsi="Arial" w:cs="Arial"/>
          <w:lang w:val="en-US" w:eastAsia="en-US"/>
        </w:rPr>
        <w:t xml:space="preserve">It was subsequently concentrated to </w:t>
      </w:r>
      <w:r w:rsidR="002131AF">
        <w:rPr>
          <w:rFonts w:ascii="Arial" w:eastAsia="宋体" w:hAnsi="Arial" w:cs="Arial"/>
          <w:lang w:val="en-US" w:eastAsia="en-US"/>
        </w:rPr>
        <w:t>~</w:t>
      </w:r>
      <w:r w:rsidR="002B0AE4" w:rsidRPr="002B0AE4">
        <w:rPr>
          <w:rFonts w:ascii="Arial" w:eastAsia="宋体" w:hAnsi="Arial" w:cs="Arial"/>
          <w:lang w:val="en-US" w:eastAsia="en-US"/>
        </w:rPr>
        <w:t>10 ml by a decompression distillation process</w:t>
      </w:r>
      <w:r w:rsidR="002B0AE4">
        <w:rPr>
          <w:rFonts w:ascii="Arial" w:eastAsia="宋体" w:hAnsi="Arial" w:cs="Arial"/>
          <w:lang w:val="en-US" w:eastAsia="zh-CN"/>
        </w:rPr>
        <w:t>.</w:t>
      </w:r>
      <w:r w:rsidRPr="001A2E39">
        <w:rPr>
          <w:rFonts w:ascii="Arial" w:eastAsia="宋体" w:hAnsi="Arial" w:cs="Arial"/>
          <w:lang w:val="en-US" w:eastAsia="en-US"/>
        </w:rPr>
        <w:t xml:space="preserve"> The resulting </w:t>
      </w:r>
      <w:r w:rsidR="00342532" w:rsidRPr="00342532">
        <w:rPr>
          <w:rFonts w:ascii="Arial" w:eastAsia="宋体" w:hAnsi="Arial" w:cs="Arial"/>
          <w:lang w:val="en-US" w:eastAsia="en-US"/>
        </w:rPr>
        <w:t xml:space="preserve">slurry </w:t>
      </w:r>
      <w:r w:rsidRPr="001A2E39">
        <w:rPr>
          <w:rFonts w:ascii="Arial" w:eastAsia="宋体" w:hAnsi="Arial" w:cs="Arial"/>
          <w:lang w:val="en-US" w:eastAsia="en-US"/>
        </w:rPr>
        <w:t>w</w:t>
      </w:r>
      <w:r w:rsidR="00342532">
        <w:rPr>
          <w:rFonts w:ascii="Arial" w:eastAsia="宋体" w:hAnsi="Arial" w:cs="Arial"/>
          <w:lang w:val="en-US" w:eastAsia="en-US"/>
        </w:rPr>
        <w:t>as</w:t>
      </w:r>
      <w:r w:rsidRPr="001A2E39">
        <w:rPr>
          <w:rFonts w:ascii="Arial" w:eastAsia="宋体" w:hAnsi="Arial" w:cs="Arial"/>
          <w:lang w:val="en-US" w:eastAsia="en-US"/>
        </w:rPr>
        <w:t xml:space="preserve"> </w:t>
      </w:r>
      <w:r w:rsidR="00D01168">
        <w:rPr>
          <w:rFonts w:ascii="Arial" w:eastAsia="宋体" w:hAnsi="Arial" w:cs="Arial"/>
          <w:lang w:val="en-US" w:eastAsia="en-US"/>
        </w:rPr>
        <w:t>c</w:t>
      </w:r>
      <w:r w:rsidR="007C1A17" w:rsidRPr="007C1A17">
        <w:rPr>
          <w:rFonts w:ascii="Arial" w:eastAsia="宋体" w:hAnsi="Arial" w:cs="Arial"/>
          <w:lang w:val="en-US" w:eastAsia="en-US"/>
        </w:rPr>
        <w:t>oat</w:t>
      </w:r>
      <w:r w:rsidR="007C1A17">
        <w:rPr>
          <w:rFonts w:ascii="Arial" w:eastAsia="宋体" w:hAnsi="Arial" w:cs="Arial"/>
          <w:lang w:val="en-US" w:eastAsia="en-US"/>
        </w:rPr>
        <w:t>ed wi</w:t>
      </w:r>
      <w:r w:rsidR="00C34621">
        <w:rPr>
          <w:rFonts w:ascii="Arial" w:eastAsia="宋体" w:hAnsi="Arial" w:cs="Arial"/>
          <w:lang w:val="en-US" w:eastAsia="en-US"/>
        </w:rPr>
        <w:t>th</w:t>
      </w:r>
      <w:r w:rsidRPr="001A2E39">
        <w:rPr>
          <w:rFonts w:ascii="Arial" w:eastAsia="宋体" w:hAnsi="Arial" w:cs="Arial"/>
          <w:lang w:val="en-US" w:eastAsia="en-US"/>
        </w:rPr>
        <w:t xml:space="preserve"> </w:t>
      </w:r>
      <w:r w:rsidR="00A41C3A">
        <w:rPr>
          <w:rFonts w:ascii="Arial" w:eastAsia="宋体" w:hAnsi="Arial" w:cs="Arial"/>
          <w:lang w:val="en-US" w:eastAsia="en-US"/>
        </w:rPr>
        <w:t xml:space="preserve">a </w:t>
      </w:r>
      <w:r w:rsidR="007C1A17" w:rsidRPr="007C1A17">
        <w:rPr>
          <w:rFonts w:ascii="Arial" w:eastAsia="宋体" w:hAnsi="Arial" w:cs="Arial"/>
          <w:lang w:val="en-US" w:eastAsia="en-US"/>
        </w:rPr>
        <w:t xml:space="preserve">Mayer </w:t>
      </w:r>
      <w:r w:rsidR="00C34621">
        <w:rPr>
          <w:rFonts w:ascii="Arial" w:eastAsia="宋体" w:hAnsi="Arial" w:cs="Arial"/>
          <w:lang w:val="en-US" w:eastAsia="en-US"/>
        </w:rPr>
        <w:t>r</w:t>
      </w:r>
      <w:r w:rsidR="007C1A17" w:rsidRPr="007C1A17">
        <w:rPr>
          <w:rFonts w:ascii="Arial" w:eastAsia="宋体" w:hAnsi="Arial" w:cs="Arial"/>
          <w:lang w:val="en-US" w:eastAsia="en-US"/>
        </w:rPr>
        <w:t>od</w:t>
      </w:r>
      <w:r w:rsidR="007C1A17">
        <w:rPr>
          <w:rFonts w:ascii="Arial" w:eastAsia="宋体" w:hAnsi="Arial" w:cs="Arial"/>
          <w:lang w:val="en-US" w:eastAsia="en-US"/>
        </w:rPr>
        <w:t xml:space="preserve"> </w:t>
      </w:r>
      <w:r w:rsidRPr="001A2E39">
        <w:rPr>
          <w:rFonts w:ascii="Arial" w:eastAsia="宋体" w:hAnsi="Arial" w:cs="Arial"/>
          <w:lang w:val="en-US" w:eastAsia="en-US"/>
        </w:rPr>
        <w:t xml:space="preserve">to fabricate freestanding </w:t>
      </w:r>
      <w:proofErr w:type="spellStart"/>
      <w:r w:rsidRPr="001A2E39">
        <w:rPr>
          <w:rFonts w:ascii="Arial" w:eastAsia="宋体" w:hAnsi="Arial" w:cs="Arial"/>
          <w:lang w:val="en-US" w:eastAsia="en-US"/>
        </w:rPr>
        <w:t>Palygorskite</w:t>
      </w:r>
      <w:proofErr w:type="spellEnd"/>
      <w:r w:rsidRPr="001A2E39">
        <w:rPr>
          <w:rFonts w:ascii="Arial" w:eastAsia="宋体" w:hAnsi="Arial" w:cs="Arial"/>
          <w:lang w:val="en-US" w:eastAsia="en-US"/>
        </w:rPr>
        <w:t>-derived hybrid (</w:t>
      </w:r>
      <w:r w:rsidR="00E87021">
        <w:rPr>
          <w:rFonts w:ascii="Arial" w:eastAsia="宋体" w:hAnsi="Arial" w:cs="Arial"/>
          <w:lang w:val="en-US" w:eastAsia="en-US"/>
        </w:rPr>
        <w:t>PCH</w:t>
      </w:r>
      <w:r w:rsidRPr="001A2E39">
        <w:rPr>
          <w:rFonts w:ascii="Arial" w:eastAsia="宋体" w:hAnsi="Arial" w:cs="Arial"/>
          <w:lang w:val="en-US" w:eastAsia="en-US"/>
        </w:rPr>
        <w:t xml:space="preserve">) membranes for water desalination and purification performance evaluation. Meanwhile, to be exfoliated easily from the substrate membrane, the as-prepared </w:t>
      </w:r>
      <w:r w:rsidR="00E87021">
        <w:rPr>
          <w:rFonts w:ascii="Arial" w:eastAsia="宋体" w:hAnsi="Arial" w:cs="Arial"/>
          <w:lang w:val="en-US" w:eastAsia="en-US"/>
        </w:rPr>
        <w:t>PCH</w:t>
      </w:r>
      <w:r w:rsidRPr="001A2E39">
        <w:rPr>
          <w:rFonts w:ascii="Arial" w:eastAsia="宋体" w:hAnsi="Arial" w:cs="Arial"/>
          <w:lang w:val="en-US" w:eastAsia="en-US"/>
        </w:rPr>
        <w:t xml:space="preserve"> membranes were dried at 60 °C for 2 hours. The CMC content of the membrane varied in mass percent between 0.0</w:t>
      </w:r>
      <w:bookmarkStart w:id="20" w:name="OLE_LINK7"/>
      <w:r w:rsidRPr="001A2E39">
        <w:rPr>
          <w:rFonts w:ascii="Arial" w:eastAsia="宋体" w:hAnsi="Arial" w:cs="Arial"/>
          <w:lang w:val="en-US" w:eastAsia="en-US"/>
        </w:rPr>
        <w:t xml:space="preserve">9% and </w:t>
      </w:r>
      <w:r w:rsidR="00BB6ABB">
        <w:rPr>
          <w:rFonts w:ascii="Arial" w:eastAsia="宋体" w:hAnsi="Arial" w:cs="Arial"/>
          <w:lang w:val="en-US" w:eastAsia="en-US"/>
        </w:rPr>
        <w:t>0.03</w:t>
      </w:r>
      <w:r w:rsidRPr="001A2E39">
        <w:rPr>
          <w:rFonts w:ascii="Arial" w:eastAsia="宋体" w:hAnsi="Arial" w:cs="Arial"/>
          <w:lang w:val="en-US" w:eastAsia="en-US"/>
        </w:rPr>
        <w:t xml:space="preserve">% (presented as </w:t>
      </w:r>
      <w:r w:rsidR="00E87021">
        <w:rPr>
          <w:rFonts w:ascii="Arial" w:eastAsia="宋体" w:hAnsi="Arial" w:cs="Arial"/>
          <w:lang w:val="en-US" w:eastAsia="en-US"/>
        </w:rPr>
        <w:t>PCH</w:t>
      </w:r>
      <w:r w:rsidRPr="001A2E39">
        <w:rPr>
          <w:rFonts w:ascii="Arial" w:eastAsia="宋体" w:hAnsi="Arial" w:cs="Arial"/>
          <w:lang w:val="en-US" w:eastAsia="en-US"/>
        </w:rPr>
        <w:t>-</w:t>
      </w:r>
      <w:r w:rsidR="00A04A69" w:rsidRPr="00A04A69">
        <w:rPr>
          <w:rFonts w:ascii="Arial" w:eastAsia="宋体" w:hAnsi="Arial" w:cs="Arial"/>
          <w:lang w:val="en-US" w:eastAsia="en-US"/>
        </w:rPr>
        <w:t>α</w:t>
      </w:r>
      <w:r w:rsidRPr="001A2E39">
        <w:rPr>
          <w:rFonts w:ascii="Arial" w:eastAsia="宋体" w:hAnsi="Arial" w:cs="Arial"/>
          <w:lang w:val="en-US" w:eastAsia="en-US"/>
        </w:rPr>
        <w:t xml:space="preserve">, where </w:t>
      </w:r>
      <w:r w:rsidR="00B16B04" w:rsidRPr="00A04A69">
        <w:rPr>
          <w:rFonts w:ascii="Arial" w:eastAsia="宋体" w:hAnsi="Arial" w:cs="Arial"/>
          <w:lang w:val="en-US" w:eastAsia="en-US"/>
        </w:rPr>
        <w:t>α</w:t>
      </w:r>
      <w:r w:rsidRPr="001A2E39">
        <w:rPr>
          <w:rFonts w:ascii="Arial" w:eastAsia="宋体" w:hAnsi="Arial" w:cs="Arial"/>
          <w:lang w:val="en-US" w:eastAsia="en-US"/>
        </w:rPr>
        <w:t xml:space="preserve"> correspon</w:t>
      </w:r>
      <w:bookmarkEnd w:id="20"/>
      <w:r w:rsidRPr="001A2E39">
        <w:rPr>
          <w:rFonts w:ascii="Arial" w:eastAsia="宋体" w:hAnsi="Arial" w:cs="Arial"/>
          <w:lang w:val="en-US" w:eastAsia="en-US"/>
        </w:rPr>
        <w:t xml:space="preserve">ds to 100 times the CMC percentage). For example, </w:t>
      </w:r>
      <w:r w:rsidR="00E87021">
        <w:rPr>
          <w:rFonts w:ascii="Arial" w:eastAsia="宋体" w:hAnsi="Arial" w:cs="Arial"/>
          <w:lang w:val="en-US" w:eastAsia="en-US"/>
        </w:rPr>
        <w:t>PCH</w:t>
      </w:r>
      <w:r w:rsidR="00245450">
        <w:rPr>
          <w:rFonts w:ascii="Arial" w:eastAsia="宋体" w:hAnsi="Arial" w:cs="Arial"/>
          <w:lang w:val="en-US" w:eastAsia="en-US"/>
        </w:rPr>
        <w:t>-7</w:t>
      </w:r>
      <w:r w:rsidRPr="001A2E39">
        <w:rPr>
          <w:rFonts w:ascii="Arial" w:eastAsia="宋体" w:hAnsi="Arial" w:cs="Arial"/>
          <w:lang w:val="en-US" w:eastAsia="en-US"/>
        </w:rPr>
        <w:t xml:space="preserve"> represented the membrane with the addition of </w:t>
      </w:r>
      <w:r w:rsidR="00245450">
        <w:rPr>
          <w:rFonts w:ascii="Arial" w:eastAsia="宋体" w:hAnsi="Arial" w:cs="Arial"/>
          <w:lang w:val="en-US" w:eastAsia="en-US"/>
        </w:rPr>
        <w:t>7</w:t>
      </w:r>
      <w:r w:rsidRPr="001A2E39">
        <w:rPr>
          <w:rFonts w:ascii="Arial" w:eastAsia="宋体" w:hAnsi="Arial" w:cs="Arial"/>
          <w:lang w:val="en-US" w:eastAsia="en-US"/>
        </w:rPr>
        <w:t xml:space="preserve"> </w:t>
      </w:r>
      <w:proofErr w:type="spellStart"/>
      <w:r w:rsidRPr="001A2E39">
        <w:rPr>
          <w:rFonts w:ascii="Arial" w:eastAsia="宋体" w:hAnsi="Arial" w:cs="Arial"/>
          <w:lang w:val="en-US" w:eastAsia="en-US"/>
        </w:rPr>
        <w:t>wt</w:t>
      </w:r>
      <w:proofErr w:type="spellEnd"/>
      <w:r w:rsidRPr="001A2E39">
        <w:rPr>
          <w:rFonts w:ascii="Arial" w:eastAsia="宋体" w:hAnsi="Arial" w:cs="Arial"/>
          <w:lang w:val="en-US" w:eastAsia="en-US"/>
        </w:rPr>
        <w:t xml:space="preserve"> % of CMC</w:t>
      </w:r>
      <w:r w:rsidR="00B618FC">
        <w:rPr>
          <w:rFonts w:ascii="Arial" w:eastAsia="宋体" w:hAnsi="Arial" w:cs="Arial"/>
          <w:lang w:val="en-US" w:eastAsia="en-US"/>
        </w:rPr>
        <w:t xml:space="preserve"> chains</w:t>
      </w:r>
      <w:r w:rsidRPr="001A2E39">
        <w:rPr>
          <w:rFonts w:ascii="Arial" w:eastAsia="宋体" w:hAnsi="Arial" w:cs="Arial"/>
          <w:lang w:val="en-US" w:eastAsia="en-US"/>
        </w:rPr>
        <w:t>.</w:t>
      </w:r>
    </w:p>
    <w:p w14:paraId="067A3D81" w14:textId="500D9304" w:rsidR="008F7650" w:rsidRPr="001A2E39" w:rsidRDefault="008F7650" w:rsidP="008F7650">
      <w:pPr>
        <w:spacing w:after="120" w:line="360" w:lineRule="auto"/>
        <w:jc w:val="both"/>
        <w:rPr>
          <w:rFonts w:ascii="Arial" w:eastAsia="宋体" w:hAnsi="Arial" w:cs="Arial"/>
          <w:lang w:val="en-US" w:eastAsia="en-US"/>
        </w:rPr>
      </w:pPr>
      <w:bookmarkStart w:id="21" w:name="_Hlk133915299"/>
      <w:bookmarkEnd w:id="17"/>
      <w:r w:rsidRPr="001A2E39">
        <w:rPr>
          <w:rFonts w:ascii="Arial" w:eastAsia="宋体" w:hAnsi="Arial" w:cs="Arial"/>
          <w:b/>
          <w:bCs/>
          <w:lang w:val="en-US" w:eastAsia="en-US"/>
        </w:rPr>
        <w:t>Membrane Filtration Performance.</w:t>
      </w:r>
      <w:r w:rsidRPr="001A2E39">
        <w:rPr>
          <w:rFonts w:ascii="Arial" w:eastAsia="宋体" w:hAnsi="Arial" w:cs="Arial"/>
          <w:lang w:val="en-US" w:eastAsia="en-US"/>
        </w:rPr>
        <w:t xml:space="preserve"> The permeation and separation performances of the synthesized </w:t>
      </w:r>
      <w:r w:rsidR="00E87021">
        <w:rPr>
          <w:rFonts w:ascii="Arial" w:eastAsia="宋体" w:hAnsi="Arial" w:cs="Arial"/>
          <w:lang w:val="en-US" w:eastAsia="en-US"/>
        </w:rPr>
        <w:t>PCH</w:t>
      </w:r>
      <w:r w:rsidRPr="001A2E39">
        <w:rPr>
          <w:rFonts w:ascii="Arial" w:eastAsia="宋体" w:hAnsi="Arial" w:cs="Arial"/>
          <w:lang w:val="en-US" w:eastAsia="en-US"/>
        </w:rPr>
        <w:t>-</w:t>
      </w:r>
      <w:r w:rsidRPr="001A2E39">
        <w:rPr>
          <w:rFonts w:ascii="Arial" w:eastAsia="宋体" w:hAnsi="Arial" w:cs="Arial"/>
          <w:b/>
          <w:bCs/>
          <w:lang w:val="en-US" w:eastAsia="en-US"/>
        </w:rPr>
        <w:t xml:space="preserve">α </w:t>
      </w:r>
      <w:r w:rsidRPr="001A2E39">
        <w:rPr>
          <w:rFonts w:ascii="Arial" w:eastAsia="宋体" w:hAnsi="Arial" w:cs="Arial"/>
          <w:lang w:val="en-US" w:eastAsia="en-US"/>
        </w:rPr>
        <w:t>(</w:t>
      </w:r>
      <w:r w:rsidRPr="001A2E39">
        <w:rPr>
          <w:rFonts w:ascii="Arial" w:eastAsia="宋体" w:hAnsi="Arial" w:cs="Arial"/>
          <w:b/>
          <w:bCs/>
          <w:lang w:val="en-US" w:eastAsia="en-US"/>
        </w:rPr>
        <w:t>α</w:t>
      </w:r>
      <w:r w:rsidRPr="001A2E39">
        <w:rPr>
          <w:rFonts w:ascii="Arial" w:eastAsia="宋体" w:hAnsi="Arial" w:cs="Arial"/>
          <w:lang w:val="en-US" w:eastAsia="en-US"/>
        </w:rPr>
        <w:t xml:space="preserve"> = </w:t>
      </w:r>
      <w:r w:rsidR="003542DB">
        <w:rPr>
          <w:rFonts w:ascii="Arial" w:eastAsia="宋体" w:hAnsi="Arial" w:cs="Arial"/>
          <w:lang w:val="en-US" w:eastAsia="en-US"/>
        </w:rPr>
        <w:t>3</w:t>
      </w:r>
      <w:r w:rsidRPr="001A2E39">
        <w:rPr>
          <w:rFonts w:ascii="Arial" w:eastAsia="宋体" w:hAnsi="Arial" w:cs="Arial"/>
          <w:lang w:val="en-US" w:eastAsia="en-US"/>
        </w:rPr>
        <w:t xml:space="preserve"> to 9) membranes were evaluated using a lab-scale crossflow filtration system at room temperature. In detail, membranes were loaded in a dead-end and crossflow filtration cell which have effective areas of </w:t>
      </w:r>
      <w:r w:rsidR="000A257D">
        <w:rPr>
          <w:rFonts w:ascii="Arial" w:eastAsia="宋体" w:hAnsi="Arial" w:cs="Arial"/>
          <w:lang w:val="en-US" w:eastAsia="en-US"/>
        </w:rPr>
        <w:t>3.14</w:t>
      </w:r>
      <w:r w:rsidRPr="001A2E39">
        <w:rPr>
          <w:rFonts w:ascii="Arial" w:eastAsia="宋体" w:hAnsi="Arial" w:cs="Arial"/>
          <w:lang w:val="en-US" w:eastAsia="en-US"/>
        </w:rPr>
        <w:t xml:space="preserve"> cm</w:t>
      </w:r>
      <w:r w:rsidRPr="001A2E39">
        <w:rPr>
          <w:rFonts w:ascii="Arial" w:eastAsia="宋体" w:hAnsi="Arial" w:cs="Arial"/>
          <w:vertAlign w:val="superscript"/>
          <w:lang w:val="en-US" w:eastAsia="en-US"/>
        </w:rPr>
        <w:t>2</w:t>
      </w:r>
      <w:r w:rsidRPr="001A2E39">
        <w:rPr>
          <w:rFonts w:ascii="Arial" w:eastAsia="宋体" w:hAnsi="Arial" w:cs="Arial"/>
          <w:lang w:val="en-US" w:eastAsia="en-US"/>
        </w:rPr>
        <w:t xml:space="preserve">, respectively. The membranes were pre-compacted and washed with DI water for at least </w:t>
      </w:r>
      <w:r w:rsidR="000A1702">
        <w:rPr>
          <w:rFonts w:ascii="Arial" w:eastAsia="宋体" w:hAnsi="Arial" w:cs="Arial"/>
          <w:lang w:val="en-US" w:eastAsia="en-US"/>
        </w:rPr>
        <w:t>0.5</w:t>
      </w:r>
      <w:r w:rsidRPr="001A2E39">
        <w:rPr>
          <w:rFonts w:ascii="Arial" w:eastAsia="宋体" w:hAnsi="Arial" w:cs="Arial"/>
          <w:lang w:val="en-US" w:eastAsia="en-US"/>
        </w:rPr>
        <w:t xml:space="preserve"> h at a constant pressure of </w:t>
      </w:r>
      <w:r w:rsidR="00C935B9">
        <w:rPr>
          <w:rFonts w:ascii="Arial" w:eastAsia="宋体" w:hAnsi="Arial" w:cs="Arial"/>
          <w:lang w:val="en-US" w:eastAsia="en-US"/>
        </w:rPr>
        <w:t>6.0</w:t>
      </w:r>
      <w:r w:rsidRPr="001A2E39">
        <w:rPr>
          <w:rFonts w:ascii="Arial" w:eastAsia="宋体" w:hAnsi="Arial" w:cs="Arial"/>
          <w:lang w:val="en-US" w:eastAsia="en-US"/>
        </w:rPr>
        <w:t xml:space="preserve"> bar. Continuous filtration of 30 min was needed before the water permeability or the solute rejection was determined. The rejection was researched with different concentrations of the aqueous solution of inorganic salts and dye respectively.</w:t>
      </w:r>
    </w:p>
    <w:p w14:paraId="1A963157" w14:textId="77777777" w:rsidR="008F7650" w:rsidRPr="001A2E39" w:rsidRDefault="008F7650" w:rsidP="008F7650">
      <w:pPr>
        <w:spacing w:after="120" w:line="360" w:lineRule="auto"/>
        <w:jc w:val="both"/>
        <w:rPr>
          <w:rFonts w:ascii="Arial" w:eastAsia="宋体" w:hAnsi="Arial" w:cs="Arial"/>
          <w:lang w:val="en-US" w:eastAsia="en-US"/>
        </w:rPr>
      </w:pPr>
      <w:r w:rsidRPr="001A2E39">
        <w:rPr>
          <w:rFonts w:ascii="Arial" w:eastAsia="宋体" w:hAnsi="Arial" w:cs="Arial"/>
          <w:lang w:val="en-US" w:eastAsia="en-US"/>
        </w:rPr>
        <w:t>The water permeance (</w:t>
      </w:r>
      <w:r w:rsidRPr="001A2E39">
        <w:rPr>
          <w:rFonts w:ascii="Arial" w:eastAsia="宋体" w:hAnsi="Arial" w:cs="Arial"/>
          <w:i/>
          <w:iCs/>
          <w:lang w:val="en-US" w:eastAsia="en-US"/>
        </w:rPr>
        <w:t>P</w:t>
      </w:r>
      <w:r w:rsidRPr="001A2E39">
        <w:rPr>
          <w:rFonts w:ascii="Arial" w:eastAsia="宋体" w:hAnsi="Arial" w:cs="Arial"/>
          <w:i/>
          <w:iCs/>
          <w:vertAlign w:val="subscript"/>
          <w:lang w:val="en-US" w:eastAsia="en-US"/>
        </w:rPr>
        <w:t>w</w:t>
      </w:r>
      <w:r w:rsidRPr="001A2E39">
        <w:rPr>
          <w:rFonts w:ascii="Arial" w:eastAsia="宋体" w:hAnsi="Arial" w:cs="Arial"/>
          <w:lang w:val="en-US" w:eastAsia="en-US"/>
        </w:rPr>
        <w:t>, L m</w:t>
      </w:r>
      <w:r w:rsidRPr="001A2E39">
        <w:rPr>
          <w:rFonts w:ascii="Arial" w:eastAsia="宋体" w:hAnsi="Arial" w:cs="Arial"/>
          <w:vertAlign w:val="superscript"/>
          <w:lang w:val="en-US" w:eastAsia="en-US"/>
        </w:rPr>
        <w:t>-2</w:t>
      </w:r>
      <w:r w:rsidRPr="001A2E39">
        <w:rPr>
          <w:rFonts w:ascii="Arial" w:eastAsia="宋体" w:hAnsi="Arial" w:cs="Arial"/>
          <w:lang w:val="en-US" w:eastAsia="en-US"/>
        </w:rPr>
        <w:t xml:space="preserve"> h</w:t>
      </w:r>
      <w:r w:rsidRPr="001A2E39">
        <w:rPr>
          <w:rFonts w:ascii="Arial" w:eastAsia="宋体" w:hAnsi="Arial" w:cs="Arial"/>
          <w:vertAlign w:val="superscript"/>
          <w:lang w:val="en-US" w:eastAsia="en-US"/>
        </w:rPr>
        <w:t>-1</w:t>
      </w:r>
      <w:r w:rsidRPr="001A2E39">
        <w:rPr>
          <w:rFonts w:ascii="Arial" w:eastAsia="宋体" w:hAnsi="Arial" w:cs="Arial"/>
          <w:lang w:val="en-US" w:eastAsia="en-US"/>
        </w:rPr>
        <w:t xml:space="preserve"> bar</w:t>
      </w:r>
      <w:r w:rsidRPr="001A2E39">
        <w:rPr>
          <w:rFonts w:ascii="Arial" w:eastAsia="宋体" w:hAnsi="Arial" w:cs="Arial"/>
          <w:vertAlign w:val="superscript"/>
          <w:lang w:val="en-US" w:eastAsia="en-US"/>
        </w:rPr>
        <w:t>-1</w:t>
      </w:r>
      <w:r w:rsidRPr="001A2E39">
        <w:rPr>
          <w:rFonts w:ascii="Arial" w:eastAsia="宋体" w:hAnsi="Arial" w:cs="Arial"/>
          <w:lang w:val="en-US" w:eastAsia="en-US"/>
        </w:rPr>
        <w:t>) and solute rejection (</w:t>
      </w:r>
      <w:r w:rsidRPr="001A2E39">
        <w:rPr>
          <w:rFonts w:ascii="Arial" w:eastAsia="宋体" w:hAnsi="Arial" w:cs="Arial"/>
          <w:i/>
          <w:iCs/>
          <w:lang w:val="en-US" w:eastAsia="en-US"/>
        </w:rPr>
        <w:t>R</w:t>
      </w:r>
      <w:r w:rsidRPr="001A2E39">
        <w:rPr>
          <w:rFonts w:ascii="Arial" w:eastAsia="宋体" w:hAnsi="Arial" w:cs="Arial"/>
          <w:lang w:val="en-US" w:eastAsia="en-US"/>
        </w:rPr>
        <w:t xml:space="preserve">) was defined </w:t>
      </w:r>
      <w:bookmarkStart w:id="22" w:name="_Hlk133915544"/>
      <w:r w:rsidRPr="001A2E39">
        <w:rPr>
          <w:rFonts w:ascii="Arial" w:eastAsia="宋体" w:hAnsi="Arial" w:cs="Arial"/>
          <w:lang w:val="en-US" w:eastAsia="en-US"/>
        </w:rPr>
        <w:t>as:</w:t>
      </w:r>
    </w:p>
    <w:bookmarkStart w:id="23" w:name="_Hlk133915582"/>
    <w:bookmarkStart w:id="24" w:name="_Hlk133915514"/>
    <w:bookmarkEnd w:id="21"/>
    <w:p w14:paraId="0EEFA848" w14:textId="77777777" w:rsidR="008F7650" w:rsidRPr="00FD44D0" w:rsidRDefault="00F20A48" w:rsidP="008F7650">
      <w:pPr>
        <w:spacing w:after="120" w:line="360" w:lineRule="auto"/>
        <w:ind w:firstLine="202"/>
        <w:jc w:val="both"/>
        <w:rPr>
          <w:rFonts w:ascii="Arial" w:eastAsia="宋体" w:hAnsi="Arial" w:cs="Arial"/>
          <w:lang w:val="en-US" w:eastAsia="en-US"/>
        </w:rPr>
      </w:pPr>
      <m:oMathPara>
        <m:oMathParaPr>
          <m:jc m:val="center"/>
        </m:oMathParaPr>
        <m:oMath>
          <m:sSub>
            <m:sSubPr>
              <m:ctrlPr>
                <w:rPr>
                  <w:rFonts w:ascii="Cambria Math" w:eastAsia="宋体" w:hAnsi="Cambria Math" w:cs="Arial"/>
                  <w:i/>
                  <w:lang w:val="en-US" w:eastAsia="en-US"/>
                </w:rPr>
              </m:ctrlPr>
            </m:sSubPr>
            <m:e>
              <m:r>
                <w:rPr>
                  <w:rFonts w:ascii="Cambria Math" w:eastAsia="宋体" w:hAnsi="Cambria Math" w:cs="Arial"/>
                  <w:lang w:val="en-US" w:eastAsia="en-US"/>
                </w:rPr>
                <m:t>P</m:t>
              </m:r>
            </m:e>
            <m:sub>
              <m:r>
                <w:rPr>
                  <w:rFonts w:ascii="Cambria Math" w:eastAsia="宋体" w:hAnsi="Cambria Math" w:cs="Arial"/>
                  <w:lang w:val="en-US" w:eastAsia="en-US"/>
                </w:rPr>
                <m:t>w</m:t>
              </m:r>
            </m:sub>
          </m:sSub>
          <m:r>
            <w:rPr>
              <w:rFonts w:ascii="Cambria Math" w:eastAsia="宋体" w:hAnsi="Cambria Math" w:cs="Arial"/>
              <w:lang w:val="en-US" w:eastAsia="en-US"/>
            </w:rPr>
            <m:t xml:space="preserve">= </m:t>
          </m:r>
          <m:f>
            <m:fPr>
              <m:ctrlPr>
                <w:rPr>
                  <w:rFonts w:ascii="Cambria Math" w:eastAsia="宋体" w:hAnsi="Cambria Math" w:cs="Arial"/>
                  <w:i/>
                  <w:lang w:val="en-US" w:eastAsia="en-US"/>
                </w:rPr>
              </m:ctrlPr>
            </m:fPr>
            <m:num>
              <m:r>
                <w:rPr>
                  <w:rFonts w:ascii="Cambria Math" w:eastAsia="宋体" w:hAnsi="Cambria Math" w:cs="Arial"/>
                  <w:lang w:val="en-US" w:eastAsia="en-US"/>
                </w:rPr>
                <m:t>V</m:t>
              </m:r>
            </m:num>
            <m:den>
              <m:r>
                <w:rPr>
                  <w:rFonts w:ascii="Cambria Math" w:eastAsia="宋体" w:hAnsi="Cambria Math" w:cs="Arial"/>
                  <w:lang w:val="en-US" w:eastAsia="en-US"/>
                </w:rPr>
                <m:t>S × ∆t × ∆P</m:t>
              </m:r>
            </m:den>
          </m:f>
        </m:oMath>
      </m:oMathPara>
    </w:p>
    <w:bookmarkEnd w:id="23"/>
    <w:p w14:paraId="1B17852F" w14:textId="77777777" w:rsidR="008F7650" w:rsidRPr="00FD44D0" w:rsidRDefault="008F7650" w:rsidP="008F7650">
      <w:pPr>
        <w:spacing w:after="120" w:line="360" w:lineRule="auto"/>
        <w:ind w:firstLine="202"/>
        <w:rPr>
          <w:rFonts w:ascii="Arial" w:eastAsia="宋体" w:hAnsi="Arial" w:cs="Arial"/>
          <w:lang w:val="en-US" w:eastAsia="en-US"/>
        </w:rPr>
      </w:pPr>
      <m:oMathPara>
        <m:oMathParaPr>
          <m:jc m:val="center"/>
        </m:oMathParaPr>
        <m:oMath>
          <m:r>
            <w:rPr>
              <w:rFonts w:ascii="Cambria Math" w:eastAsia="宋体" w:hAnsi="Cambria Math" w:cs="Arial"/>
              <w:lang w:val="en-US" w:eastAsia="en-US"/>
            </w:rPr>
            <m:t xml:space="preserve">R=(1- </m:t>
          </m:r>
          <m:f>
            <m:fPr>
              <m:ctrlPr>
                <w:rPr>
                  <w:rFonts w:ascii="Cambria Math" w:eastAsia="宋体" w:hAnsi="Cambria Math" w:cs="Arial"/>
                  <w:i/>
                  <w:lang w:val="en-US" w:eastAsia="en-US"/>
                </w:rPr>
              </m:ctrlPr>
            </m:fPr>
            <m:num>
              <w:bookmarkStart w:id="25" w:name="OLE_LINK32"/>
              <m:sSub>
                <m:sSubPr>
                  <m:ctrlPr>
                    <w:rPr>
                      <w:rFonts w:ascii="Cambria Math" w:eastAsia="宋体" w:hAnsi="Cambria Math" w:cs="Arial"/>
                      <w:i/>
                      <w:lang w:val="en-US" w:eastAsia="en-US"/>
                    </w:rPr>
                  </m:ctrlPr>
                </m:sSubPr>
                <m:e>
                  <m:r>
                    <w:rPr>
                      <w:rFonts w:ascii="Cambria Math" w:eastAsia="宋体" w:hAnsi="Cambria Math" w:cs="Arial"/>
                      <w:lang w:val="en-US" w:eastAsia="en-US"/>
                    </w:rPr>
                    <m:t>C</m:t>
                  </m:r>
                </m:e>
                <m:sub>
                  <m:r>
                    <w:rPr>
                      <w:rFonts w:ascii="Cambria Math" w:eastAsia="宋体" w:hAnsi="Cambria Math" w:cs="Arial"/>
                      <w:lang w:val="en-US" w:eastAsia="en-US"/>
                    </w:rPr>
                    <m:t>a</m:t>
                  </m:r>
                </m:sub>
              </m:sSub>
              <w:bookmarkEnd w:id="25"/>
            </m:num>
            <m:den>
              <m:sSub>
                <m:sSubPr>
                  <m:ctrlPr>
                    <w:rPr>
                      <w:rFonts w:ascii="Cambria Math" w:eastAsia="宋体" w:hAnsi="Cambria Math" w:cs="Arial"/>
                      <w:i/>
                      <w:lang w:val="en-US" w:eastAsia="en-US"/>
                    </w:rPr>
                  </m:ctrlPr>
                </m:sSubPr>
                <m:e>
                  <m:r>
                    <w:rPr>
                      <w:rFonts w:ascii="Cambria Math" w:eastAsia="宋体" w:hAnsi="Cambria Math" w:cs="Arial"/>
                      <w:lang w:val="en-US" w:eastAsia="en-US"/>
                    </w:rPr>
                    <m:t>C</m:t>
                  </m:r>
                </m:e>
                <m:sub>
                  <m:r>
                    <w:rPr>
                      <w:rFonts w:ascii="Cambria Math" w:eastAsia="宋体" w:hAnsi="Cambria Math" w:cs="Arial"/>
                      <w:lang w:val="en-US" w:eastAsia="en-US"/>
                    </w:rPr>
                    <m:t>b</m:t>
                  </m:r>
                </m:sub>
              </m:sSub>
            </m:den>
          </m:f>
          <m:r>
            <w:rPr>
              <w:rFonts w:ascii="Cambria Math" w:eastAsia="宋体" w:hAnsi="Cambria Math" w:cs="Arial"/>
              <w:lang w:val="en-US" w:eastAsia="en-US"/>
            </w:rPr>
            <m:t>)</m:t>
          </m:r>
        </m:oMath>
      </m:oMathPara>
    </w:p>
    <w:p w14:paraId="705D2A4C" w14:textId="77777777" w:rsidR="008F7650" w:rsidRPr="00FD44D0" w:rsidRDefault="00F20A48" w:rsidP="008F7650">
      <w:pPr>
        <w:spacing w:after="120" w:line="360" w:lineRule="auto"/>
        <w:ind w:firstLine="202"/>
        <w:jc w:val="both"/>
        <w:rPr>
          <w:rFonts w:ascii="Arial" w:eastAsia="宋体" w:hAnsi="Arial" w:cs="Arial"/>
          <w:lang w:val="en-US" w:eastAsia="en-US"/>
        </w:rPr>
      </w:pPr>
      <m:oMathPara>
        <m:oMathParaPr>
          <m:jc m:val="center"/>
        </m:oMathParaPr>
        <m:oMath>
          <m:sSub>
            <m:sSubPr>
              <m:ctrlPr>
                <w:rPr>
                  <w:rFonts w:ascii="Cambria Math" w:eastAsia="宋体" w:hAnsi="Cambria Math" w:cs="Arial"/>
                  <w:i/>
                  <w:lang w:val="en-US" w:eastAsia="en-US"/>
                </w:rPr>
              </m:ctrlPr>
            </m:sSubPr>
            <m:e>
              <m:r>
                <w:rPr>
                  <w:rFonts w:ascii="Cambria Math" w:eastAsia="宋体" w:hAnsi="Cambria Math" w:cs="Arial"/>
                  <w:lang w:val="en-US" w:eastAsia="en-US"/>
                </w:rPr>
                <m:t>S</m:t>
              </m:r>
            </m:e>
            <m:sub>
              <m:sSup>
                <m:sSupPr>
                  <m:ctrlPr>
                    <w:rPr>
                      <w:rFonts w:ascii="Cambria Math" w:eastAsia="宋体" w:hAnsi="Cambria Math" w:cs="Arial"/>
                      <w:i/>
                      <w:lang w:val="en-US" w:eastAsia="en-US"/>
                    </w:rPr>
                  </m:ctrlPr>
                </m:sSupPr>
                <m:e>
                  <m:r>
                    <w:rPr>
                      <w:rFonts w:ascii="Cambria Math" w:eastAsia="宋体" w:hAnsi="Cambria Math" w:cs="Arial"/>
                      <w:lang w:val="en-US" w:eastAsia="en-US"/>
                    </w:rPr>
                    <m:t>Mg</m:t>
                  </m:r>
                </m:e>
                <m:sup>
                  <m:r>
                    <w:rPr>
                      <w:rFonts w:ascii="Cambria Math" w:eastAsia="宋体" w:hAnsi="Cambria Math" w:cs="Arial"/>
                      <w:lang w:val="en-US" w:eastAsia="en-US"/>
                    </w:rPr>
                    <m:t>2+</m:t>
                  </m:r>
                </m:sup>
              </m:sSup>
              <m:r>
                <w:rPr>
                  <w:rFonts w:ascii="Cambria Math" w:eastAsia="宋体" w:hAnsi="Cambria Math" w:cs="Arial"/>
                  <w:lang w:val="en-US" w:eastAsia="en-US"/>
                </w:rPr>
                <m:t>/</m:t>
              </m:r>
              <m:sSup>
                <m:sSupPr>
                  <m:ctrlPr>
                    <w:rPr>
                      <w:rFonts w:ascii="Cambria Math" w:eastAsia="宋体" w:hAnsi="Cambria Math" w:cs="Arial"/>
                      <w:i/>
                      <w:lang w:val="en-US" w:eastAsia="en-US"/>
                    </w:rPr>
                  </m:ctrlPr>
                </m:sSupPr>
                <m:e>
                  <m:r>
                    <w:rPr>
                      <w:rFonts w:ascii="Cambria Math" w:eastAsia="宋体" w:hAnsi="Cambria Math" w:cs="Arial"/>
                      <w:lang w:val="en-US" w:eastAsia="en-US"/>
                    </w:rPr>
                    <m:t>Li</m:t>
                  </m:r>
                </m:e>
                <m:sup>
                  <m:r>
                    <w:rPr>
                      <w:rFonts w:ascii="Cambria Math" w:eastAsia="宋体" w:hAnsi="Cambria Math" w:cs="Arial"/>
                      <w:lang w:val="en-US" w:eastAsia="en-US"/>
                    </w:rPr>
                    <m:t>+</m:t>
                  </m:r>
                </m:sup>
              </m:sSup>
            </m:sub>
          </m:sSub>
          <m:r>
            <w:rPr>
              <w:rFonts w:ascii="Cambria Math" w:eastAsia="宋体" w:hAnsi="Cambria Math" w:cs="Arial"/>
              <w:lang w:val="en-US" w:eastAsia="en-US"/>
            </w:rPr>
            <m:t>=(</m:t>
          </m:r>
          <m:f>
            <m:fPr>
              <m:ctrlPr>
                <w:rPr>
                  <w:rFonts w:ascii="Cambria Math" w:eastAsia="宋体" w:hAnsi="Cambria Math" w:cs="Arial"/>
                  <w:i/>
                  <w:lang w:val="en-US" w:eastAsia="en-US"/>
                </w:rPr>
              </m:ctrlPr>
            </m:fPr>
            <m:num>
              <m:sSub>
                <m:sSubPr>
                  <m:ctrlPr>
                    <w:rPr>
                      <w:rFonts w:ascii="Cambria Math" w:eastAsia="宋体" w:hAnsi="Cambria Math" w:cs="Arial"/>
                      <w:i/>
                      <w:lang w:val="en-US" w:eastAsia="en-US"/>
                    </w:rPr>
                  </m:ctrlPr>
                </m:sSubPr>
                <m:e>
                  <m:r>
                    <w:rPr>
                      <w:rFonts w:ascii="Cambria Math" w:eastAsia="宋体" w:hAnsi="Cambria Math" w:cs="Arial"/>
                      <w:lang w:val="en-US" w:eastAsia="en-US"/>
                    </w:rPr>
                    <m:t>C</m:t>
                  </m:r>
                </m:e>
                <m:sub>
                  <m:r>
                    <w:rPr>
                      <w:rFonts w:ascii="Cambria Math" w:eastAsia="宋体" w:hAnsi="Cambria Math" w:cs="Arial"/>
                      <w:lang w:val="en-US" w:eastAsia="en-US"/>
                    </w:rPr>
                    <m:t xml:space="preserve">b </m:t>
                  </m:r>
                  <m:sSup>
                    <m:sSupPr>
                      <m:ctrlPr>
                        <w:rPr>
                          <w:rFonts w:ascii="Cambria Math" w:eastAsia="宋体" w:hAnsi="Cambria Math" w:cs="Arial"/>
                          <w:i/>
                          <w:lang w:val="en-US" w:eastAsia="en-US"/>
                        </w:rPr>
                      </m:ctrlPr>
                    </m:sSupPr>
                    <m:e>
                      <m:r>
                        <w:rPr>
                          <w:rFonts w:ascii="Cambria Math" w:eastAsia="宋体" w:hAnsi="Cambria Math" w:cs="Arial"/>
                          <w:lang w:val="en-US" w:eastAsia="en-US"/>
                        </w:rPr>
                        <m:t>Mg</m:t>
                      </m:r>
                    </m:e>
                    <m:sup>
                      <m:r>
                        <w:rPr>
                          <w:rFonts w:ascii="Cambria Math" w:eastAsia="宋体" w:hAnsi="Cambria Math" w:cs="Arial"/>
                          <w:lang w:val="en-US" w:eastAsia="en-US"/>
                        </w:rPr>
                        <m:t>2+</m:t>
                      </m:r>
                    </m:sup>
                  </m:sSup>
                </m:sub>
              </m:sSub>
              <m:r>
                <w:rPr>
                  <w:rFonts w:ascii="Cambria Math" w:eastAsia="宋体" w:hAnsi="Cambria Math" w:cs="Arial"/>
                  <w:lang w:val="en-US" w:eastAsia="en-US"/>
                </w:rPr>
                <m:t xml:space="preserve"> /</m:t>
              </m:r>
              <m:sSub>
                <m:sSubPr>
                  <m:ctrlPr>
                    <w:rPr>
                      <w:rFonts w:ascii="Cambria Math" w:eastAsia="宋体" w:hAnsi="Cambria Math" w:cs="Arial"/>
                      <w:i/>
                      <w:lang w:val="en-US" w:eastAsia="en-US"/>
                    </w:rPr>
                  </m:ctrlPr>
                </m:sSubPr>
                <m:e>
                  <m:r>
                    <w:rPr>
                      <w:rFonts w:ascii="Cambria Math" w:eastAsia="宋体" w:hAnsi="Cambria Math" w:cs="Arial"/>
                      <w:lang w:val="en-US" w:eastAsia="en-US"/>
                    </w:rPr>
                    <m:t xml:space="preserve"> C</m:t>
                  </m:r>
                </m:e>
                <m:sub>
                  <m:r>
                    <w:rPr>
                      <w:rFonts w:ascii="Cambria Math" w:eastAsia="宋体" w:hAnsi="Cambria Math" w:cs="Arial"/>
                      <w:lang w:val="en-US" w:eastAsia="en-US"/>
                    </w:rPr>
                    <m:t xml:space="preserve">b </m:t>
                  </m:r>
                  <m:sSup>
                    <m:sSupPr>
                      <m:ctrlPr>
                        <w:rPr>
                          <w:rFonts w:ascii="Cambria Math" w:eastAsia="宋体" w:hAnsi="Cambria Math" w:cs="Arial"/>
                          <w:i/>
                          <w:lang w:val="en-US" w:eastAsia="en-US"/>
                        </w:rPr>
                      </m:ctrlPr>
                    </m:sSupPr>
                    <m:e>
                      <m:r>
                        <w:rPr>
                          <w:rFonts w:ascii="Cambria Math" w:eastAsia="宋体" w:hAnsi="Cambria Math" w:cs="Arial"/>
                          <w:lang w:val="en-US" w:eastAsia="en-US"/>
                        </w:rPr>
                        <m:t>Li</m:t>
                      </m:r>
                    </m:e>
                    <m:sup>
                      <m:r>
                        <w:rPr>
                          <w:rFonts w:ascii="Cambria Math" w:eastAsia="宋体" w:hAnsi="Cambria Math" w:cs="Arial"/>
                          <w:lang w:val="en-US" w:eastAsia="en-US"/>
                        </w:rPr>
                        <m:t>+</m:t>
                      </m:r>
                    </m:sup>
                  </m:sSup>
                </m:sub>
              </m:sSub>
              <m:r>
                <w:rPr>
                  <w:rFonts w:ascii="Cambria Math" w:eastAsia="宋体" w:hAnsi="Cambria Math" w:cs="Arial"/>
                  <w:lang w:val="en-US" w:eastAsia="en-US"/>
                </w:rPr>
                <m:t xml:space="preserve">  </m:t>
              </m:r>
            </m:num>
            <m:den>
              <m:sSub>
                <m:sSubPr>
                  <m:ctrlPr>
                    <w:rPr>
                      <w:rFonts w:ascii="Cambria Math" w:eastAsia="宋体" w:hAnsi="Cambria Math" w:cs="Arial"/>
                      <w:i/>
                      <w:lang w:val="en-US" w:eastAsia="en-US"/>
                    </w:rPr>
                  </m:ctrlPr>
                </m:sSubPr>
                <m:e>
                  <m:r>
                    <w:rPr>
                      <w:rFonts w:ascii="Cambria Math" w:eastAsia="宋体" w:hAnsi="Cambria Math" w:cs="Arial"/>
                      <w:lang w:val="en-US" w:eastAsia="en-US"/>
                    </w:rPr>
                    <m:t>C</m:t>
                  </m:r>
                </m:e>
                <m:sub>
                  <m:r>
                    <w:rPr>
                      <w:rFonts w:ascii="Cambria Math" w:eastAsia="宋体" w:hAnsi="Cambria Math" w:cs="Arial"/>
                      <w:lang w:val="en-US" w:eastAsia="en-US"/>
                    </w:rPr>
                    <m:t xml:space="preserve">a </m:t>
                  </m:r>
                  <m:sSup>
                    <m:sSupPr>
                      <m:ctrlPr>
                        <w:rPr>
                          <w:rFonts w:ascii="Cambria Math" w:eastAsia="宋体" w:hAnsi="Cambria Math" w:cs="Arial"/>
                          <w:i/>
                          <w:lang w:val="en-US" w:eastAsia="en-US"/>
                        </w:rPr>
                      </m:ctrlPr>
                    </m:sSupPr>
                    <m:e>
                      <m:r>
                        <w:rPr>
                          <w:rFonts w:ascii="Cambria Math" w:eastAsia="宋体" w:hAnsi="Cambria Math" w:cs="Arial"/>
                          <w:lang w:val="en-US" w:eastAsia="en-US"/>
                        </w:rPr>
                        <m:t>Mg</m:t>
                      </m:r>
                    </m:e>
                    <m:sup>
                      <m:r>
                        <w:rPr>
                          <w:rFonts w:ascii="Cambria Math" w:eastAsia="宋体" w:hAnsi="Cambria Math" w:cs="Arial"/>
                          <w:lang w:val="en-US" w:eastAsia="en-US"/>
                        </w:rPr>
                        <m:t>2+</m:t>
                      </m:r>
                    </m:sup>
                  </m:sSup>
                </m:sub>
              </m:sSub>
              <m:r>
                <w:rPr>
                  <w:rFonts w:ascii="Cambria Math" w:eastAsia="宋体" w:hAnsi="Cambria Math" w:cs="Arial"/>
                  <w:lang w:val="en-US" w:eastAsia="en-US"/>
                </w:rPr>
                <m:t xml:space="preserve"> /</m:t>
              </m:r>
              <m:sSub>
                <m:sSubPr>
                  <m:ctrlPr>
                    <w:rPr>
                      <w:rFonts w:ascii="Cambria Math" w:eastAsia="宋体" w:hAnsi="Cambria Math" w:cs="Arial"/>
                      <w:i/>
                      <w:lang w:val="en-US" w:eastAsia="en-US"/>
                    </w:rPr>
                  </m:ctrlPr>
                </m:sSubPr>
                <m:e>
                  <m:r>
                    <w:rPr>
                      <w:rFonts w:ascii="Cambria Math" w:eastAsia="宋体" w:hAnsi="Cambria Math" w:cs="Arial"/>
                      <w:lang w:val="en-US" w:eastAsia="en-US"/>
                    </w:rPr>
                    <m:t xml:space="preserve"> C</m:t>
                  </m:r>
                </m:e>
                <m:sub>
                  <m:r>
                    <w:rPr>
                      <w:rFonts w:ascii="Cambria Math" w:eastAsia="宋体" w:hAnsi="Cambria Math" w:cs="Arial"/>
                      <w:lang w:val="en-US" w:eastAsia="en-US"/>
                    </w:rPr>
                    <m:t xml:space="preserve">a </m:t>
                  </m:r>
                  <m:sSup>
                    <m:sSupPr>
                      <m:ctrlPr>
                        <w:rPr>
                          <w:rFonts w:ascii="Cambria Math" w:eastAsia="宋体" w:hAnsi="Cambria Math" w:cs="Arial"/>
                          <w:i/>
                          <w:lang w:val="en-US" w:eastAsia="en-US"/>
                        </w:rPr>
                      </m:ctrlPr>
                    </m:sSupPr>
                    <m:e>
                      <m:r>
                        <w:rPr>
                          <w:rFonts w:ascii="Cambria Math" w:eastAsia="宋体" w:hAnsi="Cambria Math" w:cs="Arial"/>
                          <w:lang w:val="en-US" w:eastAsia="en-US"/>
                        </w:rPr>
                        <m:t>Li</m:t>
                      </m:r>
                    </m:e>
                    <m:sup>
                      <m:r>
                        <w:rPr>
                          <w:rFonts w:ascii="Cambria Math" w:eastAsia="宋体" w:hAnsi="Cambria Math" w:cs="Arial"/>
                          <w:lang w:val="en-US" w:eastAsia="en-US"/>
                        </w:rPr>
                        <m:t>+</m:t>
                      </m:r>
                    </m:sup>
                  </m:sSup>
                </m:sub>
              </m:sSub>
            </m:den>
          </m:f>
          <m:r>
            <w:rPr>
              <w:rFonts w:ascii="Cambria Math" w:eastAsia="宋体" w:hAnsi="Cambria Math" w:cs="Arial"/>
              <w:lang w:val="en-US" w:eastAsia="en-US"/>
            </w:rPr>
            <m:t>)</m:t>
          </m:r>
        </m:oMath>
      </m:oMathPara>
    </w:p>
    <w:bookmarkEnd w:id="24"/>
    <w:p w14:paraId="412C97BA" w14:textId="249EA9CC" w:rsidR="008F7650" w:rsidRPr="001A2E39" w:rsidRDefault="008F7650" w:rsidP="008F7650">
      <w:pPr>
        <w:spacing w:after="120" w:line="360" w:lineRule="auto"/>
        <w:jc w:val="both"/>
        <w:rPr>
          <w:rFonts w:ascii="Arial" w:eastAsia="宋体" w:hAnsi="Arial" w:cs="Arial"/>
          <w:lang w:val="en-US" w:eastAsia="en-US"/>
        </w:rPr>
      </w:pPr>
      <w:r w:rsidRPr="001A2E39">
        <w:rPr>
          <w:rFonts w:ascii="Arial" w:eastAsia="宋体" w:hAnsi="Arial" w:cs="Arial"/>
          <w:lang w:val="en-US" w:eastAsia="en-US"/>
        </w:rPr>
        <w:t xml:space="preserve">where </w:t>
      </w:r>
      <w:r w:rsidRPr="001A2E39">
        <w:rPr>
          <w:rFonts w:ascii="Arial" w:eastAsia="宋体" w:hAnsi="Arial" w:cs="Arial"/>
          <w:i/>
          <w:iCs/>
          <w:lang w:val="en-US" w:eastAsia="en-US"/>
        </w:rPr>
        <w:t>V</w:t>
      </w:r>
      <w:r w:rsidRPr="001A2E39">
        <w:rPr>
          <w:rFonts w:ascii="Arial" w:eastAsia="宋体" w:hAnsi="Arial" w:cs="Arial"/>
          <w:lang w:val="en-US" w:eastAsia="en-US"/>
        </w:rPr>
        <w:t xml:space="preserve"> (L), S (m</w:t>
      </w:r>
      <w:r w:rsidRPr="001A2E39">
        <w:rPr>
          <w:rFonts w:ascii="Arial" w:eastAsia="宋体" w:hAnsi="Arial" w:cs="Arial"/>
          <w:vertAlign w:val="superscript"/>
          <w:lang w:val="en-US" w:eastAsia="en-US"/>
        </w:rPr>
        <w:t>2</w:t>
      </w:r>
      <w:r w:rsidRPr="001A2E39">
        <w:rPr>
          <w:rFonts w:ascii="Arial" w:eastAsia="宋体" w:hAnsi="Arial" w:cs="Arial"/>
          <w:lang w:val="en-US" w:eastAsia="en-US"/>
        </w:rPr>
        <w:t xml:space="preserve">), </w:t>
      </w:r>
      <w:r w:rsidRPr="001A2E39">
        <w:rPr>
          <w:rFonts w:ascii="Arial" w:eastAsia="宋体" w:hAnsi="Arial" w:cs="Arial"/>
          <w:i/>
          <w:iCs/>
          <w:lang w:val="en-US" w:eastAsia="en-US"/>
        </w:rPr>
        <w:t>ΔP</w:t>
      </w:r>
      <w:r w:rsidRPr="001A2E39">
        <w:rPr>
          <w:rFonts w:ascii="Arial" w:eastAsia="宋体" w:hAnsi="Arial" w:cs="Arial"/>
          <w:lang w:val="en-US" w:eastAsia="en-US"/>
        </w:rPr>
        <w:t xml:space="preserve"> (bar) and </w:t>
      </w:r>
      <w:proofErr w:type="spellStart"/>
      <w:r w:rsidRPr="001A2E39">
        <w:rPr>
          <w:rFonts w:ascii="Arial" w:eastAsia="宋体" w:hAnsi="Arial" w:cs="Arial"/>
          <w:i/>
          <w:iCs/>
          <w:lang w:val="en-US" w:eastAsia="en-US"/>
        </w:rPr>
        <w:t>Δt</w:t>
      </w:r>
      <w:proofErr w:type="spellEnd"/>
      <w:r w:rsidRPr="001A2E39">
        <w:rPr>
          <w:rFonts w:ascii="Arial" w:eastAsia="宋体" w:hAnsi="Arial" w:cs="Arial"/>
          <w:lang w:val="en-US" w:eastAsia="en-US"/>
        </w:rPr>
        <w:t xml:space="preserve"> were the volume of infiltration, the effective membrane area, working pressure and the permeance time, respectively. And </w:t>
      </w:r>
      <w:proofErr w:type="spellStart"/>
      <w:r w:rsidRPr="001A2E39">
        <w:rPr>
          <w:rFonts w:ascii="Arial" w:eastAsia="宋体" w:hAnsi="Arial" w:cs="Arial"/>
          <w:i/>
          <w:iCs/>
          <w:lang w:val="en-US" w:eastAsia="en-US"/>
        </w:rPr>
        <w:t>C</w:t>
      </w:r>
      <w:r w:rsidRPr="001A2E39">
        <w:rPr>
          <w:rFonts w:ascii="Arial" w:eastAsia="宋体" w:hAnsi="Arial" w:cs="Arial"/>
          <w:i/>
          <w:iCs/>
          <w:vertAlign w:val="subscript"/>
          <w:lang w:val="en-US" w:eastAsia="en-US"/>
        </w:rPr>
        <w:t>b</w:t>
      </w:r>
      <w:proofErr w:type="spellEnd"/>
      <w:r w:rsidRPr="001A2E39">
        <w:rPr>
          <w:rFonts w:ascii="Arial" w:eastAsia="宋体" w:hAnsi="Arial" w:cs="Arial"/>
          <w:lang w:val="en-US" w:eastAsia="en-US"/>
        </w:rPr>
        <w:t xml:space="preserve"> (mg/L) and </w:t>
      </w:r>
      <w:r w:rsidRPr="001A2E39">
        <w:rPr>
          <w:rFonts w:ascii="Arial" w:eastAsia="宋体" w:hAnsi="Arial" w:cs="Arial"/>
          <w:i/>
          <w:iCs/>
          <w:lang w:val="en-US" w:eastAsia="en-US"/>
        </w:rPr>
        <w:t>C</w:t>
      </w:r>
      <w:r w:rsidRPr="001A2E39">
        <w:rPr>
          <w:rFonts w:ascii="Arial" w:eastAsia="宋体" w:hAnsi="Arial" w:cs="Arial"/>
          <w:i/>
          <w:iCs/>
          <w:vertAlign w:val="subscript"/>
          <w:lang w:val="en-US" w:eastAsia="en-US"/>
        </w:rPr>
        <w:t>a</w:t>
      </w:r>
      <w:r w:rsidRPr="001A2E39">
        <w:rPr>
          <w:rFonts w:ascii="Arial" w:eastAsia="宋体" w:hAnsi="Arial" w:cs="Arial"/>
          <w:lang w:val="en-US" w:eastAsia="en-US"/>
        </w:rPr>
        <w:t xml:space="preserve"> (mg/L) were the concentrations of before and after purification.</w:t>
      </w:r>
    </w:p>
    <w:p w14:paraId="66C5869F" w14:textId="7C0E1779" w:rsidR="008F7650" w:rsidRPr="001A2E39" w:rsidRDefault="008F7650" w:rsidP="008F7650">
      <w:pPr>
        <w:spacing w:after="120" w:line="360" w:lineRule="auto"/>
        <w:jc w:val="both"/>
        <w:rPr>
          <w:rFonts w:ascii="Arial" w:eastAsia="宋体" w:hAnsi="Arial" w:cs="Arial"/>
          <w:lang w:val="en-US" w:eastAsia="en-US"/>
        </w:rPr>
      </w:pPr>
      <w:bookmarkStart w:id="26" w:name="_Hlk133915701"/>
      <w:bookmarkEnd w:id="22"/>
      <w:r w:rsidRPr="001A2E39">
        <w:rPr>
          <w:rFonts w:ascii="Arial" w:eastAsia="宋体" w:hAnsi="Arial" w:cs="Arial"/>
          <w:b/>
          <w:bCs/>
          <w:lang w:val="en-US" w:eastAsia="en-US"/>
        </w:rPr>
        <w:t>Antifouling experiments.</w:t>
      </w:r>
      <w:r w:rsidRPr="001A2E39">
        <w:rPr>
          <w:rFonts w:ascii="Arial" w:eastAsia="宋体" w:hAnsi="Arial" w:cs="Arial"/>
          <w:lang w:val="en-US" w:eastAsia="en-US"/>
        </w:rPr>
        <w:t xml:space="preserve"> The antifouling feature of the </w:t>
      </w:r>
      <w:r w:rsidR="00E87021">
        <w:rPr>
          <w:rFonts w:ascii="Arial" w:eastAsia="宋体" w:hAnsi="Arial" w:cs="Arial"/>
          <w:lang w:val="en-US" w:eastAsia="en-US"/>
        </w:rPr>
        <w:t>PCH</w:t>
      </w:r>
      <w:r w:rsidRPr="001A2E39">
        <w:rPr>
          <w:rFonts w:ascii="Arial" w:eastAsia="宋体" w:hAnsi="Arial" w:cs="Arial"/>
          <w:lang w:val="en-US" w:eastAsia="en-US"/>
        </w:rPr>
        <w:t xml:space="preserve"> membranes was </w:t>
      </w:r>
      <w:r w:rsidR="00932900" w:rsidRPr="001A2E39">
        <w:rPr>
          <w:rFonts w:ascii="Arial" w:eastAsia="宋体" w:hAnsi="Arial" w:cs="Arial"/>
          <w:lang w:val="en-US" w:eastAsia="en-US"/>
        </w:rPr>
        <w:t>evaluated</w:t>
      </w:r>
      <w:r w:rsidRPr="001A2E39">
        <w:rPr>
          <w:rFonts w:ascii="Arial" w:eastAsia="宋体" w:hAnsi="Arial" w:cs="Arial"/>
          <w:lang w:val="en-US" w:eastAsia="en-US"/>
        </w:rPr>
        <w:t xml:space="preserve"> by a filtration measurement using BSA as the representative foulant. Before the measurements, all the membranes were pretreated at 0.8 bar for 0.5 h by deionized (DI) water until the permeance reached a stable value. In detail, the DI water </w:t>
      </w:r>
      <w:r w:rsidRPr="001A2E39">
        <w:rPr>
          <w:rFonts w:ascii="Arial" w:eastAsia="宋体" w:hAnsi="Arial" w:cs="Arial"/>
          <w:lang w:val="en-US" w:eastAsia="zh-CN"/>
        </w:rPr>
        <w:t>per</w:t>
      </w:r>
      <w:r w:rsidRPr="001A2E39">
        <w:rPr>
          <w:rFonts w:ascii="Arial" w:eastAsia="宋体" w:hAnsi="Arial" w:cs="Arial"/>
          <w:lang w:val="en-US" w:eastAsia="en-US"/>
        </w:rPr>
        <w:t>meation (</w:t>
      </w:r>
      <w:r w:rsidRPr="001A2E39">
        <w:rPr>
          <w:rFonts w:ascii="Arial" w:eastAsia="宋体" w:hAnsi="Arial" w:cs="Arial"/>
          <w:i/>
          <w:iCs/>
          <w:lang w:val="en-US" w:eastAsia="en-US"/>
        </w:rPr>
        <w:t>P</w:t>
      </w:r>
      <w:r w:rsidRPr="001A2E39">
        <w:rPr>
          <w:rFonts w:ascii="Arial" w:eastAsia="宋体" w:hAnsi="Arial" w:cs="Arial"/>
          <w:i/>
          <w:iCs/>
          <w:vertAlign w:val="subscript"/>
          <w:lang w:val="en-US" w:eastAsia="en-US"/>
        </w:rPr>
        <w:t>w1</w:t>
      </w:r>
      <w:r w:rsidRPr="001A2E39">
        <w:rPr>
          <w:rFonts w:ascii="Arial" w:eastAsia="宋体" w:hAnsi="Arial" w:cs="Arial"/>
          <w:lang w:val="en-US" w:eastAsia="en-US"/>
        </w:rPr>
        <w:t xml:space="preserve">) of the membrane was tested first at 0.8 bar. Subsequently, the DI water was replaced by </w:t>
      </w:r>
      <w:r w:rsidR="00A41C3A">
        <w:rPr>
          <w:rFonts w:ascii="Arial" w:eastAsia="宋体" w:hAnsi="Arial" w:cs="Arial"/>
          <w:lang w:val="en-US" w:eastAsia="en-US"/>
        </w:rPr>
        <w:t xml:space="preserve">a </w:t>
      </w:r>
      <w:r w:rsidRPr="001A2E39">
        <w:rPr>
          <w:rFonts w:ascii="Arial" w:eastAsia="宋体" w:hAnsi="Arial" w:cs="Arial"/>
          <w:lang w:val="en-US" w:eastAsia="en-US"/>
        </w:rPr>
        <w:t xml:space="preserve">foulant aqueous solution (0.1 wt.%). </w:t>
      </w:r>
      <w:bookmarkStart w:id="27" w:name="OLE_LINK33"/>
      <w:r w:rsidRPr="001A2E39">
        <w:rPr>
          <w:rFonts w:ascii="Arial" w:eastAsia="宋体" w:hAnsi="Arial" w:cs="Arial"/>
          <w:lang w:val="en-US" w:eastAsia="en-US"/>
        </w:rPr>
        <w:t>The fouling test was carried out for 5 h and the permeation (</w:t>
      </w:r>
      <w:proofErr w:type="spellStart"/>
      <w:r w:rsidRPr="001A2E39">
        <w:rPr>
          <w:rFonts w:ascii="Arial" w:eastAsia="宋体" w:hAnsi="Arial" w:cs="Arial"/>
          <w:i/>
          <w:iCs/>
          <w:lang w:val="en-US" w:eastAsia="en-US"/>
        </w:rPr>
        <w:t>P</w:t>
      </w:r>
      <w:r w:rsidRPr="001A2E39">
        <w:rPr>
          <w:rFonts w:ascii="Arial" w:eastAsia="宋体" w:hAnsi="Arial" w:cs="Arial"/>
          <w:i/>
          <w:iCs/>
          <w:vertAlign w:val="subscript"/>
          <w:lang w:val="en-US" w:eastAsia="en-US"/>
        </w:rPr>
        <w:t>f</w:t>
      </w:r>
      <w:proofErr w:type="spellEnd"/>
      <w:r w:rsidRPr="001A2E39">
        <w:rPr>
          <w:rFonts w:ascii="Arial" w:eastAsia="宋体" w:hAnsi="Arial" w:cs="Arial"/>
          <w:lang w:val="en-US" w:eastAsia="en-US"/>
        </w:rPr>
        <w:t xml:space="preserve">) was recorded again. Then the fouled membrane was cleaned </w:t>
      </w:r>
      <w:r w:rsidR="00A41C3A">
        <w:rPr>
          <w:rFonts w:ascii="Arial" w:eastAsia="宋体" w:hAnsi="Arial" w:cs="Arial"/>
          <w:lang w:val="en-US" w:eastAsia="en-US"/>
        </w:rPr>
        <w:t>with</w:t>
      </w:r>
      <w:r w:rsidRPr="001A2E39">
        <w:rPr>
          <w:rFonts w:ascii="Arial" w:eastAsia="宋体" w:hAnsi="Arial" w:cs="Arial"/>
          <w:lang w:val="en-US" w:eastAsia="en-US"/>
        </w:rPr>
        <w:t xml:space="preserve"> DI water for 1 h. At last, the filtration cell was refilled with the DI water to obtain water permeation (</w:t>
      </w:r>
      <w:r w:rsidRPr="001A2E39">
        <w:rPr>
          <w:rFonts w:ascii="Arial" w:eastAsia="宋体" w:hAnsi="Arial" w:cs="Arial"/>
          <w:i/>
          <w:iCs/>
          <w:lang w:val="en-US" w:eastAsia="en-US"/>
        </w:rPr>
        <w:t>P</w:t>
      </w:r>
      <w:r w:rsidRPr="001A2E39">
        <w:rPr>
          <w:rFonts w:ascii="Arial" w:eastAsia="宋体" w:hAnsi="Arial" w:cs="Arial"/>
          <w:i/>
          <w:iCs/>
          <w:vertAlign w:val="subscript"/>
          <w:lang w:val="en-US" w:eastAsia="en-US"/>
        </w:rPr>
        <w:t>w2</w:t>
      </w:r>
      <w:r w:rsidRPr="001A2E39">
        <w:rPr>
          <w:rFonts w:ascii="Arial" w:eastAsia="宋体" w:hAnsi="Arial" w:cs="Arial"/>
          <w:lang w:val="en-US" w:eastAsia="en-US"/>
        </w:rPr>
        <w:t>). After antifouling tests, four parameters including total flux decline ratio (</w:t>
      </w:r>
      <w:proofErr w:type="spellStart"/>
      <w:r w:rsidRPr="001A2E39">
        <w:rPr>
          <w:rFonts w:ascii="Arial" w:eastAsia="宋体" w:hAnsi="Arial" w:cs="Arial"/>
          <w:i/>
          <w:iCs/>
          <w:lang w:val="en-US" w:eastAsia="en-US"/>
        </w:rPr>
        <w:t>DR</w:t>
      </w:r>
      <w:r w:rsidRPr="001A2E39">
        <w:rPr>
          <w:rFonts w:ascii="Arial" w:eastAsia="宋体" w:hAnsi="Arial" w:cs="Arial"/>
          <w:i/>
          <w:iCs/>
          <w:vertAlign w:val="subscript"/>
          <w:lang w:val="en-US" w:eastAsia="en-US"/>
        </w:rPr>
        <w:t>t</w:t>
      </w:r>
      <w:proofErr w:type="spellEnd"/>
      <w:r w:rsidRPr="001A2E39">
        <w:rPr>
          <w:rFonts w:ascii="Arial" w:eastAsia="宋体" w:hAnsi="Arial" w:cs="Arial"/>
          <w:lang w:val="en-US" w:eastAsia="en-US"/>
        </w:rPr>
        <w:t>), irreversible flux decline ratio (</w:t>
      </w:r>
      <w:proofErr w:type="spellStart"/>
      <w:r w:rsidRPr="001A2E39">
        <w:rPr>
          <w:rFonts w:ascii="Arial" w:eastAsia="宋体" w:hAnsi="Arial" w:cs="Arial"/>
          <w:i/>
          <w:iCs/>
          <w:lang w:val="en-US" w:eastAsia="en-US"/>
        </w:rPr>
        <w:t>DR</w:t>
      </w:r>
      <w:r w:rsidRPr="001A2E39">
        <w:rPr>
          <w:rFonts w:ascii="Arial" w:eastAsia="宋体" w:hAnsi="Arial" w:cs="Arial"/>
          <w:i/>
          <w:iCs/>
          <w:vertAlign w:val="subscript"/>
          <w:lang w:val="en-US" w:eastAsia="en-US"/>
        </w:rPr>
        <w:t>ir</w:t>
      </w:r>
      <w:proofErr w:type="spellEnd"/>
      <w:r w:rsidRPr="001A2E39">
        <w:rPr>
          <w:rFonts w:ascii="Arial" w:eastAsia="宋体" w:hAnsi="Arial" w:cs="Arial"/>
          <w:lang w:val="en-US" w:eastAsia="en-US"/>
        </w:rPr>
        <w:t>), reversible flux decline ratio (</w:t>
      </w:r>
      <w:proofErr w:type="spellStart"/>
      <w:r w:rsidRPr="001A2E39">
        <w:rPr>
          <w:rFonts w:ascii="Arial" w:eastAsia="宋体" w:hAnsi="Arial" w:cs="Arial"/>
          <w:i/>
          <w:iCs/>
          <w:lang w:val="en-US" w:eastAsia="en-US"/>
        </w:rPr>
        <w:t>DR</w:t>
      </w:r>
      <w:r w:rsidRPr="001A2E39">
        <w:rPr>
          <w:rFonts w:ascii="Arial" w:eastAsia="宋体" w:hAnsi="Arial" w:cs="Arial"/>
          <w:i/>
          <w:iCs/>
          <w:vertAlign w:val="subscript"/>
          <w:lang w:val="en-US" w:eastAsia="en-US"/>
        </w:rPr>
        <w:t>r</w:t>
      </w:r>
      <w:proofErr w:type="spellEnd"/>
      <w:r w:rsidRPr="001A2E39">
        <w:rPr>
          <w:rFonts w:ascii="Arial" w:eastAsia="宋体" w:hAnsi="Arial" w:cs="Arial"/>
          <w:lang w:val="en-US" w:eastAsia="en-US"/>
        </w:rPr>
        <w:t>)</w:t>
      </w:r>
      <w:r w:rsidR="00A41C3A">
        <w:rPr>
          <w:rFonts w:ascii="Arial" w:eastAsia="宋体" w:hAnsi="Arial" w:cs="Arial"/>
          <w:lang w:val="en-US" w:eastAsia="en-US"/>
        </w:rPr>
        <w:t>,</w:t>
      </w:r>
      <w:r w:rsidRPr="001A2E39">
        <w:rPr>
          <w:rFonts w:ascii="Arial" w:eastAsia="宋体" w:hAnsi="Arial" w:cs="Arial"/>
          <w:lang w:val="en-US" w:eastAsia="en-US"/>
        </w:rPr>
        <w:t xml:space="preserve"> and flux recovery ratio (</w:t>
      </w:r>
      <w:r w:rsidRPr="001A2E39">
        <w:rPr>
          <w:rFonts w:ascii="Arial" w:eastAsia="宋体" w:hAnsi="Arial" w:cs="Arial"/>
          <w:i/>
          <w:iCs/>
          <w:lang w:val="en-US" w:eastAsia="en-US"/>
        </w:rPr>
        <w:t>FRR</w:t>
      </w:r>
      <w:r w:rsidRPr="001A2E39">
        <w:rPr>
          <w:rFonts w:ascii="Arial" w:eastAsia="宋体" w:hAnsi="Arial" w:cs="Arial"/>
          <w:lang w:val="en-US" w:eastAsia="en-US"/>
        </w:rPr>
        <w:t>) were introduced to evaluate the antifouling features of the membrane and were calculated with the equations below.</w:t>
      </w:r>
    </w:p>
    <w:bookmarkStart w:id="28" w:name="_Hlk133915738"/>
    <w:bookmarkEnd w:id="27"/>
    <w:p w14:paraId="42CA699D" w14:textId="77777777" w:rsidR="008F7650" w:rsidRPr="00054664" w:rsidRDefault="00F20A48" w:rsidP="008F7650">
      <w:pPr>
        <w:spacing w:after="120" w:line="360" w:lineRule="auto"/>
        <w:ind w:firstLine="202"/>
        <w:jc w:val="both"/>
        <w:rPr>
          <w:rFonts w:ascii="Arial" w:eastAsia="宋体" w:hAnsi="Arial" w:cs="Arial"/>
          <w:lang w:val="en-US" w:eastAsia="en-US"/>
        </w:rPr>
      </w:pPr>
      <m:oMathPara>
        <m:oMathParaPr>
          <m:jc m:val="center"/>
        </m:oMathParaPr>
        <m:oMath>
          <m:sSub>
            <m:sSubPr>
              <m:ctrlPr>
                <w:rPr>
                  <w:rFonts w:ascii="Cambria Math" w:eastAsia="宋体" w:hAnsi="Cambria Math" w:cs="Arial"/>
                  <w:i/>
                  <w:lang w:val="en-US" w:eastAsia="en-US"/>
                </w:rPr>
              </m:ctrlPr>
            </m:sSubPr>
            <m:e>
              <m:r>
                <w:rPr>
                  <w:rFonts w:ascii="Cambria Math" w:eastAsia="宋体" w:hAnsi="Cambria Math" w:cs="Arial"/>
                  <w:lang w:val="en-US" w:eastAsia="en-US"/>
                </w:rPr>
                <m:t>DR</m:t>
              </m:r>
            </m:e>
            <m:sub>
              <m:r>
                <w:rPr>
                  <w:rFonts w:ascii="Cambria Math" w:eastAsia="宋体" w:hAnsi="Cambria Math" w:cs="Arial"/>
                  <w:lang w:val="en-US" w:eastAsia="en-US"/>
                </w:rPr>
                <m:t>t</m:t>
              </m:r>
            </m:sub>
          </m:sSub>
          <m:r>
            <w:rPr>
              <w:rFonts w:ascii="Cambria Math" w:eastAsia="宋体" w:hAnsi="Cambria Math" w:cs="Arial"/>
              <w:lang w:val="en-US" w:eastAsia="en-US"/>
            </w:rPr>
            <m:t xml:space="preserve">=1- </m:t>
          </m:r>
          <m:f>
            <m:fPr>
              <m:ctrlPr>
                <w:rPr>
                  <w:rFonts w:ascii="Cambria Math" w:eastAsia="宋体" w:hAnsi="Cambria Math" w:cs="Arial"/>
                  <w:i/>
                  <w:lang w:val="en-US" w:eastAsia="en-US"/>
                </w:rPr>
              </m:ctrlPr>
            </m:fPr>
            <m:num>
              <m:sSub>
                <m:sSubPr>
                  <m:ctrlPr>
                    <w:rPr>
                      <w:rFonts w:ascii="Cambria Math" w:eastAsia="宋体" w:hAnsi="Cambria Math" w:cs="Arial"/>
                      <w:i/>
                      <w:lang w:val="en-US" w:eastAsia="en-US"/>
                    </w:rPr>
                  </m:ctrlPr>
                </m:sSubPr>
                <m:e>
                  <m:r>
                    <w:rPr>
                      <w:rFonts w:ascii="Cambria Math" w:eastAsia="宋体" w:hAnsi="Cambria Math" w:cs="Arial"/>
                      <w:lang w:val="en-US" w:eastAsia="en-US"/>
                    </w:rPr>
                    <m:t>P</m:t>
                  </m:r>
                </m:e>
                <m:sub>
                  <m:r>
                    <w:rPr>
                      <w:rFonts w:ascii="Cambria Math" w:eastAsia="宋体" w:hAnsi="Cambria Math" w:cs="Arial"/>
                      <w:lang w:val="en-US" w:eastAsia="en-US"/>
                    </w:rPr>
                    <m:t>f</m:t>
                  </m:r>
                </m:sub>
              </m:sSub>
            </m:num>
            <m:den>
              <m:sSub>
                <m:sSubPr>
                  <m:ctrlPr>
                    <w:rPr>
                      <w:rFonts w:ascii="Cambria Math" w:eastAsia="宋体" w:hAnsi="Cambria Math" w:cs="Arial"/>
                      <w:i/>
                      <w:lang w:val="en-US" w:eastAsia="en-US"/>
                    </w:rPr>
                  </m:ctrlPr>
                </m:sSubPr>
                <m:e>
                  <m:r>
                    <w:rPr>
                      <w:rFonts w:ascii="Cambria Math" w:eastAsia="宋体" w:hAnsi="Cambria Math" w:cs="Arial"/>
                      <w:lang w:val="en-US" w:eastAsia="en-US"/>
                    </w:rPr>
                    <m:t>P</m:t>
                  </m:r>
                </m:e>
                <m:sub>
                  <m:r>
                    <w:rPr>
                      <w:rFonts w:ascii="Cambria Math" w:eastAsia="宋体" w:hAnsi="Cambria Math" w:cs="Arial"/>
                      <w:lang w:val="en-US" w:eastAsia="en-US"/>
                    </w:rPr>
                    <m:t>w1</m:t>
                  </m:r>
                </m:sub>
              </m:sSub>
            </m:den>
          </m:f>
        </m:oMath>
      </m:oMathPara>
    </w:p>
    <w:p w14:paraId="6A427C6E" w14:textId="77777777" w:rsidR="008F7650" w:rsidRPr="00054664" w:rsidRDefault="00F20A48" w:rsidP="008F7650">
      <w:pPr>
        <w:spacing w:after="120" w:line="360" w:lineRule="auto"/>
        <w:ind w:firstLine="202"/>
        <w:jc w:val="both"/>
        <w:rPr>
          <w:rFonts w:ascii="Arial" w:eastAsia="宋体" w:hAnsi="Arial" w:cs="Arial"/>
          <w:lang w:val="en-US" w:eastAsia="en-US"/>
        </w:rPr>
      </w:pPr>
      <m:oMathPara>
        <m:oMathParaPr>
          <m:jc m:val="center"/>
        </m:oMathParaPr>
        <m:oMath>
          <m:sSub>
            <m:sSubPr>
              <m:ctrlPr>
                <w:rPr>
                  <w:rFonts w:ascii="Cambria Math" w:eastAsia="宋体" w:hAnsi="Cambria Math" w:cs="Arial"/>
                  <w:i/>
                  <w:lang w:val="en-US" w:eastAsia="en-US"/>
                </w:rPr>
              </m:ctrlPr>
            </m:sSubPr>
            <m:e>
              <m:r>
                <w:rPr>
                  <w:rFonts w:ascii="Cambria Math" w:eastAsia="宋体" w:hAnsi="Cambria Math" w:cs="Arial"/>
                  <w:lang w:val="en-US" w:eastAsia="en-US"/>
                </w:rPr>
                <m:t>DR</m:t>
              </m:r>
            </m:e>
            <m:sub>
              <m:r>
                <w:rPr>
                  <w:rFonts w:ascii="Cambria Math" w:eastAsia="宋体" w:hAnsi="Cambria Math" w:cs="Arial"/>
                  <w:lang w:val="en-US" w:eastAsia="en-US"/>
                </w:rPr>
                <m:t>it</m:t>
              </m:r>
            </m:sub>
          </m:sSub>
          <m:r>
            <w:rPr>
              <w:rFonts w:ascii="Cambria Math" w:eastAsia="宋体" w:hAnsi="Cambria Math" w:cs="Arial"/>
              <w:lang w:val="en-US" w:eastAsia="en-US"/>
            </w:rPr>
            <m:t xml:space="preserve">=1- </m:t>
          </m:r>
          <m:f>
            <m:fPr>
              <m:ctrlPr>
                <w:rPr>
                  <w:rFonts w:ascii="Cambria Math" w:eastAsia="宋体" w:hAnsi="Cambria Math" w:cs="Arial"/>
                  <w:i/>
                  <w:lang w:val="en-US" w:eastAsia="en-US"/>
                </w:rPr>
              </m:ctrlPr>
            </m:fPr>
            <m:num>
              <m:sSub>
                <m:sSubPr>
                  <m:ctrlPr>
                    <w:rPr>
                      <w:rFonts w:ascii="Cambria Math" w:eastAsia="宋体" w:hAnsi="Cambria Math" w:cs="Arial"/>
                      <w:i/>
                      <w:lang w:val="en-US" w:eastAsia="en-US"/>
                    </w:rPr>
                  </m:ctrlPr>
                </m:sSubPr>
                <m:e>
                  <m:r>
                    <w:rPr>
                      <w:rFonts w:ascii="Cambria Math" w:eastAsia="宋体" w:hAnsi="Cambria Math" w:cs="Arial"/>
                      <w:lang w:val="en-US" w:eastAsia="en-US"/>
                    </w:rPr>
                    <m:t>P</m:t>
                  </m:r>
                </m:e>
                <m:sub>
                  <m:r>
                    <w:rPr>
                      <w:rFonts w:ascii="Cambria Math" w:eastAsia="宋体" w:hAnsi="Cambria Math" w:cs="Arial"/>
                      <w:lang w:val="en-US" w:eastAsia="en-US"/>
                    </w:rPr>
                    <m:t>w2</m:t>
                  </m:r>
                </m:sub>
              </m:sSub>
            </m:num>
            <m:den>
              <m:sSub>
                <m:sSubPr>
                  <m:ctrlPr>
                    <w:rPr>
                      <w:rFonts w:ascii="Cambria Math" w:eastAsia="宋体" w:hAnsi="Cambria Math" w:cs="Arial"/>
                      <w:i/>
                      <w:lang w:val="en-US" w:eastAsia="en-US"/>
                    </w:rPr>
                  </m:ctrlPr>
                </m:sSubPr>
                <m:e>
                  <m:r>
                    <w:rPr>
                      <w:rFonts w:ascii="Cambria Math" w:eastAsia="宋体" w:hAnsi="Cambria Math" w:cs="Arial"/>
                      <w:lang w:val="en-US" w:eastAsia="en-US"/>
                    </w:rPr>
                    <m:t>P</m:t>
                  </m:r>
                </m:e>
                <m:sub>
                  <m:r>
                    <w:rPr>
                      <w:rFonts w:ascii="Cambria Math" w:eastAsia="宋体" w:hAnsi="Cambria Math" w:cs="Arial"/>
                      <w:lang w:val="en-US" w:eastAsia="en-US"/>
                    </w:rPr>
                    <m:t>w1</m:t>
                  </m:r>
                </m:sub>
              </m:sSub>
            </m:den>
          </m:f>
          <m:r>
            <w:rPr>
              <w:rFonts w:ascii="Cambria Math" w:eastAsia="宋体" w:hAnsi="Cambria Math" w:cs="Arial"/>
              <w:vertAlign w:val="subscript"/>
              <w:lang w:val="en-US" w:eastAsia="en-US"/>
            </w:rPr>
            <m:t xml:space="preserve"> </m:t>
          </m:r>
        </m:oMath>
      </m:oMathPara>
    </w:p>
    <w:p w14:paraId="13AC8458" w14:textId="77777777" w:rsidR="008F7650" w:rsidRPr="00054664" w:rsidRDefault="00F20A48" w:rsidP="008F7650">
      <w:pPr>
        <w:spacing w:after="120" w:line="360" w:lineRule="auto"/>
        <w:ind w:firstLine="202"/>
        <w:jc w:val="both"/>
        <w:rPr>
          <w:rFonts w:ascii="Arial" w:eastAsia="宋体" w:hAnsi="Arial" w:cs="Arial"/>
          <w:lang w:val="en-US" w:eastAsia="en-US"/>
        </w:rPr>
      </w:pPr>
      <m:oMathPara>
        <m:oMathParaPr>
          <m:jc m:val="center"/>
        </m:oMathParaPr>
        <m:oMath>
          <m:sSub>
            <m:sSubPr>
              <m:ctrlPr>
                <w:rPr>
                  <w:rFonts w:ascii="Cambria Math" w:eastAsia="宋体" w:hAnsi="Cambria Math" w:cs="Arial"/>
                  <w:i/>
                  <w:vertAlign w:val="subscript"/>
                  <w:lang w:val="en-US" w:eastAsia="en-US"/>
                </w:rPr>
              </m:ctrlPr>
            </m:sSubPr>
            <m:e>
              <m:r>
                <w:rPr>
                  <w:rFonts w:ascii="Cambria Math" w:eastAsia="宋体" w:hAnsi="Cambria Math" w:cs="Arial"/>
                  <w:vertAlign w:val="subscript"/>
                  <w:lang w:val="en-US" w:eastAsia="en-US"/>
                </w:rPr>
                <m:t>DR</m:t>
              </m:r>
            </m:e>
            <m:sub>
              <m:r>
                <w:rPr>
                  <w:rFonts w:ascii="Cambria Math" w:eastAsia="宋体" w:hAnsi="Cambria Math" w:cs="Arial"/>
                  <w:vertAlign w:val="subscript"/>
                  <w:lang w:val="en-US" w:eastAsia="en-US"/>
                </w:rPr>
                <m:t>r</m:t>
              </m:r>
            </m:sub>
          </m:sSub>
          <m:r>
            <w:rPr>
              <w:rFonts w:ascii="Cambria Math" w:eastAsia="宋体" w:hAnsi="Cambria Math" w:cs="Arial"/>
              <w:vertAlign w:val="subscript"/>
              <w:lang w:val="en-US" w:eastAsia="en-US"/>
            </w:rPr>
            <m:t xml:space="preserve">= </m:t>
          </m:r>
          <m:f>
            <m:fPr>
              <m:ctrlPr>
                <w:rPr>
                  <w:rFonts w:ascii="Cambria Math" w:eastAsia="宋体" w:hAnsi="Cambria Math" w:cs="Arial"/>
                  <w:i/>
                  <w:vertAlign w:val="subscript"/>
                  <w:lang w:val="en-US" w:eastAsia="en-US"/>
                </w:rPr>
              </m:ctrlPr>
            </m:fPr>
            <m:num>
              <m:sSub>
                <m:sSubPr>
                  <m:ctrlPr>
                    <w:rPr>
                      <w:rFonts w:ascii="Cambria Math" w:eastAsia="宋体" w:hAnsi="Cambria Math" w:cs="Arial"/>
                      <w:i/>
                      <w:vertAlign w:val="subscript"/>
                      <w:lang w:val="en-US" w:eastAsia="en-US"/>
                    </w:rPr>
                  </m:ctrlPr>
                </m:sSubPr>
                <m:e>
                  <m:r>
                    <w:rPr>
                      <w:rFonts w:ascii="Cambria Math" w:eastAsia="宋体" w:hAnsi="Cambria Math" w:cs="Arial"/>
                      <w:vertAlign w:val="subscript"/>
                      <w:lang w:val="en-US" w:eastAsia="en-US"/>
                    </w:rPr>
                    <m:t>P</m:t>
                  </m:r>
                </m:e>
                <m:sub>
                  <m:r>
                    <w:rPr>
                      <w:rFonts w:ascii="Cambria Math" w:eastAsia="宋体" w:hAnsi="Cambria Math" w:cs="Arial"/>
                      <w:vertAlign w:val="subscript"/>
                      <w:lang w:val="en-US" w:eastAsia="en-US"/>
                    </w:rPr>
                    <m:t>w2</m:t>
                  </m:r>
                </m:sub>
              </m:sSub>
              <m:r>
                <w:rPr>
                  <w:rFonts w:ascii="Cambria Math" w:eastAsia="宋体" w:hAnsi="Cambria Math" w:cs="Arial"/>
                  <w:vertAlign w:val="subscript"/>
                  <w:lang w:val="en-US" w:eastAsia="en-US"/>
                </w:rPr>
                <m:t xml:space="preserve">- </m:t>
              </m:r>
              <m:sSub>
                <m:sSubPr>
                  <m:ctrlPr>
                    <w:rPr>
                      <w:rFonts w:ascii="Cambria Math" w:eastAsia="宋体" w:hAnsi="Cambria Math" w:cs="Arial"/>
                      <w:i/>
                      <w:vertAlign w:val="subscript"/>
                      <w:lang w:val="en-US" w:eastAsia="en-US"/>
                    </w:rPr>
                  </m:ctrlPr>
                </m:sSubPr>
                <m:e>
                  <m:r>
                    <w:rPr>
                      <w:rFonts w:ascii="Cambria Math" w:eastAsia="宋体" w:hAnsi="Cambria Math" w:cs="Arial"/>
                      <w:vertAlign w:val="subscript"/>
                      <w:lang w:val="en-US" w:eastAsia="en-US"/>
                    </w:rPr>
                    <m:t>P</m:t>
                  </m:r>
                </m:e>
                <m:sub>
                  <m:r>
                    <w:rPr>
                      <w:rFonts w:ascii="Cambria Math" w:eastAsia="宋体" w:hAnsi="Cambria Math" w:cs="Arial"/>
                      <w:vertAlign w:val="subscript"/>
                      <w:lang w:val="en-US" w:eastAsia="en-US"/>
                    </w:rPr>
                    <m:t>f</m:t>
                  </m:r>
                </m:sub>
              </m:sSub>
            </m:num>
            <m:den>
              <m:sSub>
                <m:sSubPr>
                  <m:ctrlPr>
                    <w:rPr>
                      <w:rFonts w:ascii="Cambria Math" w:eastAsia="宋体" w:hAnsi="Cambria Math" w:cs="Arial"/>
                      <w:i/>
                      <w:vertAlign w:val="subscript"/>
                      <w:lang w:val="en-US" w:eastAsia="en-US"/>
                    </w:rPr>
                  </m:ctrlPr>
                </m:sSubPr>
                <m:e>
                  <m:r>
                    <w:rPr>
                      <w:rFonts w:ascii="Cambria Math" w:eastAsia="宋体" w:hAnsi="Cambria Math" w:cs="Arial"/>
                      <w:vertAlign w:val="subscript"/>
                      <w:lang w:val="en-US" w:eastAsia="en-US"/>
                    </w:rPr>
                    <m:t>P</m:t>
                  </m:r>
                </m:e>
                <m:sub>
                  <m:r>
                    <w:rPr>
                      <w:rFonts w:ascii="Cambria Math" w:eastAsia="宋体" w:hAnsi="Cambria Math" w:cs="Arial"/>
                      <w:vertAlign w:val="subscript"/>
                      <w:lang w:val="en-US" w:eastAsia="en-US"/>
                    </w:rPr>
                    <m:t>w1</m:t>
                  </m:r>
                </m:sub>
              </m:sSub>
            </m:den>
          </m:f>
        </m:oMath>
      </m:oMathPara>
    </w:p>
    <w:p w14:paraId="5C5DEB86" w14:textId="77777777" w:rsidR="008F7650" w:rsidRPr="00054664" w:rsidRDefault="008F7650" w:rsidP="008F7650">
      <w:pPr>
        <w:spacing w:after="120" w:line="360" w:lineRule="auto"/>
        <w:ind w:firstLine="202"/>
        <w:jc w:val="both"/>
        <w:rPr>
          <w:rFonts w:ascii="Arial" w:eastAsia="宋体" w:hAnsi="Arial" w:cs="Arial"/>
          <w:lang w:val="en-US" w:eastAsia="en-US"/>
        </w:rPr>
      </w:pPr>
      <m:oMathPara>
        <m:oMathParaPr>
          <m:jc m:val="center"/>
        </m:oMathParaPr>
        <m:oMath>
          <m:r>
            <w:rPr>
              <w:rFonts w:ascii="Cambria Math" w:eastAsia="宋体" w:hAnsi="Cambria Math" w:cs="Arial"/>
              <w:vertAlign w:val="subscript"/>
              <w:lang w:val="en-US" w:eastAsia="en-US"/>
            </w:rPr>
            <m:t xml:space="preserve">FRR= </m:t>
          </m:r>
          <m:f>
            <m:fPr>
              <m:ctrlPr>
                <w:rPr>
                  <w:rFonts w:ascii="Cambria Math" w:eastAsia="宋体" w:hAnsi="Cambria Math" w:cs="Arial"/>
                  <w:i/>
                  <w:vertAlign w:val="subscript"/>
                  <w:lang w:val="en-US" w:eastAsia="en-US"/>
                </w:rPr>
              </m:ctrlPr>
            </m:fPr>
            <m:num>
              <m:sSub>
                <m:sSubPr>
                  <m:ctrlPr>
                    <w:rPr>
                      <w:rFonts w:ascii="Cambria Math" w:eastAsia="宋体" w:hAnsi="Cambria Math" w:cs="Arial"/>
                      <w:i/>
                      <w:vertAlign w:val="subscript"/>
                      <w:lang w:val="en-US" w:eastAsia="en-US"/>
                    </w:rPr>
                  </m:ctrlPr>
                </m:sSubPr>
                <m:e>
                  <m:r>
                    <w:rPr>
                      <w:rFonts w:ascii="Cambria Math" w:eastAsia="宋体" w:hAnsi="Cambria Math" w:cs="Arial"/>
                      <w:vertAlign w:val="subscript"/>
                      <w:lang w:val="en-US" w:eastAsia="en-US"/>
                    </w:rPr>
                    <m:t>P</m:t>
                  </m:r>
                </m:e>
                <m:sub>
                  <m:r>
                    <w:rPr>
                      <w:rFonts w:ascii="Cambria Math" w:eastAsia="宋体" w:hAnsi="Cambria Math" w:cs="Arial"/>
                      <w:vertAlign w:val="subscript"/>
                      <w:lang w:val="en-US" w:eastAsia="en-US"/>
                    </w:rPr>
                    <m:t>w2</m:t>
                  </m:r>
                </m:sub>
              </m:sSub>
            </m:num>
            <m:den>
              <m:sSub>
                <m:sSubPr>
                  <m:ctrlPr>
                    <w:rPr>
                      <w:rFonts w:ascii="Cambria Math" w:eastAsia="宋体" w:hAnsi="Cambria Math" w:cs="Arial"/>
                      <w:i/>
                      <w:vertAlign w:val="subscript"/>
                      <w:lang w:val="en-US" w:eastAsia="en-US"/>
                    </w:rPr>
                  </m:ctrlPr>
                </m:sSubPr>
                <m:e>
                  <m:r>
                    <w:rPr>
                      <w:rFonts w:ascii="Cambria Math" w:eastAsia="宋体" w:hAnsi="Cambria Math" w:cs="Arial"/>
                      <w:vertAlign w:val="subscript"/>
                      <w:lang w:val="en-US" w:eastAsia="en-US"/>
                    </w:rPr>
                    <m:t>P</m:t>
                  </m:r>
                </m:e>
                <m:sub>
                  <m:r>
                    <w:rPr>
                      <w:rFonts w:ascii="Cambria Math" w:eastAsia="宋体" w:hAnsi="Cambria Math" w:cs="Arial"/>
                      <w:vertAlign w:val="subscript"/>
                      <w:lang w:val="en-US" w:eastAsia="en-US"/>
                    </w:rPr>
                    <m:t>w1</m:t>
                  </m:r>
                </m:sub>
              </m:sSub>
            </m:den>
          </m:f>
        </m:oMath>
      </m:oMathPara>
    </w:p>
    <w:bookmarkEnd w:id="28"/>
    <w:p w14:paraId="1A215F6E" w14:textId="0FB4405C" w:rsidR="008F7650" w:rsidRDefault="008F7650" w:rsidP="008F7650">
      <w:pPr>
        <w:spacing w:after="120" w:line="360" w:lineRule="auto"/>
        <w:jc w:val="both"/>
        <w:rPr>
          <w:rFonts w:ascii="Arial" w:eastAsia="宋体" w:hAnsi="Arial" w:cs="Arial"/>
          <w:lang w:val="en-US" w:eastAsia="en-US"/>
        </w:rPr>
      </w:pPr>
      <w:r w:rsidRPr="001A2E39">
        <w:rPr>
          <w:rFonts w:ascii="Arial" w:eastAsia="宋体" w:hAnsi="Arial" w:cs="Arial"/>
          <w:lang w:val="en-US" w:eastAsia="en-US"/>
        </w:rPr>
        <w:t xml:space="preserve">The higher </w:t>
      </w:r>
      <w:r w:rsidRPr="001A2E39">
        <w:rPr>
          <w:rFonts w:ascii="Arial" w:eastAsia="宋体" w:hAnsi="Arial" w:cs="Arial"/>
          <w:i/>
          <w:iCs/>
          <w:lang w:val="en-US" w:eastAsia="en-US"/>
        </w:rPr>
        <w:t>FRR</w:t>
      </w:r>
      <w:r w:rsidRPr="001A2E39">
        <w:rPr>
          <w:rFonts w:ascii="Arial" w:eastAsia="宋体" w:hAnsi="Arial" w:cs="Arial"/>
          <w:lang w:val="en-US" w:eastAsia="en-US"/>
        </w:rPr>
        <w:t xml:space="preserve"> and lower </w:t>
      </w:r>
      <w:proofErr w:type="spellStart"/>
      <w:r w:rsidRPr="001A2E39">
        <w:rPr>
          <w:rFonts w:ascii="Arial" w:eastAsia="宋体" w:hAnsi="Arial" w:cs="Arial"/>
          <w:i/>
          <w:iCs/>
          <w:lang w:val="en-US" w:eastAsia="en-US"/>
        </w:rPr>
        <w:t>DR</w:t>
      </w:r>
      <w:r w:rsidRPr="001A2E39">
        <w:rPr>
          <w:rFonts w:ascii="Arial" w:eastAsia="宋体" w:hAnsi="Arial" w:cs="Arial"/>
          <w:i/>
          <w:iCs/>
          <w:vertAlign w:val="subscript"/>
          <w:lang w:val="en-US" w:eastAsia="en-US"/>
        </w:rPr>
        <w:t>t</w:t>
      </w:r>
      <w:proofErr w:type="spellEnd"/>
      <w:r w:rsidRPr="001A2E39">
        <w:rPr>
          <w:rFonts w:ascii="Arial" w:eastAsia="宋体" w:hAnsi="Arial" w:cs="Arial"/>
          <w:lang w:val="en-US" w:eastAsia="en-US"/>
        </w:rPr>
        <w:t xml:space="preserve"> values indicate the better antifouling property of the membrane.</w:t>
      </w:r>
    </w:p>
    <w:p w14:paraId="53C8AB9D" w14:textId="5E5B8CF4" w:rsidR="00C91106" w:rsidRPr="00C91106" w:rsidRDefault="00E74EE5" w:rsidP="00C91106">
      <w:pPr>
        <w:spacing w:after="120" w:line="360" w:lineRule="auto"/>
        <w:jc w:val="both"/>
        <w:rPr>
          <w:rFonts w:ascii="Arial" w:eastAsia="宋体" w:hAnsi="Arial" w:cs="Arial"/>
          <w:lang w:val="en-US" w:eastAsia="en-US"/>
        </w:rPr>
      </w:pPr>
      <w:r>
        <w:rPr>
          <w:rFonts w:ascii="Arial" w:eastAsia="宋体" w:hAnsi="Arial" w:cs="Arial"/>
          <w:b/>
          <w:bCs/>
          <w:lang w:val="en-US" w:eastAsia="en-US"/>
        </w:rPr>
        <w:t>D</w:t>
      </w:r>
      <w:r w:rsidRPr="00E74EE5">
        <w:rPr>
          <w:rFonts w:ascii="Arial" w:eastAsia="宋体" w:hAnsi="Arial" w:cs="Arial"/>
          <w:b/>
          <w:bCs/>
          <w:lang w:val="en-US" w:eastAsia="en-US"/>
        </w:rPr>
        <w:t xml:space="preserve">ensity functional theory </w:t>
      </w:r>
      <w:r w:rsidR="00C91106" w:rsidRPr="00C91106">
        <w:rPr>
          <w:rFonts w:ascii="Arial" w:eastAsia="宋体" w:hAnsi="Arial" w:cs="Arial"/>
          <w:b/>
          <w:bCs/>
          <w:lang w:val="en-US" w:eastAsia="en-US"/>
        </w:rPr>
        <w:t>simulations.</w:t>
      </w:r>
      <w:r w:rsidR="00C91106" w:rsidRPr="00C91106">
        <w:rPr>
          <w:rFonts w:ascii="Arial" w:eastAsia="宋体" w:hAnsi="Arial" w:cs="Arial"/>
          <w:lang w:val="en-US" w:eastAsia="en-US"/>
        </w:rPr>
        <w:t xml:space="preserve"> We have employed the </w:t>
      </w:r>
      <w:r w:rsidR="00A41C3A">
        <w:rPr>
          <w:rFonts w:ascii="Arial" w:eastAsia="宋体" w:hAnsi="Arial" w:cs="Arial"/>
          <w:lang w:val="en-US" w:eastAsia="en-US"/>
        </w:rPr>
        <w:t>first principles</w:t>
      </w:r>
      <w:r w:rsidR="00C91106" w:rsidRPr="00C91106">
        <w:rPr>
          <w:rFonts w:ascii="Arial" w:eastAsia="宋体" w:hAnsi="Arial" w:cs="Arial"/>
          <w:lang w:val="en-US" w:eastAsia="en-US"/>
        </w:rPr>
        <w:t xml:space="preserve"> to perform all density functional theory (DFT) calculations within the generalized gradient approximation (GGA) using the </w:t>
      </w:r>
      <w:proofErr w:type="spellStart"/>
      <w:r w:rsidR="00C91106" w:rsidRPr="00C91106">
        <w:rPr>
          <w:rFonts w:ascii="Arial" w:eastAsia="宋体" w:hAnsi="Arial" w:cs="Arial"/>
          <w:lang w:val="en-US" w:eastAsia="en-US"/>
        </w:rPr>
        <w:t>Perdew</w:t>
      </w:r>
      <w:proofErr w:type="spellEnd"/>
      <w:r w:rsidR="00C91106" w:rsidRPr="00C91106">
        <w:rPr>
          <w:rFonts w:ascii="Arial" w:eastAsia="宋体" w:hAnsi="Arial" w:cs="Arial"/>
          <w:lang w:val="en-US" w:eastAsia="en-US"/>
        </w:rPr>
        <w:t>-Burke-</w:t>
      </w:r>
      <w:proofErr w:type="spellStart"/>
      <w:r w:rsidR="00C91106" w:rsidRPr="00C91106">
        <w:rPr>
          <w:rFonts w:ascii="Arial" w:eastAsia="宋体" w:hAnsi="Arial" w:cs="Arial"/>
          <w:lang w:val="en-US" w:eastAsia="en-US"/>
        </w:rPr>
        <w:t>Ernzerhof</w:t>
      </w:r>
      <w:proofErr w:type="spellEnd"/>
      <w:r w:rsidR="00C91106" w:rsidRPr="00C91106">
        <w:rPr>
          <w:rFonts w:ascii="Arial" w:eastAsia="宋体" w:hAnsi="Arial" w:cs="Arial"/>
          <w:lang w:val="en-US" w:eastAsia="en-US"/>
        </w:rPr>
        <w:t xml:space="preserve"> (PBE) formulation. </w:t>
      </w:r>
      <w:r w:rsidR="00131F9B">
        <w:rPr>
          <w:rFonts w:ascii="Arial" w:eastAsia="宋体" w:hAnsi="Arial" w:cs="Arial" w:hint="eastAsia"/>
          <w:lang w:val="en-US" w:eastAsia="zh-CN"/>
        </w:rPr>
        <w:t>T</w:t>
      </w:r>
      <w:r w:rsidR="00C91106" w:rsidRPr="00C91106">
        <w:rPr>
          <w:rFonts w:ascii="Arial" w:eastAsia="宋体" w:hAnsi="Arial" w:cs="Arial"/>
          <w:lang w:val="en-US" w:eastAsia="en-US"/>
        </w:rPr>
        <w:t xml:space="preserve">he projected augmented wave (PAW) potentials </w:t>
      </w:r>
      <w:r w:rsidR="00131F9B">
        <w:rPr>
          <w:rFonts w:ascii="Arial" w:eastAsia="宋体" w:hAnsi="Arial" w:cs="Arial" w:hint="eastAsia"/>
          <w:lang w:val="en-US" w:eastAsia="zh-CN"/>
        </w:rPr>
        <w:t xml:space="preserve">were </w:t>
      </w:r>
      <w:r w:rsidR="00131F9B" w:rsidRPr="00C91106">
        <w:rPr>
          <w:rFonts w:ascii="Arial" w:eastAsia="宋体" w:hAnsi="Arial" w:cs="Arial"/>
          <w:lang w:val="en-US" w:eastAsia="en-US"/>
        </w:rPr>
        <w:t xml:space="preserve">chosen </w:t>
      </w:r>
      <w:r w:rsidR="00C91106" w:rsidRPr="00C91106">
        <w:rPr>
          <w:rFonts w:ascii="Arial" w:eastAsia="宋体" w:hAnsi="Arial" w:cs="Arial"/>
          <w:lang w:val="en-US" w:eastAsia="en-US"/>
        </w:rPr>
        <w:t>to describe the ionic cores and take valence electrons into account using a plane wave basis set with a kinetic energy cutoff of 520 eV. Partial occupancies of the Kohn−Sham orbitals were allowed using the Gaussian smearing method with a width of 0.05 eV. The electronic energy was considered self-consistent when the energy change was smaller than 10</w:t>
      </w:r>
      <w:r w:rsidR="00C91106" w:rsidRPr="00144D6F">
        <w:rPr>
          <w:rFonts w:ascii="Arial" w:eastAsia="宋体" w:hAnsi="Arial" w:cs="Arial"/>
          <w:vertAlign w:val="superscript"/>
          <w:lang w:val="en-US" w:eastAsia="en-US"/>
        </w:rPr>
        <w:t>−5</w:t>
      </w:r>
      <w:r w:rsidR="00C91106" w:rsidRPr="00C91106">
        <w:rPr>
          <w:rFonts w:ascii="Arial" w:eastAsia="宋体" w:hAnsi="Arial" w:cs="Arial"/>
          <w:lang w:val="en-US" w:eastAsia="en-US"/>
        </w:rPr>
        <w:t xml:space="preserve"> eV. A geometry optimization was considered convergent when the energy change was smaller than 0.05 eV Å</w:t>
      </w:r>
      <w:r w:rsidR="00C91106" w:rsidRPr="00CB5D5E">
        <w:rPr>
          <w:rFonts w:ascii="Arial" w:eastAsia="宋体" w:hAnsi="Arial" w:cs="Arial"/>
          <w:vertAlign w:val="superscript"/>
          <w:lang w:val="en-US" w:eastAsia="en-US"/>
        </w:rPr>
        <w:t>−1</w:t>
      </w:r>
      <w:r w:rsidR="00C91106" w:rsidRPr="00C91106">
        <w:rPr>
          <w:rFonts w:ascii="Arial" w:eastAsia="宋体" w:hAnsi="Arial" w:cs="Arial"/>
          <w:lang w:val="en-US" w:eastAsia="en-US"/>
        </w:rPr>
        <w:t xml:space="preserve">. The vacuum spacing in a direction perpendicular to the plane of the structure is 18 Å for the </w:t>
      </w:r>
      <w:r w:rsidR="00C91106" w:rsidRPr="00C91106">
        <w:rPr>
          <w:rFonts w:ascii="Arial" w:eastAsia="宋体" w:hAnsi="Arial" w:cs="Arial"/>
          <w:lang w:val="en-US" w:eastAsia="en-US"/>
        </w:rPr>
        <w:lastRenderedPageBreak/>
        <w:t xml:space="preserve">surfaces. The Brillouin zone integration is performed using 2×2×1 </w:t>
      </w:r>
      <w:proofErr w:type="spellStart"/>
      <w:r w:rsidR="00C91106" w:rsidRPr="00C91106">
        <w:rPr>
          <w:rFonts w:ascii="Arial" w:eastAsia="宋体" w:hAnsi="Arial" w:cs="Arial"/>
          <w:lang w:val="en-US" w:eastAsia="en-US"/>
        </w:rPr>
        <w:t>Monkhorst</w:t>
      </w:r>
      <w:proofErr w:type="spellEnd"/>
      <w:r w:rsidR="00C91106" w:rsidRPr="00C91106">
        <w:rPr>
          <w:rFonts w:ascii="Arial" w:eastAsia="宋体" w:hAnsi="Arial" w:cs="Arial"/>
          <w:lang w:val="en-US" w:eastAsia="en-US"/>
        </w:rPr>
        <w:t>-Pack k-point sampling for a structure. Finally, the adsorption energies</w:t>
      </w:r>
      <w:r w:rsidR="00F10808">
        <w:rPr>
          <w:rFonts w:ascii="Arial" w:eastAsia="宋体" w:hAnsi="Arial" w:cs="Arial" w:hint="eastAsia"/>
          <w:lang w:val="en-US" w:eastAsia="zh-CN"/>
        </w:rPr>
        <w:t xml:space="preserve"> </w:t>
      </w:r>
      <w:r w:rsidR="00C91106" w:rsidRPr="00C91106">
        <w:rPr>
          <w:rFonts w:ascii="Arial" w:eastAsia="宋体" w:hAnsi="Arial" w:cs="Arial"/>
          <w:lang w:val="en-US" w:eastAsia="en-US"/>
        </w:rPr>
        <w:t>(E</w:t>
      </w:r>
      <w:r w:rsidR="00C91106" w:rsidRPr="002951D4">
        <w:rPr>
          <w:rFonts w:ascii="Arial" w:eastAsia="宋体" w:hAnsi="Arial" w:cs="Arial"/>
          <w:vertAlign w:val="subscript"/>
          <w:lang w:val="en-US" w:eastAsia="en-US"/>
        </w:rPr>
        <w:t>ads</w:t>
      </w:r>
      <w:r w:rsidR="00C91106" w:rsidRPr="00C91106">
        <w:rPr>
          <w:rFonts w:ascii="Arial" w:eastAsia="宋体" w:hAnsi="Arial" w:cs="Arial"/>
          <w:lang w:val="en-US" w:eastAsia="en-US"/>
        </w:rPr>
        <w:t>) were calculated as E</w:t>
      </w:r>
      <w:r w:rsidR="00C91106" w:rsidRPr="002951D4">
        <w:rPr>
          <w:rFonts w:ascii="Arial" w:eastAsia="宋体" w:hAnsi="Arial" w:cs="Arial"/>
          <w:vertAlign w:val="subscript"/>
          <w:lang w:val="en-US" w:eastAsia="en-US"/>
        </w:rPr>
        <w:t>ads</w:t>
      </w:r>
      <w:r w:rsidR="00C91106" w:rsidRPr="00C91106">
        <w:rPr>
          <w:rFonts w:ascii="Arial" w:eastAsia="宋体" w:hAnsi="Arial" w:cs="Arial"/>
          <w:lang w:val="en-US" w:eastAsia="en-US"/>
        </w:rPr>
        <w:t xml:space="preserve">= </w:t>
      </w:r>
      <w:proofErr w:type="spellStart"/>
      <w:r w:rsidR="00C91106" w:rsidRPr="00C91106">
        <w:rPr>
          <w:rFonts w:ascii="Arial" w:eastAsia="宋体" w:hAnsi="Arial" w:cs="Arial"/>
          <w:lang w:val="en-US" w:eastAsia="en-US"/>
        </w:rPr>
        <w:t>E</w:t>
      </w:r>
      <w:r w:rsidR="00C91106" w:rsidRPr="002951D4">
        <w:rPr>
          <w:rFonts w:ascii="Arial" w:eastAsia="宋体" w:hAnsi="Arial" w:cs="Arial"/>
          <w:vertAlign w:val="subscript"/>
          <w:lang w:val="en-US" w:eastAsia="en-US"/>
        </w:rPr>
        <w:t>ad</w:t>
      </w:r>
      <w:proofErr w:type="spellEnd"/>
      <w:r w:rsidR="00C91106" w:rsidRPr="002951D4">
        <w:rPr>
          <w:rFonts w:ascii="Arial" w:eastAsia="宋体" w:hAnsi="Arial" w:cs="Arial"/>
          <w:vertAlign w:val="subscript"/>
          <w:lang w:val="en-US" w:eastAsia="en-US"/>
        </w:rPr>
        <w:t>/sub</w:t>
      </w:r>
      <w:r w:rsidR="00C91106" w:rsidRPr="00C91106">
        <w:rPr>
          <w:rFonts w:ascii="Arial" w:eastAsia="宋体" w:hAnsi="Arial" w:cs="Arial"/>
          <w:lang w:val="en-US" w:eastAsia="en-US"/>
        </w:rPr>
        <w:t xml:space="preserve"> -</w:t>
      </w:r>
      <w:proofErr w:type="spellStart"/>
      <w:r w:rsidR="00C91106" w:rsidRPr="00C91106">
        <w:rPr>
          <w:rFonts w:ascii="Arial" w:eastAsia="宋体" w:hAnsi="Arial" w:cs="Arial"/>
          <w:lang w:val="en-US" w:eastAsia="en-US"/>
        </w:rPr>
        <w:t>E</w:t>
      </w:r>
      <w:r w:rsidR="00C91106" w:rsidRPr="002951D4">
        <w:rPr>
          <w:rFonts w:ascii="Arial" w:eastAsia="宋体" w:hAnsi="Arial" w:cs="Arial"/>
          <w:vertAlign w:val="subscript"/>
          <w:lang w:val="en-US" w:eastAsia="en-US"/>
        </w:rPr>
        <w:t>ad</w:t>
      </w:r>
      <w:proofErr w:type="spellEnd"/>
      <w:r w:rsidR="00C91106" w:rsidRPr="00C91106">
        <w:rPr>
          <w:rFonts w:ascii="Arial" w:eastAsia="宋体" w:hAnsi="Arial" w:cs="Arial"/>
          <w:lang w:val="en-US" w:eastAsia="en-US"/>
        </w:rPr>
        <w:t xml:space="preserve"> -</w:t>
      </w:r>
      <w:proofErr w:type="spellStart"/>
      <w:r w:rsidR="00C91106" w:rsidRPr="00C91106">
        <w:rPr>
          <w:rFonts w:ascii="Arial" w:eastAsia="宋体" w:hAnsi="Arial" w:cs="Arial"/>
          <w:lang w:val="en-US" w:eastAsia="en-US"/>
        </w:rPr>
        <w:t>E</w:t>
      </w:r>
      <w:r w:rsidR="00C91106" w:rsidRPr="002951D4">
        <w:rPr>
          <w:rFonts w:ascii="Arial" w:eastAsia="宋体" w:hAnsi="Arial" w:cs="Arial"/>
          <w:vertAlign w:val="subscript"/>
          <w:lang w:val="en-US" w:eastAsia="en-US"/>
        </w:rPr>
        <w:t>sub</w:t>
      </w:r>
      <w:proofErr w:type="spellEnd"/>
      <w:r w:rsidR="00C91106" w:rsidRPr="00C91106">
        <w:rPr>
          <w:rFonts w:ascii="Arial" w:eastAsia="宋体" w:hAnsi="Arial" w:cs="Arial"/>
          <w:lang w:val="en-US" w:eastAsia="en-US"/>
        </w:rPr>
        <w:t xml:space="preserve">, where </w:t>
      </w:r>
      <w:proofErr w:type="spellStart"/>
      <w:r w:rsidR="00C91106" w:rsidRPr="00C91106">
        <w:rPr>
          <w:rFonts w:ascii="Arial" w:eastAsia="宋体" w:hAnsi="Arial" w:cs="Arial"/>
          <w:lang w:val="en-US" w:eastAsia="en-US"/>
        </w:rPr>
        <w:t>E</w:t>
      </w:r>
      <w:r w:rsidR="00C91106" w:rsidRPr="002951D4">
        <w:rPr>
          <w:rFonts w:ascii="Arial" w:eastAsia="宋体" w:hAnsi="Arial" w:cs="Arial"/>
          <w:vertAlign w:val="subscript"/>
          <w:lang w:val="en-US" w:eastAsia="en-US"/>
        </w:rPr>
        <w:t>ad</w:t>
      </w:r>
      <w:proofErr w:type="spellEnd"/>
      <w:r w:rsidR="00C91106" w:rsidRPr="002951D4">
        <w:rPr>
          <w:rFonts w:ascii="Arial" w:eastAsia="宋体" w:hAnsi="Arial" w:cs="Arial"/>
          <w:vertAlign w:val="subscript"/>
          <w:lang w:val="en-US" w:eastAsia="en-US"/>
        </w:rPr>
        <w:t>/sub</w:t>
      </w:r>
      <w:r w:rsidR="00C91106" w:rsidRPr="00C91106">
        <w:rPr>
          <w:rFonts w:ascii="Arial" w:eastAsia="宋体" w:hAnsi="Arial" w:cs="Arial"/>
          <w:lang w:val="en-US" w:eastAsia="en-US"/>
        </w:rPr>
        <w:t xml:space="preserve">, </w:t>
      </w:r>
      <w:proofErr w:type="spellStart"/>
      <w:r w:rsidR="00C91106" w:rsidRPr="00C91106">
        <w:rPr>
          <w:rFonts w:ascii="Arial" w:eastAsia="宋体" w:hAnsi="Arial" w:cs="Arial"/>
          <w:lang w:val="en-US" w:eastAsia="en-US"/>
        </w:rPr>
        <w:t>E</w:t>
      </w:r>
      <w:r w:rsidR="00C91106" w:rsidRPr="002951D4">
        <w:rPr>
          <w:rFonts w:ascii="Arial" w:eastAsia="宋体" w:hAnsi="Arial" w:cs="Arial"/>
          <w:vertAlign w:val="subscript"/>
          <w:lang w:val="en-US" w:eastAsia="en-US"/>
        </w:rPr>
        <w:t>ad</w:t>
      </w:r>
      <w:proofErr w:type="spellEnd"/>
      <w:r w:rsidR="00C91106" w:rsidRPr="00C91106">
        <w:rPr>
          <w:rFonts w:ascii="Arial" w:eastAsia="宋体" w:hAnsi="Arial" w:cs="Arial"/>
          <w:lang w:val="en-US" w:eastAsia="en-US"/>
        </w:rPr>
        <w:t xml:space="preserve">, and </w:t>
      </w:r>
      <w:proofErr w:type="spellStart"/>
      <w:r w:rsidR="00C91106" w:rsidRPr="00C91106">
        <w:rPr>
          <w:rFonts w:ascii="Arial" w:eastAsia="宋体" w:hAnsi="Arial" w:cs="Arial"/>
          <w:lang w:val="en-US" w:eastAsia="en-US"/>
        </w:rPr>
        <w:t>E</w:t>
      </w:r>
      <w:r w:rsidR="00C91106" w:rsidRPr="002951D4">
        <w:rPr>
          <w:rFonts w:ascii="Arial" w:eastAsia="宋体" w:hAnsi="Arial" w:cs="Arial"/>
          <w:vertAlign w:val="subscript"/>
          <w:lang w:val="en-US" w:eastAsia="en-US"/>
        </w:rPr>
        <w:t>sub</w:t>
      </w:r>
      <w:proofErr w:type="spellEnd"/>
      <w:r w:rsidR="00C91106" w:rsidRPr="00C91106">
        <w:rPr>
          <w:rFonts w:ascii="Arial" w:eastAsia="宋体" w:hAnsi="Arial" w:cs="Arial"/>
          <w:lang w:val="en-US" w:eastAsia="en-US"/>
        </w:rPr>
        <w:t xml:space="preserve"> are the total energies of the optimized adsorbate/substrate system, the adsorbate in the structure, and the clean substrate, respectively. The free energy was calculated using the equation:</w:t>
      </w:r>
    </w:p>
    <w:p w14:paraId="546C845E" w14:textId="45198CD4" w:rsidR="00C91106" w:rsidRPr="00C91106" w:rsidRDefault="00C91106" w:rsidP="00054664">
      <w:pPr>
        <w:spacing w:after="120" w:line="360" w:lineRule="auto"/>
        <w:jc w:val="center"/>
        <w:rPr>
          <w:rFonts w:ascii="Arial" w:eastAsia="宋体" w:hAnsi="Arial" w:cs="Arial"/>
          <w:lang w:val="en-US" w:eastAsia="en-US"/>
        </w:rPr>
      </w:pPr>
      <w:r w:rsidRPr="00C91106">
        <w:rPr>
          <w:rFonts w:ascii="Arial" w:eastAsia="宋体" w:hAnsi="Arial" w:cs="Arial"/>
          <w:lang w:val="en-US" w:eastAsia="en-US"/>
        </w:rPr>
        <w:t>G=E</w:t>
      </w:r>
      <w:r w:rsidRPr="00054664">
        <w:rPr>
          <w:rFonts w:ascii="Arial" w:eastAsia="宋体" w:hAnsi="Arial" w:cs="Arial"/>
          <w:vertAlign w:val="subscript"/>
          <w:lang w:val="en-US" w:eastAsia="en-US"/>
        </w:rPr>
        <w:t>ads</w:t>
      </w:r>
      <w:r w:rsidR="001D25E3">
        <w:rPr>
          <w:rFonts w:ascii="Arial" w:eastAsia="宋体" w:hAnsi="Arial" w:cs="Arial" w:hint="eastAsia"/>
          <w:vertAlign w:val="subscript"/>
          <w:lang w:val="en-US" w:eastAsia="zh-CN"/>
        </w:rPr>
        <w:t xml:space="preserve"> </w:t>
      </w:r>
      <w:r w:rsidRPr="00C91106">
        <w:rPr>
          <w:rFonts w:ascii="Arial" w:eastAsia="宋体" w:hAnsi="Arial" w:cs="Arial"/>
          <w:lang w:val="en-US" w:eastAsia="en-US"/>
        </w:rPr>
        <w:t>+</w:t>
      </w:r>
      <w:r w:rsidR="001D25E3">
        <w:rPr>
          <w:rFonts w:ascii="Arial" w:eastAsia="宋体" w:hAnsi="Arial" w:cs="Arial" w:hint="eastAsia"/>
          <w:lang w:val="en-US" w:eastAsia="zh-CN"/>
        </w:rPr>
        <w:t xml:space="preserve"> </w:t>
      </w:r>
      <w:r w:rsidRPr="00C91106">
        <w:rPr>
          <w:rFonts w:ascii="Arial" w:eastAsia="宋体" w:hAnsi="Arial" w:cs="Arial"/>
          <w:lang w:val="en-US" w:eastAsia="en-US"/>
        </w:rPr>
        <w:t>ZPE</w:t>
      </w:r>
      <w:r w:rsidR="001D25E3">
        <w:rPr>
          <w:rFonts w:ascii="Arial" w:eastAsia="宋体" w:hAnsi="Arial" w:cs="Arial" w:hint="eastAsia"/>
          <w:lang w:val="en-US" w:eastAsia="zh-CN"/>
        </w:rPr>
        <w:t xml:space="preserve"> </w:t>
      </w:r>
      <w:r w:rsidRPr="00C91106">
        <w:rPr>
          <w:rFonts w:ascii="Arial" w:eastAsia="宋体" w:hAnsi="Arial" w:cs="Arial"/>
          <w:lang w:val="en-US" w:eastAsia="en-US"/>
        </w:rPr>
        <w:t>-</w:t>
      </w:r>
      <w:r w:rsidR="001D25E3">
        <w:rPr>
          <w:rFonts w:ascii="Arial" w:eastAsia="宋体" w:hAnsi="Arial" w:cs="Arial" w:hint="eastAsia"/>
          <w:lang w:val="en-US" w:eastAsia="zh-CN"/>
        </w:rPr>
        <w:t xml:space="preserve"> </w:t>
      </w:r>
      <w:r w:rsidRPr="00C91106">
        <w:rPr>
          <w:rFonts w:ascii="Arial" w:eastAsia="宋体" w:hAnsi="Arial" w:cs="Arial"/>
          <w:lang w:val="en-US" w:eastAsia="en-US"/>
        </w:rPr>
        <w:t>TS</w:t>
      </w:r>
    </w:p>
    <w:p w14:paraId="621EFE49" w14:textId="73A99BBB" w:rsidR="00C91106" w:rsidRPr="00C91106" w:rsidRDefault="00C91106" w:rsidP="00C91106">
      <w:pPr>
        <w:spacing w:after="120" w:line="360" w:lineRule="auto"/>
        <w:jc w:val="both"/>
        <w:rPr>
          <w:rFonts w:ascii="Arial" w:eastAsia="宋体" w:hAnsi="Arial" w:cs="Arial"/>
          <w:lang w:val="en-US" w:eastAsia="en-US"/>
        </w:rPr>
      </w:pPr>
      <w:r w:rsidRPr="00C91106">
        <w:rPr>
          <w:rFonts w:ascii="Arial" w:eastAsia="宋体" w:hAnsi="Arial" w:cs="Arial"/>
          <w:lang w:val="en-US" w:eastAsia="en-US"/>
        </w:rPr>
        <w:t>where G, E</w:t>
      </w:r>
      <w:r w:rsidRPr="001D25E3">
        <w:rPr>
          <w:rFonts w:ascii="Arial" w:eastAsia="宋体" w:hAnsi="Arial" w:cs="Arial"/>
          <w:vertAlign w:val="subscript"/>
          <w:lang w:val="en-US" w:eastAsia="en-US"/>
        </w:rPr>
        <w:t>ads</w:t>
      </w:r>
      <w:r w:rsidRPr="00C91106">
        <w:rPr>
          <w:rFonts w:ascii="Arial" w:eastAsia="宋体" w:hAnsi="Arial" w:cs="Arial"/>
          <w:lang w:val="en-US" w:eastAsia="en-US"/>
        </w:rPr>
        <w:t>, ZPE</w:t>
      </w:r>
      <w:r w:rsidR="00A41C3A">
        <w:rPr>
          <w:rFonts w:ascii="Arial" w:eastAsia="宋体" w:hAnsi="Arial" w:cs="Arial"/>
          <w:lang w:val="en-US" w:eastAsia="en-US"/>
        </w:rPr>
        <w:t>,</w:t>
      </w:r>
      <w:r w:rsidRPr="00C91106">
        <w:rPr>
          <w:rFonts w:ascii="Arial" w:eastAsia="宋体" w:hAnsi="Arial" w:cs="Arial"/>
          <w:lang w:val="en-US" w:eastAsia="en-US"/>
        </w:rPr>
        <w:t xml:space="preserve"> and TS are the free energy, total energy from DFT calculations, </w:t>
      </w:r>
      <w:proofErr w:type="gramStart"/>
      <w:r w:rsidRPr="00C91106">
        <w:rPr>
          <w:rFonts w:ascii="Arial" w:eastAsia="宋体" w:hAnsi="Arial" w:cs="Arial"/>
          <w:lang w:val="en-US" w:eastAsia="en-US"/>
        </w:rPr>
        <w:t>zero point</w:t>
      </w:r>
      <w:proofErr w:type="gramEnd"/>
      <w:r w:rsidRPr="00C91106">
        <w:rPr>
          <w:rFonts w:ascii="Arial" w:eastAsia="宋体" w:hAnsi="Arial" w:cs="Arial"/>
          <w:lang w:val="en-US" w:eastAsia="en-US"/>
        </w:rPr>
        <w:t xml:space="preserve"> energy</w:t>
      </w:r>
      <w:r w:rsidR="00A41C3A">
        <w:rPr>
          <w:rFonts w:ascii="Arial" w:eastAsia="宋体" w:hAnsi="Arial" w:cs="Arial"/>
          <w:lang w:val="en-US" w:eastAsia="en-US"/>
        </w:rPr>
        <w:t>,</w:t>
      </w:r>
      <w:r w:rsidRPr="00C91106">
        <w:rPr>
          <w:rFonts w:ascii="Arial" w:eastAsia="宋体" w:hAnsi="Arial" w:cs="Arial"/>
          <w:lang w:val="en-US" w:eastAsia="en-US"/>
        </w:rPr>
        <w:t xml:space="preserve"> and entropic contributions, respectively. </w:t>
      </w:r>
    </w:p>
    <w:p w14:paraId="579C2708" w14:textId="2DD27A76" w:rsidR="00BE7D2E" w:rsidRDefault="00C91106" w:rsidP="008F7650">
      <w:pPr>
        <w:spacing w:after="120" w:line="360" w:lineRule="auto"/>
        <w:jc w:val="both"/>
        <w:rPr>
          <w:rFonts w:ascii="Arial" w:eastAsia="宋体" w:hAnsi="Arial" w:cs="Arial"/>
          <w:lang w:val="en-US" w:eastAsia="en-US"/>
        </w:rPr>
      </w:pPr>
      <w:r w:rsidRPr="00CB5D5E">
        <w:rPr>
          <w:rFonts w:ascii="Arial" w:eastAsia="宋体" w:hAnsi="Arial" w:cs="Arial"/>
          <w:b/>
          <w:bCs/>
          <w:lang w:val="en-US" w:eastAsia="en-US"/>
        </w:rPr>
        <w:t>Langevin dynamics simulations.</w:t>
      </w:r>
      <w:r w:rsidR="00B37E69">
        <w:rPr>
          <w:rFonts w:ascii="Arial" w:eastAsia="宋体" w:hAnsi="Arial" w:cs="Arial"/>
          <w:b/>
          <w:bCs/>
          <w:lang w:val="en-US" w:eastAsia="en-US"/>
        </w:rPr>
        <w:t xml:space="preserve"> </w:t>
      </w:r>
      <w:r w:rsidR="00B37E69" w:rsidRPr="00B37E69">
        <w:rPr>
          <w:rFonts w:ascii="Arial" w:eastAsia="宋体" w:hAnsi="Arial" w:cs="Arial"/>
          <w:lang w:val="en-US" w:eastAsia="en-US"/>
        </w:rPr>
        <w:t>Ab initio molecular dynamics (AIMD) simulation was carried out to study structures with H</w:t>
      </w:r>
      <w:r w:rsidR="00B37E69" w:rsidRPr="0004333C">
        <w:rPr>
          <w:rFonts w:ascii="Arial" w:eastAsia="宋体" w:hAnsi="Arial" w:cs="Arial"/>
          <w:vertAlign w:val="subscript"/>
          <w:lang w:val="en-US" w:eastAsia="en-US"/>
        </w:rPr>
        <w:t>2</w:t>
      </w:r>
      <w:r w:rsidR="00B37E69" w:rsidRPr="00B37E69">
        <w:rPr>
          <w:rFonts w:ascii="Arial" w:eastAsia="宋体" w:hAnsi="Arial" w:cs="Arial"/>
          <w:lang w:val="en-US" w:eastAsia="en-US"/>
        </w:rPr>
        <w:t xml:space="preserve">O. respectively. During geometry optimization, the cut-off energy was set as 450eV for structures, respectively. The Brillouin zone was sampled by a </w:t>
      </w:r>
      <w:proofErr w:type="spellStart"/>
      <w:r w:rsidR="00B37E69" w:rsidRPr="00B37E69">
        <w:rPr>
          <w:rFonts w:ascii="Arial" w:eastAsia="宋体" w:hAnsi="Arial" w:cs="Arial"/>
          <w:lang w:val="en-US" w:eastAsia="en-US"/>
        </w:rPr>
        <w:t>Monkhorst</w:t>
      </w:r>
      <w:proofErr w:type="spellEnd"/>
      <w:r w:rsidR="00B37E69" w:rsidRPr="00B37E69">
        <w:rPr>
          <w:rFonts w:ascii="Arial" w:eastAsia="宋体" w:hAnsi="Arial" w:cs="Arial"/>
          <w:lang w:val="en-US" w:eastAsia="en-US"/>
        </w:rPr>
        <w:t>-Pack (MP) k-point grid of 1× 1 × 1 for geometry optimizations. The PBE-D3 dispersion term was introduced to correct the van der Waals interactions. The conjugated gradient method was applied with a smearing width of 0.15 eV, and the convergence criteria for the energy and force were 10-4 eV/cell and 0.05 eV/Å, respectively. AIMD simulations were run for 100 </w:t>
      </w:r>
      <w:proofErr w:type="spellStart"/>
      <w:r w:rsidR="00B37E69" w:rsidRPr="00B37E69">
        <w:rPr>
          <w:rFonts w:ascii="Arial" w:eastAsia="宋体" w:hAnsi="Arial" w:cs="Arial"/>
          <w:lang w:val="en-US" w:eastAsia="en-US"/>
        </w:rPr>
        <w:t>ps</w:t>
      </w:r>
      <w:proofErr w:type="spellEnd"/>
      <w:r w:rsidR="00B37E69" w:rsidRPr="00B37E69">
        <w:rPr>
          <w:rFonts w:ascii="Arial" w:eastAsia="宋体" w:hAnsi="Arial" w:cs="Arial"/>
          <w:lang w:val="en-US" w:eastAsia="en-US"/>
        </w:rPr>
        <w:t xml:space="preserve"> as equilibration with time steps of 1 fs, performing a constant temperature of 300 K in the </w:t>
      </w:r>
      <w:proofErr w:type="spellStart"/>
      <w:r w:rsidR="00B37E69" w:rsidRPr="00B37E69">
        <w:rPr>
          <w:rFonts w:ascii="Arial" w:eastAsia="宋体" w:hAnsi="Arial" w:cs="Arial"/>
          <w:lang w:val="en-US" w:eastAsia="en-US"/>
        </w:rPr>
        <w:t>Nosé</w:t>
      </w:r>
      <w:proofErr w:type="spellEnd"/>
      <w:r w:rsidR="00B37E69" w:rsidRPr="00B37E69">
        <w:rPr>
          <w:rFonts w:ascii="Arial" w:eastAsia="宋体" w:hAnsi="Arial" w:cs="Arial"/>
          <w:lang w:val="en-US" w:eastAsia="en-US"/>
        </w:rPr>
        <w:t xml:space="preserve"> -Hoover isokinetic ensemble. </w:t>
      </w:r>
      <w:proofErr w:type="spellStart"/>
      <w:r w:rsidR="00B37E69" w:rsidRPr="00B37E69">
        <w:rPr>
          <w:rFonts w:ascii="Arial" w:eastAsia="宋体" w:hAnsi="Arial" w:cs="Arial"/>
          <w:lang w:val="en-US" w:eastAsia="en-US"/>
        </w:rPr>
        <w:t>Grimme’s</w:t>
      </w:r>
      <w:proofErr w:type="spellEnd"/>
      <w:r w:rsidR="00B37E69" w:rsidRPr="00B37E69">
        <w:rPr>
          <w:rFonts w:ascii="Arial" w:eastAsia="宋体" w:hAnsi="Arial" w:cs="Arial"/>
          <w:lang w:val="en-US" w:eastAsia="en-US"/>
        </w:rPr>
        <w:t xml:space="preserve"> DFT-D3 methodology was used to describe the dispersion interactions. Finally, the </w:t>
      </w:r>
      <w:r w:rsidR="00A3460E">
        <w:rPr>
          <w:rFonts w:ascii="Arial" w:eastAsia="宋体" w:hAnsi="Arial" w:cs="Arial" w:hint="eastAsia"/>
          <w:lang w:val="en-US" w:eastAsia="zh-CN"/>
        </w:rPr>
        <w:t>b</w:t>
      </w:r>
      <w:r w:rsidR="00B37E69" w:rsidRPr="00B37E69">
        <w:rPr>
          <w:rFonts w:ascii="Arial" w:eastAsia="宋体" w:hAnsi="Arial" w:cs="Arial"/>
          <w:lang w:val="en-US" w:eastAsia="en-US"/>
        </w:rPr>
        <w:t>inding energies</w:t>
      </w:r>
      <w:r w:rsidR="00A3460E">
        <w:rPr>
          <w:rFonts w:ascii="Arial" w:eastAsia="宋体" w:hAnsi="Arial" w:cs="Arial" w:hint="eastAsia"/>
          <w:lang w:val="en-US" w:eastAsia="zh-CN"/>
        </w:rPr>
        <w:t xml:space="preserve"> </w:t>
      </w:r>
      <w:r w:rsidR="00B37E69" w:rsidRPr="00B37E69">
        <w:rPr>
          <w:rFonts w:ascii="Arial" w:eastAsia="宋体" w:hAnsi="Arial" w:cs="Arial"/>
          <w:lang w:val="en-US" w:eastAsia="en-US"/>
        </w:rPr>
        <w:t>(E</w:t>
      </w:r>
      <w:r w:rsidR="00B37E69" w:rsidRPr="00A3460E">
        <w:rPr>
          <w:rFonts w:ascii="Arial" w:eastAsia="宋体" w:hAnsi="Arial" w:cs="Arial"/>
          <w:vertAlign w:val="subscript"/>
          <w:lang w:val="en-US" w:eastAsia="en-US"/>
        </w:rPr>
        <w:t>b</w:t>
      </w:r>
      <w:r w:rsidR="00B37E69" w:rsidRPr="00B37E69">
        <w:rPr>
          <w:rFonts w:ascii="Arial" w:eastAsia="宋体" w:hAnsi="Arial" w:cs="Arial"/>
          <w:lang w:val="en-US" w:eastAsia="en-US"/>
        </w:rPr>
        <w:t>) were calculated as E</w:t>
      </w:r>
      <w:r w:rsidR="00B37E69" w:rsidRPr="00A3460E">
        <w:rPr>
          <w:rFonts w:ascii="Arial" w:eastAsia="宋体" w:hAnsi="Arial" w:cs="Arial"/>
          <w:vertAlign w:val="subscript"/>
          <w:lang w:val="en-US" w:eastAsia="en-US"/>
        </w:rPr>
        <w:t>b</w:t>
      </w:r>
      <w:r w:rsidR="00B37E69" w:rsidRPr="00B37E69">
        <w:rPr>
          <w:rFonts w:ascii="Arial" w:eastAsia="宋体" w:hAnsi="Arial" w:cs="Arial"/>
          <w:lang w:val="en-US" w:eastAsia="en-US"/>
        </w:rPr>
        <w:t xml:space="preserve">= </w:t>
      </w:r>
      <w:proofErr w:type="spellStart"/>
      <w:r w:rsidR="00B37E69" w:rsidRPr="00B37E69">
        <w:rPr>
          <w:rFonts w:ascii="Arial" w:eastAsia="宋体" w:hAnsi="Arial" w:cs="Arial"/>
          <w:lang w:val="en-US" w:eastAsia="en-US"/>
        </w:rPr>
        <w:t>E</w:t>
      </w:r>
      <w:r w:rsidR="00B37E69" w:rsidRPr="00A3460E">
        <w:rPr>
          <w:rFonts w:ascii="Arial" w:eastAsia="宋体" w:hAnsi="Arial" w:cs="Arial"/>
          <w:vertAlign w:val="subscript"/>
          <w:lang w:val="en-US" w:eastAsia="en-US"/>
        </w:rPr>
        <w:t>ad</w:t>
      </w:r>
      <w:proofErr w:type="spellEnd"/>
      <w:r w:rsidR="00B37E69" w:rsidRPr="00A3460E">
        <w:rPr>
          <w:rFonts w:ascii="Arial" w:eastAsia="宋体" w:hAnsi="Arial" w:cs="Arial"/>
          <w:vertAlign w:val="subscript"/>
          <w:lang w:val="en-US" w:eastAsia="en-US"/>
        </w:rPr>
        <w:t>/sub</w:t>
      </w:r>
      <w:r w:rsidR="00B37E69" w:rsidRPr="00B37E69">
        <w:rPr>
          <w:rFonts w:ascii="Arial" w:eastAsia="宋体" w:hAnsi="Arial" w:cs="Arial"/>
          <w:lang w:val="en-US" w:eastAsia="en-US"/>
        </w:rPr>
        <w:t xml:space="preserve"> -</w:t>
      </w:r>
      <w:proofErr w:type="spellStart"/>
      <w:r w:rsidR="00B37E69" w:rsidRPr="00B37E69">
        <w:rPr>
          <w:rFonts w:ascii="Arial" w:eastAsia="宋体" w:hAnsi="Arial" w:cs="Arial"/>
          <w:lang w:val="en-US" w:eastAsia="en-US"/>
        </w:rPr>
        <w:t>E</w:t>
      </w:r>
      <w:r w:rsidR="00B37E69" w:rsidRPr="00A3460E">
        <w:rPr>
          <w:rFonts w:ascii="Arial" w:eastAsia="宋体" w:hAnsi="Arial" w:cs="Arial"/>
          <w:vertAlign w:val="subscript"/>
          <w:lang w:val="en-US" w:eastAsia="en-US"/>
        </w:rPr>
        <w:t>ad</w:t>
      </w:r>
      <w:proofErr w:type="spellEnd"/>
      <w:r w:rsidR="00B37E69" w:rsidRPr="00B37E69">
        <w:rPr>
          <w:rFonts w:ascii="Arial" w:eastAsia="宋体" w:hAnsi="Arial" w:cs="Arial"/>
          <w:lang w:val="en-US" w:eastAsia="en-US"/>
        </w:rPr>
        <w:t xml:space="preserve"> -</w:t>
      </w:r>
      <w:proofErr w:type="spellStart"/>
      <w:r w:rsidR="00B37E69" w:rsidRPr="00B37E69">
        <w:rPr>
          <w:rFonts w:ascii="Arial" w:eastAsia="宋体" w:hAnsi="Arial" w:cs="Arial"/>
          <w:lang w:val="en-US" w:eastAsia="en-US"/>
        </w:rPr>
        <w:t>E</w:t>
      </w:r>
      <w:r w:rsidR="00B37E69" w:rsidRPr="00A3460E">
        <w:rPr>
          <w:rFonts w:ascii="Arial" w:eastAsia="宋体" w:hAnsi="Arial" w:cs="Arial"/>
          <w:vertAlign w:val="subscript"/>
          <w:lang w:val="en-US" w:eastAsia="en-US"/>
        </w:rPr>
        <w:t>sub</w:t>
      </w:r>
      <w:proofErr w:type="spellEnd"/>
      <w:r w:rsidR="00B37E69" w:rsidRPr="00B37E69">
        <w:rPr>
          <w:rFonts w:ascii="Arial" w:eastAsia="宋体" w:hAnsi="Arial" w:cs="Arial"/>
          <w:lang w:val="en-US" w:eastAsia="en-US"/>
        </w:rPr>
        <w:t xml:space="preserve">, where </w:t>
      </w:r>
      <w:proofErr w:type="spellStart"/>
      <w:r w:rsidR="00B37E69" w:rsidRPr="00B37E69">
        <w:rPr>
          <w:rFonts w:ascii="Arial" w:eastAsia="宋体" w:hAnsi="Arial" w:cs="Arial"/>
          <w:lang w:val="en-US" w:eastAsia="en-US"/>
        </w:rPr>
        <w:t>E</w:t>
      </w:r>
      <w:r w:rsidR="00B37E69" w:rsidRPr="00A3460E">
        <w:rPr>
          <w:rFonts w:ascii="Arial" w:eastAsia="宋体" w:hAnsi="Arial" w:cs="Arial"/>
          <w:vertAlign w:val="subscript"/>
          <w:lang w:val="en-US" w:eastAsia="en-US"/>
        </w:rPr>
        <w:t>ad</w:t>
      </w:r>
      <w:proofErr w:type="spellEnd"/>
      <w:r w:rsidR="00B37E69" w:rsidRPr="00A3460E">
        <w:rPr>
          <w:rFonts w:ascii="Arial" w:eastAsia="宋体" w:hAnsi="Arial" w:cs="Arial"/>
          <w:vertAlign w:val="subscript"/>
          <w:lang w:val="en-US" w:eastAsia="en-US"/>
        </w:rPr>
        <w:t>/sub</w:t>
      </w:r>
      <w:r w:rsidR="00B37E69" w:rsidRPr="00B37E69">
        <w:rPr>
          <w:rFonts w:ascii="Arial" w:eastAsia="宋体" w:hAnsi="Arial" w:cs="Arial"/>
          <w:lang w:val="en-US" w:eastAsia="en-US"/>
        </w:rPr>
        <w:t xml:space="preserve">, </w:t>
      </w:r>
      <w:proofErr w:type="spellStart"/>
      <w:r w:rsidR="00B37E69" w:rsidRPr="00B37E69">
        <w:rPr>
          <w:rFonts w:ascii="Arial" w:eastAsia="宋体" w:hAnsi="Arial" w:cs="Arial"/>
          <w:lang w:val="en-US" w:eastAsia="en-US"/>
        </w:rPr>
        <w:t>E</w:t>
      </w:r>
      <w:r w:rsidR="00B37E69" w:rsidRPr="00A3460E">
        <w:rPr>
          <w:rFonts w:ascii="Arial" w:eastAsia="宋体" w:hAnsi="Arial" w:cs="Arial"/>
          <w:vertAlign w:val="subscript"/>
          <w:lang w:val="en-US" w:eastAsia="en-US"/>
        </w:rPr>
        <w:t>ad</w:t>
      </w:r>
      <w:proofErr w:type="spellEnd"/>
      <w:r w:rsidR="00B37E69" w:rsidRPr="00B37E69">
        <w:rPr>
          <w:rFonts w:ascii="Arial" w:eastAsia="宋体" w:hAnsi="Arial" w:cs="Arial"/>
          <w:lang w:val="en-US" w:eastAsia="en-US"/>
        </w:rPr>
        <w:t xml:space="preserve">, and </w:t>
      </w:r>
      <w:proofErr w:type="spellStart"/>
      <w:r w:rsidR="00B37E69" w:rsidRPr="00B37E69">
        <w:rPr>
          <w:rFonts w:ascii="Arial" w:eastAsia="宋体" w:hAnsi="Arial" w:cs="Arial"/>
          <w:lang w:val="en-US" w:eastAsia="en-US"/>
        </w:rPr>
        <w:t>E</w:t>
      </w:r>
      <w:r w:rsidR="00B37E69" w:rsidRPr="00A3460E">
        <w:rPr>
          <w:rFonts w:ascii="Arial" w:eastAsia="宋体" w:hAnsi="Arial" w:cs="Arial"/>
          <w:vertAlign w:val="subscript"/>
          <w:lang w:val="en-US" w:eastAsia="en-US"/>
        </w:rPr>
        <w:t>sub</w:t>
      </w:r>
      <w:proofErr w:type="spellEnd"/>
      <w:r w:rsidR="00B37E69" w:rsidRPr="00B37E69">
        <w:rPr>
          <w:rFonts w:ascii="Arial" w:eastAsia="宋体" w:hAnsi="Arial" w:cs="Arial"/>
          <w:lang w:val="en-US" w:eastAsia="en-US"/>
        </w:rPr>
        <w:t xml:space="preserve"> are the total energies of the optimized adsorbate/substrate system, the adsorbate in the structure, and the clean substrate, respectively.</w:t>
      </w:r>
    </w:p>
    <w:bookmarkEnd w:id="26"/>
    <w:p w14:paraId="0D56BA15" w14:textId="77777777" w:rsidR="008F7650" w:rsidRPr="001A2E39" w:rsidRDefault="008F7650" w:rsidP="008F7650">
      <w:pPr>
        <w:rPr>
          <w:rFonts w:ascii="Arial" w:eastAsia="等线" w:hAnsi="Arial" w:cs="Arial"/>
          <w:kern w:val="2"/>
          <w:lang w:val="en-US" w:eastAsia="zh-CN"/>
        </w:rPr>
      </w:pPr>
      <w:r w:rsidRPr="001A2E39">
        <w:rPr>
          <w:rFonts w:ascii="Arial" w:eastAsia="等线" w:hAnsi="Arial" w:cs="Arial"/>
          <w:kern w:val="2"/>
          <w:lang w:val="en-US" w:eastAsia="zh-CN"/>
        </w:rPr>
        <w:br w:type="page"/>
      </w:r>
    </w:p>
    <w:p w14:paraId="7F564CBD" w14:textId="2910A41D" w:rsidR="004243DD" w:rsidRDefault="00C8366C" w:rsidP="00DF6FC5">
      <w:pPr>
        <w:spacing w:before="360" w:after="120"/>
        <w:rPr>
          <w:rFonts w:ascii="Arial" w:eastAsia="等线" w:hAnsi="Arial" w:cs="Arial"/>
          <w:kern w:val="2"/>
          <w:lang w:val="en-US" w:eastAsia="zh-CN"/>
        </w:rPr>
      </w:pPr>
      <w:bookmarkStart w:id="29" w:name="OLE_LINK6"/>
      <w:bookmarkStart w:id="30" w:name="_Hlk80467521"/>
      <w:r w:rsidRPr="00C8366C">
        <w:rPr>
          <w:rFonts w:ascii="Arial" w:hAnsi="Arial" w:cs="Arial"/>
          <w:b/>
          <w:lang w:val="en-US"/>
        </w:rPr>
        <w:lastRenderedPageBreak/>
        <w:t>2. Supplementary Figures</w:t>
      </w:r>
    </w:p>
    <w:bookmarkEnd w:id="29"/>
    <w:p w14:paraId="2AD18595" w14:textId="64F46FEA" w:rsidR="003C294D" w:rsidRDefault="003C294D" w:rsidP="003C294D">
      <w:pPr>
        <w:spacing w:before="360" w:after="120"/>
        <w:jc w:val="center"/>
        <w:rPr>
          <w:rFonts w:ascii="Arial" w:eastAsia="等线" w:hAnsi="Arial" w:cs="Arial"/>
          <w:kern w:val="2"/>
          <w:lang w:val="en-US" w:eastAsia="zh-CN"/>
        </w:rPr>
      </w:pPr>
      <w:r>
        <w:rPr>
          <w:noProof/>
        </w:rPr>
        <w:drawing>
          <wp:inline distT="0" distB="0" distL="0" distR="0" wp14:anchorId="0F4469D9" wp14:editId="68BBE856">
            <wp:extent cx="4320000" cy="4879900"/>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20000" cy="4879900"/>
                    </a:xfrm>
                    <a:prstGeom prst="rect">
                      <a:avLst/>
                    </a:prstGeom>
                    <a:noFill/>
                    <a:ln>
                      <a:noFill/>
                    </a:ln>
                  </pic:spPr>
                </pic:pic>
              </a:graphicData>
            </a:graphic>
          </wp:inline>
        </w:drawing>
      </w:r>
    </w:p>
    <w:p w14:paraId="4AE47F98" w14:textId="6AEE0863" w:rsidR="00624BCF" w:rsidRDefault="00624BCF" w:rsidP="006C30BB">
      <w:pPr>
        <w:widowControl w:val="0"/>
        <w:spacing w:before="360" w:after="120"/>
        <w:jc w:val="both"/>
        <w:rPr>
          <w:rFonts w:ascii="Arial" w:eastAsia="等线" w:hAnsi="Arial" w:cs="Arial"/>
          <w:kern w:val="2"/>
          <w:lang w:val="en-US" w:eastAsia="zh-CN"/>
        </w:rPr>
      </w:pPr>
      <w:r w:rsidRPr="001A2E39">
        <w:rPr>
          <w:rFonts w:ascii="Arial" w:eastAsia="等线" w:hAnsi="Arial" w:cs="Arial"/>
          <w:kern w:val="2"/>
          <w:lang w:val="en-US" w:eastAsia="zh-CN"/>
        </w:rPr>
        <w:t>Figure S</w:t>
      </w:r>
      <w:r w:rsidR="001C2360">
        <w:rPr>
          <w:rFonts w:ascii="Arial" w:eastAsia="等线" w:hAnsi="Arial" w:cs="Arial" w:hint="eastAsia"/>
          <w:kern w:val="2"/>
          <w:lang w:val="en-US" w:eastAsia="zh-CN"/>
        </w:rPr>
        <w:t>1</w:t>
      </w:r>
      <w:r>
        <w:rPr>
          <w:rFonts w:ascii="Arial" w:eastAsia="等线" w:hAnsi="Arial" w:cs="Arial"/>
          <w:kern w:val="2"/>
          <w:lang w:val="en-US" w:eastAsia="zh-CN"/>
        </w:rPr>
        <w:t xml:space="preserve"> </w:t>
      </w:r>
      <w:r w:rsidR="00F6307C" w:rsidRPr="00F6307C">
        <w:rPr>
          <w:rFonts w:ascii="Arial" w:eastAsia="等线" w:hAnsi="Arial" w:cs="Arial"/>
          <w:kern w:val="2"/>
          <w:lang w:val="en-US" w:eastAsia="zh-CN"/>
        </w:rPr>
        <w:t>Photographs of (</w:t>
      </w:r>
      <w:r w:rsidR="007E59C4">
        <w:rPr>
          <w:rFonts w:ascii="Arial" w:eastAsia="等线" w:hAnsi="Arial" w:cs="Arial" w:hint="eastAsia"/>
          <w:kern w:val="2"/>
          <w:lang w:val="en-US" w:eastAsia="zh-CN"/>
        </w:rPr>
        <w:t>a</w:t>
      </w:r>
      <w:r w:rsidR="00F6307C" w:rsidRPr="00F6307C">
        <w:rPr>
          <w:rFonts w:ascii="Arial" w:eastAsia="等线" w:hAnsi="Arial" w:cs="Arial"/>
          <w:kern w:val="2"/>
          <w:lang w:val="en-US" w:eastAsia="zh-CN"/>
        </w:rPr>
        <w:t>) K control coater</w:t>
      </w:r>
      <w:r w:rsidR="00B55EA3">
        <w:rPr>
          <w:rFonts w:ascii="Arial" w:eastAsia="等线" w:hAnsi="Arial" w:cs="Arial"/>
          <w:kern w:val="2"/>
          <w:lang w:val="en-US" w:eastAsia="zh-CN"/>
        </w:rPr>
        <w:t xml:space="preserve"> and (b)</w:t>
      </w:r>
      <w:r w:rsidR="006C30BB" w:rsidRPr="006C30BB">
        <w:t xml:space="preserve"> </w:t>
      </w:r>
      <w:r w:rsidR="006C30BB" w:rsidRPr="006C30BB">
        <w:rPr>
          <w:rFonts w:ascii="Arial" w:eastAsia="等线" w:hAnsi="Arial" w:cs="Arial"/>
          <w:kern w:val="2"/>
          <w:lang w:val="en-US" w:eastAsia="zh-CN"/>
        </w:rPr>
        <w:t xml:space="preserve">the large-area </w:t>
      </w:r>
      <w:r w:rsidR="00E87021">
        <w:rPr>
          <w:rFonts w:ascii="Arial" w:eastAsia="等线" w:hAnsi="Arial" w:cs="Arial"/>
          <w:kern w:val="2"/>
          <w:lang w:val="en-US" w:eastAsia="zh-CN"/>
        </w:rPr>
        <w:t>PCH</w:t>
      </w:r>
      <w:r w:rsidR="006C30BB">
        <w:rPr>
          <w:rFonts w:ascii="Arial" w:eastAsia="等线" w:hAnsi="Arial" w:cs="Arial"/>
          <w:kern w:val="2"/>
          <w:lang w:val="en-US" w:eastAsia="zh-CN"/>
        </w:rPr>
        <w:t>-7</w:t>
      </w:r>
      <w:r w:rsidR="006C30BB" w:rsidRPr="006C30BB">
        <w:rPr>
          <w:rFonts w:ascii="Arial" w:eastAsia="等线" w:hAnsi="Arial" w:cs="Arial"/>
          <w:kern w:val="2"/>
          <w:lang w:val="en-US" w:eastAsia="zh-CN"/>
        </w:rPr>
        <w:t xml:space="preserve"> membrane</w:t>
      </w:r>
      <w:r w:rsidR="00961819">
        <w:rPr>
          <w:rFonts w:ascii="Arial" w:eastAsia="等线" w:hAnsi="Arial" w:cs="Arial"/>
          <w:kern w:val="2"/>
          <w:lang w:val="en-US" w:eastAsia="zh-CN"/>
        </w:rPr>
        <w:t>.</w:t>
      </w:r>
    </w:p>
    <w:p w14:paraId="492C426D" w14:textId="0D5E5DBB" w:rsidR="00336515" w:rsidRDefault="00336515" w:rsidP="006C30BB">
      <w:pPr>
        <w:widowControl w:val="0"/>
        <w:spacing w:before="360" w:after="120"/>
        <w:jc w:val="both"/>
        <w:rPr>
          <w:rFonts w:ascii="Arial" w:eastAsia="等线" w:hAnsi="Arial" w:cs="Arial"/>
          <w:kern w:val="2"/>
          <w:lang w:val="en-US" w:eastAsia="zh-CN"/>
        </w:rPr>
      </w:pPr>
      <w:r>
        <w:rPr>
          <w:rFonts w:ascii="Arial" w:eastAsia="等线" w:hAnsi="Arial" w:cs="Arial"/>
          <w:kern w:val="2"/>
          <w:lang w:val="en-US" w:eastAsia="zh-CN"/>
        </w:rPr>
        <w:br w:type="page"/>
      </w:r>
    </w:p>
    <w:p w14:paraId="57E6F87A" w14:textId="32648C8C" w:rsidR="00680125" w:rsidRPr="009B7FB7" w:rsidRDefault="009079C5" w:rsidP="009B7FB7">
      <w:pPr>
        <w:widowControl w:val="0"/>
        <w:spacing w:before="360" w:after="120"/>
        <w:jc w:val="center"/>
        <w:rPr>
          <w:rFonts w:eastAsiaTheme="minorEastAsia"/>
          <w:lang w:eastAsia="zh-CN"/>
        </w:rPr>
      </w:pPr>
      <w:r>
        <w:rPr>
          <w:noProof/>
        </w:rPr>
        <w:lastRenderedPageBreak/>
        <w:drawing>
          <wp:inline distT="0" distB="0" distL="0" distR="0" wp14:anchorId="738F0DB2" wp14:editId="31269F1F">
            <wp:extent cx="4320000" cy="1760119"/>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20000" cy="1760119"/>
                    </a:xfrm>
                    <a:prstGeom prst="rect">
                      <a:avLst/>
                    </a:prstGeom>
                    <a:noFill/>
                    <a:ln>
                      <a:noFill/>
                    </a:ln>
                  </pic:spPr>
                </pic:pic>
              </a:graphicData>
            </a:graphic>
          </wp:inline>
        </w:drawing>
      </w:r>
      <w:r w:rsidR="003637D5" w:rsidRPr="003637D5">
        <w:t xml:space="preserve"> </w:t>
      </w:r>
    </w:p>
    <w:p w14:paraId="61178C5F" w14:textId="3D6A38AF" w:rsidR="00336515" w:rsidRPr="001A2E39" w:rsidRDefault="00336515" w:rsidP="006C30BB">
      <w:pPr>
        <w:widowControl w:val="0"/>
        <w:spacing w:before="360" w:after="120"/>
        <w:jc w:val="both"/>
        <w:rPr>
          <w:rFonts w:ascii="Arial" w:eastAsia="等线" w:hAnsi="Arial" w:cs="Arial"/>
          <w:kern w:val="2"/>
          <w:lang w:val="en-US" w:eastAsia="zh-CN"/>
        </w:rPr>
      </w:pPr>
      <w:r w:rsidRPr="00AF168C">
        <w:rPr>
          <w:rFonts w:ascii="Arial" w:eastAsia="等线" w:hAnsi="Arial" w:cs="Arial"/>
          <w:kern w:val="2"/>
          <w:lang w:val="en-US" w:eastAsia="zh-CN"/>
        </w:rPr>
        <w:t>Figure S</w:t>
      </w:r>
      <w:r>
        <w:rPr>
          <w:rFonts w:ascii="Arial" w:eastAsia="等线" w:hAnsi="Arial" w:cs="Arial" w:hint="eastAsia"/>
          <w:kern w:val="2"/>
          <w:lang w:val="en-US" w:eastAsia="zh-CN"/>
        </w:rPr>
        <w:t>2</w:t>
      </w:r>
      <w:r w:rsidRPr="00AF168C">
        <w:rPr>
          <w:rFonts w:ascii="Arial" w:eastAsia="等线" w:hAnsi="Arial" w:cs="Arial"/>
          <w:kern w:val="2"/>
          <w:lang w:val="en-US" w:eastAsia="zh-CN"/>
        </w:rPr>
        <w:t xml:space="preserve"> </w:t>
      </w:r>
      <w:bookmarkStart w:id="31" w:name="_Hlk162517872"/>
      <w:bookmarkStart w:id="32" w:name="_Hlk162517809"/>
      <w:r w:rsidR="008B327F">
        <w:rPr>
          <w:rFonts w:ascii="Arial" w:eastAsia="等线" w:hAnsi="Arial" w:cs="Arial" w:hint="eastAsia"/>
          <w:kern w:val="2"/>
          <w:lang w:val="en-US" w:eastAsia="zh-CN"/>
        </w:rPr>
        <w:t>Photos of molds and membranes.</w:t>
      </w:r>
      <w:bookmarkEnd w:id="31"/>
      <w:r w:rsidR="008B327F">
        <w:rPr>
          <w:rFonts w:ascii="Arial" w:eastAsia="等线" w:hAnsi="Arial" w:cs="Arial" w:hint="eastAsia"/>
          <w:kern w:val="2"/>
          <w:lang w:val="en-US" w:eastAsia="zh-CN"/>
        </w:rPr>
        <w:t xml:space="preserve"> </w:t>
      </w:r>
      <w:r w:rsidR="00763495">
        <w:rPr>
          <w:rFonts w:ascii="Arial" w:eastAsia="等线" w:hAnsi="Arial" w:cs="Arial" w:hint="eastAsia"/>
          <w:kern w:val="2"/>
          <w:lang w:val="en-US" w:eastAsia="zh-CN"/>
        </w:rPr>
        <w:t xml:space="preserve">(a) </w:t>
      </w:r>
      <w:r w:rsidR="00982D63" w:rsidRPr="00982D63">
        <w:rPr>
          <w:rFonts w:ascii="Arial" w:eastAsia="等线" w:hAnsi="Arial" w:cs="Arial"/>
          <w:kern w:val="2"/>
          <w:lang w:val="en-US" w:eastAsia="zh-CN"/>
        </w:rPr>
        <w:t xml:space="preserve">Molds for cutting </w:t>
      </w:r>
      <w:r w:rsidR="005A63CB">
        <w:rPr>
          <w:rFonts w:ascii="Arial" w:eastAsia="等线" w:hAnsi="Arial" w:cs="Arial" w:hint="eastAsia"/>
          <w:kern w:val="2"/>
          <w:lang w:val="en-US" w:eastAsia="zh-CN"/>
        </w:rPr>
        <w:t xml:space="preserve">large-area </w:t>
      </w:r>
      <w:r w:rsidR="00DE1218">
        <w:rPr>
          <w:rFonts w:ascii="Arial" w:eastAsia="等线" w:hAnsi="Arial" w:cs="Arial" w:hint="eastAsia"/>
          <w:kern w:val="2"/>
          <w:lang w:val="en-US" w:eastAsia="zh-CN"/>
        </w:rPr>
        <w:t>membrane</w:t>
      </w:r>
      <w:r w:rsidR="00982D63">
        <w:rPr>
          <w:rFonts w:ascii="Arial" w:eastAsia="等线" w:hAnsi="Arial" w:cs="Arial" w:hint="eastAsia"/>
          <w:kern w:val="2"/>
          <w:lang w:val="en-US" w:eastAsia="zh-CN"/>
        </w:rPr>
        <w:t>,</w:t>
      </w:r>
      <w:r w:rsidR="00982D63" w:rsidRPr="00982D63">
        <w:rPr>
          <w:rFonts w:ascii="Arial" w:eastAsia="等线" w:hAnsi="Arial" w:cs="Arial"/>
          <w:kern w:val="2"/>
          <w:lang w:val="en-US" w:eastAsia="zh-CN"/>
        </w:rPr>
        <w:t xml:space="preserve"> </w:t>
      </w:r>
      <w:r w:rsidR="00982D63">
        <w:rPr>
          <w:rFonts w:ascii="Arial" w:eastAsia="等线" w:hAnsi="Arial" w:cs="Arial" w:hint="eastAsia"/>
          <w:kern w:val="2"/>
          <w:lang w:val="en-US" w:eastAsia="zh-CN"/>
        </w:rPr>
        <w:t xml:space="preserve">(b) </w:t>
      </w:r>
      <w:r w:rsidR="00096D4D" w:rsidRPr="00096D4D">
        <w:rPr>
          <w:rFonts w:ascii="Arial" w:eastAsia="等线" w:hAnsi="Arial" w:cs="Arial"/>
          <w:kern w:val="2"/>
          <w:lang w:val="en-US" w:eastAsia="zh-CN"/>
        </w:rPr>
        <w:t xml:space="preserve">Exfoliation process of the </w:t>
      </w:r>
      <w:r w:rsidR="00E87021">
        <w:rPr>
          <w:rFonts w:ascii="Arial" w:eastAsia="等线" w:hAnsi="Arial" w:cs="Arial"/>
          <w:kern w:val="2"/>
          <w:lang w:val="en-US" w:eastAsia="zh-CN"/>
        </w:rPr>
        <w:t>PCH</w:t>
      </w:r>
      <w:r w:rsidR="00096D4D" w:rsidRPr="00096D4D">
        <w:rPr>
          <w:rFonts w:ascii="Arial" w:eastAsia="等线" w:hAnsi="Arial" w:cs="Arial"/>
          <w:kern w:val="2"/>
          <w:lang w:val="en-US" w:eastAsia="zh-CN"/>
        </w:rPr>
        <w:t xml:space="preserve"> membrane from the </w:t>
      </w:r>
      <w:r w:rsidR="000A7C90">
        <w:rPr>
          <w:rFonts w:ascii="Arial" w:eastAsia="等线" w:hAnsi="Arial" w:cs="Arial" w:hint="eastAsia"/>
          <w:kern w:val="2"/>
          <w:lang w:val="en-US" w:eastAsia="zh-CN"/>
        </w:rPr>
        <w:t xml:space="preserve">PES </w:t>
      </w:r>
      <w:r w:rsidR="00096D4D" w:rsidRPr="00096D4D">
        <w:rPr>
          <w:rFonts w:ascii="Arial" w:eastAsia="等线" w:hAnsi="Arial" w:cs="Arial"/>
          <w:kern w:val="2"/>
          <w:lang w:val="en-US" w:eastAsia="zh-CN"/>
        </w:rPr>
        <w:t>substrate</w:t>
      </w:r>
      <w:r w:rsidR="000A7C90">
        <w:rPr>
          <w:rFonts w:ascii="Arial" w:eastAsia="等线" w:hAnsi="Arial" w:cs="Arial" w:hint="eastAsia"/>
          <w:kern w:val="2"/>
          <w:lang w:val="en-US" w:eastAsia="zh-CN"/>
        </w:rPr>
        <w:t>.</w:t>
      </w:r>
      <w:bookmarkEnd w:id="32"/>
      <w:r w:rsidR="009A0342">
        <w:rPr>
          <w:rFonts w:ascii="Arial" w:eastAsia="等线" w:hAnsi="Arial" w:cs="Arial" w:hint="eastAsia"/>
          <w:kern w:val="2"/>
          <w:lang w:val="en-US" w:eastAsia="zh-CN"/>
        </w:rPr>
        <w:t xml:space="preserve"> </w:t>
      </w:r>
      <w:bookmarkStart w:id="33" w:name="OLE_LINK4"/>
      <w:r w:rsidR="00F709A9" w:rsidRPr="00F709A9">
        <w:rPr>
          <w:rFonts w:ascii="Arial" w:eastAsia="等线" w:hAnsi="Arial" w:cs="Arial"/>
          <w:kern w:val="2"/>
          <w:lang w:val="en-US" w:eastAsia="zh-CN"/>
        </w:rPr>
        <w:t xml:space="preserve">A circular </w:t>
      </w:r>
      <w:r w:rsidR="00F709A9">
        <w:rPr>
          <w:rFonts w:ascii="Arial" w:eastAsia="等线" w:hAnsi="Arial" w:cs="Arial" w:hint="eastAsia"/>
          <w:kern w:val="2"/>
          <w:lang w:val="en-US" w:eastAsia="zh-CN"/>
        </w:rPr>
        <w:t>membrane</w:t>
      </w:r>
      <w:r w:rsidR="00F709A9" w:rsidRPr="00F709A9">
        <w:rPr>
          <w:rFonts w:ascii="Arial" w:eastAsia="等线" w:hAnsi="Arial" w:cs="Arial"/>
          <w:kern w:val="2"/>
          <w:lang w:val="en-US" w:eastAsia="zh-CN"/>
        </w:rPr>
        <w:t xml:space="preserve"> was obtained by cutting </w:t>
      </w:r>
      <w:r w:rsidR="00F709A9">
        <w:rPr>
          <w:rFonts w:ascii="Arial" w:eastAsia="等线" w:hAnsi="Arial" w:cs="Arial" w:hint="eastAsia"/>
          <w:kern w:val="2"/>
          <w:lang w:val="en-US" w:eastAsia="zh-CN"/>
        </w:rPr>
        <w:t>the</w:t>
      </w:r>
      <w:r w:rsidR="00F709A9" w:rsidRPr="00F709A9">
        <w:rPr>
          <w:rFonts w:ascii="Arial" w:eastAsia="等线" w:hAnsi="Arial" w:cs="Arial"/>
          <w:kern w:val="2"/>
          <w:lang w:val="en-US" w:eastAsia="zh-CN"/>
        </w:rPr>
        <w:t xml:space="preserve"> large</w:t>
      </w:r>
      <w:r w:rsidR="00F709A9">
        <w:rPr>
          <w:rFonts w:ascii="Arial" w:eastAsia="等线" w:hAnsi="Arial" w:cs="Arial" w:hint="eastAsia"/>
          <w:kern w:val="2"/>
          <w:lang w:val="en-US" w:eastAsia="zh-CN"/>
        </w:rPr>
        <w:t>-</w:t>
      </w:r>
      <w:r w:rsidR="00F709A9" w:rsidRPr="00F709A9">
        <w:rPr>
          <w:rFonts w:ascii="Arial" w:eastAsia="等线" w:hAnsi="Arial" w:cs="Arial"/>
          <w:kern w:val="2"/>
          <w:lang w:val="en-US" w:eastAsia="zh-CN"/>
        </w:rPr>
        <w:t xml:space="preserve">area </w:t>
      </w:r>
      <w:r w:rsidR="00F709A9">
        <w:rPr>
          <w:rFonts w:ascii="Arial" w:eastAsia="等线" w:hAnsi="Arial" w:cs="Arial" w:hint="eastAsia"/>
          <w:kern w:val="2"/>
          <w:lang w:val="en-US" w:eastAsia="zh-CN"/>
        </w:rPr>
        <w:t>membrane</w:t>
      </w:r>
      <w:r w:rsidR="00F709A9" w:rsidRPr="00F709A9">
        <w:rPr>
          <w:rFonts w:ascii="Arial" w:eastAsia="等线" w:hAnsi="Arial" w:cs="Arial"/>
          <w:kern w:val="2"/>
          <w:lang w:val="en-US" w:eastAsia="zh-CN"/>
        </w:rPr>
        <w:t xml:space="preserve"> with a mold.</w:t>
      </w:r>
    </w:p>
    <w:bookmarkEnd w:id="33"/>
    <w:p w14:paraId="3AFFB42C" w14:textId="77777777" w:rsidR="00624BCF" w:rsidRDefault="00624BCF" w:rsidP="00624BCF">
      <w:pPr>
        <w:spacing w:before="360" w:after="120"/>
        <w:rPr>
          <w:rFonts w:ascii="Arial" w:eastAsia="等线" w:hAnsi="Arial" w:cs="Arial"/>
          <w:kern w:val="2"/>
          <w:lang w:val="en-US" w:eastAsia="zh-CN"/>
        </w:rPr>
      </w:pPr>
      <w:r w:rsidRPr="001A2E39">
        <w:rPr>
          <w:rFonts w:ascii="Arial" w:eastAsia="等线" w:hAnsi="Arial" w:cs="Arial"/>
          <w:kern w:val="2"/>
          <w:lang w:val="en-US" w:eastAsia="zh-CN"/>
        </w:rPr>
        <w:br w:type="page"/>
      </w:r>
    </w:p>
    <w:p w14:paraId="41B3F445" w14:textId="77777777" w:rsidR="009B7FB7" w:rsidRDefault="009B7FB7" w:rsidP="009B7FB7">
      <w:pPr>
        <w:spacing w:before="360" w:after="120"/>
        <w:jc w:val="center"/>
        <w:rPr>
          <w:rFonts w:ascii="Arial" w:eastAsia="等线" w:hAnsi="Arial" w:cs="Arial"/>
          <w:kern w:val="2"/>
          <w:lang w:val="en-US" w:eastAsia="zh-CN"/>
        </w:rPr>
      </w:pPr>
      <w:r>
        <w:rPr>
          <w:noProof/>
        </w:rPr>
        <w:lastRenderedPageBreak/>
        <w:drawing>
          <wp:inline distT="0" distB="0" distL="0" distR="0" wp14:anchorId="5EB06889" wp14:editId="42E3AFE9">
            <wp:extent cx="3600000" cy="2666908"/>
            <wp:effectExtent l="0" t="0" r="63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00000" cy="2666908"/>
                    </a:xfrm>
                    <a:prstGeom prst="rect">
                      <a:avLst/>
                    </a:prstGeom>
                    <a:noFill/>
                    <a:ln>
                      <a:noFill/>
                    </a:ln>
                  </pic:spPr>
                </pic:pic>
              </a:graphicData>
            </a:graphic>
          </wp:inline>
        </w:drawing>
      </w:r>
    </w:p>
    <w:p w14:paraId="1EFA955B" w14:textId="26B86129" w:rsidR="00656011" w:rsidRPr="001A2E39" w:rsidRDefault="00656011" w:rsidP="00656011">
      <w:pPr>
        <w:widowControl w:val="0"/>
        <w:spacing w:before="360" w:after="120"/>
        <w:jc w:val="both"/>
        <w:rPr>
          <w:rFonts w:ascii="Arial" w:eastAsia="等线" w:hAnsi="Arial" w:cs="Arial"/>
          <w:kern w:val="2"/>
          <w:lang w:val="en-US" w:eastAsia="zh-CN"/>
        </w:rPr>
      </w:pPr>
      <w:r w:rsidRPr="00AF168C">
        <w:rPr>
          <w:rFonts w:ascii="Arial" w:eastAsia="等线" w:hAnsi="Arial" w:cs="Arial"/>
          <w:kern w:val="2"/>
          <w:lang w:val="en-US" w:eastAsia="zh-CN"/>
        </w:rPr>
        <w:t>Figure S</w:t>
      </w:r>
      <w:r>
        <w:rPr>
          <w:rFonts w:ascii="Arial" w:eastAsia="等线" w:hAnsi="Arial" w:cs="Arial" w:hint="eastAsia"/>
          <w:kern w:val="2"/>
          <w:lang w:val="en-US" w:eastAsia="zh-CN"/>
        </w:rPr>
        <w:t>3</w:t>
      </w:r>
      <w:r w:rsidR="00440B75">
        <w:rPr>
          <w:rFonts w:ascii="Arial" w:eastAsia="等线" w:hAnsi="Arial" w:cs="Arial" w:hint="eastAsia"/>
          <w:kern w:val="2"/>
          <w:lang w:val="en-US" w:eastAsia="zh-CN"/>
        </w:rPr>
        <w:t xml:space="preserve"> </w:t>
      </w:r>
      <w:bookmarkStart w:id="34" w:name="_Hlk162517904"/>
      <w:r w:rsidR="00FE0FD6">
        <w:rPr>
          <w:rFonts w:ascii="Arial" w:eastAsia="等线" w:hAnsi="Arial" w:cs="Arial" w:hint="eastAsia"/>
          <w:kern w:val="2"/>
          <w:lang w:val="en-US" w:eastAsia="zh-CN"/>
        </w:rPr>
        <w:t>d-spacing of PAL nanorods in membrane</w:t>
      </w:r>
      <w:r w:rsidR="00DD2066">
        <w:rPr>
          <w:rFonts w:ascii="Arial" w:eastAsia="等线" w:hAnsi="Arial" w:cs="Arial" w:hint="eastAsia"/>
          <w:kern w:val="2"/>
          <w:lang w:val="en-US" w:eastAsia="zh-CN"/>
        </w:rPr>
        <w:t xml:space="preserve"> </w:t>
      </w:r>
      <w:r w:rsidR="00663CEE">
        <w:rPr>
          <w:rFonts w:ascii="Arial" w:eastAsia="等线" w:hAnsi="Arial" w:cs="Arial" w:hint="eastAsia"/>
          <w:kern w:val="2"/>
          <w:lang w:val="en-US" w:eastAsia="zh-CN"/>
        </w:rPr>
        <w:t xml:space="preserve">calculated from </w:t>
      </w:r>
      <w:proofErr w:type="spellStart"/>
      <w:r w:rsidR="00663CEE">
        <w:rPr>
          <w:rFonts w:ascii="Arial" w:eastAsia="等线" w:hAnsi="Arial" w:cs="Arial" w:hint="eastAsia"/>
          <w:kern w:val="2"/>
          <w:lang w:val="en-US" w:eastAsia="zh-CN"/>
        </w:rPr>
        <w:t>Digital</w:t>
      </w:r>
      <w:r w:rsidR="00E85DD1">
        <w:rPr>
          <w:rFonts w:ascii="Arial" w:eastAsia="等线" w:hAnsi="Arial" w:cs="Arial" w:hint="eastAsia"/>
          <w:kern w:val="2"/>
          <w:lang w:val="en-US" w:eastAsia="zh-CN"/>
        </w:rPr>
        <w:t>Micrograph</w:t>
      </w:r>
      <w:bookmarkEnd w:id="34"/>
      <w:proofErr w:type="spellEnd"/>
      <w:r w:rsidR="00E85DD1">
        <w:rPr>
          <w:rFonts w:ascii="Arial" w:eastAsia="等线" w:hAnsi="Arial" w:cs="Arial" w:hint="eastAsia"/>
          <w:kern w:val="2"/>
          <w:lang w:val="en-US" w:eastAsia="zh-CN"/>
        </w:rPr>
        <w:t>.</w:t>
      </w:r>
    </w:p>
    <w:p w14:paraId="6E7046E6" w14:textId="33E05F47" w:rsidR="009B7FB7" w:rsidRDefault="009B7FB7" w:rsidP="00695F15">
      <w:pPr>
        <w:spacing w:before="360" w:after="120"/>
        <w:rPr>
          <w:rFonts w:ascii="Arial" w:eastAsia="等线" w:hAnsi="Arial" w:cs="Arial"/>
          <w:kern w:val="2"/>
          <w:lang w:val="en-US" w:eastAsia="zh-CN"/>
        </w:rPr>
      </w:pPr>
      <w:r>
        <w:rPr>
          <w:rFonts w:ascii="Arial" w:eastAsia="等线" w:hAnsi="Arial" w:cs="Arial"/>
          <w:kern w:val="2"/>
          <w:lang w:val="en-US" w:eastAsia="zh-CN"/>
        </w:rPr>
        <w:br w:type="page"/>
      </w:r>
    </w:p>
    <w:p w14:paraId="733A7366" w14:textId="77777777" w:rsidR="009B7FB7" w:rsidRDefault="009B7FB7" w:rsidP="00624BCF">
      <w:pPr>
        <w:spacing w:before="360" w:after="120"/>
        <w:rPr>
          <w:rFonts w:ascii="Arial" w:eastAsia="等线" w:hAnsi="Arial" w:cs="Arial"/>
          <w:kern w:val="2"/>
          <w:lang w:val="en-US" w:eastAsia="zh-CN"/>
        </w:rPr>
      </w:pPr>
    </w:p>
    <w:p w14:paraId="5601CD9C" w14:textId="77777777" w:rsidR="009B7FB7" w:rsidRDefault="009B7FB7" w:rsidP="00624BCF">
      <w:pPr>
        <w:spacing w:before="360" w:after="120"/>
        <w:rPr>
          <w:rFonts w:ascii="Arial" w:eastAsia="等线" w:hAnsi="Arial" w:cs="Arial"/>
          <w:kern w:val="2"/>
          <w:lang w:val="en-US" w:eastAsia="zh-CN"/>
        </w:rPr>
      </w:pPr>
    </w:p>
    <w:p w14:paraId="317CC107" w14:textId="77777777" w:rsidR="00831BD4" w:rsidRDefault="00831BD4" w:rsidP="00831BD4">
      <w:pPr>
        <w:widowControl w:val="0"/>
        <w:spacing w:before="360" w:after="120"/>
        <w:jc w:val="center"/>
        <w:rPr>
          <w:rFonts w:ascii="Arial" w:eastAsia="等线" w:hAnsi="Arial" w:cs="Arial"/>
          <w:kern w:val="2"/>
          <w:lang w:val="en-US" w:eastAsia="zh-CN"/>
        </w:rPr>
      </w:pPr>
      <w:r>
        <w:rPr>
          <w:noProof/>
        </w:rPr>
        <w:drawing>
          <wp:inline distT="0" distB="0" distL="0" distR="0" wp14:anchorId="747A4FBC" wp14:editId="1351DB9B">
            <wp:extent cx="5400000" cy="180995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00" cy="1809959"/>
                    </a:xfrm>
                    <a:prstGeom prst="rect">
                      <a:avLst/>
                    </a:prstGeom>
                    <a:noFill/>
                    <a:ln>
                      <a:noFill/>
                    </a:ln>
                  </pic:spPr>
                </pic:pic>
              </a:graphicData>
            </a:graphic>
          </wp:inline>
        </w:drawing>
      </w:r>
    </w:p>
    <w:p w14:paraId="7236E07B" w14:textId="1CFC89F5" w:rsidR="00831BD4" w:rsidRDefault="00831BD4" w:rsidP="00E231EC">
      <w:pPr>
        <w:widowControl w:val="0"/>
        <w:spacing w:before="360" w:after="120"/>
        <w:rPr>
          <w:rFonts w:ascii="Arial" w:eastAsia="等线" w:hAnsi="Arial" w:cs="Arial"/>
          <w:kern w:val="2"/>
          <w:lang w:val="en-US" w:eastAsia="zh-CN"/>
        </w:rPr>
      </w:pPr>
      <w:r w:rsidRPr="001A2E39">
        <w:rPr>
          <w:rFonts w:ascii="Arial" w:eastAsia="等线" w:hAnsi="Arial" w:cs="Arial"/>
          <w:kern w:val="2"/>
          <w:lang w:val="en-US" w:eastAsia="zh-CN"/>
        </w:rPr>
        <w:t>Figure S</w:t>
      </w:r>
      <w:r w:rsidR="0015614A">
        <w:rPr>
          <w:rFonts w:ascii="Arial" w:eastAsia="等线" w:hAnsi="Arial" w:cs="Arial" w:hint="eastAsia"/>
          <w:kern w:val="2"/>
          <w:lang w:val="en-US" w:eastAsia="zh-CN"/>
        </w:rPr>
        <w:t>4</w:t>
      </w:r>
      <w:r>
        <w:rPr>
          <w:rFonts w:ascii="Arial" w:eastAsia="等线" w:hAnsi="Arial" w:cs="Arial"/>
          <w:kern w:val="2"/>
          <w:lang w:val="en-US" w:eastAsia="zh-CN"/>
        </w:rPr>
        <w:t xml:space="preserve"> </w:t>
      </w:r>
      <w:r w:rsidRPr="00E41265">
        <w:rPr>
          <w:rFonts w:ascii="Arial" w:eastAsia="等线" w:hAnsi="Arial" w:cs="Arial"/>
          <w:kern w:val="2"/>
          <w:lang w:val="en-US" w:eastAsia="zh-CN"/>
        </w:rPr>
        <w:t>TEM characterization</w:t>
      </w:r>
      <w:r>
        <w:rPr>
          <w:rFonts w:ascii="Arial" w:eastAsia="等线" w:hAnsi="Arial" w:cs="Arial"/>
          <w:kern w:val="2"/>
          <w:lang w:val="en-US" w:eastAsia="zh-CN"/>
        </w:rPr>
        <w:t>s</w:t>
      </w:r>
      <w:r w:rsidRPr="00E41265">
        <w:rPr>
          <w:rFonts w:ascii="Arial" w:eastAsia="等线" w:hAnsi="Arial" w:cs="Arial"/>
          <w:kern w:val="2"/>
          <w:lang w:val="en-US" w:eastAsia="zh-CN"/>
        </w:rPr>
        <w:t xml:space="preserve"> of </w:t>
      </w:r>
      <w:r>
        <w:rPr>
          <w:rFonts w:ascii="Arial" w:eastAsia="等线" w:hAnsi="Arial" w:cs="Arial" w:hint="eastAsia"/>
          <w:kern w:val="2"/>
          <w:lang w:val="en-US" w:eastAsia="zh-CN"/>
        </w:rPr>
        <w:t xml:space="preserve">the </w:t>
      </w:r>
      <w:r w:rsidR="00E87021">
        <w:rPr>
          <w:rFonts w:ascii="Arial" w:eastAsia="等线" w:hAnsi="Arial" w:cs="Arial"/>
          <w:kern w:val="2"/>
          <w:lang w:val="en-US" w:eastAsia="zh-CN"/>
        </w:rPr>
        <w:t>PCH</w:t>
      </w:r>
      <w:r w:rsidRPr="00E41265">
        <w:rPr>
          <w:rFonts w:ascii="Arial" w:eastAsia="等线" w:hAnsi="Arial" w:cs="Arial"/>
          <w:kern w:val="2"/>
          <w:lang w:val="en-US" w:eastAsia="zh-CN"/>
        </w:rPr>
        <w:t xml:space="preserve">-7 </w:t>
      </w:r>
      <w:r>
        <w:rPr>
          <w:rFonts w:ascii="Arial" w:eastAsia="等线" w:hAnsi="Arial" w:cs="Arial" w:hint="eastAsia"/>
          <w:kern w:val="2"/>
          <w:lang w:val="en-US" w:eastAsia="zh-CN"/>
        </w:rPr>
        <w:t>membrane.</w:t>
      </w:r>
      <w:r>
        <w:rPr>
          <w:rFonts w:ascii="Arial" w:eastAsia="等线" w:hAnsi="Arial" w:cs="Arial"/>
          <w:kern w:val="2"/>
          <w:lang w:val="en-US" w:eastAsia="zh-CN"/>
        </w:rPr>
        <w:t xml:space="preserve"> (a) </w:t>
      </w:r>
      <w:r>
        <w:rPr>
          <w:rFonts w:ascii="Arial" w:eastAsia="等线" w:hAnsi="Arial" w:cs="Arial" w:hint="eastAsia"/>
          <w:kern w:val="2"/>
          <w:lang w:val="en-US" w:eastAsia="zh-CN"/>
        </w:rPr>
        <w:t>and (b)</w:t>
      </w:r>
      <w:r w:rsidRPr="00BB2E67">
        <w:rPr>
          <w:rFonts w:ascii="Arial" w:eastAsia="等线" w:hAnsi="Arial" w:cs="Arial"/>
          <w:kern w:val="2"/>
          <w:lang w:val="en-US" w:eastAsia="zh-CN"/>
        </w:rPr>
        <w:t xml:space="preserve"> </w:t>
      </w:r>
      <w:r w:rsidRPr="003C2F82">
        <w:rPr>
          <w:rFonts w:ascii="Arial" w:eastAsia="等线" w:hAnsi="Arial" w:cs="Arial"/>
          <w:kern w:val="2"/>
          <w:lang w:val="en-US" w:eastAsia="zh-CN"/>
        </w:rPr>
        <w:t>TEM image</w:t>
      </w:r>
      <w:r>
        <w:rPr>
          <w:rFonts w:ascii="Arial" w:eastAsia="等线" w:hAnsi="Arial" w:cs="Arial" w:hint="eastAsia"/>
          <w:kern w:val="2"/>
          <w:lang w:val="en-US" w:eastAsia="zh-CN"/>
        </w:rPr>
        <w:t xml:space="preserve">s </w:t>
      </w:r>
      <w:r w:rsidRPr="00FB503B">
        <w:rPr>
          <w:rFonts w:ascii="Arial" w:eastAsia="等线" w:hAnsi="Arial" w:cs="Arial"/>
          <w:kern w:val="2"/>
          <w:lang w:val="en-US" w:eastAsia="zh-CN"/>
        </w:rPr>
        <w:t>with different magnifications</w:t>
      </w:r>
      <w:r>
        <w:rPr>
          <w:rFonts w:ascii="Arial" w:eastAsia="等线" w:hAnsi="Arial" w:cs="Arial"/>
          <w:kern w:val="2"/>
          <w:lang w:val="en-US" w:eastAsia="zh-CN"/>
        </w:rPr>
        <w:t>. T</w:t>
      </w:r>
      <w:r w:rsidRPr="003C2F82">
        <w:rPr>
          <w:rFonts w:ascii="Arial" w:eastAsia="等线" w:hAnsi="Arial" w:cs="Arial"/>
          <w:kern w:val="2"/>
          <w:lang w:val="en-US" w:eastAsia="zh-CN"/>
        </w:rPr>
        <w:t xml:space="preserve">he HRTEM image </w:t>
      </w:r>
      <w:r w:rsidRPr="0015614A">
        <w:rPr>
          <w:rFonts w:ascii="Arial" w:eastAsia="等线" w:hAnsi="Arial" w:cs="Arial"/>
          <w:kern w:val="2"/>
          <w:lang w:val="en-US" w:eastAsia="zh-CN"/>
        </w:rPr>
        <w:t xml:space="preserve">of the lattice spacing of the PAL nanorod in the </w:t>
      </w:r>
      <w:r w:rsidR="00E87021">
        <w:rPr>
          <w:rFonts w:ascii="Arial" w:eastAsia="等线" w:hAnsi="Arial" w:cs="Arial"/>
          <w:kern w:val="2"/>
          <w:lang w:val="en-US" w:eastAsia="zh-CN"/>
        </w:rPr>
        <w:t>PCH</w:t>
      </w:r>
      <w:r w:rsidRPr="0015614A">
        <w:rPr>
          <w:rFonts w:ascii="Arial" w:eastAsia="等线" w:hAnsi="Arial" w:cs="Arial"/>
          <w:kern w:val="2"/>
          <w:lang w:val="en-US" w:eastAsia="zh-CN"/>
        </w:rPr>
        <w:t xml:space="preserve">-7 assembly. (c) The electron diffraction pattern of PAL nanorods in the </w:t>
      </w:r>
      <w:r w:rsidR="00E87021">
        <w:rPr>
          <w:rFonts w:ascii="Arial" w:eastAsia="等线" w:hAnsi="Arial" w:cs="Arial"/>
          <w:kern w:val="2"/>
          <w:lang w:val="en-US" w:eastAsia="zh-CN"/>
        </w:rPr>
        <w:t>PCH</w:t>
      </w:r>
      <w:r w:rsidRPr="0015614A">
        <w:rPr>
          <w:rFonts w:ascii="Arial" w:eastAsia="等线" w:hAnsi="Arial" w:cs="Arial"/>
          <w:kern w:val="2"/>
          <w:lang w:val="en-US" w:eastAsia="zh-CN"/>
        </w:rPr>
        <w:t xml:space="preserve">-7 </w:t>
      </w:r>
      <w:r w:rsidRPr="0015614A">
        <w:rPr>
          <w:rFonts w:ascii="Arial" w:eastAsia="等线" w:hAnsi="Arial" w:cs="Arial" w:hint="eastAsia"/>
          <w:kern w:val="2"/>
          <w:lang w:val="en-US" w:eastAsia="zh-CN"/>
        </w:rPr>
        <w:t>membrane</w:t>
      </w:r>
      <w:r w:rsidRPr="0015614A">
        <w:rPr>
          <w:rFonts w:ascii="Arial" w:eastAsia="等线" w:hAnsi="Arial" w:cs="Arial"/>
          <w:kern w:val="2"/>
          <w:lang w:val="en-US" w:eastAsia="zh-CN"/>
        </w:rPr>
        <w:t xml:space="preserve">. </w:t>
      </w:r>
      <w:r w:rsidRPr="0015614A">
        <w:rPr>
          <w:rFonts w:ascii="Arial" w:eastAsia="等线" w:hAnsi="Arial" w:cs="Arial" w:hint="eastAsia"/>
          <w:kern w:val="2"/>
          <w:lang w:val="en-US" w:eastAsia="zh-CN"/>
        </w:rPr>
        <w:t>It</w:t>
      </w:r>
      <w:r w:rsidRPr="0015614A">
        <w:rPr>
          <w:rFonts w:ascii="Arial" w:eastAsia="等线" w:hAnsi="Arial" w:cs="Arial"/>
          <w:kern w:val="2"/>
          <w:lang w:val="en-US" w:eastAsia="zh-CN"/>
        </w:rPr>
        <w:t xml:space="preserve"> reveals the high crystallinity of the PAL nanorods.</w:t>
      </w:r>
    </w:p>
    <w:p w14:paraId="0BE40E4C" w14:textId="18B4FC11" w:rsidR="00831BD4" w:rsidRDefault="00831BD4" w:rsidP="00624BCF">
      <w:pPr>
        <w:spacing w:before="360" w:after="120"/>
        <w:rPr>
          <w:rFonts w:ascii="Arial" w:eastAsia="等线" w:hAnsi="Arial" w:cs="Arial"/>
          <w:kern w:val="2"/>
          <w:lang w:val="en-US" w:eastAsia="zh-CN"/>
        </w:rPr>
      </w:pPr>
      <w:r>
        <w:rPr>
          <w:rFonts w:ascii="Arial" w:eastAsia="等线" w:hAnsi="Arial" w:cs="Arial"/>
          <w:kern w:val="2"/>
          <w:lang w:val="en-US" w:eastAsia="zh-CN"/>
        </w:rPr>
        <w:br w:type="page"/>
      </w:r>
    </w:p>
    <w:p w14:paraId="7EF2B4C6" w14:textId="1A74C49E" w:rsidR="004243DD" w:rsidRPr="001A2E39" w:rsidRDefault="00523714" w:rsidP="00DF6FC5">
      <w:pPr>
        <w:widowControl w:val="0"/>
        <w:spacing w:before="360" w:after="120"/>
        <w:jc w:val="center"/>
        <w:rPr>
          <w:rFonts w:ascii="Arial" w:eastAsia="等线" w:hAnsi="Arial" w:cs="Arial"/>
          <w:b/>
          <w:bCs/>
          <w:kern w:val="2"/>
          <w:lang w:val="en-US" w:eastAsia="zh-CN"/>
        </w:rPr>
      </w:pPr>
      <w:r w:rsidRPr="001A2E39">
        <w:rPr>
          <w:rFonts w:ascii="Arial" w:hAnsi="Arial" w:cs="Arial"/>
          <w:noProof/>
        </w:rPr>
        <w:lastRenderedPageBreak/>
        <w:drawing>
          <wp:inline distT="0" distB="0" distL="0" distR="0" wp14:anchorId="2BE2B777" wp14:editId="712F784F">
            <wp:extent cx="5760000" cy="3067727"/>
            <wp:effectExtent l="0" t="0" r="0" b="0"/>
            <wp:docPr id="4079297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000" cy="3067727"/>
                    </a:xfrm>
                    <a:prstGeom prst="rect">
                      <a:avLst/>
                    </a:prstGeom>
                    <a:noFill/>
                    <a:ln>
                      <a:noFill/>
                    </a:ln>
                  </pic:spPr>
                </pic:pic>
              </a:graphicData>
            </a:graphic>
          </wp:inline>
        </w:drawing>
      </w:r>
    </w:p>
    <w:p w14:paraId="6B68DC24" w14:textId="3E57BB0B" w:rsidR="0011746B" w:rsidRDefault="004243DD" w:rsidP="0011746B">
      <w:pPr>
        <w:widowControl w:val="0"/>
        <w:spacing w:before="360" w:after="120"/>
        <w:jc w:val="both"/>
        <w:rPr>
          <w:rFonts w:ascii="Arial" w:eastAsia="等线" w:hAnsi="Arial" w:cs="Arial"/>
          <w:kern w:val="2"/>
          <w:lang w:val="en-US" w:eastAsia="zh-CN"/>
        </w:rPr>
      </w:pPr>
      <w:bookmarkStart w:id="35" w:name="_Hlk162293517"/>
      <w:r w:rsidRPr="00AF168C">
        <w:rPr>
          <w:rFonts w:ascii="Arial" w:eastAsia="等线" w:hAnsi="Arial" w:cs="Arial"/>
          <w:kern w:val="2"/>
          <w:lang w:val="en-US" w:eastAsia="zh-CN"/>
        </w:rPr>
        <w:t>Figure S</w:t>
      </w:r>
      <w:r w:rsidR="0015614A">
        <w:rPr>
          <w:rFonts w:ascii="Arial" w:eastAsia="等线" w:hAnsi="Arial" w:cs="Arial" w:hint="eastAsia"/>
          <w:kern w:val="2"/>
          <w:lang w:val="en-US" w:eastAsia="zh-CN"/>
        </w:rPr>
        <w:t>5</w:t>
      </w:r>
      <w:r w:rsidRPr="00AF168C">
        <w:rPr>
          <w:rFonts w:ascii="Arial" w:eastAsia="等线" w:hAnsi="Arial" w:cs="Arial"/>
          <w:kern w:val="2"/>
          <w:lang w:val="en-US" w:eastAsia="zh-CN"/>
        </w:rPr>
        <w:t xml:space="preserve"> </w:t>
      </w:r>
      <w:r w:rsidR="00B41138" w:rsidRPr="001A2E39">
        <w:rPr>
          <w:rFonts w:ascii="Arial" w:eastAsia="等线" w:hAnsi="Arial" w:cs="Arial"/>
          <w:kern w:val="2"/>
          <w:lang w:val="en-US" w:eastAsia="zh-CN"/>
        </w:rPr>
        <w:t xml:space="preserve">AFM images </w:t>
      </w:r>
      <w:r w:rsidR="002C7A73" w:rsidRPr="001A2E39">
        <w:rPr>
          <w:rFonts w:ascii="Arial" w:eastAsia="等线" w:hAnsi="Arial" w:cs="Arial"/>
          <w:kern w:val="2"/>
          <w:lang w:val="en-US" w:eastAsia="zh-CN"/>
        </w:rPr>
        <w:t xml:space="preserve">of </w:t>
      </w:r>
      <w:r w:rsidR="00E87021">
        <w:rPr>
          <w:rFonts w:ascii="Arial" w:eastAsia="等线" w:hAnsi="Arial" w:cs="Arial"/>
          <w:kern w:val="2"/>
          <w:lang w:val="en-US" w:eastAsia="zh-CN"/>
        </w:rPr>
        <w:t>PCH</w:t>
      </w:r>
      <w:r w:rsidR="002C7A73" w:rsidRPr="001A2E39">
        <w:rPr>
          <w:rFonts w:ascii="Arial" w:eastAsia="等线" w:hAnsi="Arial" w:cs="Arial"/>
          <w:kern w:val="2"/>
          <w:lang w:val="en-US" w:eastAsia="zh-CN"/>
        </w:rPr>
        <w:t xml:space="preserve"> membranes</w:t>
      </w:r>
      <w:bookmarkEnd w:id="35"/>
      <w:r w:rsidR="002C7A73" w:rsidRPr="001A2E39">
        <w:rPr>
          <w:rFonts w:ascii="Arial" w:eastAsia="等线" w:hAnsi="Arial" w:cs="Arial"/>
          <w:kern w:val="2"/>
          <w:lang w:val="en-US" w:eastAsia="zh-CN"/>
        </w:rPr>
        <w:t>.</w:t>
      </w:r>
    </w:p>
    <w:p w14:paraId="2432FA33" w14:textId="412CB6AD" w:rsidR="00C952E2" w:rsidRDefault="00C952E2" w:rsidP="0011746B">
      <w:pPr>
        <w:widowControl w:val="0"/>
        <w:spacing w:before="360" w:after="120"/>
        <w:jc w:val="both"/>
        <w:rPr>
          <w:rFonts w:ascii="Arial" w:eastAsia="等线" w:hAnsi="Arial" w:cs="Arial"/>
          <w:b/>
          <w:bCs/>
          <w:kern w:val="2"/>
          <w:lang w:val="en-US" w:eastAsia="zh-CN"/>
        </w:rPr>
      </w:pPr>
      <w:r w:rsidRPr="001A2E39">
        <w:rPr>
          <w:rFonts w:ascii="Arial" w:eastAsia="等线" w:hAnsi="Arial" w:cs="Arial"/>
          <w:b/>
          <w:bCs/>
          <w:kern w:val="2"/>
          <w:lang w:val="en-US" w:eastAsia="zh-CN"/>
        </w:rPr>
        <w:br w:type="page"/>
      </w:r>
    </w:p>
    <w:p w14:paraId="70827B13" w14:textId="77777777" w:rsidR="00551E6E" w:rsidRDefault="00551E6E" w:rsidP="00551E6E">
      <w:pPr>
        <w:widowControl w:val="0"/>
        <w:spacing w:before="360" w:after="120"/>
        <w:jc w:val="center"/>
        <w:rPr>
          <w:rFonts w:ascii="Arial" w:eastAsia="等线" w:hAnsi="Arial" w:cs="Arial"/>
          <w:b/>
          <w:bCs/>
          <w:kern w:val="2"/>
          <w:lang w:val="en-US" w:eastAsia="zh-CN"/>
        </w:rPr>
      </w:pPr>
      <w:r>
        <w:rPr>
          <w:noProof/>
        </w:rPr>
        <w:lastRenderedPageBreak/>
        <w:drawing>
          <wp:inline distT="0" distB="0" distL="0" distR="0" wp14:anchorId="3F021B75" wp14:editId="4EE41EE9">
            <wp:extent cx="3600000" cy="2765477"/>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00000" cy="2765477"/>
                    </a:xfrm>
                    <a:prstGeom prst="rect">
                      <a:avLst/>
                    </a:prstGeom>
                    <a:noFill/>
                    <a:ln>
                      <a:noFill/>
                    </a:ln>
                  </pic:spPr>
                </pic:pic>
              </a:graphicData>
            </a:graphic>
          </wp:inline>
        </w:drawing>
      </w:r>
    </w:p>
    <w:p w14:paraId="58B87765" w14:textId="452C70AC" w:rsidR="00551E6E" w:rsidRPr="00192B67" w:rsidRDefault="00551E6E" w:rsidP="00551E6E">
      <w:pPr>
        <w:widowControl w:val="0"/>
        <w:spacing w:before="360" w:after="120"/>
        <w:jc w:val="both"/>
        <w:rPr>
          <w:rFonts w:ascii="Arial" w:eastAsia="等线" w:hAnsi="Arial" w:cs="Arial"/>
          <w:b/>
          <w:bCs/>
          <w:kern w:val="2"/>
          <w:lang w:val="en-US" w:eastAsia="zh-CN"/>
        </w:rPr>
      </w:pPr>
      <w:r w:rsidRPr="00461D4D">
        <w:rPr>
          <w:rFonts w:ascii="Arial" w:eastAsia="等线" w:hAnsi="Arial" w:cs="Arial"/>
          <w:kern w:val="2"/>
          <w:lang w:val="en-US" w:eastAsia="zh-CN"/>
        </w:rPr>
        <w:t>Figure S</w:t>
      </w:r>
      <w:r w:rsidR="00B47EAF">
        <w:rPr>
          <w:rFonts w:ascii="Arial" w:eastAsia="等线" w:hAnsi="Arial" w:cs="Arial"/>
          <w:kern w:val="2"/>
          <w:lang w:val="en-US" w:eastAsia="zh-CN"/>
        </w:rPr>
        <w:t>6</w:t>
      </w:r>
      <w:r>
        <w:rPr>
          <w:rFonts w:ascii="Arial" w:eastAsia="等线" w:hAnsi="Arial" w:cs="Arial"/>
          <w:kern w:val="2"/>
          <w:lang w:val="en-US" w:eastAsia="zh-CN"/>
        </w:rPr>
        <w:t xml:space="preserve"> </w:t>
      </w:r>
      <w:r w:rsidRPr="007715BB">
        <w:rPr>
          <w:rFonts w:ascii="Arial" w:eastAsia="等线" w:hAnsi="Arial" w:cs="Arial"/>
          <w:kern w:val="2"/>
          <w:lang w:val="en-US" w:eastAsia="zh-CN"/>
        </w:rPr>
        <w:t>Pore size modulation of PAL nanorods using the ion</w:t>
      </w:r>
      <w:r w:rsidR="00B21788">
        <w:rPr>
          <w:rFonts w:ascii="Arial" w:eastAsia="等线" w:hAnsi="Arial" w:cs="Arial"/>
          <w:kern w:val="2"/>
          <w:lang w:val="en-US" w:eastAsia="zh-CN"/>
        </w:rPr>
        <w:t>-</w:t>
      </w:r>
      <w:r w:rsidRPr="007715BB">
        <w:rPr>
          <w:rFonts w:ascii="Arial" w:eastAsia="等线" w:hAnsi="Arial" w:cs="Arial"/>
          <w:kern w:val="2"/>
          <w:lang w:val="en-US" w:eastAsia="zh-CN"/>
        </w:rPr>
        <w:t>imprinting technique.</w:t>
      </w:r>
    </w:p>
    <w:p w14:paraId="37C94252" w14:textId="77777777" w:rsidR="00551E6E" w:rsidRDefault="00551E6E" w:rsidP="00551E6E">
      <w:pPr>
        <w:widowControl w:val="0"/>
        <w:spacing w:before="360" w:after="120"/>
        <w:rPr>
          <w:rFonts w:ascii="Arial" w:eastAsia="等线" w:hAnsi="Arial" w:cs="Arial"/>
          <w:b/>
          <w:bCs/>
          <w:kern w:val="2"/>
          <w:lang w:val="en-US" w:eastAsia="zh-CN"/>
        </w:rPr>
      </w:pPr>
      <w:r>
        <w:rPr>
          <w:rFonts w:ascii="Arial" w:eastAsia="等线" w:hAnsi="Arial" w:cs="Arial"/>
          <w:b/>
          <w:bCs/>
          <w:kern w:val="2"/>
          <w:lang w:val="en-US" w:eastAsia="zh-CN"/>
        </w:rPr>
        <w:br w:type="page"/>
      </w:r>
    </w:p>
    <w:p w14:paraId="5ED5EE06" w14:textId="3F3F619A" w:rsidR="00931447" w:rsidRPr="001A2E39" w:rsidRDefault="006705E4" w:rsidP="00DF6FC5">
      <w:pPr>
        <w:widowControl w:val="0"/>
        <w:spacing w:before="360" w:after="120"/>
        <w:jc w:val="center"/>
        <w:rPr>
          <w:rFonts w:ascii="Arial" w:eastAsia="等线" w:hAnsi="Arial" w:cs="Arial"/>
          <w:b/>
          <w:bCs/>
          <w:kern w:val="2"/>
          <w:lang w:val="en-US" w:eastAsia="zh-CN"/>
        </w:rPr>
      </w:pPr>
      <w:r w:rsidRPr="001A2E39">
        <w:rPr>
          <w:rFonts w:ascii="Arial" w:hAnsi="Arial" w:cs="Arial"/>
          <w:noProof/>
        </w:rPr>
        <w:lastRenderedPageBreak/>
        <w:drawing>
          <wp:inline distT="0" distB="0" distL="0" distR="0" wp14:anchorId="4E73FAB3" wp14:editId="0893BF3C">
            <wp:extent cx="3600000" cy="3082998"/>
            <wp:effectExtent l="0" t="0" r="635" b="3175"/>
            <wp:docPr id="20021769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00000" cy="3082998"/>
                    </a:xfrm>
                    <a:prstGeom prst="rect">
                      <a:avLst/>
                    </a:prstGeom>
                    <a:noFill/>
                    <a:ln>
                      <a:noFill/>
                    </a:ln>
                  </pic:spPr>
                </pic:pic>
              </a:graphicData>
            </a:graphic>
          </wp:inline>
        </w:drawing>
      </w:r>
    </w:p>
    <w:p w14:paraId="7619E2DE" w14:textId="2B5326B2" w:rsidR="00931447" w:rsidRPr="001A2E39" w:rsidRDefault="00931447" w:rsidP="00931447">
      <w:pPr>
        <w:widowControl w:val="0"/>
        <w:spacing w:before="360" w:after="120"/>
        <w:rPr>
          <w:rFonts w:ascii="Arial" w:eastAsia="等线" w:hAnsi="Arial" w:cs="Arial"/>
          <w:kern w:val="2"/>
          <w:lang w:val="en-US" w:eastAsia="zh-CN"/>
        </w:rPr>
      </w:pPr>
      <w:r w:rsidRPr="001A2E39">
        <w:rPr>
          <w:rFonts w:ascii="Arial" w:eastAsia="等线" w:hAnsi="Arial" w:cs="Arial"/>
          <w:kern w:val="2"/>
          <w:lang w:val="en-US" w:eastAsia="zh-CN"/>
        </w:rPr>
        <w:t>Figure S</w:t>
      </w:r>
      <w:r w:rsidR="00B47EAF">
        <w:rPr>
          <w:rFonts w:ascii="Arial" w:eastAsia="等线" w:hAnsi="Arial" w:cs="Arial"/>
          <w:kern w:val="2"/>
          <w:lang w:val="en-US" w:eastAsia="zh-CN"/>
        </w:rPr>
        <w:t>7</w:t>
      </w:r>
      <w:r w:rsidR="00AF168C">
        <w:rPr>
          <w:rFonts w:ascii="Arial" w:eastAsia="等线" w:hAnsi="Arial" w:cs="Arial"/>
          <w:kern w:val="2"/>
          <w:lang w:val="en-US" w:eastAsia="zh-CN"/>
        </w:rPr>
        <w:t xml:space="preserve"> </w:t>
      </w:r>
      <w:r w:rsidRPr="001A2E39">
        <w:rPr>
          <w:rFonts w:ascii="Arial" w:eastAsia="等线" w:hAnsi="Arial" w:cs="Arial"/>
          <w:kern w:val="2"/>
          <w:lang w:val="en-US" w:eastAsia="zh-CN"/>
        </w:rPr>
        <w:t>XRD pattern of CMC chains.</w:t>
      </w:r>
    </w:p>
    <w:p w14:paraId="68623AC0" w14:textId="68D3283F" w:rsidR="00931447" w:rsidRPr="001A2E39" w:rsidRDefault="00931447" w:rsidP="00695F15">
      <w:pPr>
        <w:widowControl w:val="0"/>
        <w:spacing w:before="360" w:after="120"/>
        <w:rPr>
          <w:rFonts w:ascii="Arial" w:eastAsia="等线" w:hAnsi="Arial" w:cs="Arial"/>
          <w:b/>
          <w:bCs/>
          <w:kern w:val="2"/>
          <w:lang w:val="en-US" w:eastAsia="zh-CN"/>
        </w:rPr>
      </w:pPr>
      <w:r w:rsidRPr="001A2E39">
        <w:rPr>
          <w:rFonts w:ascii="Arial" w:eastAsia="等线" w:hAnsi="Arial" w:cs="Arial"/>
          <w:b/>
          <w:bCs/>
          <w:kern w:val="2"/>
          <w:lang w:val="en-US" w:eastAsia="zh-CN"/>
        </w:rPr>
        <w:br w:type="page"/>
      </w:r>
    </w:p>
    <w:p w14:paraId="61FAE037" w14:textId="562358D8" w:rsidR="00AF168C" w:rsidRDefault="0047117F" w:rsidP="00DF6FC5">
      <w:pPr>
        <w:widowControl w:val="0"/>
        <w:spacing w:before="360" w:after="120"/>
        <w:jc w:val="center"/>
        <w:rPr>
          <w:rFonts w:ascii="Arial" w:eastAsia="等线" w:hAnsi="Arial" w:cs="Arial"/>
          <w:b/>
          <w:bCs/>
          <w:kern w:val="2"/>
          <w:lang w:val="en-US" w:eastAsia="zh-CN"/>
        </w:rPr>
      </w:pPr>
      <w:r>
        <w:rPr>
          <w:noProof/>
        </w:rPr>
        <w:lastRenderedPageBreak/>
        <w:drawing>
          <wp:inline distT="0" distB="0" distL="0" distR="0" wp14:anchorId="4F5C341A" wp14:editId="6C549A6C">
            <wp:extent cx="3600000" cy="3259518"/>
            <wp:effectExtent l="0" t="0" r="63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00000" cy="3259518"/>
                    </a:xfrm>
                    <a:prstGeom prst="rect">
                      <a:avLst/>
                    </a:prstGeom>
                    <a:noFill/>
                    <a:ln>
                      <a:noFill/>
                    </a:ln>
                  </pic:spPr>
                </pic:pic>
              </a:graphicData>
            </a:graphic>
          </wp:inline>
        </w:drawing>
      </w:r>
    </w:p>
    <w:p w14:paraId="080D4C7D" w14:textId="151EA86A" w:rsidR="00AF168C" w:rsidRPr="00AF168C" w:rsidRDefault="00AF168C" w:rsidP="00AF168C">
      <w:pPr>
        <w:widowControl w:val="0"/>
        <w:spacing w:before="360" w:after="120"/>
        <w:rPr>
          <w:rFonts w:ascii="Arial" w:eastAsia="等线" w:hAnsi="Arial" w:cs="Arial"/>
          <w:b/>
          <w:bCs/>
          <w:kern w:val="2"/>
          <w:lang w:val="en-US" w:eastAsia="zh-CN"/>
        </w:rPr>
      </w:pPr>
      <w:r w:rsidRPr="00AF168C">
        <w:rPr>
          <w:rFonts w:ascii="Arial" w:eastAsia="等线" w:hAnsi="Arial" w:cs="Arial"/>
          <w:kern w:val="2"/>
          <w:lang w:val="en-US" w:eastAsia="zh-CN"/>
        </w:rPr>
        <w:t>Figure S</w:t>
      </w:r>
      <w:r w:rsidR="00B47EAF">
        <w:rPr>
          <w:rFonts w:ascii="Arial" w:eastAsia="等线" w:hAnsi="Arial" w:cs="Arial"/>
          <w:kern w:val="2"/>
          <w:lang w:val="en-US" w:eastAsia="zh-CN"/>
        </w:rPr>
        <w:t>8</w:t>
      </w:r>
      <w:r>
        <w:rPr>
          <w:rFonts w:ascii="Arial" w:eastAsia="等线" w:hAnsi="Arial" w:cs="Arial"/>
          <w:kern w:val="2"/>
          <w:lang w:val="en-US" w:eastAsia="zh-CN"/>
        </w:rPr>
        <w:t xml:space="preserve"> </w:t>
      </w:r>
      <w:r w:rsidRPr="00AF168C">
        <w:rPr>
          <w:rFonts w:ascii="Arial" w:eastAsia="宋体" w:hAnsi="Arial" w:cs="Arial"/>
          <w:bCs/>
          <w:color w:val="000000"/>
          <w:kern w:val="22"/>
          <w:lang w:val="en-GB" w:eastAsia="zh-CN"/>
        </w:rPr>
        <w:t xml:space="preserve">XPS high-resolution scans </w:t>
      </w:r>
      <w:r w:rsidRPr="00AF168C">
        <w:rPr>
          <w:rFonts w:ascii="Arial" w:eastAsia="宋体" w:hAnsi="Arial" w:cs="Arial" w:hint="eastAsia"/>
          <w:bCs/>
          <w:color w:val="000000"/>
          <w:kern w:val="22"/>
          <w:lang w:val="en-GB" w:eastAsia="zh-CN"/>
        </w:rPr>
        <w:t xml:space="preserve">for </w:t>
      </w:r>
      <w:r w:rsidRPr="00AF168C">
        <w:rPr>
          <w:rFonts w:ascii="Arial" w:eastAsia="宋体" w:hAnsi="Arial" w:cs="Arial"/>
          <w:bCs/>
          <w:color w:val="000000"/>
          <w:kern w:val="22"/>
          <w:lang w:val="en-GB" w:eastAsia="zh-CN"/>
        </w:rPr>
        <w:t>Mg</w:t>
      </w:r>
      <w:r w:rsidRPr="00AF168C">
        <w:rPr>
          <w:rFonts w:ascii="Arial" w:eastAsia="宋体" w:hAnsi="Arial" w:cs="Arial" w:hint="eastAsia"/>
          <w:bCs/>
          <w:color w:val="000000"/>
          <w:kern w:val="22"/>
          <w:lang w:val="en-GB" w:eastAsia="zh-CN"/>
        </w:rPr>
        <w:t xml:space="preserve"> </w:t>
      </w:r>
      <w:r w:rsidRPr="00AF168C">
        <w:rPr>
          <w:rFonts w:ascii="Arial" w:eastAsia="宋体" w:hAnsi="Arial" w:cs="Arial"/>
          <w:bCs/>
          <w:color w:val="000000"/>
          <w:kern w:val="22"/>
          <w:lang w:val="en-GB" w:eastAsia="zh-CN"/>
        </w:rPr>
        <w:t>2p.</w:t>
      </w:r>
    </w:p>
    <w:p w14:paraId="7157CCA3" w14:textId="08FBA4CB" w:rsidR="00F50459" w:rsidRDefault="00F50459" w:rsidP="00695F15">
      <w:pPr>
        <w:widowControl w:val="0"/>
        <w:spacing w:before="360" w:after="120"/>
        <w:rPr>
          <w:rFonts w:ascii="Arial" w:eastAsia="等线" w:hAnsi="Arial" w:cs="Arial"/>
          <w:b/>
          <w:bCs/>
          <w:kern w:val="2"/>
          <w:lang w:val="en-US" w:eastAsia="zh-CN"/>
        </w:rPr>
      </w:pPr>
      <w:r>
        <w:rPr>
          <w:rFonts w:ascii="Arial" w:eastAsia="等线" w:hAnsi="Arial" w:cs="Arial"/>
          <w:b/>
          <w:bCs/>
          <w:kern w:val="2"/>
          <w:lang w:val="en-US" w:eastAsia="zh-CN"/>
        </w:rPr>
        <w:br w:type="page"/>
      </w:r>
    </w:p>
    <w:p w14:paraId="69E8A442" w14:textId="25B3F5E3" w:rsidR="004243DD" w:rsidRPr="001A2E39" w:rsidRDefault="00934A7F" w:rsidP="00DF6FC5">
      <w:pPr>
        <w:widowControl w:val="0"/>
        <w:spacing w:before="360" w:after="120"/>
        <w:jc w:val="center"/>
        <w:rPr>
          <w:rFonts w:ascii="Arial" w:eastAsia="等线" w:hAnsi="Arial" w:cs="Arial"/>
          <w:kern w:val="2"/>
          <w:lang w:val="en-US" w:eastAsia="zh-CN"/>
        </w:rPr>
      </w:pPr>
      <w:r>
        <w:rPr>
          <w:noProof/>
        </w:rPr>
        <w:lastRenderedPageBreak/>
        <w:drawing>
          <wp:inline distT="0" distB="0" distL="0" distR="0" wp14:anchorId="72B00BD7" wp14:editId="7CEF635F">
            <wp:extent cx="5760000" cy="2315973"/>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000" cy="2315973"/>
                    </a:xfrm>
                    <a:prstGeom prst="rect">
                      <a:avLst/>
                    </a:prstGeom>
                    <a:noFill/>
                    <a:ln>
                      <a:noFill/>
                    </a:ln>
                  </pic:spPr>
                </pic:pic>
              </a:graphicData>
            </a:graphic>
          </wp:inline>
        </w:drawing>
      </w:r>
    </w:p>
    <w:p w14:paraId="294E061B" w14:textId="77777777" w:rsidR="00287900" w:rsidRDefault="004243DD" w:rsidP="00AB4011">
      <w:pPr>
        <w:widowControl w:val="0"/>
        <w:spacing w:before="360" w:after="120"/>
        <w:jc w:val="both"/>
        <w:rPr>
          <w:rFonts w:ascii="Arial" w:eastAsia="等线" w:hAnsi="Arial" w:cs="Arial"/>
          <w:kern w:val="2"/>
          <w:lang w:val="en-US" w:eastAsia="zh-CN"/>
        </w:rPr>
      </w:pPr>
      <w:bookmarkStart w:id="36" w:name="_Hlk153746920"/>
      <w:r w:rsidRPr="00E35EFB">
        <w:rPr>
          <w:rFonts w:ascii="Arial" w:eastAsia="等线" w:hAnsi="Arial" w:cs="Arial"/>
          <w:kern w:val="2"/>
          <w:lang w:val="en-US" w:eastAsia="zh-CN"/>
        </w:rPr>
        <w:t>Figure S</w:t>
      </w:r>
      <w:bookmarkEnd w:id="36"/>
      <w:r w:rsidR="00B47EAF">
        <w:rPr>
          <w:rFonts w:ascii="Arial" w:eastAsia="等线" w:hAnsi="Arial" w:cs="Arial"/>
          <w:kern w:val="2"/>
          <w:lang w:val="en-US" w:eastAsia="zh-CN"/>
        </w:rPr>
        <w:t>9</w:t>
      </w:r>
      <w:r w:rsidR="00E35EFB">
        <w:rPr>
          <w:rFonts w:ascii="Arial" w:eastAsia="等线" w:hAnsi="Arial" w:cs="Arial"/>
          <w:kern w:val="2"/>
          <w:lang w:val="en-US" w:eastAsia="zh-CN"/>
        </w:rPr>
        <w:t xml:space="preserve"> </w:t>
      </w:r>
      <w:r w:rsidR="00F718E3">
        <w:rPr>
          <w:rFonts w:ascii="Arial" w:eastAsia="等线" w:hAnsi="Arial" w:cs="Arial" w:hint="eastAsia"/>
          <w:kern w:val="2"/>
          <w:lang w:val="en-US" w:eastAsia="zh-CN"/>
        </w:rPr>
        <w:t>En</w:t>
      </w:r>
      <w:r w:rsidR="001E0C59">
        <w:rPr>
          <w:rFonts w:ascii="Arial" w:eastAsia="等线" w:hAnsi="Arial" w:cs="Arial" w:hint="eastAsia"/>
          <w:kern w:val="2"/>
          <w:lang w:val="en-US" w:eastAsia="zh-CN"/>
        </w:rPr>
        <w:t>ergy-optimized geometry of bonding between a PAL nanorod and a CMC chain</w:t>
      </w:r>
      <w:r w:rsidR="00CB4FF7">
        <w:rPr>
          <w:rFonts w:ascii="Arial" w:eastAsia="等线" w:hAnsi="Arial" w:cs="Arial" w:hint="eastAsia"/>
          <w:kern w:val="2"/>
          <w:lang w:val="en-US" w:eastAsia="zh-CN"/>
        </w:rPr>
        <w:t xml:space="preserve"> by theoretical calculation with D</w:t>
      </w:r>
      <w:r w:rsidR="005D5600" w:rsidRPr="001A2E39">
        <w:rPr>
          <w:rFonts w:ascii="Arial" w:eastAsia="等线" w:hAnsi="Arial" w:cs="Arial"/>
          <w:kern w:val="2"/>
          <w:lang w:val="en-US" w:eastAsia="zh-CN"/>
        </w:rPr>
        <w:t>FT</w:t>
      </w:r>
      <w:r w:rsidR="00CA0BAA">
        <w:rPr>
          <w:rFonts w:ascii="Arial" w:eastAsia="等线" w:hAnsi="Arial" w:cs="Arial" w:hint="eastAsia"/>
          <w:kern w:val="2"/>
          <w:lang w:val="en-US" w:eastAsia="zh-CN"/>
        </w:rPr>
        <w:t>. The interaction between a PAL nanorod and a CMC chain</w:t>
      </w:r>
      <w:r w:rsidR="005D5600" w:rsidRPr="001A2E39">
        <w:rPr>
          <w:rFonts w:ascii="Arial" w:eastAsia="等线" w:hAnsi="Arial" w:cs="Arial"/>
          <w:kern w:val="2"/>
          <w:lang w:val="en-US" w:eastAsia="zh-CN"/>
        </w:rPr>
        <w:t xml:space="preserve"> </w:t>
      </w:r>
      <w:r w:rsidR="00E00510" w:rsidRPr="001A2E39">
        <w:rPr>
          <w:rFonts w:ascii="Arial" w:eastAsia="等线" w:hAnsi="Arial" w:cs="Arial"/>
          <w:kern w:val="2"/>
          <w:lang w:val="en-US" w:eastAsia="zh-CN"/>
        </w:rPr>
        <w:t>under different conditions: (</w:t>
      </w:r>
      <w:r w:rsidR="00085038" w:rsidRPr="001A2E39">
        <w:rPr>
          <w:rFonts w:ascii="Arial" w:eastAsia="等线" w:hAnsi="Arial" w:cs="Arial"/>
          <w:kern w:val="2"/>
          <w:lang w:val="en-US" w:eastAsia="zh-CN"/>
        </w:rPr>
        <w:t>a</w:t>
      </w:r>
      <w:r w:rsidR="00E00510" w:rsidRPr="001A2E39">
        <w:rPr>
          <w:rFonts w:ascii="Arial" w:eastAsia="等线" w:hAnsi="Arial" w:cs="Arial"/>
          <w:kern w:val="2"/>
          <w:lang w:val="en-US" w:eastAsia="zh-CN"/>
        </w:rPr>
        <w:t>) in a dry state, (</w:t>
      </w:r>
      <w:r w:rsidR="00085038" w:rsidRPr="001A2E39">
        <w:rPr>
          <w:rFonts w:ascii="Arial" w:eastAsia="等线" w:hAnsi="Arial" w:cs="Arial"/>
          <w:kern w:val="2"/>
          <w:lang w:val="en-US" w:eastAsia="zh-CN"/>
        </w:rPr>
        <w:t>b</w:t>
      </w:r>
      <w:r w:rsidR="00E00510" w:rsidRPr="001A2E39">
        <w:rPr>
          <w:rFonts w:ascii="Arial" w:eastAsia="等线" w:hAnsi="Arial" w:cs="Arial"/>
          <w:kern w:val="2"/>
          <w:lang w:val="en-US" w:eastAsia="zh-CN"/>
        </w:rPr>
        <w:t>) in pure water, and (</w:t>
      </w:r>
      <w:r w:rsidR="00085038" w:rsidRPr="001A2E39">
        <w:rPr>
          <w:rFonts w:ascii="Arial" w:eastAsia="等线" w:hAnsi="Arial" w:cs="Arial"/>
          <w:kern w:val="2"/>
          <w:lang w:val="en-US" w:eastAsia="zh-CN"/>
        </w:rPr>
        <w:t>c</w:t>
      </w:r>
      <w:r w:rsidR="00E00510" w:rsidRPr="001A2E39">
        <w:rPr>
          <w:rFonts w:ascii="Arial" w:eastAsia="等线" w:hAnsi="Arial" w:cs="Arial"/>
          <w:kern w:val="2"/>
          <w:lang w:val="en-US" w:eastAsia="zh-CN"/>
        </w:rPr>
        <w:t>) in water under the presence of Na</w:t>
      </w:r>
      <w:r w:rsidR="00E00510" w:rsidRPr="001A2E39">
        <w:rPr>
          <w:rFonts w:ascii="Arial" w:eastAsia="等线" w:hAnsi="Arial" w:cs="Arial"/>
          <w:kern w:val="2"/>
          <w:vertAlign w:val="superscript"/>
          <w:lang w:val="en-US" w:eastAsia="zh-CN"/>
        </w:rPr>
        <w:t>+</w:t>
      </w:r>
      <w:r w:rsidR="00E00510" w:rsidRPr="001A2E39">
        <w:rPr>
          <w:rFonts w:ascii="Arial" w:eastAsia="等线" w:hAnsi="Arial" w:cs="Arial"/>
          <w:kern w:val="2"/>
          <w:lang w:val="en-US" w:eastAsia="zh-CN"/>
        </w:rPr>
        <w:t xml:space="preserve">. </w:t>
      </w:r>
      <w:r w:rsidR="005C5A2F" w:rsidRPr="001A2E39">
        <w:rPr>
          <w:rFonts w:ascii="Arial" w:eastAsia="等线" w:hAnsi="Arial" w:cs="Arial"/>
          <w:kern w:val="2"/>
          <w:lang w:val="en-US" w:eastAsia="zh-CN"/>
        </w:rPr>
        <w:t>The gray dotted line represents hydrogen bonding interactions formed between PAL and the CMC chain.</w:t>
      </w:r>
    </w:p>
    <w:p w14:paraId="1CF26FCA" w14:textId="3B2C3084" w:rsidR="004243DD" w:rsidRDefault="004243DD" w:rsidP="00AB4011">
      <w:pPr>
        <w:widowControl w:val="0"/>
        <w:spacing w:before="360" w:after="120"/>
        <w:jc w:val="both"/>
        <w:rPr>
          <w:rFonts w:ascii="Arial" w:eastAsia="等线" w:hAnsi="Arial" w:cs="Arial"/>
          <w:kern w:val="2"/>
          <w:lang w:val="en-US" w:eastAsia="zh-CN"/>
        </w:rPr>
      </w:pPr>
      <w:r w:rsidRPr="001A2E39">
        <w:rPr>
          <w:rFonts w:ascii="Arial" w:eastAsia="等线" w:hAnsi="Arial" w:cs="Arial"/>
          <w:kern w:val="2"/>
          <w:lang w:val="en-US" w:eastAsia="zh-CN"/>
        </w:rPr>
        <w:br w:type="page"/>
      </w:r>
    </w:p>
    <w:p w14:paraId="12052BF3" w14:textId="1E71ED50" w:rsidR="00DA53C9" w:rsidRDefault="00267BF0" w:rsidP="00DA53C9">
      <w:pPr>
        <w:spacing w:before="360" w:after="120"/>
        <w:jc w:val="center"/>
        <w:rPr>
          <w:rFonts w:ascii="Arial" w:eastAsia="等线" w:hAnsi="Arial" w:cs="Arial"/>
          <w:kern w:val="2"/>
          <w:lang w:val="en-US" w:eastAsia="zh-CN"/>
        </w:rPr>
      </w:pPr>
      <w:r>
        <w:rPr>
          <w:noProof/>
        </w:rPr>
        <w:lastRenderedPageBreak/>
        <w:drawing>
          <wp:inline distT="0" distB="0" distL="0" distR="0" wp14:anchorId="1D522949" wp14:editId="1EFE1BFC">
            <wp:extent cx="3600000" cy="3258441"/>
            <wp:effectExtent l="0" t="0" r="63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00000" cy="3258441"/>
                    </a:xfrm>
                    <a:prstGeom prst="rect">
                      <a:avLst/>
                    </a:prstGeom>
                    <a:noFill/>
                    <a:ln>
                      <a:noFill/>
                    </a:ln>
                  </pic:spPr>
                </pic:pic>
              </a:graphicData>
            </a:graphic>
          </wp:inline>
        </w:drawing>
      </w:r>
    </w:p>
    <w:p w14:paraId="6B73B8EE" w14:textId="520B271F" w:rsidR="00DA53C9" w:rsidRPr="008A2FEE" w:rsidRDefault="00DA53C9" w:rsidP="00DA53C9">
      <w:pPr>
        <w:spacing w:beforeLines="50" w:before="120" w:afterLines="50" w:after="120" w:line="360" w:lineRule="auto"/>
        <w:rPr>
          <w:rFonts w:ascii="Arial" w:eastAsia="等线" w:hAnsi="Arial" w:cs="Arial"/>
          <w:kern w:val="2"/>
          <w:lang w:eastAsia="zh-CN"/>
        </w:rPr>
      </w:pPr>
      <w:r w:rsidRPr="00E84488">
        <w:rPr>
          <w:rFonts w:ascii="Arial" w:eastAsia="等线" w:hAnsi="Arial" w:cs="Arial"/>
          <w:kern w:val="2"/>
          <w:lang w:val="en-US" w:eastAsia="zh-CN"/>
        </w:rPr>
        <w:t>Figure S</w:t>
      </w:r>
      <w:r w:rsidR="00B47EAF">
        <w:rPr>
          <w:rFonts w:ascii="Arial" w:eastAsia="等线" w:hAnsi="Arial" w:cs="Arial"/>
          <w:kern w:val="2"/>
          <w:lang w:val="en-US" w:eastAsia="zh-CN"/>
        </w:rPr>
        <w:t>10</w:t>
      </w:r>
      <w:r>
        <w:rPr>
          <w:rFonts w:ascii="Arial" w:eastAsia="等线" w:hAnsi="Arial" w:cs="Arial"/>
          <w:b/>
          <w:bCs/>
          <w:kern w:val="2"/>
          <w:lang w:val="en-US" w:eastAsia="zh-CN"/>
        </w:rPr>
        <w:t xml:space="preserve"> </w:t>
      </w:r>
      <w:r w:rsidRPr="001A2E39">
        <w:rPr>
          <w:rFonts w:ascii="Arial" w:eastAsia="等线" w:hAnsi="Arial" w:cs="Arial"/>
          <w:kern w:val="2"/>
          <w:lang w:val="en-US" w:eastAsia="zh-CN"/>
        </w:rPr>
        <w:t xml:space="preserve">Zeta potential of the </w:t>
      </w:r>
      <w:r w:rsidR="00E87021">
        <w:rPr>
          <w:rFonts w:ascii="Arial" w:eastAsia="等线" w:hAnsi="Arial" w:cs="Arial"/>
          <w:kern w:val="2"/>
          <w:lang w:val="en-US" w:eastAsia="zh-CN"/>
        </w:rPr>
        <w:t>PCH</w:t>
      </w:r>
      <w:r w:rsidRPr="001A2E39">
        <w:rPr>
          <w:rFonts w:ascii="Arial" w:eastAsia="等线" w:hAnsi="Arial" w:cs="Arial"/>
          <w:kern w:val="2"/>
          <w:lang w:val="en-US" w:eastAsia="zh-CN"/>
        </w:rPr>
        <w:t xml:space="preserve"> membranes</w:t>
      </w:r>
      <w:r>
        <w:rPr>
          <w:rFonts w:ascii="Arial" w:eastAsia="等线" w:hAnsi="Arial" w:cs="Arial"/>
          <w:kern w:val="2"/>
          <w:lang w:val="en-US" w:eastAsia="zh-CN"/>
        </w:rPr>
        <w:t>.</w:t>
      </w:r>
      <w:r w:rsidRPr="001A2E39">
        <w:rPr>
          <w:rFonts w:ascii="Arial" w:eastAsia="等线" w:hAnsi="Arial" w:cs="Arial"/>
          <w:kern w:val="2"/>
          <w:lang w:val="en-US" w:eastAsia="zh-CN"/>
        </w:rPr>
        <w:t xml:space="preserve"> </w:t>
      </w:r>
      <w:bookmarkStart w:id="37" w:name="OLE_LINK15"/>
    </w:p>
    <w:bookmarkEnd w:id="37"/>
    <w:p w14:paraId="5AF71295" w14:textId="126809E4" w:rsidR="00DA53C9" w:rsidRDefault="00DA53C9" w:rsidP="00AB4011">
      <w:pPr>
        <w:widowControl w:val="0"/>
        <w:spacing w:before="360" w:after="120"/>
        <w:jc w:val="both"/>
        <w:rPr>
          <w:rFonts w:ascii="Arial" w:eastAsia="等线" w:hAnsi="Arial" w:cs="Arial"/>
          <w:kern w:val="2"/>
          <w:lang w:val="en-US" w:eastAsia="zh-CN"/>
        </w:rPr>
      </w:pPr>
      <w:r>
        <w:rPr>
          <w:rFonts w:ascii="Arial" w:eastAsia="等线" w:hAnsi="Arial" w:cs="Arial"/>
          <w:kern w:val="2"/>
          <w:lang w:val="en-US" w:eastAsia="zh-CN"/>
        </w:rPr>
        <w:br w:type="page"/>
      </w:r>
    </w:p>
    <w:p w14:paraId="3C501F8F" w14:textId="77777777" w:rsidR="00DA53C9" w:rsidRPr="001A2E39" w:rsidRDefault="00DA53C9" w:rsidP="00AB4011">
      <w:pPr>
        <w:widowControl w:val="0"/>
        <w:spacing w:before="360" w:after="120"/>
        <w:jc w:val="both"/>
        <w:rPr>
          <w:rFonts w:ascii="Arial" w:eastAsia="等线" w:hAnsi="Arial" w:cs="Arial"/>
          <w:kern w:val="2"/>
          <w:lang w:val="en-US" w:eastAsia="zh-CN"/>
        </w:rPr>
      </w:pPr>
    </w:p>
    <w:p w14:paraId="18E899D6" w14:textId="77777777" w:rsidR="00302849" w:rsidRPr="001A2E39" w:rsidRDefault="00302849" w:rsidP="00302849">
      <w:pPr>
        <w:widowControl w:val="0"/>
        <w:spacing w:before="360" w:after="120"/>
        <w:ind w:left="420" w:hanging="420"/>
        <w:jc w:val="center"/>
        <w:rPr>
          <w:rFonts w:ascii="Arial" w:eastAsia="等线" w:hAnsi="Arial" w:cs="Arial"/>
          <w:kern w:val="2"/>
          <w:lang w:val="en-US" w:eastAsia="zh-CN"/>
        </w:rPr>
      </w:pPr>
      <w:bookmarkStart w:id="38" w:name="OLE_LINK38"/>
      <w:r w:rsidRPr="001A2E39">
        <w:rPr>
          <w:rFonts w:ascii="Arial" w:eastAsia="等线" w:hAnsi="Arial" w:cs="Arial"/>
          <w:noProof/>
          <w:kern w:val="2"/>
          <w:lang w:val="en-US" w:eastAsia="zh-CN"/>
        </w:rPr>
        <w:drawing>
          <wp:inline distT="0" distB="0" distL="0" distR="0" wp14:anchorId="1278D67D" wp14:editId="29D56EA4">
            <wp:extent cx="5400000" cy="2682734"/>
            <wp:effectExtent l="0" t="0" r="0" b="3810"/>
            <wp:docPr id="761134149" name="图片 761134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0000" cy="2682734"/>
                    </a:xfrm>
                    <a:prstGeom prst="rect">
                      <a:avLst/>
                    </a:prstGeom>
                    <a:noFill/>
                    <a:ln>
                      <a:noFill/>
                    </a:ln>
                  </pic:spPr>
                </pic:pic>
              </a:graphicData>
            </a:graphic>
          </wp:inline>
        </w:drawing>
      </w:r>
    </w:p>
    <w:p w14:paraId="2E6276EB" w14:textId="69926641" w:rsidR="00302849" w:rsidRPr="001A2E39" w:rsidRDefault="00302849" w:rsidP="00302849">
      <w:pPr>
        <w:widowControl w:val="0"/>
        <w:spacing w:before="360" w:after="120"/>
        <w:jc w:val="both"/>
        <w:rPr>
          <w:rFonts w:ascii="Arial" w:eastAsia="等线" w:hAnsi="Arial" w:cs="Arial"/>
          <w:kern w:val="2"/>
          <w:lang w:val="en-US" w:eastAsia="zh-CN"/>
        </w:rPr>
      </w:pPr>
      <w:r w:rsidRPr="00302849">
        <w:rPr>
          <w:rFonts w:ascii="Arial" w:eastAsia="等线" w:hAnsi="Arial" w:cs="Arial"/>
          <w:kern w:val="2"/>
          <w:lang w:val="en-US" w:eastAsia="zh-CN"/>
        </w:rPr>
        <w:t>Figure S</w:t>
      </w:r>
      <w:r w:rsidR="0015614A">
        <w:rPr>
          <w:rFonts w:ascii="Arial" w:eastAsia="等线" w:hAnsi="Arial" w:cs="Arial" w:hint="eastAsia"/>
          <w:kern w:val="2"/>
          <w:lang w:val="en-US" w:eastAsia="zh-CN"/>
        </w:rPr>
        <w:t>1</w:t>
      </w:r>
      <w:r w:rsidR="00B47EAF">
        <w:rPr>
          <w:rFonts w:ascii="Arial" w:eastAsia="等线" w:hAnsi="Arial" w:cs="Arial"/>
          <w:kern w:val="2"/>
          <w:lang w:val="en-US" w:eastAsia="zh-CN"/>
        </w:rPr>
        <w:t>1</w:t>
      </w:r>
      <w:r>
        <w:rPr>
          <w:rFonts w:ascii="Arial" w:eastAsia="等线" w:hAnsi="Arial" w:cs="Arial"/>
          <w:kern w:val="2"/>
          <w:lang w:val="en-US" w:eastAsia="zh-CN"/>
        </w:rPr>
        <w:t xml:space="preserve"> </w:t>
      </w:r>
      <w:r w:rsidR="001E5051">
        <w:rPr>
          <w:rFonts w:ascii="Arial" w:eastAsia="等线" w:hAnsi="Arial" w:cs="Arial"/>
          <w:kern w:val="2"/>
          <w:lang w:val="en-US" w:eastAsia="zh-CN"/>
        </w:rPr>
        <w:t>A c</w:t>
      </w:r>
      <w:r w:rsidRPr="001A2E39">
        <w:rPr>
          <w:rFonts w:ascii="Arial" w:eastAsia="等线" w:hAnsi="Arial" w:cs="Arial"/>
          <w:kern w:val="2"/>
          <w:lang w:val="en-US" w:eastAsia="zh-CN"/>
        </w:rPr>
        <w:t>ommercial RO cross-flow filtration system.</w:t>
      </w:r>
    </w:p>
    <w:p w14:paraId="71FA371E" w14:textId="466DB633" w:rsidR="00302849" w:rsidRDefault="00302849" w:rsidP="00C745AF">
      <w:pPr>
        <w:spacing w:before="360" w:after="120" w:line="240" w:lineRule="exact"/>
        <w:rPr>
          <w:rFonts w:ascii="Arial" w:eastAsia="等线" w:hAnsi="Arial" w:cs="Arial"/>
          <w:kern w:val="2"/>
          <w:lang w:val="en-US" w:eastAsia="zh-CN"/>
        </w:rPr>
      </w:pPr>
      <w:r>
        <w:rPr>
          <w:rFonts w:ascii="Arial" w:eastAsia="等线" w:hAnsi="Arial" w:cs="Arial"/>
          <w:kern w:val="2"/>
          <w:lang w:val="en-US" w:eastAsia="zh-CN"/>
        </w:rPr>
        <w:br w:type="page"/>
      </w:r>
    </w:p>
    <w:p w14:paraId="1B6626D8" w14:textId="4CA688EB" w:rsidR="009B0376" w:rsidRDefault="00BF1E00" w:rsidP="001E5416">
      <w:pPr>
        <w:spacing w:before="360" w:after="120"/>
        <w:jc w:val="center"/>
        <w:rPr>
          <w:rFonts w:ascii="Arial" w:eastAsia="等线" w:hAnsi="Arial" w:cs="Arial"/>
          <w:kern w:val="2"/>
          <w:lang w:val="en-US" w:eastAsia="zh-CN"/>
        </w:rPr>
      </w:pPr>
      <w:r w:rsidRPr="00BF1E00">
        <w:rPr>
          <w:rFonts w:ascii="Arial" w:eastAsia="等线" w:hAnsi="Arial" w:cs="Arial"/>
          <w:noProof/>
          <w:kern w:val="2"/>
          <w:lang w:val="en-US" w:eastAsia="zh-CN"/>
        </w:rPr>
        <w:lastRenderedPageBreak/>
        <w:drawing>
          <wp:inline distT="0" distB="0" distL="0" distR="0" wp14:anchorId="2FC712B3" wp14:editId="700A1414">
            <wp:extent cx="5400000" cy="3385492"/>
            <wp:effectExtent l="0" t="0" r="0" b="5715"/>
            <wp:docPr id="7288380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0000" cy="3385492"/>
                    </a:xfrm>
                    <a:prstGeom prst="rect">
                      <a:avLst/>
                    </a:prstGeom>
                    <a:noFill/>
                    <a:ln>
                      <a:noFill/>
                    </a:ln>
                  </pic:spPr>
                </pic:pic>
              </a:graphicData>
            </a:graphic>
          </wp:inline>
        </w:drawing>
      </w:r>
    </w:p>
    <w:p w14:paraId="0BD8EB70" w14:textId="5447050A" w:rsidR="00040DD8" w:rsidRPr="00040DD8" w:rsidRDefault="00040DD8" w:rsidP="00040DD8">
      <w:pPr>
        <w:widowControl w:val="0"/>
        <w:spacing w:before="360" w:after="120"/>
        <w:jc w:val="both"/>
        <w:rPr>
          <w:rFonts w:ascii="Arial" w:eastAsia="等线" w:hAnsi="Arial" w:cs="Arial"/>
          <w:b/>
          <w:bCs/>
          <w:kern w:val="2"/>
          <w:lang w:val="en-US" w:eastAsia="zh-CN"/>
        </w:rPr>
      </w:pPr>
      <w:bookmarkStart w:id="39" w:name="OLE_LINK61"/>
      <w:r w:rsidRPr="001E5416">
        <w:rPr>
          <w:rFonts w:ascii="Arial" w:eastAsia="等线" w:hAnsi="Arial" w:cs="Arial"/>
          <w:kern w:val="2"/>
          <w:lang w:val="en-US" w:eastAsia="zh-CN"/>
        </w:rPr>
        <w:t>Figure S</w:t>
      </w:r>
      <w:bookmarkEnd w:id="39"/>
      <w:r w:rsidR="00BF1E00">
        <w:rPr>
          <w:rFonts w:ascii="Arial" w:eastAsia="等线" w:hAnsi="Arial" w:cs="Arial"/>
          <w:kern w:val="2"/>
          <w:lang w:val="en-US" w:eastAsia="zh-CN"/>
        </w:rPr>
        <w:t>1</w:t>
      </w:r>
      <w:r w:rsidR="0015614A">
        <w:rPr>
          <w:rFonts w:ascii="Arial" w:eastAsia="等线" w:hAnsi="Arial" w:cs="Arial" w:hint="eastAsia"/>
          <w:kern w:val="2"/>
          <w:lang w:val="en-US" w:eastAsia="zh-CN"/>
        </w:rPr>
        <w:t>2</w:t>
      </w:r>
      <w:r w:rsidR="001E5416">
        <w:rPr>
          <w:rFonts w:ascii="Arial" w:eastAsia="等线" w:hAnsi="Arial" w:cs="Arial"/>
          <w:kern w:val="2"/>
          <w:lang w:val="en-US" w:eastAsia="zh-CN"/>
        </w:rPr>
        <w:t xml:space="preserve"> </w:t>
      </w:r>
      <w:r w:rsidR="00044B68">
        <w:rPr>
          <w:rFonts w:ascii="Arial" w:eastAsia="等线" w:hAnsi="Arial" w:cs="Arial"/>
          <w:kern w:val="2"/>
          <w:lang w:val="en-US" w:eastAsia="zh-CN"/>
        </w:rPr>
        <w:t>S</w:t>
      </w:r>
      <w:r w:rsidRPr="008F4C70">
        <w:rPr>
          <w:rFonts w:ascii="Arial" w:eastAsia="等线" w:hAnsi="Arial" w:cs="Arial"/>
          <w:kern w:val="2"/>
          <w:lang w:val="en-US" w:eastAsia="zh-CN"/>
        </w:rPr>
        <w:t>tability</w:t>
      </w:r>
      <w:r w:rsidR="00B62659">
        <w:rPr>
          <w:rFonts w:ascii="Arial" w:eastAsia="等线" w:hAnsi="Arial" w:cs="Arial"/>
          <w:kern w:val="2"/>
          <w:lang w:val="en-US" w:eastAsia="zh-CN"/>
        </w:rPr>
        <w:t xml:space="preserve"> of </w:t>
      </w:r>
      <w:r w:rsidR="00044B68">
        <w:rPr>
          <w:rFonts w:ascii="Arial" w:eastAsia="等线" w:hAnsi="Arial" w:cs="Arial"/>
          <w:kern w:val="2"/>
          <w:lang w:val="en-US" w:eastAsia="zh-CN"/>
        </w:rPr>
        <w:t xml:space="preserve">the PAL nanorod </w:t>
      </w:r>
      <w:r w:rsidR="002E247A">
        <w:rPr>
          <w:rFonts w:ascii="Arial" w:eastAsia="等线" w:hAnsi="Arial" w:cs="Arial"/>
          <w:kern w:val="2"/>
          <w:lang w:val="en-US" w:eastAsia="zh-CN"/>
        </w:rPr>
        <w:t>m</w:t>
      </w:r>
      <w:r w:rsidR="002E247A" w:rsidRPr="008F4C70">
        <w:rPr>
          <w:rFonts w:ascii="Arial" w:eastAsia="等线" w:hAnsi="Arial" w:cs="Arial"/>
          <w:kern w:val="2"/>
          <w:lang w:val="en-US" w:eastAsia="zh-CN"/>
        </w:rPr>
        <w:t>embrane</w:t>
      </w:r>
      <w:r w:rsidR="002E247A">
        <w:rPr>
          <w:rFonts w:ascii="Arial" w:eastAsia="等线" w:hAnsi="Arial" w:cs="Arial"/>
          <w:kern w:val="2"/>
          <w:lang w:val="en-US" w:eastAsia="zh-CN"/>
        </w:rPr>
        <w:t xml:space="preserve"> </w:t>
      </w:r>
      <w:r w:rsidR="00044B68">
        <w:rPr>
          <w:rFonts w:ascii="Arial" w:eastAsia="等线" w:hAnsi="Arial" w:cs="Arial"/>
          <w:kern w:val="2"/>
          <w:lang w:val="en-US" w:eastAsia="zh-CN"/>
        </w:rPr>
        <w:t>(a)</w:t>
      </w:r>
      <w:r w:rsidR="00044B68" w:rsidRPr="008F4C70">
        <w:rPr>
          <w:rFonts w:ascii="Arial" w:eastAsia="等线" w:hAnsi="Arial" w:cs="Arial"/>
          <w:kern w:val="2"/>
          <w:lang w:val="en-US" w:eastAsia="zh-CN"/>
        </w:rPr>
        <w:t xml:space="preserve"> </w:t>
      </w:r>
      <w:r w:rsidR="00044B68">
        <w:rPr>
          <w:rFonts w:ascii="Arial" w:eastAsia="等线" w:hAnsi="Arial" w:cs="Arial"/>
          <w:kern w:val="2"/>
          <w:lang w:val="en-US" w:eastAsia="zh-CN"/>
        </w:rPr>
        <w:t xml:space="preserve">and (b) </w:t>
      </w:r>
      <w:r w:rsidR="00E87021">
        <w:rPr>
          <w:rFonts w:ascii="Arial" w:eastAsia="等线" w:hAnsi="Arial" w:cs="Arial"/>
          <w:kern w:val="2"/>
          <w:lang w:val="en-US" w:eastAsia="zh-CN"/>
        </w:rPr>
        <w:t>PCH</w:t>
      </w:r>
      <w:r w:rsidR="00044B68">
        <w:rPr>
          <w:rFonts w:ascii="Arial" w:eastAsia="等线" w:hAnsi="Arial" w:cs="Arial"/>
          <w:kern w:val="2"/>
          <w:lang w:val="en-US" w:eastAsia="zh-CN"/>
        </w:rPr>
        <w:t xml:space="preserve"> membrane in water.</w:t>
      </w:r>
      <w:r w:rsidRPr="008F4C70">
        <w:rPr>
          <w:rFonts w:ascii="Arial" w:eastAsia="等线" w:hAnsi="Arial" w:cs="Arial"/>
          <w:kern w:val="2"/>
          <w:lang w:val="en-US" w:eastAsia="zh-CN"/>
        </w:rPr>
        <w:t xml:space="preserve"> </w:t>
      </w:r>
      <w:r w:rsidR="00044B68">
        <w:rPr>
          <w:rFonts w:ascii="Arial" w:eastAsia="等线" w:hAnsi="Arial" w:cs="Arial"/>
          <w:kern w:val="2"/>
          <w:lang w:val="en-US" w:eastAsia="zh-CN"/>
        </w:rPr>
        <w:t>I</w:t>
      </w:r>
      <w:r w:rsidRPr="008F4C70">
        <w:rPr>
          <w:rFonts w:ascii="Arial" w:eastAsia="等线" w:hAnsi="Arial" w:cs="Arial"/>
          <w:kern w:val="2"/>
          <w:lang w:val="en-US" w:eastAsia="zh-CN"/>
        </w:rPr>
        <w:t>n the absence of CMC</w:t>
      </w:r>
      <w:r w:rsidR="00044B68">
        <w:rPr>
          <w:rFonts w:ascii="Arial" w:eastAsia="等线" w:hAnsi="Arial" w:cs="Arial"/>
          <w:kern w:val="2"/>
          <w:lang w:val="en-US" w:eastAsia="zh-CN"/>
        </w:rPr>
        <w:t>,</w:t>
      </w:r>
      <w:r>
        <w:rPr>
          <w:rFonts w:ascii="Arial" w:eastAsia="等线" w:hAnsi="Arial" w:cs="Arial"/>
          <w:kern w:val="2"/>
          <w:lang w:val="en-US" w:eastAsia="zh-CN"/>
        </w:rPr>
        <w:t xml:space="preserve"> t</w:t>
      </w:r>
      <w:r w:rsidRPr="001A2E39">
        <w:rPr>
          <w:rFonts w:ascii="Arial" w:eastAsia="等线" w:hAnsi="Arial" w:cs="Arial"/>
          <w:kern w:val="2"/>
          <w:lang w:val="en-US" w:eastAsia="zh-CN"/>
        </w:rPr>
        <w:t xml:space="preserve">he </w:t>
      </w:r>
      <w:r>
        <w:rPr>
          <w:rFonts w:ascii="Arial" w:eastAsia="等线" w:hAnsi="Arial" w:cs="Arial"/>
          <w:kern w:val="2"/>
          <w:lang w:val="en-US" w:eastAsia="zh-CN"/>
        </w:rPr>
        <w:t xml:space="preserve">bare PAL nanorod </w:t>
      </w:r>
      <w:r w:rsidR="00044B68">
        <w:rPr>
          <w:rFonts w:ascii="Arial" w:eastAsia="等线" w:hAnsi="Arial" w:cs="Arial"/>
          <w:kern w:val="2"/>
          <w:lang w:val="en-US" w:eastAsia="zh-CN"/>
        </w:rPr>
        <w:t>m</w:t>
      </w:r>
      <w:r w:rsidR="00044B68" w:rsidRPr="008F4C70">
        <w:rPr>
          <w:rFonts w:ascii="Arial" w:eastAsia="等线" w:hAnsi="Arial" w:cs="Arial"/>
          <w:kern w:val="2"/>
          <w:lang w:val="en-US" w:eastAsia="zh-CN"/>
        </w:rPr>
        <w:t>embrane</w:t>
      </w:r>
      <w:r w:rsidR="00044B68" w:rsidRPr="001A2E39">
        <w:rPr>
          <w:rFonts w:ascii="Arial" w:eastAsia="等线" w:hAnsi="Arial" w:cs="Arial"/>
          <w:kern w:val="2"/>
          <w:lang w:val="en-US" w:eastAsia="zh-CN"/>
        </w:rPr>
        <w:t xml:space="preserve"> </w:t>
      </w:r>
      <w:r w:rsidRPr="001A2E39">
        <w:rPr>
          <w:rFonts w:ascii="Arial" w:eastAsia="等线" w:hAnsi="Arial" w:cs="Arial"/>
          <w:kern w:val="2"/>
          <w:lang w:val="en-US" w:eastAsia="zh-CN"/>
        </w:rPr>
        <w:t xml:space="preserve">readily disintegrates in water </w:t>
      </w:r>
      <w:r>
        <w:rPr>
          <w:rFonts w:ascii="Arial" w:eastAsia="等线" w:hAnsi="Arial" w:cs="Arial"/>
          <w:kern w:val="2"/>
          <w:lang w:val="en-US" w:eastAsia="zh-CN"/>
        </w:rPr>
        <w:t>within</w:t>
      </w:r>
      <w:r w:rsidRPr="001A2E39">
        <w:rPr>
          <w:rFonts w:ascii="Arial" w:eastAsia="等线" w:hAnsi="Arial" w:cs="Arial"/>
          <w:kern w:val="2"/>
          <w:lang w:val="en-US" w:eastAsia="zh-CN"/>
        </w:rPr>
        <w:t xml:space="preserve"> 4 min.</w:t>
      </w:r>
      <w:r w:rsidR="00CA26CE">
        <w:rPr>
          <w:rFonts w:ascii="Arial" w:eastAsia="等线" w:hAnsi="Arial" w:cs="Arial"/>
          <w:kern w:val="2"/>
          <w:lang w:val="en-US" w:eastAsia="zh-CN"/>
        </w:rPr>
        <w:t xml:space="preserve"> </w:t>
      </w:r>
      <w:r w:rsidR="008576C2">
        <w:rPr>
          <w:rFonts w:ascii="Arial" w:eastAsia="等线" w:hAnsi="Arial" w:cs="Arial"/>
          <w:kern w:val="2"/>
          <w:lang w:val="en-US" w:eastAsia="zh-CN"/>
        </w:rPr>
        <w:t xml:space="preserve">In contrast, </w:t>
      </w:r>
      <w:r w:rsidR="00C3459D">
        <w:rPr>
          <w:rFonts w:ascii="Arial" w:eastAsia="等线" w:hAnsi="Arial" w:cs="Arial"/>
          <w:kern w:val="2"/>
          <w:lang w:val="en-US" w:eastAsia="zh-CN"/>
        </w:rPr>
        <w:t xml:space="preserve">the </w:t>
      </w:r>
      <w:r w:rsidR="00E87021">
        <w:rPr>
          <w:rFonts w:ascii="Arial" w:eastAsia="等线" w:hAnsi="Arial" w:cs="Arial"/>
          <w:kern w:val="2"/>
          <w:lang w:val="en-US" w:eastAsia="zh-CN"/>
        </w:rPr>
        <w:t>PCH</w:t>
      </w:r>
      <w:r w:rsidR="00C3459D">
        <w:rPr>
          <w:rFonts w:ascii="Arial" w:eastAsia="等线" w:hAnsi="Arial" w:cs="Arial"/>
          <w:kern w:val="2"/>
          <w:lang w:val="en-US" w:eastAsia="zh-CN"/>
        </w:rPr>
        <w:t xml:space="preserve"> membrane </w:t>
      </w:r>
      <w:r w:rsidR="007548F0">
        <w:rPr>
          <w:rFonts w:ascii="Arial" w:eastAsia="等线" w:hAnsi="Arial" w:cs="Arial"/>
          <w:kern w:val="2"/>
          <w:lang w:val="en-US" w:eastAsia="zh-CN"/>
        </w:rPr>
        <w:t>retains structural integr</w:t>
      </w:r>
      <w:r w:rsidR="006D2213">
        <w:rPr>
          <w:rFonts w:ascii="Arial" w:eastAsia="等线" w:hAnsi="Arial" w:cs="Arial"/>
          <w:kern w:val="2"/>
          <w:lang w:val="en-US" w:eastAsia="zh-CN"/>
        </w:rPr>
        <w:t>ity even if soa</w:t>
      </w:r>
      <w:r w:rsidR="00FE0A8D">
        <w:rPr>
          <w:rFonts w:ascii="Arial" w:eastAsia="等线" w:hAnsi="Arial" w:cs="Arial"/>
          <w:kern w:val="2"/>
          <w:lang w:val="en-US" w:eastAsia="zh-CN"/>
        </w:rPr>
        <w:t>k</w:t>
      </w:r>
      <w:r w:rsidR="006D2213">
        <w:rPr>
          <w:rFonts w:ascii="Arial" w:eastAsia="等线" w:hAnsi="Arial" w:cs="Arial"/>
          <w:kern w:val="2"/>
          <w:lang w:val="en-US" w:eastAsia="zh-CN"/>
        </w:rPr>
        <w:t xml:space="preserve">ed </w:t>
      </w:r>
      <w:r w:rsidR="00FE0A8D">
        <w:rPr>
          <w:rFonts w:ascii="Arial" w:eastAsia="等线" w:hAnsi="Arial" w:cs="Arial"/>
          <w:kern w:val="2"/>
          <w:lang w:val="en-US" w:eastAsia="zh-CN"/>
        </w:rPr>
        <w:t>in water for 45 days</w:t>
      </w:r>
      <w:r w:rsidR="00BB3E04">
        <w:rPr>
          <w:rFonts w:ascii="Arial" w:eastAsia="等线" w:hAnsi="Arial" w:cs="Arial"/>
          <w:kern w:val="2"/>
          <w:lang w:val="en-US" w:eastAsia="zh-CN"/>
        </w:rPr>
        <w:t xml:space="preserve"> due to the strong interactions between PAL nanorods and CMC chains</w:t>
      </w:r>
      <w:r w:rsidR="00FE0A8D">
        <w:rPr>
          <w:rFonts w:ascii="Arial" w:eastAsia="等线" w:hAnsi="Arial" w:cs="Arial"/>
          <w:kern w:val="2"/>
          <w:lang w:val="en-US" w:eastAsia="zh-CN"/>
        </w:rPr>
        <w:t>.</w:t>
      </w:r>
      <w:r w:rsidR="007548F0">
        <w:rPr>
          <w:rFonts w:ascii="Arial" w:eastAsia="等线" w:hAnsi="Arial" w:cs="Arial"/>
          <w:kern w:val="2"/>
          <w:lang w:val="en-US" w:eastAsia="zh-CN"/>
        </w:rPr>
        <w:t xml:space="preserve"> </w:t>
      </w:r>
    </w:p>
    <w:p w14:paraId="761E9474" w14:textId="2B8A1DFD" w:rsidR="001526A2" w:rsidRDefault="001526A2" w:rsidP="00F873AC">
      <w:pPr>
        <w:widowControl w:val="0"/>
        <w:spacing w:before="360" w:after="120"/>
        <w:jc w:val="both"/>
        <w:rPr>
          <w:rFonts w:ascii="Arial" w:eastAsia="等线" w:hAnsi="Arial" w:cs="Arial"/>
          <w:b/>
          <w:bCs/>
          <w:kern w:val="2"/>
          <w:lang w:val="en-US" w:eastAsia="zh-CN"/>
        </w:rPr>
      </w:pPr>
      <w:r>
        <w:rPr>
          <w:rFonts w:ascii="Arial" w:eastAsia="等线" w:hAnsi="Arial" w:cs="Arial"/>
          <w:b/>
          <w:bCs/>
          <w:kern w:val="2"/>
          <w:lang w:val="en-US" w:eastAsia="zh-CN"/>
        </w:rPr>
        <w:br w:type="page"/>
      </w:r>
    </w:p>
    <w:p w14:paraId="21DF4056" w14:textId="6A142AA4" w:rsidR="00F44EBC" w:rsidRDefault="00F44EBC" w:rsidP="00F46188">
      <w:pPr>
        <w:widowControl w:val="0"/>
        <w:spacing w:before="360" w:after="120"/>
        <w:rPr>
          <w:rFonts w:ascii="Arial" w:eastAsia="等线" w:hAnsi="Arial" w:cs="Arial"/>
          <w:b/>
          <w:bCs/>
          <w:kern w:val="2"/>
          <w:lang w:val="en-US" w:eastAsia="zh-CN"/>
        </w:rPr>
      </w:pPr>
    </w:p>
    <w:p w14:paraId="71C5A74A" w14:textId="65313B74" w:rsidR="00741CB1" w:rsidRDefault="00C53081" w:rsidP="00F44EBC">
      <w:pPr>
        <w:widowControl w:val="0"/>
        <w:spacing w:before="360" w:after="120"/>
        <w:jc w:val="center"/>
        <w:rPr>
          <w:rFonts w:ascii="Arial" w:eastAsia="等线" w:hAnsi="Arial" w:cs="Arial"/>
          <w:b/>
          <w:bCs/>
          <w:kern w:val="2"/>
          <w:lang w:val="en-US" w:eastAsia="zh-CN"/>
        </w:rPr>
      </w:pPr>
      <w:r w:rsidRPr="00C53081">
        <w:rPr>
          <w:rFonts w:ascii="Arial" w:eastAsia="等线" w:hAnsi="Arial" w:cs="Arial"/>
          <w:b/>
          <w:bCs/>
          <w:noProof/>
          <w:kern w:val="2"/>
          <w:lang w:val="en-US" w:eastAsia="zh-CN"/>
        </w:rPr>
        <w:drawing>
          <wp:inline distT="0" distB="0" distL="0" distR="0" wp14:anchorId="54D1F17A" wp14:editId="6EBEECA4">
            <wp:extent cx="5400000" cy="4972583"/>
            <wp:effectExtent l="0" t="0" r="0" b="0"/>
            <wp:docPr id="78181772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000" cy="4972583"/>
                    </a:xfrm>
                    <a:prstGeom prst="rect">
                      <a:avLst/>
                    </a:prstGeom>
                    <a:noFill/>
                    <a:ln>
                      <a:noFill/>
                    </a:ln>
                  </pic:spPr>
                </pic:pic>
              </a:graphicData>
            </a:graphic>
          </wp:inline>
        </w:drawing>
      </w:r>
    </w:p>
    <w:p w14:paraId="247E7C4D" w14:textId="16182ADF" w:rsidR="00C9372A" w:rsidRPr="00D05A44" w:rsidRDefault="00C9372A" w:rsidP="00D05A44">
      <w:pPr>
        <w:widowControl w:val="0"/>
        <w:spacing w:before="360" w:after="120"/>
        <w:jc w:val="both"/>
        <w:rPr>
          <w:rFonts w:ascii="Arial" w:eastAsia="等线" w:hAnsi="Arial" w:cs="Arial"/>
          <w:kern w:val="2"/>
          <w:lang w:val="en-US" w:eastAsia="zh-CN"/>
        </w:rPr>
      </w:pPr>
      <w:r w:rsidRPr="00C9372A">
        <w:rPr>
          <w:rFonts w:ascii="Arial" w:eastAsia="等线" w:hAnsi="Arial" w:cs="Arial"/>
          <w:kern w:val="2"/>
          <w:lang w:val="en-US" w:eastAsia="zh-CN"/>
        </w:rPr>
        <w:t>Figure S</w:t>
      </w:r>
      <w:r w:rsidR="0079708A">
        <w:rPr>
          <w:rFonts w:ascii="Arial" w:eastAsia="等线" w:hAnsi="Arial" w:cs="Arial"/>
          <w:kern w:val="2"/>
          <w:lang w:val="en-US" w:eastAsia="zh-CN"/>
        </w:rPr>
        <w:t>1</w:t>
      </w:r>
      <w:r w:rsidR="0015614A">
        <w:rPr>
          <w:rFonts w:ascii="Arial" w:eastAsia="等线" w:hAnsi="Arial" w:cs="Arial" w:hint="eastAsia"/>
          <w:kern w:val="2"/>
          <w:lang w:val="en-US" w:eastAsia="zh-CN"/>
        </w:rPr>
        <w:t>3</w:t>
      </w:r>
      <w:r w:rsidRPr="001A2E39">
        <w:rPr>
          <w:rFonts w:ascii="Arial" w:eastAsia="等线" w:hAnsi="Arial" w:cs="Arial"/>
          <w:kern w:val="2"/>
          <w:lang w:val="en-US" w:eastAsia="zh-CN"/>
        </w:rPr>
        <w:t xml:space="preserve"> The characteristics of the organic dyes used in this work.</w:t>
      </w:r>
    </w:p>
    <w:p w14:paraId="0CB3F43E" w14:textId="13668A79" w:rsidR="00F44EBC" w:rsidRPr="001A2E39" w:rsidRDefault="00F44EBC" w:rsidP="00F44EBC">
      <w:pPr>
        <w:widowControl w:val="0"/>
        <w:spacing w:before="360" w:after="120"/>
        <w:jc w:val="both"/>
        <w:rPr>
          <w:rFonts w:ascii="Arial" w:eastAsia="等线" w:hAnsi="Arial" w:cs="Arial"/>
          <w:b/>
          <w:bCs/>
          <w:kern w:val="2"/>
          <w:lang w:val="en-US" w:eastAsia="zh-CN"/>
        </w:rPr>
      </w:pPr>
      <w:r w:rsidRPr="001A2E39">
        <w:rPr>
          <w:rFonts w:ascii="Arial" w:eastAsia="等线" w:hAnsi="Arial" w:cs="Arial"/>
          <w:b/>
          <w:bCs/>
          <w:kern w:val="2"/>
          <w:lang w:val="en-US" w:eastAsia="zh-CN"/>
        </w:rPr>
        <w:br w:type="page"/>
      </w:r>
    </w:p>
    <w:p w14:paraId="3E65330B" w14:textId="1F1068F2" w:rsidR="00461D4D" w:rsidRDefault="00FC2142" w:rsidP="00DF6FC5">
      <w:pPr>
        <w:widowControl w:val="0"/>
        <w:spacing w:before="360" w:after="120"/>
        <w:jc w:val="center"/>
        <w:rPr>
          <w:rFonts w:ascii="Arial" w:eastAsia="等线" w:hAnsi="Arial" w:cs="Arial"/>
          <w:b/>
          <w:bCs/>
          <w:kern w:val="2"/>
          <w:lang w:val="en-US" w:eastAsia="zh-CN"/>
        </w:rPr>
      </w:pPr>
      <w:r>
        <w:rPr>
          <w:noProof/>
        </w:rPr>
        <w:lastRenderedPageBreak/>
        <w:drawing>
          <wp:inline distT="0" distB="0" distL="0" distR="0" wp14:anchorId="60E7677C" wp14:editId="1AB7FA77">
            <wp:extent cx="5759450" cy="2087880"/>
            <wp:effectExtent l="0" t="0" r="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9450" cy="2087880"/>
                    </a:xfrm>
                    <a:prstGeom prst="rect">
                      <a:avLst/>
                    </a:prstGeom>
                    <a:noFill/>
                    <a:ln>
                      <a:noFill/>
                    </a:ln>
                  </pic:spPr>
                </pic:pic>
              </a:graphicData>
            </a:graphic>
          </wp:inline>
        </w:drawing>
      </w:r>
    </w:p>
    <w:p w14:paraId="3E4EC94D" w14:textId="191274EF" w:rsidR="00461D4D" w:rsidRPr="001A2E39" w:rsidRDefault="00461D4D" w:rsidP="00461D4D">
      <w:pPr>
        <w:widowControl w:val="0"/>
        <w:spacing w:before="360" w:after="120"/>
        <w:jc w:val="both"/>
        <w:rPr>
          <w:rFonts w:ascii="Arial" w:eastAsia="等线" w:hAnsi="Arial" w:cs="Arial"/>
          <w:kern w:val="2"/>
          <w:lang w:val="en-US" w:eastAsia="zh-CN"/>
        </w:rPr>
      </w:pPr>
      <w:bookmarkStart w:id="40" w:name="_Hlk153985066"/>
      <w:r w:rsidRPr="00461D4D">
        <w:rPr>
          <w:rFonts w:ascii="Arial" w:eastAsia="等线" w:hAnsi="Arial" w:cs="Arial"/>
          <w:kern w:val="2"/>
          <w:lang w:val="en-US" w:eastAsia="zh-CN"/>
        </w:rPr>
        <w:t>Figure S1</w:t>
      </w:r>
      <w:r w:rsidR="0015614A">
        <w:rPr>
          <w:rFonts w:ascii="Arial" w:eastAsia="等线" w:hAnsi="Arial" w:cs="Arial" w:hint="eastAsia"/>
          <w:kern w:val="2"/>
          <w:lang w:val="en-US" w:eastAsia="zh-CN"/>
        </w:rPr>
        <w:t>4</w:t>
      </w:r>
      <w:r>
        <w:rPr>
          <w:rFonts w:ascii="Arial" w:eastAsia="等线" w:hAnsi="Arial" w:cs="Arial"/>
          <w:kern w:val="2"/>
          <w:lang w:val="en-US" w:eastAsia="zh-CN"/>
        </w:rPr>
        <w:t xml:space="preserve"> </w:t>
      </w:r>
      <w:bookmarkStart w:id="41" w:name="OLE_LINK2"/>
      <w:r w:rsidR="00C76CB4">
        <w:rPr>
          <w:rFonts w:ascii="Arial" w:eastAsia="等线" w:hAnsi="Arial" w:cs="Arial"/>
          <w:kern w:val="2"/>
          <w:lang w:val="en-US" w:eastAsia="zh-CN"/>
        </w:rPr>
        <w:t>D</w:t>
      </w:r>
      <w:r w:rsidR="00C76CB4" w:rsidRPr="001A2E39">
        <w:rPr>
          <w:rFonts w:ascii="Arial" w:eastAsia="等线" w:hAnsi="Arial" w:cs="Arial"/>
          <w:kern w:val="2"/>
          <w:lang w:val="en-US" w:eastAsia="zh-CN"/>
        </w:rPr>
        <w:t xml:space="preserve">ye rejection performance of the </w:t>
      </w:r>
      <w:r w:rsidR="00E87021">
        <w:rPr>
          <w:rFonts w:ascii="Arial" w:eastAsia="等线" w:hAnsi="Arial" w:cs="Arial"/>
          <w:kern w:val="2"/>
          <w:lang w:val="en-US" w:eastAsia="zh-CN"/>
        </w:rPr>
        <w:t>PCH</w:t>
      </w:r>
      <w:r w:rsidR="00C76CB4">
        <w:rPr>
          <w:rFonts w:ascii="Arial" w:eastAsia="等线" w:hAnsi="Arial" w:cs="Arial"/>
          <w:kern w:val="2"/>
          <w:lang w:val="en-US" w:eastAsia="zh-CN"/>
        </w:rPr>
        <w:t>-7</w:t>
      </w:r>
      <w:r w:rsidR="00C76CB4" w:rsidRPr="001A2E39">
        <w:rPr>
          <w:rFonts w:ascii="Arial" w:eastAsia="等线" w:hAnsi="Arial" w:cs="Arial"/>
          <w:kern w:val="2"/>
          <w:lang w:val="en-US" w:eastAsia="zh-CN"/>
        </w:rPr>
        <w:t xml:space="preserve"> membrane</w:t>
      </w:r>
      <w:r w:rsidR="00C76CB4">
        <w:rPr>
          <w:rFonts w:ascii="Arial" w:eastAsia="等线" w:hAnsi="Arial" w:cs="Arial"/>
          <w:kern w:val="2"/>
          <w:lang w:val="en-US" w:eastAsia="zh-CN"/>
        </w:rPr>
        <w:t xml:space="preserve">. </w:t>
      </w:r>
      <w:r w:rsidR="009E6FDD">
        <w:rPr>
          <w:rFonts w:ascii="Arial" w:eastAsia="等线" w:hAnsi="Arial" w:cs="Arial"/>
          <w:kern w:val="2"/>
          <w:lang w:val="en-US" w:eastAsia="zh-CN"/>
        </w:rPr>
        <w:t>(</w:t>
      </w:r>
      <w:r w:rsidR="00E43B17">
        <w:rPr>
          <w:rFonts w:ascii="Arial" w:eastAsia="等线" w:hAnsi="Arial" w:cs="Arial"/>
          <w:kern w:val="2"/>
          <w:lang w:val="en-US" w:eastAsia="zh-CN"/>
        </w:rPr>
        <w:t>a</w:t>
      </w:r>
      <w:r w:rsidR="009E6FDD">
        <w:rPr>
          <w:rFonts w:ascii="Arial" w:eastAsia="等线" w:hAnsi="Arial" w:cs="Arial"/>
          <w:kern w:val="2"/>
          <w:lang w:val="en-US" w:eastAsia="zh-CN"/>
        </w:rPr>
        <w:t>)</w:t>
      </w:r>
      <w:r w:rsidR="00C52583">
        <w:rPr>
          <w:rFonts w:ascii="Arial" w:eastAsia="等线" w:hAnsi="Arial" w:cs="Arial"/>
          <w:kern w:val="2"/>
          <w:lang w:val="en-US" w:eastAsia="zh-CN"/>
        </w:rPr>
        <w:t xml:space="preserve"> </w:t>
      </w:r>
      <w:r w:rsidR="005B0BA1" w:rsidRPr="001A2E39">
        <w:rPr>
          <w:rFonts w:ascii="Arial" w:eastAsia="等线" w:hAnsi="Arial" w:cs="Arial"/>
          <w:kern w:val="2"/>
          <w:lang w:val="en-US" w:eastAsia="zh-CN"/>
        </w:rPr>
        <w:t xml:space="preserve">Permeability and selectivity of the </w:t>
      </w:r>
      <w:r w:rsidR="00E87021">
        <w:rPr>
          <w:rFonts w:ascii="Arial" w:eastAsia="等线" w:hAnsi="Arial" w:cs="Arial"/>
          <w:kern w:val="2"/>
          <w:lang w:val="en-US" w:eastAsia="zh-CN"/>
        </w:rPr>
        <w:t>PCH</w:t>
      </w:r>
      <w:r w:rsidR="005B0BA1" w:rsidRPr="001A2E39">
        <w:rPr>
          <w:rFonts w:ascii="Arial" w:eastAsia="等线" w:hAnsi="Arial" w:cs="Arial"/>
          <w:kern w:val="2"/>
          <w:lang w:val="en-US" w:eastAsia="zh-CN"/>
        </w:rPr>
        <w:t>-</w:t>
      </w:r>
      <w:r w:rsidR="005B0BA1">
        <w:rPr>
          <w:rFonts w:ascii="Arial" w:eastAsia="等线" w:hAnsi="Arial" w:cs="Arial"/>
          <w:kern w:val="2"/>
          <w:lang w:val="en-US" w:eastAsia="zh-CN"/>
        </w:rPr>
        <w:t>7</w:t>
      </w:r>
      <w:r w:rsidR="005B0BA1" w:rsidRPr="001A2E39">
        <w:rPr>
          <w:rFonts w:ascii="Arial" w:eastAsia="等线" w:hAnsi="Arial" w:cs="Arial"/>
          <w:kern w:val="2"/>
          <w:lang w:val="en-US" w:eastAsia="zh-CN"/>
        </w:rPr>
        <w:t xml:space="preserve"> membrane for the nanofiltration of different dye solutions (dye concentration: 20 ppm; applied pressure: </w:t>
      </w:r>
      <w:r w:rsidR="00F100AE">
        <w:rPr>
          <w:rFonts w:ascii="Arial" w:eastAsia="等线" w:hAnsi="Arial" w:cs="Arial"/>
          <w:kern w:val="2"/>
          <w:lang w:val="en-US" w:eastAsia="zh-CN"/>
        </w:rPr>
        <w:t>6.0</w:t>
      </w:r>
      <w:r w:rsidR="005B0BA1" w:rsidRPr="001A2E39">
        <w:rPr>
          <w:rFonts w:ascii="Arial" w:eastAsia="等线" w:hAnsi="Arial" w:cs="Arial"/>
          <w:kern w:val="2"/>
          <w:lang w:val="en-US" w:eastAsia="zh-CN"/>
        </w:rPr>
        <w:t xml:space="preserve"> bar)</w:t>
      </w:r>
      <w:r w:rsidR="00C60039">
        <w:rPr>
          <w:rFonts w:ascii="Arial" w:eastAsia="等线" w:hAnsi="Arial" w:cs="Arial"/>
          <w:kern w:val="2"/>
          <w:lang w:val="en-US" w:eastAsia="zh-CN"/>
        </w:rPr>
        <w:t>.</w:t>
      </w:r>
      <w:r w:rsidR="005B0BA1">
        <w:rPr>
          <w:rFonts w:ascii="Arial" w:eastAsia="等线" w:hAnsi="Arial" w:cs="Arial"/>
          <w:kern w:val="2"/>
          <w:lang w:val="en-US" w:eastAsia="zh-CN"/>
        </w:rPr>
        <w:t xml:space="preserve"> </w:t>
      </w:r>
      <w:r w:rsidR="00A91D27" w:rsidRPr="001A2E39">
        <w:rPr>
          <w:rFonts w:ascii="Arial" w:eastAsia="等线" w:hAnsi="Arial" w:cs="Arial"/>
          <w:kern w:val="2"/>
          <w:lang w:val="en-US" w:eastAsia="zh-CN"/>
        </w:rPr>
        <w:t xml:space="preserve">b) Long-term stability of the </w:t>
      </w:r>
      <w:r w:rsidR="00E87021">
        <w:rPr>
          <w:rFonts w:ascii="Arial" w:eastAsia="等线" w:hAnsi="Arial" w:cs="Arial"/>
          <w:kern w:val="2"/>
          <w:lang w:val="en-US" w:eastAsia="zh-CN"/>
        </w:rPr>
        <w:t>PCH</w:t>
      </w:r>
      <w:r w:rsidR="00A91D27" w:rsidRPr="001A2E39">
        <w:rPr>
          <w:rFonts w:ascii="Arial" w:eastAsia="等线" w:hAnsi="Arial" w:cs="Arial"/>
          <w:kern w:val="2"/>
          <w:lang w:val="en-US" w:eastAsia="zh-CN"/>
        </w:rPr>
        <w:t>-</w:t>
      </w:r>
      <w:r w:rsidR="00796CD7">
        <w:rPr>
          <w:rFonts w:ascii="Arial" w:eastAsia="等线" w:hAnsi="Arial" w:cs="Arial"/>
          <w:kern w:val="2"/>
          <w:lang w:val="en-US" w:eastAsia="zh-CN"/>
        </w:rPr>
        <w:t>7</w:t>
      </w:r>
      <w:r w:rsidR="00A91D27" w:rsidRPr="001A2E39">
        <w:rPr>
          <w:rFonts w:ascii="Arial" w:eastAsia="等线" w:hAnsi="Arial" w:cs="Arial"/>
          <w:kern w:val="2"/>
          <w:lang w:val="en-US" w:eastAsia="zh-CN"/>
        </w:rPr>
        <w:t xml:space="preserve"> membrane for rejecting </w:t>
      </w:r>
      <w:r w:rsidR="00796CD7">
        <w:rPr>
          <w:rFonts w:ascii="Arial" w:eastAsia="等线" w:hAnsi="Arial" w:cs="Arial"/>
          <w:kern w:val="2"/>
          <w:lang w:val="en-US" w:eastAsia="zh-CN"/>
        </w:rPr>
        <w:t>MB</w:t>
      </w:r>
      <w:r w:rsidR="00C22B4B">
        <w:rPr>
          <w:rFonts w:ascii="Arial" w:eastAsia="等线" w:hAnsi="Arial" w:cs="Arial"/>
          <w:kern w:val="2"/>
          <w:lang w:val="en-US" w:eastAsia="zh-CN"/>
        </w:rPr>
        <w:t>.</w:t>
      </w:r>
      <w:bookmarkEnd w:id="41"/>
    </w:p>
    <w:bookmarkEnd w:id="40"/>
    <w:p w14:paraId="6A9DBA11" w14:textId="4B641466" w:rsidR="00461D4D" w:rsidRDefault="00461D4D" w:rsidP="00C22B4B">
      <w:pPr>
        <w:widowControl w:val="0"/>
        <w:spacing w:before="360" w:after="120"/>
        <w:rPr>
          <w:rFonts w:ascii="Arial" w:eastAsia="等线" w:hAnsi="Arial" w:cs="Arial"/>
          <w:b/>
          <w:bCs/>
          <w:kern w:val="2"/>
          <w:lang w:val="en-US" w:eastAsia="zh-CN"/>
        </w:rPr>
      </w:pPr>
      <w:r>
        <w:rPr>
          <w:rFonts w:ascii="Arial" w:eastAsia="等线" w:hAnsi="Arial" w:cs="Arial"/>
          <w:b/>
          <w:bCs/>
          <w:kern w:val="2"/>
          <w:lang w:val="en-US" w:eastAsia="zh-CN"/>
        </w:rPr>
        <w:br w:type="page"/>
      </w:r>
    </w:p>
    <w:p w14:paraId="57DAAAC2" w14:textId="6CC6D20A" w:rsidR="00E41F5C" w:rsidRDefault="00D0377F" w:rsidP="00DF6FC5">
      <w:pPr>
        <w:widowControl w:val="0"/>
        <w:spacing w:before="360" w:after="120"/>
        <w:jc w:val="center"/>
        <w:rPr>
          <w:rFonts w:ascii="Arial" w:eastAsia="等线" w:hAnsi="Arial" w:cs="Arial"/>
          <w:b/>
          <w:bCs/>
          <w:kern w:val="2"/>
          <w:lang w:val="en-US" w:eastAsia="zh-CN"/>
        </w:rPr>
      </w:pPr>
      <w:r>
        <w:rPr>
          <w:noProof/>
        </w:rPr>
        <w:lastRenderedPageBreak/>
        <w:drawing>
          <wp:inline distT="0" distB="0" distL="0" distR="0" wp14:anchorId="381EEC36" wp14:editId="34062A0B">
            <wp:extent cx="4320000" cy="4195862"/>
            <wp:effectExtent l="0" t="0" r="4445" b="0"/>
            <wp:docPr id="84151838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320000" cy="4195862"/>
                    </a:xfrm>
                    <a:prstGeom prst="rect">
                      <a:avLst/>
                    </a:prstGeom>
                    <a:noFill/>
                    <a:ln>
                      <a:noFill/>
                    </a:ln>
                  </pic:spPr>
                </pic:pic>
              </a:graphicData>
            </a:graphic>
          </wp:inline>
        </w:drawing>
      </w:r>
    </w:p>
    <w:p w14:paraId="5F600175" w14:textId="479B73F0" w:rsidR="00022312" w:rsidRDefault="00D0377F" w:rsidP="00022312">
      <w:pPr>
        <w:widowControl w:val="0"/>
        <w:spacing w:before="360" w:after="120"/>
        <w:jc w:val="both"/>
        <w:rPr>
          <w:rFonts w:ascii="Arial" w:eastAsia="等线" w:hAnsi="Arial" w:cs="Arial"/>
          <w:kern w:val="2"/>
          <w:lang w:val="en-US" w:eastAsia="zh-CN"/>
        </w:rPr>
      </w:pPr>
      <w:r w:rsidRPr="00461D4D">
        <w:rPr>
          <w:rFonts w:ascii="Arial" w:eastAsia="等线" w:hAnsi="Arial" w:cs="Arial"/>
          <w:kern w:val="2"/>
          <w:lang w:val="en-US" w:eastAsia="zh-CN"/>
        </w:rPr>
        <w:t>Figure S1</w:t>
      </w:r>
      <w:r w:rsidR="0015614A">
        <w:rPr>
          <w:rFonts w:ascii="Arial" w:eastAsia="等线" w:hAnsi="Arial" w:cs="Arial" w:hint="eastAsia"/>
          <w:kern w:val="2"/>
          <w:lang w:val="en-US" w:eastAsia="zh-CN"/>
        </w:rPr>
        <w:t>6</w:t>
      </w:r>
      <w:r>
        <w:rPr>
          <w:rFonts w:ascii="Arial" w:eastAsia="等线" w:hAnsi="Arial" w:cs="Arial"/>
          <w:kern w:val="2"/>
          <w:lang w:val="en-US" w:eastAsia="zh-CN"/>
        </w:rPr>
        <w:t xml:space="preserve"> </w:t>
      </w:r>
      <w:bookmarkStart w:id="42" w:name="_Hlk162518733"/>
      <w:r w:rsidR="00B55D47">
        <w:rPr>
          <w:rFonts w:ascii="Arial" w:eastAsia="等线" w:hAnsi="Arial" w:cs="Arial"/>
          <w:kern w:val="2"/>
          <w:lang w:val="en-US" w:eastAsia="zh-CN"/>
        </w:rPr>
        <w:t>A</w:t>
      </w:r>
      <w:r w:rsidR="00022312" w:rsidRPr="00022312">
        <w:rPr>
          <w:rFonts w:ascii="Arial" w:eastAsia="等线" w:hAnsi="Arial" w:cs="Arial"/>
          <w:kern w:val="2"/>
          <w:lang w:val="en-US" w:eastAsia="zh-CN"/>
        </w:rPr>
        <w:t xml:space="preserve">ntifouling performance of </w:t>
      </w:r>
      <w:r w:rsidR="00E87021">
        <w:rPr>
          <w:rFonts w:ascii="Arial" w:eastAsia="等线" w:hAnsi="Arial" w:cs="Arial" w:hint="eastAsia"/>
          <w:kern w:val="2"/>
          <w:lang w:val="en-US" w:eastAsia="zh-CN"/>
        </w:rPr>
        <w:t>PCH</w:t>
      </w:r>
      <w:r w:rsidR="00292169">
        <w:rPr>
          <w:rFonts w:ascii="Arial" w:eastAsia="等线" w:hAnsi="Arial" w:cs="Arial"/>
          <w:kern w:val="2"/>
          <w:lang w:val="en-US" w:eastAsia="zh-CN"/>
        </w:rPr>
        <w:t>-7</w:t>
      </w:r>
      <w:r w:rsidR="00022312" w:rsidRPr="00022312">
        <w:rPr>
          <w:rFonts w:ascii="Arial" w:eastAsia="等线" w:hAnsi="Arial" w:cs="Arial"/>
          <w:kern w:val="2"/>
          <w:lang w:val="en-US" w:eastAsia="zh-CN"/>
        </w:rPr>
        <w:t xml:space="preserve"> membrane.</w:t>
      </w:r>
      <w:bookmarkEnd w:id="42"/>
      <w:r w:rsidR="00022312" w:rsidRPr="00022312">
        <w:rPr>
          <w:rFonts w:ascii="Arial" w:eastAsia="等线" w:hAnsi="Arial" w:cs="Arial"/>
          <w:kern w:val="2"/>
          <w:lang w:val="en-US" w:eastAsia="zh-CN"/>
        </w:rPr>
        <w:t xml:space="preserve"> a</w:t>
      </w:r>
      <w:r w:rsidR="00EF329D">
        <w:rPr>
          <w:rFonts w:ascii="Arial" w:eastAsia="等线" w:hAnsi="Arial" w:cs="Arial"/>
          <w:kern w:val="2"/>
          <w:lang w:val="en-US" w:eastAsia="zh-CN"/>
        </w:rPr>
        <w:t>, b</w:t>
      </w:r>
      <w:r w:rsidR="00022312" w:rsidRPr="00022312">
        <w:rPr>
          <w:rFonts w:ascii="Arial" w:eastAsia="等线" w:hAnsi="Arial" w:cs="Arial"/>
          <w:kern w:val="2"/>
          <w:lang w:val="en-US" w:eastAsia="zh-CN"/>
        </w:rPr>
        <w:t xml:space="preserve">) The Surface wettability of the </w:t>
      </w:r>
      <w:r w:rsidR="00E87021">
        <w:rPr>
          <w:rFonts w:ascii="Arial" w:eastAsia="等线" w:hAnsi="Arial" w:cs="Arial"/>
          <w:kern w:val="2"/>
          <w:lang w:val="en-US" w:eastAsia="zh-CN"/>
        </w:rPr>
        <w:t>PCH</w:t>
      </w:r>
      <w:r w:rsidR="00022312" w:rsidRPr="00022312">
        <w:rPr>
          <w:rFonts w:ascii="Arial" w:eastAsia="等线" w:hAnsi="Arial" w:cs="Arial"/>
          <w:kern w:val="2"/>
          <w:lang w:val="en-US" w:eastAsia="zh-CN"/>
        </w:rPr>
        <w:t xml:space="preserve">-7 membrane. </w:t>
      </w:r>
      <w:r w:rsidR="00EF329D">
        <w:rPr>
          <w:rFonts w:ascii="Arial" w:eastAsia="等线" w:hAnsi="Arial" w:cs="Arial"/>
          <w:kern w:val="2"/>
          <w:lang w:val="en-US" w:eastAsia="zh-CN"/>
        </w:rPr>
        <w:t>c</w:t>
      </w:r>
      <w:r w:rsidR="004F4557">
        <w:rPr>
          <w:rFonts w:ascii="Arial" w:eastAsia="等线" w:hAnsi="Arial" w:cs="Arial"/>
          <w:kern w:val="2"/>
          <w:lang w:val="en-US" w:eastAsia="zh-CN"/>
        </w:rPr>
        <w:t xml:space="preserve">, </w:t>
      </w:r>
      <w:r w:rsidR="00EF329D">
        <w:rPr>
          <w:rFonts w:ascii="Arial" w:eastAsia="等线" w:hAnsi="Arial" w:cs="Arial"/>
          <w:kern w:val="2"/>
          <w:lang w:val="en-US" w:eastAsia="zh-CN"/>
        </w:rPr>
        <w:t>d</w:t>
      </w:r>
      <w:r w:rsidR="00022312" w:rsidRPr="00022312">
        <w:rPr>
          <w:rFonts w:ascii="Arial" w:eastAsia="等线" w:hAnsi="Arial" w:cs="Arial"/>
          <w:kern w:val="2"/>
          <w:lang w:val="en-US" w:eastAsia="zh-CN"/>
        </w:rPr>
        <w:t xml:space="preserve">) The inhibition zone of </w:t>
      </w:r>
      <w:r w:rsidR="00E87021">
        <w:rPr>
          <w:rFonts w:ascii="Arial" w:eastAsia="等线" w:hAnsi="Arial" w:cs="Arial"/>
          <w:kern w:val="2"/>
          <w:lang w:val="en-US" w:eastAsia="zh-CN"/>
        </w:rPr>
        <w:t>PCH</w:t>
      </w:r>
      <w:r w:rsidR="00022312" w:rsidRPr="00022312">
        <w:rPr>
          <w:rFonts w:ascii="Arial" w:eastAsia="等线" w:hAnsi="Arial" w:cs="Arial"/>
          <w:kern w:val="2"/>
          <w:lang w:val="en-US" w:eastAsia="zh-CN"/>
        </w:rPr>
        <w:t xml:space="preserve">-7 membrane against </w:t>
      </w:r>
      <w:r w:rsidR="00022312" w:rsidRPr="00B40F8C">
        <w:rPr>
          <w:rFonts w:ascii="Arial" w:eastAsia="等线" w:hAnsi="Arial" w:cs="Arial"/>
          <w:i/>
          <w:iCs/>
          <w:kern w:val="2"/>
          <w:lang w:val="en-US" w:eastAsia="zh-CN"/>
        </w:rPr>
        <w:t>S. aureus</w:t>
      </w:r>
      <w:r w:rsidR="00B40F8C" w:rsidRPr="00B40F8C">
        <w:rPr>
          <w:rFonts w:ascii="Arial" w:eastAsia="等线" w:hAnsi="Arial" w:cs="Arial"/>
          <w:kern w:val="2"/>
          <w:lang w:val="en-US" w:eastAsia="zh-CN"/>
        </w:rPr>
        <w:t xml:space="preserve"> and </w:t>
      </w:r>
      <w:proofErr w:type="gramStart"/>
      <w:r w:rsidR="00B40F8C" w:rsidRPr="00B40F8C">
        <w:rPr>
          <w:rFonts w:ascii="Arial" w:eastAsia="等线" w:hAnsi="Arial" w:cs="Arial"/>
          <w:i/>
          <w:iCs/>
          <w:kern w:val="2"/>
          <w:lang w:val="en-US" w:eastAsia="zh-CN"/>
        </w:rPr>
        <w:t>E.coli</w:t>
      </w:r>
      <w:proofErr w:type="gramEnd"/>
      <w:r w:rsidR="00022312" w:rsidRPr="00022312">
        <w:rPr>
          <w:rFonts w:ascii="Arial" w:eastAsia="等线" w:hAnsi="Arial" w:cs="Arial"/>
          <w:kern w:val="2"/>
          <w:lang w:val="en-US" w:eastAsia="zh-CN"/>
        </w:rPr>
        <w:t>.</w:t>
      </w:r>
    </w:p>
    <w:p w14:paraId="22910493" w14:textId="77777777" w:rsidR="0056116F" w:rsidRDefault="00D0377F" w:rsidP="0056116F">
      <w:pPr>
        <w:widowControl w:val="0"/>
        <w:spacing w:before="360" w:after="120"/>
        <w:rPr>
          <w:rFonts w:ascii="Arial" w:eastAsia="等线" w:hAnsi="Arial" w:cs="Arial"/>
          <w:b/>
          <w:bCs/>
          <w:kern w:val="2"/>
          <w:lang w:val="en-US" w:eastAsia="zh-CN"/>
        </w:rPr>
      </w:pPr>
      <w:r>
        <w:rPr>
          <w:rFonts w:ascii="Arial" w:eastAsia="等线" w:hAnsi="Arial" w:cs="Arial"/>
          <w:b/>
          <w:bCs/>
          <w:kern w:val="2"/>
          <w:lang w:val="en-US" w:eastAsia="zh-CN"/>
        </w:rPr>
        <w:br w:type="page"/>
      </w:r>
    </w:p>
    <w:p w14:paraId="29CE2278" w14:textId="04F7D3E4" w:rsidR="00C27475" w:rsidRPr="001A2E39" w:rsidRDefault="00C27475" w:rsidP="00C27475">
      <w:pPr>
        <w:spacing w:before="360" w:after="120" w:line="240" w:lineRule="exact"/>
        <w:rPr>
          <w:rFonts w:ascii="Arial" w:eastAsia="等线" w:hAnsi="Arial" w:cs="Arial"/>
          <w:b/>
          <w:bCs/>
          <w:kern w:val="2"/>
          <w:lang w:val="en-US" w:eastAsia="zh-CN"/>
        </w:rPr>
      </w:pPr>
      <w:bookmarkStart w:id="43" w:name="_Hlk153751640"/>
      <w:r w:rsidRPr="001A2E39">
        <w:rPr>
          <w:rFonts w:ascii="Arial" w:eastAsia="等线" w:hAnsi="Arial" w:cs="Arial"/>
          <w:kern w:val="2"/>
          <w:lang w:val="en-US" w:eastAsia="zh-CN"/>
        </w:rPr>
        <w:lastRenderedPageBreak/>
        <w:t xml:space="preserve">Table S1 The CMC content in </w:t>
      </w:r>
      <w:r w:rsidR="00E87021">
        <w:rPr>
          <w:rFonts w:ascii="Arial" w:eastAsia="等线" w:hAnsi="Arial" w:cs="Arial"/>
          <w:kern w:val="2"/>
          <w:lang w:val="en-US" w:eastAsia="zh-CN"/>
        </w:rPr>
        <w:t>PCH</w:t>
      </w:r>
      <w:r w:rsidRPr="001A2E39">
        <w:rPr>
          <w:rFonts w:ascii="Arial" w:eastAsia="等线" w:hAnsi="Arial" w:cs="Arial"/>
          <w:kern w:val="2"/>
          <w:lang w:val="en-US" w:eastAsia="zh-CN"/>
        </w:rPr>
        <w:t xml:space="preserve"> membranes.</w:t>
      </w:r>
    </w:p>
    <w:tbl>
      <w:tblPr>
        <w:tblW w:w="7513" w:type="dxa"/>
        <w:jc w:val="center"/>
        <w:tblBorders>
          <w:top w:val="single" w:sz="8" w:space="0" w:color="000000"/>
          <w:bottom w:val="single" w:sz="8" w:space="0" w:color="000000"/>
          <w:insideH w:val="single" w:sz="6" w:space="0" w:color="000000"/>
        </w:tblBorders>
        <w:tblLayout w:type="fixed"/>
        <w:tblLook w:val="0020" w:firstRow="1" w:lastRow="0" w:firstColumn="0" w:lastColumn="0" w:noHBand="0" w:noVBand="0"/>
      </w:tblPr>
      <w:tblGrid>
        <w:gridCol w:w="2869"/>
        <w:gridCol w:w="2306"/>
        <w:gridCol w:w="2338"/>
      </w:tblGrid>
      <w:tr w:rsidR="00C27475" w:rsidRPr="001A2E39" w14:paraId="3DD2C6D1" w14:textId="77777777" w:rsidTr="001256B1">
        <w:trPr>
          <w:trHeight w:val="454"/>
          <w:jc w:val="center"/>
        </w:trPr>
        <w:tc>
          <w:tcPr>
            <w:tcW w:w="2869" w:type="dxa"/>
            <w:tcBorders>
              <w:top w:val="single" w:sz="8" w:space="0" w:color="000000"/>
              <w:bottom w:val="single" w:sz="4" w:space="0" w:color="000000"/>
            </w:tcBorders>
            <w:vAlign w:val="center"/>
          </w:tcPr>
          <w:bookmarkEnd w:id="43"/>
          <w:p w14:paraId="640D25D7" w14:textId="77777777" w:rsidR="00C27475" w:rsidRPr="001A2E39" w:rsidRDefault="00C27475" w:rsidP="001256B1">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Membrane</w:t>
            </w:r>
          </w:p>
        </w:tc>
        <w:tc>
          <w:tcPr>
            <w:tcW w:w="2306" w:type="dxa"/>
            <w:tcBorders>
              <w:top w:val="single" w:sz="8" w:space="0" w:color="000000"/>
              <w:bottom w:val="single" w:sz="4" w:space="0" w:color="000000"/>
            </w:tcBorders>
            <w:vAlign w:val="center"/>
          </w:tcPr>
          <w:p w14:paraId="6771978C" w14:textId="77777777" w:rsidR="00C27475" w:rsidRPr="001A2E39" w:rsidRDefault="00C27475" w:rsidP="001256B1">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PAL content (</w:t>
            </w:r>
            <w:proofErr w:type="spellStart"/>
            <w:r w:rsidRPr="001A2E39">
              <w:rPr>
                <w:rFonts w:ascii="Arial" w:eastAsia="宋体" w:hAnsi="Arial" w:cs="Arial"/>
                <w:kern w:val="20"/>
                <w:lang w:val="en-US" w:eastAsia="zh-CN"/>
              </w:rPr>
              <w:t>wt</w:t>
            </w:r>
            <w:proofErr w:type="spellEnd"/>
            <w:r w:rsidRPr="001A2E39">
              <w:rPr>
                <w:rFonts w:ascii="Arial" w:eastAsia="宋体" w:hAnsi="Arial" w:cs="Arial"/>
                <w:kern w:val="20"/>
                <w:lang w:val="en-US" w:eastAsia="en-US"/>
              </w:rPr>
              <w:t>%)</w:t>
            </w:r>
          </w:p>
        </w:tc>
        <w:tc>
          <w:tcPr>
            <w:tcW w:w="2338" w:type="dxa"/>
            <w:tcBorders>
              <w:top w:val="single" w:sz="8" w:space="0" w:color="000000"/>
              <w:bottom w:val="single" w:sz="4" w:space="0" w:color="000000"/>
            </w:tcBorders>
            <w:vAlign w:val="center"/>
          </w:tcPr>
          <w:p w14:paraId="0BCFCC06" w14:textId="77777777" w:rsidR="00C27475" w:rsidRPr="001A2E39" w:rsidRDefault="00C27475" w:rsidP="001256B1">
            <w:pPr>
              <w:spacing w:line="240" w:lineRule="exact"/>
              <w:jc w:val="center"/>
              <w:rPr>
                <w:rFonts w:ascii="Arial" w:eastAsia="宋体" w:hAnsi="Arial" w:cs="Arial"/>
                <w:kern w:val="20"/>
                <w:lang w:val="en-US" w:eastAsia="zh-CN"/>
              </w:rPr>
            </w:pPr>
            <w:r w:rsidRPr="001A2E39">
              <w:rPr>
                <w:rFonts w:ascii="Arial" w:eastAsia="宋体" w:hAnsi="Arial" w:cs="Arial"/>
                <w:kern w:val="20"/>
                <w:lang w:val="en-US" w:eastAsia="en-US"/>
              </w:rPr>
              <w:t>CMC content (</w:t>
            </w:r>
            <w:proofErr w:type="spellStart"/>
            <w:r w:rsidRPr="001A2E39">
              <w:rPr>
                <w:rFonts w:ascii="Arial" w:eastAsia="宋体" w:hAnsi="Arial" w:cs="Arial"/>
                <w:kern w:val="20"/>
                <w:lang w:val="en-US" w:eastAsia="zh-CN"/>
              </w:rPr>
              <w:t>wt</w:t>
            </w:r>
            <w:proofErr w:type="spellEnd"/>
            <w:r w:rsidRPr="001A2E39">
              <w:rPr>
                <w:rFonts w:ascii="Arial" w:eastAsia="宋体" w:hAnsi="Arial" w:cs="Arial"/>
                <w:kern w:val="20"/>
                <w:lang w:val="en-US" w:eastAsia="en-US"/>
              </w:rPr>
              <w:t>%)</w:t>
            </w:r>
          </w:p>
        </w:tc>
      </w:tr>
      <w:tr w:rsidR="00C27475" w:rsidRPr="001A2E39" w14:paraId="1751DC5B" w14:textId="77777777" w:rsidTr="001256B1">
        <w:trPr>
          <w:trHeight w:val="454"/>
          <w:jc w:val="center"/>
        </w:trPr>
        <w:tc>
          <w:tcPr>
            <w:tcW w:w="2869" w:type="dxa"/>
            <w:tcBorders>
              <w:top w:val="nil"/>
              <w:bottom w:val="nil"/>
            </w:tcBorders>
            <w:vAlign w:val="center"/>
          </w:tcPr>
          <w:p w14:paraId="5A220216" w14:textId="3ABF4F63" w:rsidR="00C27475" w:rsidRPr="001A2E39" w:rsidRDefault="00E87021" w:rsidP="001256B1">
            <w:pPr>
              <w:spacing w:line="240" w:lineRule="exact"/>
              <w:jc w:val="center"/>
              <w:rPr>
                <w:rFonts w:ascii="Arial" w:eastAsia="宋体" w:hAnsi="Arial" w:cs="Arial"/>
                <w:kern w:val="20"/>
                <w:lang w:val="en-US" w:eastAsia="en-US"/>
              </w:rPr>
            </w:pPr>
            <w:r>
              <w:rPr>
                <w:rFonts w:ascii="Arial" w:eastAsia="宋体" w:hAnsi="Arial" w:cs="Arial"/>
                <w:kern w:val="20"/>
                <w:lang w:val="en-US" w:eastAsia="en-US"/>
              </w:rPr>
              <w:t>PCH</w:t>
            </w:r>
            <w:r w:rsidR="00C27475" w:rsidRPr="001A2E39">
              <w:rPr>
                <w:rFonts w:ascii="Arial" w:eastAsia="宋体" w:hAnsi="Arial" w:cs="Arial"/>
                <w:kern w:val="20"/>
                <w:lang w:val="en-US" w:eastAsia="en-US"/>
              </w:rPr>
              <w:t>-3</w:t>
            </w:r>
          </w:p>
        </w:tc>
        <w:tc>
          <w:tcPr>
            <w:tcW w:w="2306" w:type="dxa"/>
            <w:tcBorders>
              <w:top w:val="nil"/>
              <w:bottom w:val="nil"/>
            </w:tcBorders>
            <w:vAlign w:val="center"/>
          </w:tcPr>
          <w:p w14:paraId="65B6EEBD" w14:textId="77777777" w:rsidR="00C27475" w:rsidRPr="001A2E39" w:rsidRDefault="00C27475" w:rsidP="001256B1">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97</w:t>
            </w:r>
          </w:p>
        </w:tc>
        <w:tc>
          <w:tcPr>
            <w:tcW w:w="2338" w:type="dxa"/>
            <w:tcBorders>
              <w:top w:val="nil"/>
              <w:bottom w:val="nil"/>
            </w:tcBorders>
            <w:vAlign w:val="center"/>
          </w:tcPr>
          <w:p w14:paraId="35F1C651" w14:textId="77777777" w:rsidR="00C27475" w:rsidRPr="001A2E39" w:rsidRDefault="00C27475" w:rsidP="001256B1">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3</w:t>
            </w:r>
          </w:p>
        </w:tc>
      </w:tr>
      <w:tr w:rsidR="00C27475" w:rsidRPr="001A2E39" w14:paraId="635652C8" w14:textId="77777777" w:rsidTr="001256B1">
        <w:trPr>
          <w:trHeight w:val="454"/>
          <w:jc w:val="center"/>
        </w:trPr>
        <w:tc>
          <w:tcPr>
            <w:tcW w:w="2869" w:type="dxa"/>
            <w:tcBorders>
              <w:top w:val="nil"/>
              <w:bottom w:val="nil"/>
            </w:tcBorders>
            <w:vAlign w:val="center"/>
          </w:tcPr>
          <w:p w14:paraId="3A7F5B1D" w14:textId="5E9F8BCD" w:rsidR="00C27475" w:rsidRPr="001A2E39" w:rsidRDefault="00E87021" w:rsidP="001256B1">
            <w:pPr>
              <w:spacing w:line="240" w:lineRule="exact"/>
              <w:jc w:val="center"/>
              <w:rPr>
                <w:rFonts w:ascii="Arial" w:eastAsia="宋体" w:hAnsi="Arial" w:cs="Arial"/>
                <w:kern w:val="20"/>
                <w:lang w:val="en-US" w:eastAsia="en-US"/>
              </w:rPr>
            </w:pPr>
            <w:r>
              <w:rPr>
                <w:rFonts w:ascii="Arial" w:eastAsia="宋体" w:hAnsi="Arial" w:cs="Arial"/>
                <w:kern w:val="20"/>
                <w:lang w:val="en-US" w:eastAsia="en-US"/>
              </w:rPr>
              <w:t>PCH</w:t>
            </w:r>
            <w:r w:rsidR="00C27475" w:rsidRPr="001A2E39">
              <w:rPr>
                <w:rFonts w:ascii="Arial" w:eastAsia="宋体" w:hAnsi="Arial" w:cs="Arial"/>
                <w:kern w:val="20"/>
                <w:lang w:val="en-US" w:eastAsia="en-US"/>
              </w:rPr>
              <w:t>-5</w:t>
            </w:r>
          </w:p>
        </w:tc>
        <w:tc>
          <w:tcPr>
            <w:tcW w:w="2306" w:type="dxa"/>
            <w:tcBorders>
              <w:top w:val="nil"/>
              <w:bottom w:val="nil"/>
            </w:tcBorders>
            <w:vAlign w:val="center"/>
          </w:tcPr>
          <w:p w14:paraId="42D72906" w14:textId="77777777" w:rsidR="00C27475" w:rsidRPr="001A2E39" w:rsidRDefault="00C27475" w:rsidP="001256B1">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95</w:t>
            </w:r>
          </w:p>
        </w:tc>
        <w:tc>
          <w:tcPr>
            <w:tcW w:w="2338" w:type="dxa"/>
            <w:tcBorders>
              <w:top w:val="nil"/>
              <w:bottom w:val="nil"/>
            </w:tcBorders>
            <w:vAlign w:val="center"/>
          </w:tcPr>
          <w:p w14:paraId="534D9B94" w14:textId="77777777" w:rsidR="00C27475" w:rsidRPr="001A2E39" w:rsidRDefault="00C27475" w:rsidP="001256B1">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5</w:t>
            </w:r>
          </w:p>
        </w:tc>
      </w:tr>
      <w:tr w:rsidR="00C27475" w:rsidRPr="001A2E39" w14:paraId="4D7E8F6D" w14:textId="77777777" w:rsidTr="001256B1">
        <w:trPr>
          <w:trHeight w:val="454"/>
          <w:jc w:val="center"/>
        </w:trPr>
        <w:tc>
          <w:tcPr>
            <w:tcW w:w="2869" w:type="dxa"/>
            <w:tcBorders>
              <w:top w:val="nil"/>
              <w:bottom w:val="nil"/>
            </w:tcBorders>
            <w:vAlign w:val="center"/>
          </w:tcPr>
          <w:p w14:paraId="01B2B095" w14:textId="3BD7F799" w:rsidR="00C27475" w:rsidRPr="001A2E39" w:rsidRDefault="00E87021" w:rsidP="001256B1">
            <w:pPr>
              <w:spacing w:line="240" w:lineRule="exact"/>
              <w:jc w:val="center"/>
              <w:rPr>
                <w:rFonts w:ascii="Arial" w:eastAsia="宋体" w:hAnsi="Arial" w:cs="Arial"/>
                <w:kern w:val="20"/>
                <w:lang w:val="en-US" w:eastAsia="en-US"/>
              </w:rPr>
            </w:pPr>
            <w:r>
              <w:rPr>
                <w:rFonts w:ascii="Arial" w:eastAsia="宋体" w:hAnsi="Arial" w:cs="Arial"/>
                <w:kern w:val="20"/>
                <w:lang w:val="en-US" w:eastAsia="en-US"/>
              </w:rPr>
              <w:t>PCH</w:t>
            </w:r>
            <w:r w:rsidR="00C27475" w:rsidRPr="001A2E39">
              <w:rPr>
                <w:rFonts w:ascii="Arial" w:eastAsia="宋体" w:hAnsi="Arial" w:cs="Arial"/>
                <w:kern w:val="20"/>
                <w:lang w:val="en-US" w:eastAsia="en-US"/>
              </w:rPr>
              <w:t>-7</w:t>
            </w:r>
          </w:p>
        </w:tc>
        <w:tc>
          <w:tcPr>
            <w:tcW w:w="2306" w:type="dxa"/>
            <w:tcBorders>
              <w:top w:val="nil"/>
              <w:bottom w:val="nil"/>
            </w:tcBorders>
            <w:vAlign w:val="center"/>
          </w:tcPr>
          <w:p w14:paraId="3F2CE326" w14:textId="77777777" w:rsidR="00C27475" w:rsidRPr="001A2E39" w:rsidRDefault="00C27475" w:rsidP="001256B1">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93</w:t>
            </w:r>
          </w:p>
        </w:tc>
        <w:tc>
          <w:tcPr>
            <w:tcW w:w="2338" w:type="dxa"/>
            <w:tcBorders>
              <w:top w:val="nil"/>
              <w:bottom w:val="nil"/>
            </w:tcBorders>
            <w:vAlign w:val="center"/>
          </w:tcPr>
          <w:p w14:paraId="38130A4A" w14:textId="77777777" w:rsidR="00C27475" w:rsidRPr="001A2E39" w:rsidRDefault="00C27475" w:rsidP="001256B1">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7</w:t>
            </w:r>
          </w:p>
        </w:tc>
      </w:tr>
      <w:tr w:rsidR="00C27475" w:rsidRPr="001A2E39" w14:paraId="39AD827F" w14:textId="77777777" w:rsidTr="001256B1">
        <w:trPr>
          <w:trHeight w:val="454"/>
          <w:jc w:val="center"/>
        </w:trPr>
        <w:tc>
          <w:tcPr>
            <w:tcW w:w="2869" w:type="dxa"/>
            <w:tcBorders>
              <w:top w:val="nil"/>
            </w:tcBorders>
            <w:vAlign w:val="center"/>
          </w:tcPr>
          <w:p w14:paraId="0B511A93" w14:textId="7AFD18A6" w:rsidR="00C27475" w:rsidRPr="001A2E39" w:rsidRDefault="00E87021" w:rsidP="001256B1">
            <w:pPr>
              <w:widowControl w:val="0"/>
              <w:spacing w:line="240" w:lineRule="exact"/>
              <w:jc w:val="center"/>
              <w:rPr>
                <w:rFonts w:ascii="Arial" w:eastAsia="宋体" w:hAnsi="Arial" w:cs="Arial"/>
                <w:kern w:val="20"/>
                <w:lang w:val="en-US" w:eastAsia="en-US"/>
              </w:rPr>
            </w:pPr>
            <w:r>
              <w:rPr>
                <w:rFonts w:ascii="Arial" w:eastAsia="等线" w:hAnsi="Arial" w:cs="Arial"/>
                <w:kern w:val="2"/>
                <w:lang w:val="en-US" w:eastAsia="zh-CN"/>
              </w:rPr>
              <w:t>PCH</w:t>
            </w:r>
            <w:r w:rsidR="00C27475" w:rsidRPr="001A2E39">
              <w:rPr>
                <w:rFonts w:ascii="Arial" w:eastAsia="等线" w:hAnsi="Arial" w:cs="Arial"/>
                <w:kern w:val="2"/>
                <w:lang w:val="en-US" w:eastAsia="zh-CN"/>
              </w:rPr>
              <w:t>-9</w:t>
            </w:r>
          </w:p>
        </w:tc>
        <w:tc>
          <w:tcPr>
            <w:tcW w:w="2306" w:type="dxa"/>
            <w:tcBorders>
              <w:top w:val="nil"/>
            </w:tcBorders>
            <w:vAlign w:val="center"/>
          </w:tcPr>
          <w:p w14:paraId="417521F0" w14:textId="77777777" w:rsidR="00C27475" w:rsidRPr="001A2E39" w:rsidRDefault="00C27475" w:rsidP="001256B1">
            <w:pPr>
              <w:widowControl w:val="0"/>
              <w:spacing w:line="240" w:lineRule="exact"/>
              <w:jc w:val="center"/>
              <w:rPr>
                <w:rFonts w:ascii="Arial" w:eastAsia="宋体" w:hAnsi="Arial" w:cs="Arial"/>
                <w:kern w:val="20"/>
                <w:lang w:val="en-US" w:eastAsia="zh-CN"/>
              </w:rPr>
            </w:pPr>
            <w:r w:rsidRPr="001A2E39">
              <w:rPr>
                <w:rFonts w:ascii="Arial" w:eastAsia="宋体" w:hAnsi="Arial" w:cs="Arial"/>
                <w:kern w:val="20"/>
                <w:lang w:val="en-US" w:eastAsia="zh-CN"/>
              </w:rPr>
              <w:t>91</w:t>
            </w:r>
          </w:p>
        </w:tc>
        <w:tc>
          <w:tcPr>
            <w:tcW w:w="2338" w:type="dxa"/>
            <w:tcBorders>
              <w:top w:val="nil"/>
            </w:tcBorders>
            <w:vAlign w:val="center"/>
          </w:tcPr>
          <w:p w14:paraId="45A3D84B" w14:textId="77777777" w:rsidR="00C27475" w:rsidRPr="001A2E39" w:rsidRDefault="00C27475" w:rsidP="001256B1">
            <w:pPr>
              <w:widowControl w:val="0"/>
              <w:spacing w:line="240" w:lineRule="exact"/>
              <w:jc w:val="center"/>
              <w:rPr>
                <w:rFonts w:ascii="Arial" w:eastAsia="宋体" w:hAnsi="Arial" w:cs="Arial"/>
                <w:kern w:val="20"/>
                <w:lang w:val="en-US" w:eastAsia="zh-CN"/>
              </w:rPr>
            </w:pPr>
            <w:r w:rsidRPr="001A2E39">
              <w:rPr>
                <w:rFonts w:ascii="Arial" w:eastAsia="宋体" w:hAnsi="Arial" w:cs="Arial"/>
                <w:kern w:val="20"/>
                <w:lang w:val="en-US" w:eastAsia="zh-CN"/>
              </w:rPr>
              <w:t>9</w:t>
            </w:r>
          </w:p>
        </w:tc>
      </w:tr>
    </w:tbl>
    <w:p w14:paraId="50742664" w14:textId="77777777" w:rsidR="00C27475" w:rsidRPr="001A2E39" w:rsidRDefault="00C27475" w:rsidP="00C27475">
      <w:pPr>
        <w:spacing w:line="240" w:lineRule="exact"/>
        <w:rPr>
          <w:rFonts w:ascii="Arial" w:eastAsia="等线" w:hAnsi="Arial" w:cs="Arial"/>
          <w:kern w:val="2"/>
          <w:lang w:val="en-US" w:eastAsia="zh-CN"/>
        </w:rPr>
      </w:pPr>
      <w:r w:rsidRPr="001A2E39">
        <w:rPr>
          <w:rFonts w:ascii="Arial" w:eastAsia="等线" w:hAnsi="Arial" w:cs="Arial"/>
          <w:kern w:val="2"/>
          <w:lang w:val="en-US" w:eastAsia="zh-CN"/>
        </w:rPr>
        <w:br w:type="page"/>
      </w:r>
    </w:p>
    <w:p w14:paraId="32BDD42F" w14:textId="77777777" w:rsidR="00C27475" w:rsidRPr="001A2E39" w:rsidRDefault="00C27475" w:rsidP="00C27475">
      <w:pPr>
        <w:spacing w:before="360" w:after="120" w:line="240" w:lineRule="exact"/>
        <w:rPr>
          <w:rFonts w:ascii="Arial" w:eastAsia="等线" w:hAnsi="Arial" w:cs="Arial"/>
          <w:b/>
          <w:bCs/>
          <w:kern w:val="2"/>
          <w:lang w:val="en-US" w:eastAsia="zh-CN"/>
        </w:rPr>
      </w:pPr>
      <w:bookmarkStart w:id="44" w:name="OLE_LINK10"/>
      <w:bookmarkStart w:id="45" w:name="_Hlk153797875"/>
      <w:r w:rsidRPr="001A2E39">
        <w:rPr>
          <w:rFonts w:ascii="Arial" w:eastAsia="等线" w:hAnsi="Arial" w:cs="Arial"/>
          <w:kern w:val="2"/>
          <w:lang w:val="en-US" w:eastAsia="zh-CN"/>
        </w:rPr>
        <w:lastRenderedPageBreak/>
        <w:t>Table S</w:t>
      </w:r>
      <w:r>
        <w:rPr>
          <w:rFonts w:ascii="Arial" w:eastAsia="等线" w:hAnsi="Arial" w:cs="Arial"/>
          <w:kern w:val="2"/>
          <w:lang w:val="en-US" w:eastAsia="zh-CN"/>
        </w:rPr>
        <w:t>2</w:t>
      </w:r>
      <w:r w:rsidRPr="001A2E39">
        <w:rPr>
          <w:rFonts w:ascii="Arial" w:eastAsia="等线" w:hAnsi="Arial" w:cs="Arial"/>
          <w:kern w:val="2"/>
          <w:lang w:val="en-US" w:eastAsia="zh-CN"/>
        </w:rPr>
        <w:t xml:space="preserve"> </w:t>
      </w:r>
      <w:bookmarkStart w:id="46" w:name="_Hlk162520355"/>
      <w:r w:rsidRPr="00C44332">
        <w:rPr>
          <w:rFonts w:ascii="Arial" w:eastAsia="等线" w:hAnsi="Arial" w:cs="Arial"/>
          <w:kern w:val="2"/>
          <w:lang w:val="en-US" w:eastAsia="zh-CN"/>
        </w:rPr>
        <w:t>The species of oxygen-containing functional groups and their corresponding binding energy obtained by peak fitting to O 1s</w:t>
      </w:r>
      <w:bookmarkEnd w:id="44"/>
      <w:r w:rsidRPr="001A2E39">
        <w:rPr>
          <w:rFonts w:ascii="Arial" w:eastAsia="等线" w:hAnsi="Arial" w:cs="Arial"/>
          <w:kern w:val="2"/>
          <w:lang w:val="en-US" w:eastAsia="zh-CN"/>
        </w:rPr>
        <w:t>.</w:t>
      </w:r>
      <w:bookmarkEnd w:id="46"/>
    </w:p>
    <w:bookmarkEnd w:id="45"/>
    <w:tbl>
      <w:tblPr>
        <w:tblStyle w:val="aa"/>
        <w:tblW w:w="0" w:type="auto"/>
        <w:jc w:val="center"/>
        <w:tblBorders>
          <w:top w:val="single" w:sz="6" w:space="0" w:color="auto"/>
          <w:left w:val="none" w:sz="0" w:space="0" w:color="auto"/>
          <w:bottom w:val="single" w:sz="6" w:space="0" w:color="auto"/>
          <w:right w:val="none" w:sz="0" w:space="0" w:color="auto"/>
          <w:insideH w:val="none" w:sz="0" w:space="0" w:color="auto"/>
          <w:insideV w:val="none" w:sz="0" w:space="0" w:color="auto"/>
        </w:tblBorders>
        <w:tblLook w:val="04A0" w:firstRow="1" w:lastRow="0" w:firstColumn="1" w:lastColumn="0" w:noHBand="0" w:noVBand="1"/>
      </w:tblPr>
      <w:tblGrid>
        <w:gridCol w:w="2638"/>
        <w:gridCol w:w="2836"/>
        <w:gridCol w:w="2903"/>
      </w:tblGrid>
      <w:tr w:rsidR="00C27475" w:rsidRPr="00756A10" w14:paraId="139394DB" w14:textId="77777777" w:rsidTr="001256B1">
        <w:trPr>
          <w:trHeight w:val="340"/>
          <w:jc w:val="center"/>
        </w:trPr>
        <w:tc>
          <w:tcPr>
            <w:tcW w:w="2638" w:type="dxa"/>
            <w:tcBorders>
              <w:top w:val="single" w:sz="8" w:space="0" w:color="auto"/>
              <w:bottom w:val="single" w:sz="6" w:space="0" w:color="auto"/>
            </w:tcBorders>
            <w:vAlign w:val="center"/>
          </w:tcPr>
          <w:p w14:paraId="3781D00A" w14:textId="77777777" w:rsidR="00C27475" w:rsidRPr="00756A10" w:rsidRDefault="00C27475" w:rsidP="001256B1">
            <w:pPr>
              <w:jc w:val="center"/>
              <w:rPr>
                <w:rFonts w:ascii="Arial" w:hAnsi="Arial"/>
              </w:rPr>
            </w:pPr>
          </w:p>
        </w:tc>
        <w:tc>
          <w:tcPr>
            <w:tcW w:w="2836" w:type="dxa"/>
            <w:tcBorders>
              <w:top w:val="single" w:sz="8" w:space="0" w:color="auto"/>
              <w:bottom w:val="single" w:sz="6" w:space="0" w:color="auto"/>
            </w:tcBorders>
            <w:vAlign w:val="center"/>
          </w:tcPr>
          <w:p w14:paraId="0A16D59F" w14:textId="77777777" w:rsidR="00C27475" w:rsidRPr="00756A10" w:rsidRDefault="00C27475" w:rsidP="001256B1">
            <w:pPr>
              <w:jc w:val="center"/>
              <w:rPr>
                <w:rFonts w:ascii="Arial" w:hAnsi="Arial"/>
                <w:lang w:eastAsia="zh-CN"/>
              </w:rPr>
            </w:pPr>
            <w:r>
              <w:rPr>
                <w:rFonts w:ascii="Arial" w:hAnsi="Arial" w:hint="eastAsia"/>
                <w:lang w:eastAsia="zh-CN"/>
              </w:rPr>
              <w:t>F</w:t>
            </w:r>
            <w:r>
              <w:rPr>
                <w:rFonts w:ascii="Arial" w:hAnsi="Arial"/>
                <w:lang w:eastAsia="zh-CN"/>
              </w:rPr>
              <w:t>unctional groups</w:t>
            </w:r>
          </w:p>
        </w:tc>
        <w:tc>
          <w:tcPr>
            <w:tcW w:w="2903" w:type="dxa"/>
            <w:tcBorders>
              <w:top w:val="single" w:sz="8" w:space="0" w:color="auto"/>
              <w:bottom w:val="single" w:sz="6" w:space="0" w:color="auto"/>
            </w:tcBorders>
            <w:vAlign w:val="center"/>
          </w:tcPr>
          <w:p w14:paraId="290DDAE7" w14:textId="77777777" w:rsidR="00C27475" w:rsidRPr="00756A10" w:rsidRDefault="00C27475" w:rsidP="001256B1">
            <w:pPr>
              <w:jc w:val="center"/>
              <w:rPr>
                <w:rFonts w:ascii="Arial" w:hAnsi="Arial"/>
              </w:rPr>
            </w:pPr>
            <w:r>
              <w:rPr>
                <w:rFonts w:ascii="Arial" w:hAnsi="Arial" w:hint="eastAsia"/>
                <w:lang w:eastAsia="zh-CN"/>
              </w:rPr>
              <w:t>B</w:t>
            </w:r>
            <w:r>
              <w:rPr>
                <w:rFonts w:ascii="Arial" w:hAnsi="Arial"/>
                <w:lang w:eastAsia="zh-CN"/>
              </w:rPr>
              <w:t>inding energy</w:t>
            </w:r>
            <w:r w:rsidRPr="00756A10">
              <w:rPr>
                <w:rFonts w:ascii="Arial" w:hAnsi="Arial"/>
              </w:rPr>
              <w:t>（</w:t>
            </w:r>
            <w:r w:rsidRPr="00756A10">
              <w:rPr>
                <w:rFonts w:ascii="Arial" w:hAnsi="Arial"/>
              </w:rPr>
              <w:t>eV</w:t>
            </w:r>
            <w:r w:rsidRPr="00756A10">
              <w:rPr>
                <w:rFonts w:ascii="Arial" w:hAnsi="Arial"/>
              </w:rPr>
              <w:t>）</w:t>
            </w:r>
          </w:p>
        </w:tc>
      </w:tr>
      <w:tr w:rsidR="00C27475" w:rsidRPr="00756A10" w14:paraId="15243C35" w14:textId="77777777" w:rsidTr="001256B1">
        <w:trPr>
          <w:trHeight w:val="340"/>
          <w:jc w:val="center"/>
        </w:trPr>
        <w:tc>
          <w:tcPr>
            <w:tcW w:w="2638" w:type="dxa"/>
            <w:vMerge w:val="restart"/>
            <w:tcBorders>
              <w:top w:val="single" w:sz="6" w:space="0" w:color="auto"/>
            </w:tcBorders>
            <w:vAlign w:val="center"/>
          </w:tcPr>
          <w:p w14:paraId="1FC24D3C" w14:textId="77777777" w:rsidR="00C27475" w:rsidRPr="00756A10" w:rsidRDefault="00C27475" w:rsidP="001256B1">
            <w:pPr>
              <w:jc w:val="center"/>
              <w:rPr>
                <w:rFonts w:ascii="Arial" w:hAnsi="Arial"/>
              </w:rPr>
            </w:pPr>
            <w:r w:rsidRPr="00756A10">
              <w:rPr>
                <w:rFonts w:ascii="Arial" w:hAnsi="Arial"/>
              </w:rPr>
              <w:t>CMC chains</w:t>
            </w:r>
          </w:p>
        </w:tc>
        <w:tc>
          <w:tcPr>
            <w:tcW w:w="2836" w:type="dxa"/>
            <w:tcBorders>
              <w:top w:val="single" w:sz="6" w:space="0" w:color="auto"/>
            </w:tcBorders>
            <w:vAlign w:val="center"/>
          </w:tcPr>
          <w:p w14:paraId="7C19A8B2" w14:textId="77777777" w:rsidR="00C27475" w:rsidRPr="00756A10" w:rsidRDefault="00C27475" w:rsidP="001256B1">
            <w:pPr>
              <w:jc w:val="center"/>
              <w:rPr>
                <w:rFonts w:ascii="Arial" w:hAnsi="Arial"/>
              </w:rPr>
            </w:pPr>
            <w:r w:rsidRPr="00756A10">
              <w:rPr>
                <w:rFonts w:ascii="Arial" w:hAnsi="Arial"/>
              </w:rPr>
              <w:t>C-O-C</w:t>
            </w:r>
          </w:p>
        </w:tc>
        <w:tc>
          <w:tcPr>
            <w:tcW w:w="2903" w:type="dxa"/>
            <w:tcBorders>
              <w:top w:val="single" w:sz="6" w:space="0" w:color="auto"/>
            </w:tcBorders>
            <w:vAlign w:val="center"/>
          </w:tcPr>
          <w:p w14:paraId="7F69B3D0" w14:textId="77777777" w:rsidR="00C27475" w:rsidRPr="00756A10" w:rsidRDefault="00C27475" w:rsidP="001256B1">
            <w:pPr>
              <w:jc w:val="center"/>
              <w:rPr>
                <w:rFonts w:ascii="Arial" w:hAnsi="Arial"/>
              </w:rPr>
            </w:pPr>
            <w:r w:rsidRPr="00756A10">
              <w:rPr>
                <w:rFonts w:ascii="Arial" w:hAnsi="Arial"/>
              </w:rPr>
              <w:t>533.4</w:t>
            </w:r>
          </w:p>
        </w:tc>
      </w:tr>
      <w:tr w:rsidR="00C27475" w:rsidRPr="00756A10" w14:paraId="5444ED69" w14:textId="77777777" w:rsidTr="001256B1">
        <w:trPr>
          <w:trHeight w:val="340"/>
          <w:jc w:val="center"/>
        </w:trPr>
        <w:tc>
          <w:tcPr>
            <w:tcW w:w="2638" w:type="dxa"/>
            <w:vMerge/>
            <w:tcBorders>
              <w:bottom w:val="nil"/>
            </w:tcBorders>
            <w:vAlign w:val="center"/>
          </w:tcPr>
          <w:p w14:paraId="2A268AA8" w14:textId="77777777" w:rsidR="00C27475" w:rsidRPr="00756A10" w:rsidRDefault="00C27475" w:rsidP="001256B1">
            <w:pPr>
              <w:jc w:val="center"/>
              <w:rPr>
                <w:rFonts w:ascii="Arial" w:hAnsi="Arial"/>
              </w:rPr>
            </w:pPr>
          </w:p>
        </w:tc>
        <w:tc>
          <w:tcPr>
            <w:tcW w:w="2836" w:type="dxa"/>
            <w:tcBorders>
              <w:bottom w:val="nil"/>
            </w:tcBorders>
            <w:vAlign w:val="center"/>
          </w:tcPr>
          <w:p w14:paraId="23A21ADC" w14:textId="77777777" w:rsidR="00C27475" w:rsidRPr="00756A10" w:rsidRDefault="00C27475" w:rsidP="001256B1">
            <w:pPr>
              <w:jc w:val="center"/>
              <w:rPr>
                <w:rFonts w:ascii="Arial" w:hAnsi="Arial"/>
              </w:rPr>
            </w:pPr>
            <w:r w:rsidRPr="00756A10">
              <w:rPr>
                <w:rFonts w:ascii="Arial" w:hAnsi="Arial"/>
              </w:rPr>
              <w:t>O=C-O</w:t>
            </w:r>
          </w:p>
        </w:tc>
        <w:tc>
          <w:tcPr>
            <w:tcW w:w="2903" w:type="dxa"/>
            <w:tcBorders>
              <w:bottom w:val="nil"/>
            </w:tcBorders>
            <w:vAlign w:val="center"/>
          </w:tcPr>
          <w:p w14:paraId="1CED3CDF" w14:textId="77777777" w:rsidR="00C27475" w:rsidRPr="00756A10" w:rsidRDefault="00C27475" w:rsidP="001256B1">
            <w:pPr>
              <w:jc w:val="center"/>
              <w:rPr>
                <w:rFonts w:ascii="Arial" w:hAnsi="Arial"/>
              </w:rPr>
            </w:pPr>
            <w:r w:rsidRPr="00756A10">
              <w:rPr>
                <w:rFonts w:ascii="Arial" w:hAnsi="Arial"/>
              </w:rPr>
              <w:t>532.7</w:t>
            </w:r>
          </w:p>
        </w:tc>
      </w:tr>
      <w:tr w:rsidR="00C27475" w:rsidRPr="00756A10" w14:paraId="6F90D923" w14:textId="77777777" w:rsidTr="001256B1">
        <w:trPr>
          <w:trHeight w:val="340"/>
          <w:jc w:val="center"/>
        </w:trPr>
        <w:tc>
          <w:tcPr>
            <w:tcW w:w="2638" w:type="dxa"/>
            <w:vMerge w:val="restart"/>
            <w:tcBorders>
              <w:top w:val="nil"/>
              <w:bottom w:val="nil"/>
            </w:tcBorders>
            <w:vAlign w:val="center"/>
          </w:tcPr>
          <w:p w14:paraId="7354AA09" w14:textId="68D21925" w:rsidR="00C27475" w:rsidRPr="00756A10" w:rsidRDefault="00E87021" w:rsidP="001256B1">
            <w:pPr>
              <w:jc w:val="center"/>
              <w:rPr>
                <w:rFonts w:ascii="Arial" w:hAnsi="Arial"/>
              </w:rPr>
            </w:pPr>
            <w:r>
              <w:rPr>
                <w:rFonts w:ascii="Arial" w:hAnsi="Arial"/>
              </w:rPr>
              <w:t>PCH</w:t>
            </w:r>
            <w:r w:rsidR="00C27475" w:rsidRPr="00756A10">
              <w:rPr>
                <w:rFonts w:ascii="Arial" w:hAnsi="Arial"/>
              </w:rPr>
              <w:t xml:space="preserve"> membrane</w:t>
            </w:r>
          </w:p>
        </w:tc>
        <w:tc>
          <w:tcPr>
            <w:tcW w:w="2836" w:type="dxa"/>
            <w:tcBorders>
              <w:top w:val="nil"/>
              <w:bottom w:val="nil"/>
            </w:tcBorders>
            <w:vAlign w:val="center"/>
          </w:tcPr>
          <w:p w14:paraId="120C13C2" w14:textId="77777777" w:rsidR="00C27475" w:rsidRPr="00756A10" w:rsidRDefault="00C27475" w:rsidP="001256B1">
            <w:pPr>
              <w:jc w:val="center"/>
              <w:rPr>
                <w:rFonts w:ascii="Arial" w:hAnsi="Arial"/>
              </w:rPr>
            </w:pPr>
            <w:r w:rsidRPr="00756A10">
              <w:rPr>
                <w:rFonts w:ascii="Arial" w:hAnsi="Arial"/>
              </w:rPr>
              <w:t>Si-O-Mg</w:t>
            </w:r>
          </w:p>
        </w:tc>
        <w:tc>
          <w:tcPr>
            <w:tcW w:w="2903" w:type="dxa"/>
            <w:tcBorders>
              <w:top w:val="nil"/>
              <w:bottom w:val="nil"/>
            </w:tcBorders>
            <w:vAlign w:val="center"/>
          </w:tcPr>
          <w:p w14:paraId="745EAFF2" w14:textId="77777777" w:rsidR="00C27475" w:rsidRPr="00756A10" w:rsidRDefault="00C27475" w:rsidP="001256B1">
            <w:pPr>
              <w:jc w:val="center"/>
              <w:rPr>
                <w:rFonts w:ascii="Arial" w:hAnsi="Arial"/>
              </w:rPr>
            </w:pPr>
            <w:r w:rsidRPr="00756A10">
              <w:rPr>
                <w:rFonts w:ascii="Arial" w:hAnsi="Arial"/>
              </w:rPr>
              <w:t>530.5</w:t>
            </w:r>
          </w:p>
        </w:tc>
      </w:tr>
      <w:tr w:rsidR="00C27475" w:rsidRPr="00756A10" w14:paraId="66B6C172" w14:textId="77777777" w:rsidTr="001256B1">
        <w:trPr>
          <w:trHeight w:val="340"/>
          <w:jc w:val="center"/>
        </w:trPr>
        <w:tc>
          <w:tcPr>
            <w:tcW w:w="2638" w:type="dxa"/>
            <w:vMerge/>
            <w:tcBorders>
              <w:top w:val="nil"/>
              <w:bottom w:val="nil"/>
            </w:tcBorders>
            <w:vAlign w:val="center"/>
          </w:tcPr>
          <w:p w14:paraId="22E7083B" w14:textId="77777777" w:rsidR="00C27475" w:rsidRPr="00756A10" w:rsidRDefault="00C27475" w:rsidP="001256B1">
            <w:pPr>
              <w:jc w:val="center"/>
              <w:rPr>
                <w:rFonts w:ascii="Arial" w:hAnsi="Arial"/>
              </w:rPr>
            </w:pPr>
          </w:p>
        </w:tc>
        <w:tc>
          <w:tcPr>
            <w:tcW w:w="2836" w:type="dxa"/>
            <w:tcBorders>
              <w:top w:val="nil"/>
              <w:bottom w:val="nil"/>
            </w:tcBorders>
            <w:vAlign w:val="center"/>
          </w:tcPr>
          <w:p w14:paraId="1433844C" w14:textId="77777777" w:rsidR="00C27475" w:rsidRPr="00756A10" w:rsidRDefault="00C27475" w:rsidP="001256B1">
            <w:pPr>
              <w:jc w:val="center"/>
              <w:rPr>
                <w:rFonts w:ascii="Arial" w:hAnsi="Arial"/>
              </w:rPr>
            </w:pPr>
            <w:r w:rsidRPr="00756A10">
              <w:rPr>
                <w:rFonts w:ascii="Arial" w:hAnsi="Arial"/>
              </w:rPr>
              <w:t>Si-O-Al</w:t>
            </w:r>
          </w:p>
        </w:tc>
        <w:tc>
          <w:tcPr>
            <w:tcW w:w="2903" w:type="dxa"/>
            <w:tcBorders>
              <w:top w:val="nil"/>
              <w:bottom w:val="nil"/>
            </w:tcBorders>
            <w:vAlign w:val="center"/>
          </w:tcPr>
          <w:p w14:paraId="17670851" w14:textId="77777777" w:rsidR="00C27475" w:rsidRPr="00756A10" w:rsidRDefault="00C27475" w:rsidP="001256B1">
            <w:pPr>
              <w:jc w:val="center"/>
              <w:rPr>
                <w:rFonts w:ascii="Arial" w:hAnsi="Arial"/>
              </w:rPr>
            </w:pPr>
            <w:r w:rsidRPr="00756A10">
              <w:rPr>
                <w:rFonts w:ascii="Arial" w:hAnsi="Arial"/>
              </w:rPr>
              <w:t>531.0</w:t>
            </w:r>
          </w:p>
        </w:tc>
      </w:tr>
      <w:tr w:rsidR="00C27475" w:rsidRPr="00756A10" w14:paraId="5C11B4FB" w14:textId="77777777" w:rsidTr="001256B1">
        <w:trPr>
          <w:trHeight w:val="340"/>
          <w:jc w:val="center"/>
        </w:trPr>
        <w:tc>
          <w:tcPr>
            <w:tcW w:w="2638" w:type="dxa"/>
            <w:vMerge/>
            <w:tcBorders>
              <w:top w:val="nil"/>
              <w:bottom w:val="nil"/>
            </w:tcBorders>
            <w:vAlign w:val="center"/>
          </w:tcPr>
          <w:p w14:paraId="0C283132" w14:textId="77777777" w:rsidR="00C27475" w:rsidRPr="00756A10" w:rsidRDefault="00C27475" w:rsidP="001256B1">
            <w:pPr>
              <w:jc w:val="center"/>
              <w:rPr>
                <w:rFonts w:ascii="Arial" w:hAnsi="Arial"/>
              </w:rPr>
            </w:pPr>
          </w:p>
        </w:tc>
        <w:tc>
          <w:tcPr>
            <w:tcW w:w="2836" w:type="dxa"/>
            <w:tcBorders>
              <w:top w:val="nil"/>
              <w:bottom w:val="nil"/>
            </w:tcBorders>
            <w:vAlign w:val="center"/>
          </w:tcPr>
          <w:p w14:paraId="7CF40B86" w14:textId="77777777" w:rsidR="00C27475" w:rsidRPr="00756A10" w:rsidRDefault="00C27475" w:rsidP="001256B1">
            <w:pPr>
              <w:jc w:val="center"/>
              <w:rPr>
                <w:rFonts w:ascii="Arial" w:hAnsi="Arial"/>
              </w:rPr>
            </w:pPr>
            <w:r w:rsidRPr="00756A10">
              <w:rPr>
                <w:rFonts w:ascii="Arial" w:hAnsi="Arial"/>
              </w:rPr>
              <w:t>Si-O-Si</w:t>
            </w:r>
          </w:p>
        </w:tc>
        <w:tc>
          <w:tcPr>
            <w:tcW w:w="2903" w:type="dxa"/>
            <w:tcBorders>
              <w:top w:val="nil"/>
              <w:bottom w:val="nil"/>
            </w:tcBorders>
            <w:vAlign w:val="center"/>
          </w:tcPr>
          <w:p w14:paraId="396B1502" w14:textId="77777777" w:rsidR="00C27475" w:rsidRPr="00756A10" w:rsidRDefault="00C27475" w:rsidP="001256B1">
            <w:pPr>
              <w:jc w:val="center"/>
              <w:rPr>
                <w:rFonts w:ascii="Arial" w:hAnsi="Arial"/>
              </w:rPr>
            </w:pPr>
            <w:r w:rsidRPr="00756A10">
              <w:rPr>
                <w:rFonts w:ascii="Arial" w:hAnsi="Arial"/>
              </w:rPr>
              <w:t>531.6</w:t>
            </w:r>
          </w:p>
        </w:tc>
      </w:tr>
      <w:tr w:rsidR="00C27475" w:rsidRPr="00756A10" w14:paraId="58F2EF91" w14:textId="77777777" w:rsidTr="001256B1">
        <w:trPr>
          <w:trHeight w:val="340"/>
          <w:jc w:val="center"/>
        </w:trPr>
        <w:tc>
          <w:tcPr>
            <w:tcW w:w="2638" w:type="dxa"/>
            <w:vMerge/>
            <w:tcBorders>
              <w:top w:val="nil"/>
              <w:bottom w:val="nil"/>
            </w:tcBorders>
            <w:vAlign w:val="center"/>
          </w:tcPr>
          <w:p w14:paraId="2E58F76C" w14:textId="77777777" w:rsidR="00C27475" w:rsidRPr="00756A10" w:rsidRDefault="00C27475" w:rsidP="001256B1">
            <w:pPr>
              <w:jc w:val="center"/>
              <w:rPr>
                <w:rFonts w:ascii="Arial" w:hAnsi="Arial"/>
              </w:rPr>
            </w:pPr>
          </w:p>
        </w:tc>
        <w:tc>
          <w:tcPr>
            <w:tcW w:w="2836" w:type="dxa"/>
            <w:tcBorders>
              <w:top w:val="nil"/>
              <w:bottom w:val="nil"/>
            </w:tcBorders>
            <w:vAlign w:val="center"/>
          </w:tcPr>
          <w:p w14:paraId="2618B5D7" w14:textId="77777777" w:rsidR="00C27475" w:rsidRPr="00756A10" w:rsidRDefault="00C27475" w:rsidP="001256B1">
            <w:pPr>
              <w:jc w:val="center"/>
              <w:rPr>
                <w:rFonts w:ascii="Arial" w:hAnsi="Arial"/>
              </w:rPr>
            </w:pPr>
            <w:r w:rsidRPr="00756A10">
              <w:rPr>
                <w:rFonts w:ascii="Arial" w:hAnsi="Arial"/>
              </w:rPr>
              <w:t>Si-OH</w:t>
            </w:r>
          </w:p>
        </w:tc>
        <w:tc>
          <w:tcPr>
            <w:tcW w:w="2903" w:type="dxa"/>
            <w:tcBorders>
              <w:top w:val="nil"/>
              <w:bottom w:val="nil"/>
            </w:tcBorders>
            <w:vAlign w:val="center"/>
          </w:tcPr>
          <w:p w14:paraId="1D04B726" w14:textId="77777777" w:rsidR="00C27475" w:rsidRPr="00756A10" w:rsidRDefault="00C27475" w:rsidP="001256B1">
            <w:pPr>
              <w:jc w:val="center"/>
              <w:rPr>
                <w:rFonts w:ascii="Arial" w:hAnsi="Arial"/>
              </w:rPr>
            </w:pPr>
            <w:r w:rsidRPr="00756A10">
              <w:rPr>
                <w:rFonts w:ascii="Arial" w:hAnsi="Arial"/>
              </w:rPr>
              <w:t>532.4</w:t>
            </w:r>
          </w:p>
        </w:tc>
      </w:tr>
      <w:tr w:rsidR="00C27475" w:rsidRPr="00756A10" w14:paraId="2C08E0A0" w14:textId="77777777" w:rsidTr="001256B1">
        <w:trPr>
          <w:trHeight w:val="340"/>
          <w:jc w:val="center"/>
        </w:trPr>
        <w:tc>
          <w:tcPr>
            <w:tcW w:w="2638" w:type="dxa"/>
            <w:vMerge/>
            <w:tcBorders>
              <w:top w:val="nil"/>
              <w:bottom w:val="nil"/>
            </w:tcBorders>
            <w:vAlign w:val="center"/>
          </w:tcPr>
          <w:p w14:paraId="7ADD6171" w14:textId="77777777" w:rsidR="00C27475" w:rsidRPr="00756A10" w:rsidRDefault="00C27475" w:rsidP="001256B1">
            <w:pPr>
              <w:jc w:val="center"/>
              <w:rPr>
                <w:rFonts w:ascii="Arial" w:hAnsi="Arial"/>
              </w:rPr>
            </w:pPr>
          </w:p>
        </w:tc>
        <w:tc>
          <w:tcPr>
            <w:tcW w:w="2836" w:type="dxa"/>
            <w:tcBorders>
              <w:top w:val="nil"/>
              <w:bottom w:val="nil"/>
            </w:tcBorders>
            <w:vAlign w:val="center"/>
          </w:tcPr>
          <w:p w14:paraId="19F02F1A" w14:textId="77777777" w:rsidR="00C27475" w:rsidRPr="00756A10" w:rsidRDefault="00C27475" w:rsidP="001256B1">
            <w:pPr>
              <w:jc w:val="center"/>
              <w:rPr>
                <w:rFonts w:ascii="Arial" w:hAnsi="Arial"/>
              </w:rPr>
            </w:pPr>
            <w:r w:rsidRPr="00756A10">
              <w:rPr>
                <w:rFonts w:ascii="Arial" w:hAnsi="Arial"/>
              </w:rPr>
              <w:t>C-O-C</w:t>
            </w:r>
          </w:p>
        </w:tc>
        <w:tc>
          <w:tcPr>
            <w:tcW w:w="2903" w:type="dxa"/>
            <w:tcBorders>
              <w:top w:val="nil"/>
              <w:bottom w:val="nil"/>
            </w:tcBorders>
            <w:vAlign w:val="center"/>
          </w:tcPr>
          <w:p w14:paraId="2E4BC672" w14:textId="77777777" w:rsidR="00C27475" w:rsidRPr="00756A10" w:rsidRDefault="00C27475" w:rsidP="001256B1">
            <w:pPr>
              <w:jc w:val="center"/>
              <w:rPr>
                <w:rFonts w:ascii="Arial" w:hAnsi="Arial"/>
              </w:rPr>
            </w:pPr>
            <w:r w:rsidRPr="00756A10">
              <w:rPr>
                <w:rFonts w:ascii="Arial" w:hAnsi="Arial"/>
              </w:rPr>
              <w:t>534.2</w:t>
            </w:r>
          </w:p>
        </w:tc>
      </w:tr>
      <w:tr w:rsidR="00C27475" w:rsidRPr="00756A10" w14:paraId="2F81B31D" w14:textId="77777777" w:rsidTr="001256B1">
        <w:trPr>
          <w:trHeight w:val="340"/>
          <w:jc w:val="center"/>
        </w:trPr>
        <w:tc>
          <w:tcPr>
            <w:tcW w:w="2638" w:type="dxa"/>
            <w:vMerge/>
            <w:tcBorders>
              <w:top w:val="nil"/>
              <w:bottom w:val="single" w:sz="8" w:space="0" w:color="auto"/>
            </w:tcBorders>
            <w:vAlign w:val="center"/>
          </w:tcPr>
          <w:p w14:paraId="6B9E3277" w14:textId="77777777" w:rsidR="00C27475" w:rsidRPr="00756A10" w:rsidRDefault="00C27475" w:rsidP="001256B1">
            <w:pPr>
              <w:jc w:val="center"/>
              <w:rPr>
                <w:rFonts w:ascii="Arial" w:hAnsi="Arial"/>
              </w:rPr>
            </w:pPr>
          </w:p>
        </w:tc>
        <w:tc>
          <w:tcPr>
            <w:tcW w:w="2836" w:type="dxa"/>
            <w:tcBorders>
              <w:top w:val="nil"/>
              <w:bottom w:val="single" w:sz="8" w:space="0" w:color="auto"/>
            </w:tcBorders>
            <w:vAlign w:val="center"/>
          </w:tcPr>
          <w:p w14:paraId="2F02DEFD" w14:textId="77777777" w:rsidR="00C27475" w:rsidRPr="00756A10" w:rsidRDefault="00C27475" w:rsidP="001256B1">
            <w:pPr>
              <w:jc w:val="center"/>
              <w:rPr>
                <w:rFonts w:ascii="Arial" w:hAnsi="Arial"/>
              </w:rPr>
            </w:pPr>
            <w:r w:rsidRPr="00756A10">
              <w:rPr>
                <w:rFonts w:ascii="Arial" w:hAnsi="Arial"/>
              </w:rPr>
              <w:t>O=C-O</w:t>
            </w:r>
          </w:p>
        </w:tc>
        <w:tc>
          <w:tcPr>
            <w:tcW w:w="2903" w:type="dxa"/>
            <w:tcBorders>
              <w:top w:val="nil"/>
              <w:bottom w:val="single" w:sz="8" w:space="0" w:color="auto"/>
            </w:tcBorders>
            <w:vAlign w:val="center"/>
          </w:tcPr>
          <w:p w14:paraId="1C316F26" w14:textId="77777777" w:rsidR="00C27475" w:rsidRPr="00756A10" w:rsidRDefault="00C27475" w:rsidP="001256B1">
            <w:pPr>
              <w:jc w:val="center"/>
              <w:rPr>
                <w:rFonts w:ascii="Arial" w:hAnsi="Arial"/>
              </w:rPr>
            </w:pPr>
            <w:r w:rsidRPr="00756A10">
              <w:rPr>
                <w:rFonts w:ascii="Arial" w:hAnsi="Arial"/>
              </w:rPr>
              <w:t>535.8</w:t>
            </w:r>
          </w:p>
        </w:tc>
      </w:tr>
    </w:tbl>
    <w:p w14:paraId="1DC11CC1" w14:textId="77777777" w:rsidR="00C27475" w:rsidRPr="001A2E39" w:rsidRDefault="00C27475" w:rsidP="00C27475">
      <w:pPr>
        <w:widowControl w:val="0"/>
        <w:spacing w:before="360" w:after="120"/>
        <w:jc w:val="center"/>
        <w:rPr>
          <w:rFonts w:ascii="Arial" w:eastAsia="等线" w:hAnsi="Arial" w:cs="Arial"/>
          <w:b/>
          <w:bCs/>
          <w:kern w:val="2"/>
          <w:lang w:val="en-US" w:eastAsia="zh-CN"/>
        </w:rPr>
      </w:pPr>
    </w:p>
    <w:p w14:paraId="38F3CE46" w14:textId="77777777" w:rsidR="00C27475" w:rsidRDefault="00C27475" w:rsidP="00DF6FC5">
      <w:pPr>
        <w:widowControl w:val="0"/>
        <w:spacing w:before="360" w:after="120"/>
        <w:jc w:val="center"/>
        <w:rPr>
          <w:rFonts w:ascii="Arial" w:eastAsia="等线" w:hAnsi="Arial" w:cs="Arial"/>
          <w:b/>
          <w:bCs/>
          <w:kern w:val="2"/>
          <w:lang w:val="en-US" w:eastAsia="zh-CN"/>
        </w:rPr>
      </w:pPr>
    </w:p>
    <w:p w14:paraId="3DCD6872" w14:textId="2398D36D" w:rsidR="00C27475" w:rsidRDefault="00C27475" w:rsidP="00DF6FC5">
      <w:pPr>
        <w:widowControl w:val="0"/>
        <w:spacing w:before="360" w:after="120"/>
        <w:jc w:val="center"/>
        <w:rPr>
          <w:rFonts w:ascii="Arial" w:eastAsia="等线" w:hAnsi="Arial" w:cs="Arial"/>
          <w:b/>
          <w:bCs/>
          <w:kern w:val="2"/>
          <w:lang w:val="en-US" w:eastAsia="zh-CN"/>
        </w:rPr>
      </w:pPr>
      <w:r>
        <w:rPr>
          <w:rFonts w:ascii="Arial" w:eastAsia="等线" w:hAnsi="Arial" w:cs="Arial"/>
          <w:b/>
          <w:bCs/>
          <w:kern w:val="2"/>
          <w:lang w:val="en-US" w:eastAsia="zh-CN"/>
        </w:rPr>
        <w:br w:type="page"/>
      </w:r>
    </w:p>
    <w:p w14:paraId="47484402" w14:textId="77777777" w:rsidR="00F46188" w:rsidRPr="001A2E39" w:rsidRDefault="00F46188" w:rsidP="00F46188">
      <w:pPr>
        <w:spacing w:before="360" w:after="120"/>
        <w:rPr>
          <w:rFonts w:ascii="Arial" w:eastAsia="等线" w:hAnsi="Arial" w:cs="Arial"/>
          <w:kern w:val="2"/>
          <w:lang w:val="en-US" w:eastAsia="zh-CN"/>
        </w:rPr>
      </w:pPr>
      <w:r>
        <w:rPr>
          <w:rFonts w:ascii="Arial" w:eastAsia="等线" w:hAnsi="Arial" w:cs="Arial"/>
          <w:kern w:val="2"/>
          <w:lang w:val="en-US" w:eastAsia="zh-CN"/>
        </w:rPr>
        <w:lastRenderedPageBreak/>
        <w:t xml:space="preserve">Table S3 </w:t>
      </w:r>
      <w:r w:rsidRPr="001A2E39">
        <w:rPr>
          <w:rFonts w:ascii="Arial" w:eastAsia="等线" w:hAnsi="Arial" w:cs="Arial"/>
          <w:kern w:val="2"/>
          <w:lang w:val="en-US" w:eastAsia="zh-CN"/>
        </w:rPr>
        <w:t>Some reported nanofiltration membranes as well as corresponding membrane parameters.</w:t>
      </w:r>
    </w:p>
    <w:tbl>
      <w:tblPr>
        <w:tblStyle w:val="aa"/>
        <w:tblW w:w="9498" w:type="dxa"/>
        <w:jc w:val="center"/>
        <w:tblBorders>
          <w:top w:val="single" w:sz="8" w:space="0" w:color="auto"/>
          <w:left w:val="none" w:sz="0" w:space="0" w:color="auto"/>
          <w:bottom w:val="single" w:sz="8" w:space="0" w:color="auto"/>
          <w:right w:val="none" w:sz="0" w:space="0" w:color="auto"/>
          <w:insideV w:val="none" w:sz="0" w:space="0" w:color="auto"/>
        </w:tblBorders>
        <w:tblLayout w:type="fixed"/>
        <w:tblLook w:val="04A0" w:firstRow="1" w:lastRow="0" w:firstColumn="1" w:lastColumn="0" w:noHBand="0" w:noVBand="1"/>
      </w:tblPr>
      <w:tblGrid>
        <w:gridCol w:w="2553"/>
        <w:gridCol w:w="1559"/>
        <w:gridCol w:w="1417"/>
        <w:gridCol w:w="2268"/>
        <w:gridCol w:w="1701"/>
      </w:tblGrid>
      <w:tr w:rsidR="00F46188" w:rsidRPr="001A2E39" w14:paraId="476B453F" w14:textId="77777777" w:rsidTr="001256B1">
        <w:trPr>
          <w:trHeight w:val="567"/>
          <w:jc w:val="center"/>
        </w:trPr>
        <w:tc>
          <w:tcPr>
            <w:tcW w:w="2553" w:type="dxa"/>
            <w:vAlign w:val="center"/>
          </w:tcPr>
          <w:p w14:paraId="3A65EEA6"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Membrane</w:t>
            </w:r>
          </w:p>
        </w:tc>
        <w:tc>
          <w:tcPr>
            <w:tcW w:w="1559" w:type="dxa"/>
            <w:vAlign w:val="center"/>
          </w:tcPr>
          <w:p w14:paraId="73811BAF"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Feed</w:t>
            </w:r>
          </w:p>
          <w:p w14:paraId="3B10106B"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solution</w:t>
            </w:r>
          </w:p>
        </w:tc>
        <w:tc>
          <w:tcPr>
            <w:tcW w:w="1417" w:type="dxa"/>
            <w:vAlign w:val="center"/>
          </w:tcPr>
          <w:p w14:paraId="7252BED9"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Salt</w:t>
            </w:r>
          </w:p>
          <w:p w14:paraId="6B706CD6"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rejection</w:t>
            </w:r>
          </w:p>
          <w:p w14:paraId="530C3E0F"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w:t>
            </w:r>
          </w:p>
        </w:tc>
        <w:tc>
          <w:tcPr>
            <w:tcW w:w="2268" w:type="dxa"/>
            <w:vAlign w:val="center"/>
          </w:tcPr>
          <w:p w14:paraId="17B5AA15" w14:textId="39B99105" w:rsidR="00F46188" w:rsidRPr="001A2E39" w:rsidRDefault="00A41C3A" w:rsidP="001256B1">
            <w:pPr>
              <w:jc w:val="center"/>
              <w:rPr>
                <w:rFonts w:ascii="Arial" w:hAnsi="Arial"/>
                <w:kern w:val="2"/>
                <w:lang w:val="en-US" w:eastAsia="zh-CN"/>
              </w:rPr>
            </w:pPr>
            <w:r>
              <w:rPr>
                <w:rFonts w:ascii="Arial" w:hAnsi="Arial"/>
                <w:kern w:val="2"/>
                <w:lang w:val="en-US" w:eastAsia="zh-CN"/>
              </w:rPr>
              <w:t>Saltwater</w:t>
            </w:r>
            <w:r w:rsidR="00F46188" w:rsidRPr="001A2E39">
              <w:rPr>
                <w:rFonts w:ascii="Arial" w:hAnsi="Arial"/>
                <w:kern w:val="2"/>
                <w:lang w:val="en-US" w:eastAsia="zh-CN"/>
              </w:rPr>
              <w:t xml:space="preserve"> Hydraulic</w:t>
            </w:r>
          </w:p>
          <w:p w14:paraId="2F4A98EF"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Permeability</w:t>
            </w:r>
          </w:p>
          <w:p w14:paraId="5BD9D03B"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(L m</w:t>
            </w:r>
            <w:r w:rsidRPr="001A2E39">
              <w:rPr>
                <w:rFonts w:ascii="Arial" w:hAnsi="Arial"/>
                <w:kern w:val="2"/>
                <w:vertAlign w:val="superscript"/>
                <w:lang w:val="en-US" w:eastAsia="zh-CN"/>
              </w:rPr>
              <w:t>-2</w:t>
            </w:r>
            <w:r w:rsidRPr="001A2E39">
              <w:rPr>
                <w:rFonts w:ascii="Arial" w:hAnsi="Arial"/>
                <w:kern w:val="2"/>
                <w:lang w:val="en-US" w:eastAsia="zh-CN"/>
              </w:rPr>
              <w:t xml:space="preserve"> h</w:t>
            </w:r>
            <w:r w:rsidRPr="001A2E39">
              <w:rPr>
                <w:rFonts w:ascii="Arial" w:hAnsi="Arial"/>
                <w:kern w:val="2"/>
                <w:vertAlign w:val="superscript"/>
                <w:lang w:val="en-US" w:eastAsia="zh-CN"/>
              </w:rPr>
              <w:t>-1</w:t>
            </w:r>
            <w:r w:rsidRPr="001A2E39">
              <w:rPr>
                <w:rFonts w:ascii="Arial" w:hAnsi="Arial"/>
                <w:kern w:val="2"/>
                <w:lang w:val="en-US" w:eastAsia="zh-CN"/>
              </w:rPr>
              <w:t xml:space="preserve"> bar</w:t>
            </w:r>
            <w:r w:rsidRPr="001A2E39">
              <w:rPr>
                <w:rFonts w:ascii="Arial" w:hAnsi="Arial"/>
                <w:kern w:val="2"/>
                <w:vertAlign w:val="superscript"/>
                <w:lang w:val="en-US" w:eastAsia="zh-CN"/>
              </w:rPr>
              <w:t>-1</w:t>
            </w:r>
            <w:r w:rsidRPr="001A2E39">
              <w:rPr>
                <w:rFonts w:ascii="Arial" w:hAnsi="Arial"/>
                <w:kern w:val="2"/>
                <w:lang w:val="en-US" w:eastAsia="zh-CN"/>
              </w:rPr>
              <w:t>)</w:t>
            </w:r>
          </w:p>
        </w:tc>
        <w:tc>
          <w:tcPr>
            <w:tcW w:w="1701" w:type="dxa"/>
            <w:vAlign w:val="center"/>
          </w:tcPr>
          <w:p w14:paraId="4E16453E"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Reference</w:t>
            </w:r>
          </w:p>
        </w:tc>
      </w:tr>
      <w:tr w:rsidR="00F46188" w:rsidRPr="001A2E39" w14:paraId="4CC0489C" w14:textId="77777777" w:rsidTr="001256B1">
        <w:trPr>
          <w:trHeight w:val="567"/>
          <w:jc w:val="center"/>
        </w:trPr>
        <w:tc>
          <w:tcPr>
            <w:tcW w:w="2553" w:type="dxa"/>
            <w:vAlign w:val="center"/>
          </w:tcPr>
          <w:p w14:paraId="794C6709"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PSBMA@MoS</w:t>
            </w:r>
            <w:r w:rsidRPr="001A2E39">
              <w:rPr>
                <w:rFonts w:ascii="Arial" w:hAnsi="Arial"/>
                <w:kern w:val="2"/>
                <w:vertAlign w:val="subscript"/>
                <w:lang w:val="en-US" w:eastAsia="zh-CN"/>
              </w:rPr>
              <w:t>2</w:t>
            </w:r>
          </w:p>
        </w:tc>
        <w:tc>
          <w:tcPr>
            <w:tcW w:w="1559" w:type="dxa"/>
            <w:vAlign w:val="center"/>
          </w:tcPr>
          <w:p w14:paraId="0319CCB8"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1000 ppm</w:t>
            </w:r>
          </w:p>
          <w:p w14:paraId="0FCF597B"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Na</w:t>
            </w:r>
            <w:r w:rsidRPr="001A2E39">
              <w:rPr>
                <w:rFonts w:ascii="Arial" w:hAnsi="Arial"/>
                <w:kern w:val="2"/>
                <w:vertAlign w:val="subscript"/>
                <w:lang w:val="en-US" w:eastAsia="zh-CN"/>
              </w:rPr>
              <w:t>2</w:t>
            </w:r>
            <w:r w:rsidRPr="001A2E39">
              <w:rPr>
                <w:rFonts w:ascii="Arial" w:hAnsi="Arial"/>
                <w:kern w:val="2"/>
                <w:lang w:val="en-US" w:eastAsia="zh-CN"/>
              </w:rPr>
              <w:t>SO</w:t>
            </w:r>
            <w:r w:rsidRPr="001A2E39">
              <w:rPr>
                <w:rFonts w:ascii="Arial" w:hAnsi="Arial"/>
                <w:kern w:val="2"/>
                <w:vertAlign w:val="subscript"/>
                <w:lang w:val="en-US" w:eastAsia="zh-CN"/>
              </w:rPr>
              <w:t>4</w:t>
            </w:r>
          </w:p>
        </w:tc>
        <w:tc>
          <w:tcPr>
            <w:tcW w:w="1417" w:type="dxa"/>
            <w:vAlign w:val="center"/>
          </w:tcPr>
          <w:p w14:paraId="20A884BA" w14:textId="77777777" w:rsidR="00F46188" w:rsidRPr="001A2E39" w:rsidRDefault="00F46188" w:rsidP="001256B1">
            <w:pPr>
              <w:jc w:val="center"/>
              <w:rPr>
                <w:rFonts w:ascii="Arial" w:hAnsi="Arial"/>
                <w:kern w:val="2"/>
                <w:lang w:val="en-US" w:eastAsia="zh-CN"/>
              </w:rPr>
            </w:pPr>
            <w:r>
              <w:rPr>
                <w:rFonts w:ascii="Arial" w:hAnsi="Arial"/>
                <w:kern w:val="2"/>
                <w:lang w:val="en-US" w:eastAsia="zh-CN"/>
              </w:rPr>
              <w:t>94.8</w:t>
            </w:r>
          </w:p>
        </w:tc>
        <w:tc>
          <w:tcPr>
            <w:tcW w:w="2268" w:type="dxa"/>
            <w:vAlign w:val="center"/>
          </w:tcPr>
          <w:p w14:paraId="7BF89128" w14:textId="77777777" w:rsidR="00F46188" w:rsidRPr="001A2E39" w:rsidRDefault="00F46188" w:rsidP="001256B1">
            <w:pPr>
              <w:jc w:val="center"/>
              <w:rPr>
                <w:rFonts w:ascii="Arial" w:hAnsi="Arial"/>
                <w:kern w:val="2"/>
                <w:lang w:val="en-US" w:eastAsia="zh-CN"/>
              </w:rPr>
            </w:pPr>
            <w:r>
              <w:rPr>
                <w:rFonts w:ascii="Arial" w:hAnsi="Arial"/>
                <w:kern w:val="2"/>
                <w:lang w:val="en-US" w:eastAsia="zh-CN"/>
              </w:rPr>
              <w:t>7.8</w:t>
            </w:r>
          </w:p>
        </w:tc>
        <w:tc>
          <w:tcPr>
            <w:tcW w:w="1701" w:type="dxa"/>
            <w:vAlign w:val="center"/>
          </w:tcPr>
          <w:p w14:paraId="09E5B793" w14:textId="1E7367A0" w:rsidR="00F46188" w:rsidRPr="001A2E39"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[1]</w:t>
            </w:r>
          </w:p>
        </w:tc>
      </w:tr>
      <w:tr w:rsidR="00F46188" w:rsidRPr="001A2E39" w14:paraId="3D23E6A4" w14:textId="77777777" w:rsidTr="001256B1">
        <w:trPr>
          <w:trHeight w:val="567"/>
          <w:jc w:val="center"/>
        </w:trPr>
        <w:tc>
          <w:tcPr>
            <w:tcW w:w="2553" w:type="dxa"/>
            <w:vAlign w:val="center"/>
          </w:tcPr>
          <w:p w14:paraId="07AE6A15"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PA-ATP(n)/PES</w:t>
            </w:r>
          </w:p>
        </w:tc>
        <w:tc>
          <w:tcPr>
            <w:tcW w:w="1559" w:type="dxa"/>
            <w:vAlign w:val="center"/>
          </w:tcPr>
          <w:p w14:paraId="49286033"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1000 ppm</w:t>
            </w:r>
          </w:p>
          <w:p w14:paraId="2CFF63B0"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Na</w:t>
            </w:r>
            <w:r w:rsidRPr="001A2E39">
              <w:rPr>
                <w:rFonts w:ascii="Arial" w:hAnsi="Arial"/>
                <w:kern w:val="2"/>
                <w:vertAlign w:val="subscript"/>
                <w:lang w:val="en-US" w:eastAsia="zh-CN"/>
              </w:rPr>
              <w:t>2</w:t>
            </w:r>
            <w:r w:rsidRPr="001A2E39">
              <w:rPr>
                <w:rFonts w:ascii="Arial" w:hAnsi="Arial"/>
                <w:kern w:val="2"/>
                <w:lang w:val="en-US" w:eastAsia="zh-CN"/>
              </w:rPr>
              <w:t>SO</w:t>
            </w:r>
            <w:r w:rsidRPr="001A2E39">
              <w:rPr>
                <w:rFonts w:ascii="Arial" w:hAnsi="Arial"/>
                <w:kern w:val="2"/>
                <w:vertAlign w:val="subscript"/>
                <w:lang w:val="en-US" w:eastAsia="zh-CN"/>
              </w:rPr>
              <w:t>4</w:t>
            </w:r>
          </w:p>
        </w:tc>
        <w:tc>
          <w:tcPr>
            <w:tcW w:w="1417" w:type="dxa"/>
            <w:vAlign w:val="center"/>
          </w:tcPr>
          <w:p w14:paraId="5CA024A3" w14:textId="77777777" w:rsidR="00F46188" w:rsidRPr="001A2E39" w:rsidRDefault="00F46188" w:rsidP="001256B1">
            <w:pPr>
              <w:jc w:val="center"/>
              <w:rPr>
                <w:rFonts w:ascii="Arial" w:hAnsi="Arial"/>
                <w:kern w:val="2"/>
                <w:lang w:val="en-US" w:eastAsia="zh-CN"/>
              </w:rPr>
            </w:pPr>
            <w:r>
              <w:rPr>
                <w:rFonts w:ascii="Arial" w:hAnsi="Arial"/>
                <w:kern w:val="2"/>
                <w:lang w:val="en-US" w:eastAsia="zh-CN"/>
              </w:rPr>
              <w:t>92</w:t>
            </w:r>
          </w:p>
        </w:tc>
        <w:tc>
          <w:tcPr>
            <w:tcW w:w="2268" w:type="dxa"/>
            <w:vAlign w:val="center"/>
          </w:tcPr>
          <w:p w14:paraId="06AA68EB" w14:textId="77777777" w:rsidR="00F46188" w:rsidRPr="001A2E39" w:rsidRDefault="00F46188" w:rsidP="001256B1">
            <w:pPr>
              <w:jc w:val="center"/>
              <w:rPr>
                <w:rFonts w:ascii="Arial" w:hAnsi="Arial"/>
                <w:kern w:val="2"/>
                <w:lang w:val="en-US" w:eastAsia="zh-CN"/>
              </w:rPr>
            </w:pPr>
            <w:bookmarkStart w:id="47" w:name="OLE_LINK27"/>
            <w:r>
              <w:rPr>
                <w:rFonts w:ascii="Arial" w:hAnsi="Arial"/>
                <w:kern w:val="2"/>
                <w:lang w:val="en-US" w:eastAsia="zh-CN"/>
              </w:rPr>
              <w:t>~2</w:t>
            </w:r>
            <w:bookmarkEnd w:id="47"/>
            <w:r>
              <w:rPr>
                <w:rFonts w:ascii="Arial" w:hAnsi="Arial" w:hint="eastAsia"/>
                <w:kern w:val="2"/>
                <w:lang w:val="en-US" w:eastAsia="zh-CN"/>
              </w:rPr>
              <w:t>3</w:t>
            </w:r>
          </w:p>
        </w:tc>
        <w:tc>
          <w:tcPr>
            <w:tcW w:w="1701" w:type="dxa"/>
            <w:vAlign w:val="center"/>
          </w:tcPr>
          <w:p w14:paraId="5287C1D5" w14:textId="5D80E0FA" w:rsidR="00F46188" w:rsidRPr="001A2E39"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[2]</w:t>
            </w:r>
          </w:p>
        </w:tc>
      </w:tr>
      <w:tr w:rsidR="00F46188" w:rsidRPr="001A2E39" w14:paraId="5101E8D4" w14:textId="77777777" w:rsidTr="001256B1">
        <w:trPr>
          <w:trHeight w:val="567"/>
          <w:jc w:val="center"/>
        </w:trPr>
        <w:tc>
          <w:tcPr>
            <w:tcW w:w="2553" w:type="dxa"/>
            <w:vAlign w:val="center"/>
          </w:tcPr>
          <w:p w14:paraId="2553E863" w14:textId="77777777" w:rsidR="00F46188" w:rsidRPr="001A2E39" w:rsidRDefault="00F46188" w:rsidP="001256B1">
            <w:pPr>
              <w:jc w:val="center"/>
              <w:rPr>
                <w:rFonts w:ascii="Arial" w:hAnsi="Arial"/>
                <w:kern w:val="2"/>
                <w:lang w:val="en-US" w:eastAsia="zh-CN"/>
              </w:rPr>
            </w:pPr>
            <w:r w:rsidRPr="004C2455">
              <w:rPr>
                <w:rFonts w:ascii="Arial" w:hAnsi="Arial"/>
                <w:kern w:val="2"/>
                <w:lang w:val="en-US" w:eastAsia="zh-CN"/>
              </w:rPr>
              <w:t>GO/MoS</w:t>
            </w:r>
            <w:r w:rsidRPr="0072378A">
              <w:rPr>
                <w:rFonts w:ascii="Arial" w:hAnsi="Arial"/>
                <w:kern w:val="2"/>
                <w:vertAlign w:val="subscript"/>
                <w:lang w:val="en-US" w:eastAsia="zh-CN"/>
              </w:rPr>
              <w:t>2</w:t>
            </w:r>
          </w:p>
        </w:tc>
        <w:tc>
          <w:tcPr>
            <w:tcW w:w="1559" w:type="dxa"/>
            <w:vAlign w:val="center"/>
          </w:tcPr>
          <w:p w14:paraId="1F06EA65" w14:textId="77777777" w:rsidR="00F46188" w:rsidRPr="001A2E39" w:rsidRDefault="00F46188" w:rsidP="001256B1">
            <w:pPr>
              <w:jc w:val="center"/>
              <w:rPr>
                <w:rFonts w:ascii="Arial" w:hAnsi="Arial"/>
                <w:kern w:val="2"/>
                <w:lang w:val="en-US" w:eastAsia="zh-CN"/>
              </w:rPr>
            </w:pPr>
            <w:r w:rsidRPr="00D074BD">
              <w:rPr>
                <w:rFonts w:ascii="Arial" w:hAnsi="Arial"/>
                <w:kern w:val="2"/>
                <w:lang w:val="en-US" w:eastAsia="zh-CN"/>
              </w:rPr>
              <w:t>0.01M Na</w:t>
            </w:r>
            <w:r w:rsidRPr="00D074BD">
              <w:rPr>
                <w:rFonts w:ascii="Arial" w:hAnsi="Arial"/>
                <w:kern w:val="2"/>
                <w:vertAlign w:val="subscript"/>
                <w:lang w:val="en-US" w:eastAsia="zh-CN"/>
              </w:rPr>
              <w:t>2</w:t>
            </w:r>
            <w:r w:rsidRPr="00D074BD">
              <w:rPr>
                <w:rFonts w:ascii="Arial" w:hAnsi="Arial"/>
                <w:kern w:val="2"/>
                <w:lang w:val="en-US" w:eastAsia="zh-CN"/>
              </w:rPr>
              <w:t>SO</w:t>
            </w:r>
            <w:r w:rsidRPr="00D074BD">
              <w:rPr>
                <w:rFonts w:ascii="Arial" w:hAnsi="Arial"/>
                <w:kern w:val="2"/>
                <w:vertAlign w:val="subscript"/>
                <w:lang w:val="en-US" w:eastAsia="zh-CN"/>
              </w:rPr>
              <w:t>4</w:t>
            </w:r>
          </w:p>
        </w:tc>
        <w:tc>
          <w:tcPr>
            <w:tcW w:w="1417" w:type="dxa"/>
            <w:vAlign w:val="center"/>
          </w:tcPr>
          <w:p w14:paraId="675AE2A8" w14:textId="77777777" w:rsidR="00F46188" w:rsidRPr="001A2E39" w:rsidRDefault="00F46188" w:rsidP="001256B1">
            <w:pPr>
              <w:jc w:val="center"/>
              <w:rPr>
                <w:rFonts w:ascii="Arial" w:hAnsi="Arial"/>
                <w:kern w:val="2"/>
                <w:lang w:val="en-US" w:eastAsia="zh-CN"/>
              </w:rPr>
            </w:pPr>
            <w:r>
              <w:rPr>
                <w:rFonts w:ascii="Arial" w:hAnsi="Arial"/>
                <w:kern w:val="2"/>
                <w:lang w:val="en-US" w:eastAsia="zh-CN"/>
              </w:rPr>
              <w:t>65.2</w:t>
            </w:r>
          </w:p>
        </w:tc>
        <w:tc>
          <w:tcPr>
            <w:tcW w:w="2268" w:type="dxa"/>
            <w:vAlign w:val="center"/>
          </w:tcPr>
          <w:p w14:paraId="24B62930" w14:textId="77777777" w:rsidR="00F46188" w:rsidRPr="001A2E39" w:rsidRDefault="00F46188" w:rsidP="001256B1">
            <w:pPr>
              <w:jc w:val="center"/>
              <w:rPr>
                <w:rFonts w:ascii="Arial" w:hAnsi="Arial"/>
                <w:kern w:val="2"/>
                <w:lang w:val="en-US" w:eastAsia="zh-CN"/>
              </w:rPr>
            </w:pPr>
            <w:r>
              <w:rPr>
                <w:rFonts w:ascii="Arial" w:hAnsi="Arial"/>
                <w:kern w:val="2"/>
                <w:lang w:val="en-US" w:eastAsia="zh-CN"/>
              </w:rPr>
              <w:t>10.2</w:t>
            </w:r>
          </w:p>
        </w:tc>
        <w:tc>
          <w:tcPr>
            <w:tcW w:w="1701" w:type="dxa"/>
            <w:vAlign w:val="center"/>
          </w:tcPr>
          <w:p w14:paraId="7B56EE53" w14:textId="285AE156" w:rsidR="00F46188" w:rsidRPr="001A2E39"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[3]</w:t>
            </w:r>
          </w:p>
        </w:tc>
      </w:tr>
      <w:tr w:rsidR="00F46188" w:rsidRPr="001A2E39" w14:paraId="2F203C3B" w14:textId="77777777" w:rsidTr="001256B1">
        <w:trPr>
          <w:trHeight w:val="567"/>
          <w:jc w:val="center"/>
        </w:trPr>
        <w:tc>
          <w:tcPr>
            <w:tcW w:w="2553" w:type="dxa"/>
            <w:vAlign w:val="center"/>
          </w:tcPr>
          <w:p w14:paraId="514DDE76" w14:textId="77777777" w:rsidR="00F46188" w:rsidRPr="004C2455" w:rsidRDefault="00F46188" w:rsidP="001256B1">
            <w:pPr>
              <w:jc w:val="center"/>
              <w:rPr>
                <w:rFonts w:ascii="Arial" w:hAnsi="Arial"/>
                <w:kern w:val="2"/>
                <w:lang w:val="en-US" w:eastAsia="zh-CN"/>
              </w:rPr>
            </w:pPr>
            <w:proofErr w:type="spellStart"/>
            <w:r>
              <w:rPr>
                <w:rFonts w:ascii="Arial" w:hAnsi="Arial" w:hint="eastAsia"/>
                <w:kern w:val="2"/>
                <w:lang w:val="en-US" w:eastAsia="zh-CN"/>
              </w:rPr>
              <w:t>rGO</w:t>
            </w:r>
            <w:proofErr w:type="spellEnd"/>
            <w:r>
              <w:rPr>
                <w:rFonts w:ascii="Arial" w:hAnsi="Arial" w:hint="eastAsia"/>
                <w:kern w:val="2"/>
                <w:lang w:val="en-US" w:eastAsia="zh-CN"/>
              </w:rPr>
              <w:t xml:space="preserve"> membrane</w:t>
            </w:r>
          </w:p>
        </w:tc>
        <w:tc>
          <w:tcPr>
            <w:tcW w:w="1559" w:type="dxa"/>
            <w:vAlign w:val="center"/>
          </w:tcPr>
          <w:p w14:paraId="335C3FB7" w14:textId="77777777" w:rsidR="00F46188" w:rsidRPr="00D074BD" w:rsidRDefault="00F46188" w:rsidP="001256B1">
            <w:pPr>
              <w:jc w:val="center"/>
              <w:rPr>
                <w:rFonts w:ascii="Arial" w:hAnsi="Arial"/>
                <w:kern w:val="2"/>
                <w:lang w:val="en-US" w:eastAsia="zh-CN"/>
              </w:rPr>
            </w:pPr>
            <w:r>
              <w:rPr>
                <w:rFonts w:ascii="Arial" w:hAnsi="Arial" w:hint="eastAsia"/>
                <w:kern w:val="2"/>
                <w:lang w:val="en-US" w:eastAsia="zh-CN"/>
              </w:rPr>
              <w:t xml:space="preserve">0.01M </w:t>
            </w:r>
            <w:r w:rsidRPr="001A2E39">
              <w:rPr>
                <w:rFonts w:ascii="Arial" w:hAnsi="Arial"/>
                <w:kern w:val="2"/>
                <w:lang w:val="en-US" w:eastAsia="zh-CN"/>
              </w:rPr>
              <w:t>Na</w:t>
            </w:r>
            <w:r w:rsidRPr="001A2E39">
              <w:rPr>
                <w:rFonts w:ascii="Arial" w:hAnsi="Arial"/>
                <w:kern w:val="2"/>
                <w:vertAlign w:val="subscript"/>
                <w:lang w:val="en-US" w:eastAsia="zh-CN"/>
              </w:rPr>
              <w:t>2</w:t>
            </w:r>
            <w:r w:rsidRPr="001A2E39">
              <w:rPr>
                <w:rFonts w:ascii="Arial" w:hAnsi="Arial"/>
                <w:kern w:val="2"/>
                <w:lang w:val="en-US" w:eastAsia="zh-CN"/>
              </w:rPr>
              <w:t>SO</w:t>
            </w:r>
            <w:r w:rsidRPr="001A2E39">
              <w:rPr>
                <w:rFonts w:ascii="Arial" w:hAnsi="Arial"/>
                <w:kern w:val="2"/>
                <w:vertAlign w:val="subscript"/>
                <w:lang w:val="en-US" w:eastAsia="zh-CN"/>
              </w:rPr>
              <w:t>4</w:t>
            </w:r>
          </w:p>
        </w:tc>
        <w:tc>
          <w:tcPr>
            <w:tcW w:w="1417" w:type="dxa"/>
            <w:vAlign w:val="center"/>
          </w:tcPr>
          <w:p w14:paraId="75052A11"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90</w:t>
            </w:r>
          </w:p>
        </w:tc>
        <w:tc>
          <w:tcPr>
            <w:tcW w:w="2268" w:type="dxa"/>
            <w:vAlign w:val="center"/>
          </w:tcPr>
          <w:p w14:paraId="622BBF2A"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&lt;0.5</w:t>
            </w:r>
          </w:p>
        </w:tc>
        <w:tc>
          <w:tcPr>
            <w:tcW w:w="1701" w:type="dxa"/>
            <w:vAlign w:val="center"/>
          </w:tcPr>
          <w:p w14:paraId="4351AB2A" w14:textId="6C0C0801"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[4]</w:t>
            </w:r>
          </w:p>
        </w:tc>
      </w:tr>
      <w:tr w:rsidR="00F46188" w:rsidRPr="001A2E39" w14:paraId="0D392AE8" w14:textId="77777777" w:rsidTr="001256B1">
        <w:trPr>
          <w:trHeight w:val="567"/>
          <w:jc w:val="center"/>
        </w:trPr>
        <w:tc>
          <w:tcPr>
            <w:tcW w:w="2553" w:type="dxa"/>
            <w:vAlign w:val="center"/>
          </w:tcPr>
          <w:p w14:paraId="02B37256" w14:textId="77777777" w:rsidR="00F46188" w:rsidRDefault="00F46188" w:rsidP="001256B1">
            <w:pPr>
              <w:jc w:val="center"/>
              <w:rPr>
                <w:rFonts w:ascii="Arial" w:hAnsi="Arial"/>
                <w:kern w:val="2"/>
                <w:lang w:val="en-US" w:eastAsia="zh-CN"/>
              </w:rPr>
            </w:pPr>
            <w:r w:rsidRPr="001A2E39">
              <w:rPr>
                <w:rFonts w:ascii="Arial" w:hAnsi="Arial"/>
                <w:kern w:val="2"/>
                <w:lang w:val="en-US" w:eastAsia="zh-CN"/>
              </w:rPr>
              <w:t>MOF-303 membrane</w:t>
            </w:r>
          </w:p>
        </w:tc>
        <w:tc>
          <w:tcPr>
            <w:tcW w:w="1559" w:type="dxa"/>
            <w:vAlign w:val="center"/>
          </w:tcPr>
          <w:p w14:paraId="39360AFC" w14:textId="77777777" w:rsidR="00F46188" w:rsidRDefault="00F46188" w:rsidP="001256B1">
            <w:pPr>
              <w:jc w:val="center"/>
              <w:rPr>
                <w:rFonts w:ascii="Arial" w:hAnsi="Arial"/>
                <w:kern w:val="2"/>
                <w:lang w:val="en-US" w:eastAsia="zh-CN"/>
              </w:rPr>
            </w:pPr>
            <w:r w:rsidRPr="001A2E39">
              <w:rPr>
                <w:rFonts w:ascii="Arial" w:hAnsi="Arial"/>
                <w:kern w:val="2"/>
                <w:lang w:val="en-US" w:eastAsia="zh-CN"/>
              </w:rPr>
              <w:t xml:space="preserve">0.10 </w:t>
            </w:r>
            <w:proofErr w:type="spellStart"/>
            <w:r w:rsidRPr="001A2E39">
              <w:rPr>
                <w:rFonts w:ascii="Arial" w:hAnsi="Arial"/>
                <w:kern w:val="2"/>
                <w:lang w:val="en-US" w:eastAsia="zh-CN"/>
              </w:rPr>
              <w:t>wt</w:t>
            </w:r>
            <w:proofErr w:type="spellEnd"/>
            <w:r w:rsidRPr="001A2E39">
              <w:rPr>
                <w:rFonts w:ascii="Arial" w:hAnsi="Arial"/>
                <w:kern w:val="2"/>
                <w:lang w:val="en-US" w:eastAsia="zh-CN"/>
              </w:rPr>
              <w:t xml:space="preserve"> % Na</w:t>
            </w:r>
            <w:r w:rsidRPr="001A2E39">
              <w:rPr>
                <w:rFonts w:ascii="Arial" w:hAnsi="Arial"/>
                <w:kern w:val="2"/>
                <w:vertAlign w:val="subscript"/>
                <w:lang w:val="en-US" w:eastAsia="zh-CN"/>
              </w:rPr>
              <w:t>2</w:t>
            </w:r>
            <w:r w:rsidRPr="001A2E39">
              <w:rPr>
                <w:rFonts w:ascii="Arial" w:hAnsi="Arial"/>
                <w:kern w:val="2"/>
                <w:lang w:val="en-US" w:eastAsia="zh-CN"/>
              </w:rPr>
              <w:t>SO</w:t>
            </w:r>
            <w:r w:rsidRPr="001A2E39">
              <w:rPr>
                <w:rFonts w:ascii="Arial" w:hAnsi="Arial"/>
                <w:kern w:val="2"/>
                <w:vertAlign w:val="subscript"/>
                <w:lang w:val="en-US" w:eastAsia="zh-CN"/>
              </w:rPr>
              <w:t>4</w:t>
            </w:r>
          </w:p>
        </w:tc>
        <w:tc>
          <w:tcPr>
            <w:tcW w:w="1417" w:type="dxa"/>
            <w:vAlign w:val="center"/>
          </w:tcPr>
          <w:p w14:paraId="695032CC" w14:textId="77777777" w:rsidR="00F46188" w:rsidRDefault="00F46188" w:rsidP="001256B1">
            <w:pPr>
              <w:jc w:val="center"/>
              <w:rPr>
                <w:rFonts w:ascii="Arial" w:hAnsi="Arial"/>
                <w:kern w:val="2"/>
                <w:lang w:val="en-US" w:eastAsia="zh-CN"/>
              </w:rPr>
            </w:pPr>
            <w:r>
              <w:rPr>
                <w:rFonts w:ascii="Arial" w:hAnsi="Arial"/>
                <w:kern w:val="2"/>
                <w:lang w:val="en-US" w:eastAsia="zh-CN"/>
              </w:rPr>
              <w:t>100</w:t>
            </w:r>
          </w:p>
        </w:tc>
        <w:tc>
          <w:tcPr>
            <w:tcW w:w="2268" w:type="dxa"/>
            <w:vAlign w:val="center"/>
          </w:tcPr>
          <w:p w14:paraId="44B9B75E" w14:textId="77777777" w:rsidR="00F46188" w:rsidRDefault="00F46188" w:rsidP="001256B1">
            <w:pPr>
              <w:jc w:val="center"/>
              <w:rPr>
                <w:rFonts w:ascii="Arial" w:hAnsi="Arial"/>
                <w:kern w:val="2"/>
                <w:lang w:val="en-US" w:eastAsia="zh-CN"/>
              </w:rPr>
            </w:pPr>
            <w:r>
              <w:rPr>
                <w:rFonts w:ascii="Arial" w:hAnsi="Arial"/>
                <w:kern w:val="2"/>
                <w:lang w:val="en-US" w:eastAsia="zh-CN"/>
              </w:rPr>
              <w:t>0.0396</w:t>
            </w:r>
          </w:p>
        </w:tc>
        <w:tc>
          <w:tcPr>
            <w:tcW w:w="1701" w:type="dxa"/>
            <w:vAlign w:val="center"/>
          </w:tcPr>
          <w:p w14:paraId="23BC6346" w14:textId="1169281E"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[5]</w:t>
            </w:r>
          </w:p>
        </w:tc>
      </w:tr>
      <w:tr w:rsidR="00F46188" w:rsidRPr="001A2E39" w14:paraId="6964106F" w14:textId="77777777" w:rsidTr="001256B1">
        <w:trPr>
          <w:trHeight w:val="567"/>
          <w:jc w:val="center"/>
        </w:trPr>
        <w:tc>
          <w:tcPr>
            <w:tcW w:w="2553" w:type="dxa"/>
            <w:vAlign w:val="center"/>
          </w:tcPr>
          <w:p w14:paraId="652FBBC7"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PA/GO membrane</w:t>
            </w:r>
          </w:p>
        </w:tc>
        <w:tc>
          <w:tcPr>
            <w:tcW w:w="1559" w:type="dxa"/>
            <w:vAlign w:val="center"/>
          </w:tcPr>
          <w:p w14:paraId="7343B5A7"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1000 ppm</w:t>
            </w:r>
          </w:p>
          <w:p w14:paraId="079CCB3F" w14:textId="77777777" w:rsidR="00F46188" w:rsidRDefault="00F46188" w:rsidP="001256B1">
            <w:pPr>
              <w:jc w:val="center"/>
              <w:rPr>
                <w:rFonts w:ascii="Arial" w:hAnsi="Arial"/>
                <w:kern w:val="2"/>
                <w:lang w:val="en-US" w:eastAsia="zh-CN"/>
              </w:rPr>
            </w:pPr>
            <w:r w:rsidRPr="001A2E39">
              <w:rPr>
                <w:rFonts w:ascii="Arial" w:hAnsi="Arial"/>
                <w:kern w:val="2"/>
                <w:lang w:val="en-US" w:eastAsia="zh-CN"/>
              </w:rPr>
              <w:t>Na</w:t>
            </w:r>
            <w:r w:rsidRPr="001A2E39">
              <w:rPr>
                <w:rFonts w:ascii="Arial" w:hAnsi="Arial"/>
                <w:kern w:val="2"/>
                <w:vertAlign w:val="subscript"/>
                <w:lang w:val="en-US" w:eastAsia="zh-CN"/>
              </w:rPr>
              <w:t>2</w:t>
            </w:r>
            <w:r w:rsidRPr="001A2E39">
              <w:rPr>
                <w:rFonts w:ascii="Arial" w:hAnsi="Arial"/>
                <w:kern w:val="2"/>
                <w:lang w:val="en-US" w:eastAsia="zh-CN"/>
              </w:rPr>
              <w:t>SO</w:t>
            </w:r>
            <w:r w:rsidRPr="001A2E39">
              <w:rPr>
                <w:rFonts w:ascii="Arial" w:hAnsi="Arial"/>
                <w:kern w:val="2"/>
                <w:vertAlign w:val="subscript"/>
                <w:lang w:val="en-US" w:eastAsia="zh-CN"/>
              </w:rPr>
              <w:t>4</w:t>
            </w:r>
          </w:p>
        </w:tc>
        <w:tc>
          <w:tcPr>
            <w:tcW w:w="1417" w:type="dxa"/>
            <w:vAlign w:val="center"/>
          </w:tcPr>
          <w:p w14:paraId="252DE1DE" w14:textId="77777777" w:rsidR="00F46188" w:rsidRDefault="00F46188" w:rsidP="001256B1">
            <w:pPr>
              <w:jc w:val="center"/>
              <w:rPr>
                <w:rFonts w:ascii="Arial" w:hAnsi="Arial"/>
                <w:kern w:val="2"/>
                <w:lang w:val="en-US" w:eastAsia="zh-CN"/>
              </w:rPr>
            </w:pPr>
            <w:r>
              <w:rPr>
                <w:rFonts w:ascii="Arial" w:hAnsi="Arial"/>
                <w:kern w:val="2"/>
                <w:lang w:val="en-US" w:eastAsia="zh-CN"/>
              </w:rPr>
              <w:t>94.8</w:t>
            </w:r>
          </w:p>
        </w:tc>
        <w:tc>
          <w:tcPr>
            <w:tcW w:w="2268" w:type="dxa"/>
            <w:vAlign w:val="center"/>
          </w:tcPr>
          <w:p w14:paraId="6C3EBB0B" w14:textId="77777777" w:rsidR="00F46188" w:rsidRDefault="00F46188" w:rsidP="001256B1">
            <w:pPr>
              <w:jc w:val="center"/>
              <w:rPr>
                <w:rFonts w:ascii="Arial" w:hAnsi="Arial"/>
                <w:kern w:val="2"/>
                <w:lang w:val="en-US" w:eastAsia="zh-CN"/>
              </w:rPr>
            </w:pPr>
            <w:r>
              <w:rPr>
                <w:rFonts w:ascii="Arial" w:hAnsi="Arial"/>
                <w:kern w:val="2"/>
                <w:lang w:val="en-US" w:eastAsia="zh-CN"/>
              </w:rPr>
              <w:t>15.5</w:t>
            </w:r>
          </w:p>
        </w:tc>
        <w:tc>
          <w:tcPr>
            <w:tcW w:w="1701" w:type="dxa"/>
            <w:vAlign w:val="center"/>
          </w:tcPr>
          <w:p w14:paraId="3D9A7415" w14:textId="23466D67"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[6]</w:t>
            </w:r>
          </w:p>
        </w:tc>
      </w:tr>
      <w:tr w:rsidR="00F46188" w:rsidRPr="001A2E39" w14:paraId="608B8BC8" w14:textId="77777777" w:rsidTr="001256B1">
        <w:trPr>
          <w:trHeight w:val="567"/>
          <w:jc w:val="center"/>
        </w:trPr>
        <w:tc>
          <w:tcPr>
            <w:tcW w:w="2553" w:type="dxa"/>
            <w:vAlign w:val="center"/>
          </w:tcPr>
          <w:p w14:paraId="3ED7651D" w14:textId="77777777" w:rsidR="00F46188" w:rsidRDefault="00F46188" w:rsidP="001256B1">
            <w:pPr>
              <w:jc w:val="center"/>
              <w:rPr>
                <w:rFonts w:ascii="Arial" w:hAnsi="Arial"/>
                <w:kern w:val="2"/>
                <w:lang w:val="en-US" w:eastAsia="zh-CN"/>
              </w:rPr>
            </w:pPr>
            <w:r w:rsidRPr="001A2E39">
              <w:rPr>
                <w:rFonts w:ascii="Arial" w:hAnsi="Arial"/>
                <w:kern w:val="2"/>
                <w:lang w:val="en-US" w:eastAsia="zh-CN"/>
              </w:rPr>
              <w:t>ZIF-8/TA</w:t>
            </w:r>
            <w:r>
              <w:rPr>
                <w:rFonts w:ascii="Arial" w:hAnsi="Arial" w:hint="eastAsia"/>
                <w:kern w:val="2"/>
                <w:lang w:val="en-US" w:eastAsia="zh-CN"/>
              </w:rPr>
              <w:t>-</w:t>
            </w:r>
            <w:r w:rsidRPr="001A2E39">
              <w:rPr>
                <w:rFonts w:ascii="Arial" w:hAnsi="Arial"/>
                <w:kern w:val="2"/>
                <w:lang w:val="en-US" w:eastAsia="zh-CN"/>
              </w:rPr>
              <w:t>PES</w:t>
            </w:r>
          </w:p>
        </w:tc>
        <w:tc>
          <w:tcPr>
            <w:tcW w:w="1559" w:type="dxa"/>
            <w:vAlign w:val="center"/>
          </w:tcPr>
          <w:p w14:paraId="684EEDDD"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2000 ppm</w:t>
            </w:r>
          </w:p>
          <w:p w14:paraId="37081971"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Na</w:t>
            </w:r>
            <w:r w:rsidRPr="001A2E39">
              <w:rPr>
                <w:rFonts w:ascii="Arial" w:hAnsi="Arial"/>
                <w:kern w:val="2"/>
                <w:vertAlign w:val="subscript"/>
                <w:lang w:val="en-US" w:eastAsia="zh-CN"/>
              </w:rPr>
              <w:t>2</w:t>
            </w:r>
            <w:r w:rsidRPr="001A2E39">
              <w:rPr>
                <w:rFonts w:ascii="Arial" w:hAnsi="Arial"/>
                <w:kern w:val="2"/>
                <w:lang w:val="en-US" w:eastAsia="zh-CN"/>
              </w:rPr>
              <w:t>SO</w:t>
            </w:r>
            <w:r w:rsidRPr="001A2E39">
              <w:rPr>
                <w:rFonts w:ascii="Arial" w:hAnsi="Arial"/>
                <w:kern w:val="2"/>
                <w:vertAlign w:val="subscript"/>
                <w:lang w:val="en-US" w:eastAsia="zh-CN"/>
              </w:rPr>
              <w:t>4</w:t>
            </w:r>
          </w:p>
        </w:tc>
        <w:tc>
          <w:tcPr>
            <w:tcW w:w="1417" w:type="dxa"/>
            <w:vAlign w:val="center"/>
          </w:tcPr>
          <w:p w14:paraId="4CC4DBF1" w14:textId="77777777" w:rsidR="00F46188" w:rsidRDefault="00F46188" w:rsidP="001256B1">
            <w:pPr>
              <w:jc w:val="center"/>
              <w:rPr>
                <w:rFonts w:ascii="Arial" w:hAnsi="Arial"/>
                <w:kern w:val="2"/>
                <w:lang w:val="en-US" w:eastAsia="zh-CN"/>
              </w:rPr>
            </w:pPr>
            <w:r>
              <w:rPr>
                <w:rFonts w:ascii="Arial" w:hAnsi="Arial"/>
                <w:kern w:val="2"/>
                <w:lang w:val="en-US" w:eastAsia="zh-CN"/>
              </w:rPr>
              <w:t>92.2</w:t>
            </w:r>
          </w:p>
        </w:tc>
        <w:tc>
          <w:tcPr>
            <w:tcW w:w="2268" w:type="dxa"/>
            <w:vAlign w:val="center"/>
          </w:tcPr>
          <w:p w14:paraId="373688DD" w14:textId="77777777" w:rsidR="00F46188" w:rsidRDefault="00F46188" w:rsidP="001256B1">
            <w:pPr>
              <w:jc w:val="center"/>
              <w:rPr>
                <w:rFonts w:ascii="Arial" w:hAnsi="Arial"/>
                <w:kern w:val="2"/>
                <w:lang w:val="en-US" w:eastAsia="zh-CN"/>
              </w:rPr>
            </w:pPr>
            <w:r>
              <w:rPr>
                <w:rFonts w:ascii="Arial" w:hAnsi="Arial"/>
                <w:kern w:val="2"/>
                <w:lang w:val="en-US" w:eastAsia="zh-CN"/>
              </w:rPr>
              <w:t>3.6</w:t>
            </w:r>
          </w:p>
        </w:tc>
        <w:tc>
          <w:tcPr>
            <w:tcW w:w="1701" w:type="dxa"/>
            <w:vAlign w:val="center"/>
          </w:tcPr>
          <w:p w14:paraId="422D57BB" w14:textId="292344BB"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[7]</w:t>
            </w:r>
          </w:p>
        </w:tc>
      </w:tr>
      <w:tr w:rsidR="00F46188" w:rsidRPr="001A2E39" w14:paraId="782AAF30" w14:textId="77777777" w:rsidTr="001256B1">
        <w:trPr>
          <w:trHeight w:val="567"/>
          <w:jc w:val="center"/>
        </w:trPr>
        <w:tc>
          <w:tcPr>
            <w:tcW w:w="2553" w:type="dxa"/>
            <w:vAlign w:val="center"/>
          </w:tcPr>
          <w:p w14:paraId="647E523E"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NF270</w:t>
            </w:r>
          </w:p>
        </w:tc>
        <w:tc>
          <w:tcPr>
            <w:tcW w:w="1559" w:type="dxa"/>
            <w:vAlign w:val="center"/>
          </w:tcPr>
          <w:p w14:paraId="5D260584"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1</w:t>
            </w:r>
            <w:r w:rsidRPr="001A2E39">
              <w:rPr>
                <w:rFonts w:ascii="Arial" w:hAnsi="Arial"/>
                <w:kern w:val="2"/>
                <w:lang w:val="en-US" w:eastAsia="zh-CN"/>
              </w:rPr>
              <w:t>000 ppm</w:t>
            </w:r>
          </w:p>
          <w:p w14:paraId="16AE6F80"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Na</w:t>
            </w:r>
            <w:r w:rsidRPr="001A2E39">
              <w:rPr>
                <w:rFonts w:ascii="Arial" w:hAnsi="Arial"/>
                <w:kern w:val="2"/>
                <w:vertAlign w:val="subscript"/>
                <w:lang w:val="en-US" w:eastAsia="zh-CN"/>
              </w:rPr>
              <w:t>2</w:t>
            </w:r>
            <w:r w:rsidRPr="001A2E39">
              <w:rPr>
                <w:rFonts w:ascii="Arial" w:hAnsi="Arial"/>
                <w:kern w:val="2"/>
                <w:lang w:val="en-US" w:eastAsia="zh-CN"/>
              </w:rPr>
              <w:t>SO</w:t>
            </w:r>
            <w:r w:rsidRPr="001A2E39">
              <w:rPr>
                <w:rFonts w:ascii="Arial" w:hAnsi="Arial"/>
                <w:kern w:val="2"/>
                <w:vertAlign w:val="subscript"/>
                <w:lang w:val="en-US" w:eastAsia="zh-CN"/>
              </w:rPr>
              <w:t>4</w:t>
            </w:r>
          </w:p>
        </w:tc>
        <w:tc>
          <w:tcPr>
            <w:tcW w:w="1417" w:type="dxa"/>
            <w:vAlign w:val="center"/>
          </w:tcPr>
          <w:p w14:paraId="3CF82D1C"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96.1</w:t>
            </w:r>
          </w:p>
        </w:tc>
        <w:tc>
          <w:tcPr>
            <w:tcW w:w="2268" w:type="dxa"/>
            <w:vAlign w:val="center"/>
          </w:tcPr>
          <w:p w14:paraId="17E75A13"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10.3</w:t>
            </w:r>
          </w:p>
        </w:tc>
        <w:tc>
          <w:tcPr>
            <w:tcW w:w="1701" w:type="dxa"/>
            <w:vAlign w:val="center"/>
          </w:tcPr>
          <w:p w14:paraId="217748A5" w14:textId="191F25D7"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[8]</w:t>
            </w:r>
          </w:p>
        </w:tc>
      </w:tr>
      <w:tr w:rsidR="00F46188" w:rsidRPr="001A2E39" w14:paraId="1FE7579F" w14:textId="77777777" w:rsidTr="001256B1">
        <w:trPr>
          <w:trHeight w:val="567"/>
          <w:jc w:val="center"/>
        </w:trPr>
        <w:tc>
          <w:tcPr>
            <w:tcW w:w="2553" w:type="dxa"/>
            <w:vAlign w:val="center"/>
          </w:tcPr>
          <w:p w14:paraId="188FCF0F" w14:textId="41845066" w:rsidR="00F46188" w:rsidRPr="0066295D" w:rsidRDefault="00E87021" w:rsidP="001256B1">
            <w:pPr>
              <w:jc w:val="center"/>
              <w:rPr>
                <w:rFonts w:ascii="Arial" w:hAnsi="Arial"/>
                <w:kern w:val="2"/>
                <w:lang w:val="en-US" w:eastAsia="zh-CN"/>
              </w:rPr>
            </w:pPr>
            <w:r>
              <w:rPr>
                <w:rFonts w:ascii="Arial" w:hAnsi="Arial"/>
                <w:kern w:val="2"/>
                <w:lang w:val="en-US" w:eastAsia="zh-CN"/>
              </w:rPr>
              <w:t>PCH</w:t>
            </w:r>
            <w:r w:rsidR="00F46188" w:rsidRPr="0066295D">
              <w:rPr>
                <w:rFonts w:ascii="Arial" w:hAnsi="Arial"/>
                <w:kern w:val="2"/>
                <w:lang w:val="en-US" w:eastAsia="zh-CN"/>
              </w:rPr>
              <w:t xml:space="preserve"> membrane</w:t>
            </w:r>
          </w:p>
        </w:tc>
        <w:tc>
          <w:tcPr>
            <w:tcW w:w="1559" w:type="dxa"/>
            <w:vAlign w:val="center"/>
          </w:tcPr>
          <w:p w14:paraId="6007276C" w14:textId="77777777" w:rsidR="00F46188" w:rsidRPr="0066295D" w:rsidRDefault="00F46188" w:rsidP="001256B1">
            <w:pPr>
              <w:jc w:val="center"/>
              <w:rPr>
                <w:rFonts w:ascii="Arial" w:hAnsi="Arial"/>
                <w:kern w:val="2"/>
                <w:lang w:val="en-US" w:eastAsia="zh-CN"/>
              </w:rPr>
            </w:pPr>
            <w:r w:rsidRPr="0066295D">
              <w:rPr>
                <w:rFonts w:ascii="Arial" w:hAnsi="Arial"/>
                <w:kern w:val="2"/>
                <w:lang w:val="en-US" w:eastAsia="zh-CN"/>
              </w:rPr>
              <w:t>2000 ppm</w:t>
            </w:r>
          </w:p>
          <w:p w14:paraId="0D804430" w14:textId="77777777" w:rsidR="00F46188" w:rsidRPr="0066295D" w:rsidRDefault="00F46188" w:rsidP="001256B1">
            <w:pPr>
              <w:jc w:val="center"/>
              <w:rPr>
                <w:rFonts w:ascii="Arial" w:hAnsi="Arial"/>
                <w:kern w:val="2"/>
                <w:lang w:val="en-US" w:eastAsia="zh-CN"/>
              </w:rPr>
            </w:pPr>
            <w:r w:rsidRPr="0066295D">
              <w:rPr>
                <w:rFonts w:ascii="Arial" w:hAnsi="Arial"/>
                <w:kern w:val="2"/>
                <w:lang w:val="en-US" w:eastAsia="zh-CN"/>
              </w:rPr>
              <w:t>Na</w:t>
            </w:r>
            <w:r w:rsidRPr="0066295D">
              <w:rPr>
                <w:rFonts w:ascii="Arial" w:hAnsi="Arial"/>
                <w:kern w:val="2"/>
                <w:vertAlign w:val="subscript"/>
                <w:lang w:val="en-US" w:eastAsia="zh-CN"/>
              </w:rPr>
              <w:t>2</w:t>
            </w:r>
            <w:r w:rsidRPr="0066295D">
              <w:rPr>
                <w:rFonts w:ascii="Arial" w:hAnsi="Arial"/>
                <w:kern w:val="2"/>
                <w:lang w:val="en-US" w:eastAsia="zh-CN"/>
              </w:rPr>
              <w:t>SO</w:t>
            </w:r>
            <w:r w:rsidRPr="0066295D">
              <w:rPr>
                <w:rFonts w:ascii="Arial" w:hAnsi="Arial"/>
                <w:kern w:val="2"/>
                <w:vertAlign w:val="subscript"/>
                <w:lang w:val="en-US" w:eastAsia="zh-CN"/>
              </w:rPr>
              <w:t>4</w:t>
            </w:r>
          </w:p>
        </w:tc>
        <w:tc>
          <w:tcPr>
            <w:tcW w:w="1417" w:type="dxa"/>
            <w:vAlign w:val="center"/>
          </w:tcPr>
          <w:p w14:paraId="0CC492C6" w14:textId="77777777" w:rsidR="00F46188" w:rsidRPr="0066295D" w:rsidRDefault="00F46188" w:rsidP="001256B1">
            <w:pPr>
              <w:jc w:val="center"/>
              <w:rPr>
                <w:rFonts w:ascii="Arial" w:hAnsi="Arial"/>
                <w:kern w:val="2"/>
                <w:lang w:val="en-US" w:eastAsia="zh-CN"/>
              </w:rPr>
            </w:pPr>
            <w:r w:rsidRPr="0066295D">
              <w:rPr>
                <w:rFonts w:ascii="Arial" w:hAnsi="Arial"/>
                <w:kern w:val="2"/>
                <w:lang w:val="en-US" w:eastAsia="zh-CN"/>
              </w:rPr>
              <w:t>97.3</w:t>
            </w:r>
          </w:p>
        </w:tc>
        <w:tc>
          <w:tcPr>
            <w:tcW w:w="2268" w:type="dxa"/>
            <w:vAlign w:val="center"/>
          </w:tcPr>
          <w:p w14:paraId="6C3F6548" w14:textId="77777777" w:rsidR="00F46188" w:rsidRPr="0066295D" w:rsidRDefault="00F46188" w:rsidP="001256B1">
            <w:pPr>
              <w:jc w:val="center"/>
              <w:rPr>
                <w:rFonts w:ascii="Arial" w:hAnsi="Arial"/>
                <w:kern w:val="2"/>
                <w:lang w:val="en-US" w:eastAsia="zh-CN"/>
              </w:rPr>
            </w:pPr>
            <w:r w:rsidRPr="0066295D">
              <w:rPr>
                <w:rFonts w:ascii="Arial" w:hAnsi="Arial"/>
                <w:kern w:val="2"/>
                <w:lang w:val="en-US" w:eastAsia="zh-CN"/>
              </w:rPr>
              <w:t>26.4</w:t>
            </w:r>
          </w:p>
        </w:tc>
        <w:tc>
          <w:tcPr>
            <w:tcW w:w="1701" w:type="dxa"/>
            <w:vAlign w:val="center"/>
          </w:tcPr>
          <w:p w14:paraId="571D7391" w14:textId="77777777" w:rsidR="00F46188" w:rsidRPr="00DF3B43" w:rsidRDefault="00F46188" w:rsidP="001256B1">
            <w:pPr>
              <w:jc w:val="center"/>
              <w:rPr>
                <w:rFonts w:ascii="Arial" w:hAnsi="Arial"/>
                <w:b/>
                <w:bCs/>
                <w:kern w:val="2"/>
                <w:lang w:val="en-US" w:eastAsia="zh-CN"/>
              </w:rPr>
            </w:pPr>
            <w:r w:rsidRPr="00DF3B43">
              <w:rPr>
                <w:rFonts w:ascii="Arial" w:hAnsi="Arial"/>
                <w:b/>
                <w:bCs/>
                <w:kern w:val="2"/>
                <w:lang w:val="en-US" w:eastAsia="zh-CN"/>
              </w:rPr>
              <w:t>This work</w:t>
            </w:r>
          </w:p>
        </w:tc>
      </w:tr>
      <w:tr w:rsidR="00F46188" w:rsidRPr="001A2E39" w14:paraId="03FF0AFA" w14:textId="77777777" w:rsidTr="001256B1">
        <w:trPr>
          <w:trHeight w:val="567"/>
          <w:jc w:val="center"/>
        </w:trPr>
        <w:tc>
          <w:tcPr>
            <w:tcW w:w="2553" w:type="dxa"/>
            <w:vAlign w:val="center"/>
          </w:tcPr>
          <w:p w14:paraId="09192F5B"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Traditional PA</w:t>
            </w:r>
          </w:p>
        </w:tc>
        <w:tc>
          <w:tcPr>
            <w:tcW w:w="1559" w:type="dxa"/>
            <w:vAlign w:val="center"/>
          </w:tcPr>
          <w:p w14:paraId="263A5934"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2</w:t>
            </w:r>
            <w:r w:rsidRPr="001A2E39">
              <w:rPr>
                <w:rFonts w:ascii="Arial" w:hAnsi="Arial"/>
                <w:kern w:val="2"/>
                <w:lang w:val="en-US" w:eastAsia="zh-CN"/>
              </w:rPr>
              <w:t>000 ppm</w:t>
            </w:r>
          </w:p>
          <w:p w14:paraId="277CDAA3"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p>
        </w:tc>
        <w:tc>
          <w:tcPr>
            <w:tcW w:w="1417" w:type="dxa"/>
            <w:vAlign w:val="center"/>
          </w:tcPr>
          <w:p w14:paraId="7BDC6246"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33.7</w:t>
            </w:r>
          </w:p>
        </w:tc>
        <w:tc>
          <w:tcPr>
            <w:tcW w:w="2268" w:type="dxa"/>
            <w:vAlign w:val="center"/>
          </w:tcPr>
          <w:p w14:paraId="50B30712"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7.1</w:t>
            </w:r>
          </w:p>
        </w:tc>
        <w:tc>
          <w:tcPr>
            <w:tcW w:w="1701" w:type="dxa"/>
            <w:vAlign w:val="center"/>
          </w:tcPr>
          <w:p w14:paraId="7F233040" w14:textId="7B884A5A"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[9]</w:t>
            </w:r>
          </w:p>
        </w:tc>
      </w:tr>
      <w:tr w:rsidR="00F46188" w:rsidRPr="001A2E39" w14:paraId="6D32D59D" w14:textId="77777777" w:rsidTr="001256B1">
        <w:trPr>
          <w:trHeight w:val="567"/>
          <w:jc w:val="center"/>
        </w:trPr>
        <w:tc>
          <w:tcPr>
            <w:tcW w:w="2553" w:type="dxa"/>
            <w:vAlign w:val="center"/>
          </w:tcPr>
          <w:p w14:paraId="6A54D8E2"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Asymmetric PA</w:t>
            </w:r>
          </w:p>
        </w:tc>
        <w:tc>
          <w:tcPr>
            <w:tcW w:w="1559" w:type="dxa"/>
            <w:vAlign w:val="center"/>
          </w:tcPr>
          <w:p w14:paraId="54113B8E"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2</w:t>
            </w:r>
            <w:r w:rsidRPr="001A2E39">
              <w:rPr>
                <w:rFonts w:ascii="Arial" w:hAnsi="Arial"/>
                <w:kern w:val="2"/>
                <w:lang w:val="en-US" w:eastAsia="zh-CN"/>
              </w:rPr>
              <w:t>000 ppm</w:t>
            </w:r>
          </w:p>
          <w:p w14:paraId="34268E2E"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p>
        </w:tc>
        <w:tc>
          <w:tcPr>
            <w:tcW w:w="1417" w:type="dxa"/>
            <w:vAlign w:val="center"/>
          </w:tcPr>
          <w:p w14:paraId="46293B26"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41.1</w:t>
            </w:r>
          </w:p>
        </w:tc>
        <w:tc>
          <w:tcPr>
            <w:tcW w:w="2268" w:type="dxa"/>
            <w:vAlign w:val="center"/>
          </w:tcPr>
          <w:p w14:paraId="36CF02BD"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30.6</w:t>
            </w:r>
          </w:p>
        </w:tc>
        <w:tc>
          <w:tcPr>
            <w:tcW w:w="1701" w:type="dxa"/>
            <w:vAlign w:val="center"/>
          </w:tcPr>
          <w:p w14:paraId="3EA8CFA5" w14:textId="36250081"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[9]</w:t>
            </w:r>
          </w:p>
        </w:tc>
      </w:tr>
      <w:tr w:rsidR="00F46188" w:rsidRPr="001A2E39" w14:paraId="7491F295" w14:textId="77777777" w:rsidTr="001256B1">
        <w:trPr>
          <w:trHeight w:val="567"/>
          <w:jc w:val="center"/>
        </w:trPr>
        <w:tc>
          <w:tcPr>
            <w:tcW w:w="2553" w:type="dxa"/>
            <w:vAlign w:val="center"/>
          </w:tcPr>
          <w:p w14:paraId="5239DEB9"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PDA-2h-PA</w:t>
            </w:r>
          </w:p>
        </w:tc>
        <w:tc>
          <w:tcPr>
            <w:tcW w:w="1559" w:type="dxa"/>
            <w:vAlign w:val="center"/>
          </w:tcPr>
          <w:p w14:paraId="11222E42"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2</w:t>
            </w:r>
            <w:r w:rsidRPr="001A2E39">
              <w:rPr>
                <w:rFonts w:ascii="Arial" w:hAnsi="Arial"/>
                <w:kern w:val="2"/>
                <w:lang w:val="en-US" w:eastAsia="zh-CN"/>
              </w:rPr>
              <w:t>000 ppm</w:t>
            </w:r>
          </w:p>
          <w:p w14:paraId="675565A7"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p>
        </w:tc>
        <w:tc>
          <w:tcPr>
            <w:tcW w:w="1417" w:type="dxa"/>
            <w:vAlign w:val="center"/>
          </w:tcPr>
          <w:p w14:paraId="5229A30A"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99.4</w:t>
            </w:r>
          </w:p>
        </w:tc>
        <w:tc>
          <w:tcPr>
            <w:tcW w:w="2268" w:type="dxa"/>
            <w:vAlign w:val="center"/>
          </w:tcPr>
          <w:p w14:paraId="22609BA3"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1.46</w:t>
            </w:r>
          </w:p>
        </w:tc>
        <w:tc>
          <w:tcPr>
            <w:tcW w:w="1701" w:type="dxa"/>
            <w:vAlign w:val="center"/>
          </w:tcPr>
          <w:p w14:paraId="6F3F905B" w14:textId="10B6A132"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[10]</w:t>
            </w:r>
          </w:p>
        </w:tc>
      </w:tr>
      <w:tr w:rsidR="00F46188" w:rsidRPr="001A2E39" w14:paraId="6B7D7DCF" w14:textId="77777777" w:rsidTr="001256B1">
        <w:trPr>
          <w:trHeight w:val="567"/>
          <w:jc w:val="center"/>
        </w:trPr>
        <w:tc>
          <w:tcPr>
            <w:tcW w:w="2553" w:type="dxa"/>
            <w:vAlign w:val="center"/>
          </w:tcPr>
          <w:p w14:paraId="1E144454"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PA-ATP(n)/PES</w:t>
            </w:r>
          </w:p>
        </w:tc>
        <w:tc>
          <w:tcPr>
            <w:tcW w:w="1559" w:type="dxa"/>
            <w:vAlign w:val="center"/>
          </w:tcPr>
          <w:p w14:paraId="0A8E0A48"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1000 ppm</w:t>
            </w:r>
          </w:p>
          <w:p w14:paraId="062D35BD"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p>
        </w:tc>
        <w:tc>
          <w:tcPr>
            <w:tcW w:w="1417" w:type="dxa"/>
            <w:vAlign w:val="center"/>
          </w:tcPr>
          <w:p w14:paraId="0F735560"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14.7</w:t>
            </w:r>
          </w:p>
        </w:tc>
        <w:tc>
          <w:tcPr>
            <w:tcW w:w="2268" w:type="dxa"/>
            <w:vAlign w:val="center"/>
          </w:tcPr>
          <w:p w14:paraId="569F02D0"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~23</w:t>
            </w:r>
          </w:p>
        </w:tc>
        <w:tc>
          <w:tcPr>
            <w:tcW w:w="1701" w:type="dxa"/>
            <w:vAlign w:val="center"/>
          </w:tcPr>
          <w:p w14:paraId="2D3BD595" w14:textId="048F74EB" w:rsidR="00F46188" w:rsidRPr="001A2E39"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[2]</w:t>
            </w:r>
          </w:p>
        </w:tc>
      </w:tr>
      <w:tr w:rsidR="00F46188" w:rsidRPr="001A2E39" w14:paraId="41BC1A45" w14:textId="77777777" w:rsidTr="001256B1">
        <w:trPr>
          <w:trHeight w:val="567"/>
          <w:jc w:val="center"/>
        </w:trPr>
        <w:tc>
          <w:tcPr>
            <w:tcW w:w="2553" w:type="dxa"/>
            <w:vAlign w:val="center"/>
          </w:tcPr>
          <w:p w14:paraId="48504F62"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ZIF-8/TA</w:t>
            </w:r>
            <w:r>
              <w:rPr>
                <w:rFonts w:ascii="Arial" w:hAnsi="Arial" w:hint="eastAsia"/>
                <w:kern w:val="2"/>
                <w:lang w:val="en-US" w:eastAsia="zh-CN"/>
              </w:rPr>
              <w:t>-</w:t>
            </w:r>
            <w:r w:rsidRPr="001A2E39">
              <w:rPr>
                <w:rFonts w:ascii="Arial" w:hAnsi="Arial"/>
                <w:kern w:val="2"/>
                <w:lang w:val="en-US" w:eastAsia="zh-CN"/>
              </w:rPr>
              <w:t>PES</w:t>
            </w:r>
          </w:p>
        </w:tc>
        <w:tc>
          <w:tcPr>
            <w:tcW w:w="1559" w:type="dxa"/>
            <w:vAlign w:val="center"/>
          </w:tcPr>
          <w:p w14:paraId="4C022CB5"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2</w:t>
            </w:r>
            <w:r w:rsidRPr="001A2E39">
              <w:rPr>
                <w:rFonts w:ascii="Arial" w:hAnsi="Arial"/>
                <w:kern w:val="2"/>
                <w:lang w:val="en-US" w:eastAsia="zh-CN"/>
              </w:rPr>
              <w:t>000 ppm</w:t>
            </w:r>
          </w:p>
          <w:p w14:paraId="0A79E7E2"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p>
        </w:tc>
        <w:tc>
          <w:tcPr>
            <w:tcW w:w="1417" w:type="dxa"/>
            <w:vAlign w:val="center"/>
          </w:tcPr>
          <w:p w14:paraId="01C19190"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64.7</w:t>
            </w:r>
          </w:p>
        </w:tc>
        <w:tc>
          <w:tcPr>
            <w:tcW w:w="2268" w:type="dxa"/>
            <w:vAlign w:val="center"/>
          </w:tcPr>
          <w:p w14:paraId="79F9E739"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~2</w:t>
            </w:r>
          </w:p>
        </w:tc>
        <w:tc>
          <w:tcPr>
            <w:tcW w:w="1701" w:type="dxa"/>
            <w:vAlign w:val="center"/>
          </w:tcPr>
          <w:p w14:paraId="03287278" w14:textId="20021EBE"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[7]</w:t>
            </w:r>
          </w:p>
        </w:tc>
      </w:tr>
      <w:tr w:rsidR="00F46188" w:rsidRPr="001A2E39" w14:paraId="38BAB4E0" w14:textId="77777777" w:rsidTr="001256B1">
        <w:trPr>
          <w:trHeight w:val="567"/>
          <w:jc w:val="center"/>
        </w:trPr>
        <w:tc>
          <w:tcPr>
            <w:tcW w:w="2553" w:type="dxa"/>
            <w:vAlign w:val="center"/>
          </w:tcPr>
          <w:p w14:paraId="68489724"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ZIF-8/(TA-Zn</w:t>
            </w:r>
            <w:r w:rsidRPr="001A2E39">
              <w:rPr>
                <w:rFonts w:ascii="Arial" w:hAnsi="Arial"/>
                <w:kern w:val="2"/>
                <w:vertAlign w:val="superscript"/>
                <w:lang w:val="en-US" w:eastAsia="zh-CN"/>
              </w:rPr>
              <w:t>2</w:t>
            </w:r>
            <w:proofErr w:type="gramStart"/>
            <w:r w:rsidRPr="001A2E39">
              <w:rPr>
                <w:rFonts w:ascii="Arial" w:hAnsi="Arial"/>
                <w:kern w:val="2"/>
                <w:vertAlign w:val="superscript"/>
                <w:lang w:val="en-US" w:eastAsia="zh-CN"/>
              </w:rPr>
              <w:t>+</w:t>
            </w:r>
            <w:r w:rsidRPr="001A2E39">
              <w:rPr>
                <w:rFonts w:ascii="Arial" w:hAnsi="Arial"/>
                <w:kern w:val="2"/>
                <w:lang w:val="en-US" w:eastAsia="zh-CN"/>
              </w:rPr>
              <w:t>)n</w:t>
            </w:r>
            <w:proofErr w:type="gramEnd"/>
            <w:r w:rsidRPr="001A2E39">
              <w:rPr>
                <w:rFonts w:ascii="Arial" w:hAnsi="Arial"/>
                <w:kern w:val="2"/>
                <w:lang w:val="en-US" w:eastAsia="zh-CN"/>
              </w:rPr>
              <w:t>/PES</w:t>
            </w:r>
          </w:p>
        </w:tc>
        <w:tc>
          <w:tcPr>
            <w:tcW w:w="1559" w:type="dxa"/>
            <w:vAlign w:val="center"/>
          </w:tcPr>
          <w:p w14:paraId="43DB3B43"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2</w:t>
            </w:r>
            <w:r w:rsidRPr="001A2E39">
              <w:rPr>
                <w:rFonts w:ascii="Arial" w:hAnsi="Arial"/>
                <w:kern w:val="2"/>
                <w:lang w:val="en-US" w:eastAsia="zh-CN"/>
              </w:rPr>
              <w:t>000 ppm</w:t>
            </w:r>
          </w:p>
          <w:p w14:paraId="4C7D447E"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p>
        </w:tc>
        <w:tc>
          <w:tcPr>
            <w:tcW w:w="1417" w:type="dxa"/>
            <w:vAlign w:val="center"/>
          </w:tcPr>
          <w:p w14:paraId="7CB976BA"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55.2</w:t>
            </w:r>
          </w:p>
        </w:tc>
        <w:tc>
          <w:tcPr>
            <w:tcW w:w="2268" w:type="dxa"/>
            <w:vAlign w:val="center"/>
          </w:tcPr>
          <w:p w14:paraId="720CBF6B"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5.1</w:t>
            </w:r>
          </w:p>
        </w:tc>
        <w:tc>
          <w:tcPr>
            <w:tcW w:w="1701" w:type="dxa"/>
            <w:vAlign w:val="center"/>
          </w:tcPr>
          <w:p w14:paraId="6E1863D4" w14:textId="7CF81DD4"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[11]</w:t>
            </w:r>
          </w:p>
        </w:tc>
      </w:tr>
      <w:tr w:rsidR="00F46188" w:rsidRPr="001A2E39" w14:paraId="02899D90" w14:textId="77777777" w:rsidTr="001256B1">
        <w:trPr>
          <w:trHeight w:val="567"/>
          <w:jc w:val="center"/>
        </w:trPr>
        <w:tc>
          <w:tcPr>
            <w:tcW w:w="2553" w:type="dxa"/>
            <w:vAlign w:val="center"/>
          </w:tcPr>
          <w:p w14:paraId="6DB9CEC3" w14:textId="77777777" w:rsidR="00F46188" w:rsidRPr="001A2E39" w:rsidRDefault="00F46188" w:rsidP="001256B1">
            <w:pPr>
              <w:jc w:val="center"/>
              <w:rPr>
                <w:rFonts w:ascii="Arial" w:hAnsi="Arial"/>
                <w:kern w:val="2"/>
                <w:lang w:val="en-US" w:eastAsia="zh-CN"/>
              </w:rPr>
            </w:pPr>
            <w:r w:rsidRPr="00383D63">
              <w:rPr>
                <w:rFonts w:ascii="Arial" w:hAnsi="Arial"/>
                <w:kern w:val="2"/>
                <w:lang w:val="en-US" w:eastAsia="zh-CN"/>
              </w:rPr>
              <w:t>GO/FLG</w:t>
            </w:r>
          </w:p>
        </w:tc>
        <w:tc>
          <w:tcPr>
            <w:tcW w:w="1559" w:type="dxa"/>
            <w:vAlign w:val="center"/>
          </w:tcPr>
          <w:p w14:paraId="0C3E036F"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0.2% NaCl</w:t>
            </w:r>
          </w:p>
        </w:tc>
        <w:tc>
          <w:tcPr>
            <w:tcW w:w="1417" w:type="dxa"/>
            <w:vAlign w:val="center"/>
          </w:tcPr>
          <w:p w14:paraId="42165EB7"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85</w:t>
            </w:r>
          </w:p>
        </w:tc>
        <w:tc>
          <w:tcPr>
            <w:tcW w:w="2268" w:type="dxa"/>
            <w:vAlign w:val="center"/>
          </w:tcPr>
          <w:p w14:paraId="6F3C5E75" w14:textId="77777777" w:rsidR="00F46188" w:rsidRDefault="00F46188" w:rsidP="001256B1">
            <w:pPr>
              <w:jc w:val="center"/>
              <w:rPr>
                <w:rFonts w:ascii="Arial" w:hAnsi="Arial"/>
                <w:kern w:val="2"/>
                <w:lang w:val="en-US" w:eastAsia="zh-CN"/>
              </w:rPr>
            </w:pPr>
            <w:r>
              <w:rPr>
                <w:rFonts w:ascii="Arial" w:hAnsi="Arial" w:hint="eastAsia"/>
                <w:kern w:val="2"/>
                <w:lang w:val="en-US" w:eastAsia="zh-CN"/>
              </w:rPr>
              <w:t>0.46</w:t>
            </w:r>
          </w:p>
        </w:tc>
        <w:tc>
          <w:tcPr>
            <w:tcW w:w="1701" w:type="dxa"/>
            <w:vAlign w:val="center"/>
          </w:tcPr>
          <w:p w14:paraId="7A008F62" w14:textId="0B30F5BD" w:rsidR="00F46188"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[12]</w:t>
            </w:r>
          </w:p>
        </w:tc>
      </w:tr>
      <w:tr w:rsidR="00F46188" w:rsidRPr="001A2E39" w14:paraId="5BC6AF7E" w14:textId="77777777" w:rsidTr="001256B1">
        <w:trPr>
          <w:trHeight w:val="567"/>
          <w:jc w:val="center"/>
        </w:trPr>
        <w:tc>
          <w:tcPr>
            <w:tcW w:w="2553" w:type="dxa"/>
            <w:vAlign w:val="center"/>
          </w:tcPr>
          <w:p w14:paraId="746E53A2"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NF270</w:t>
            </w:r>
          </w:p>
        </w:tc>
        <w:tc>
          <w:tcPr>
            <w:tcW w:w="1559" w:type="dxa"/>
            <w:vAlign w:val="center"/>
          </w:tcPr>
          <w:p w14:paraId="478B6224"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1</w:t>
            </w:r>
            <w:r w:rsidRPr="001A2E39">
              <w:rPr>
                <w:rFonts w:ascii="Arial" w:hAnsi="Arial"/>
                <w:kern w:val="2"/>
                <w:lang w:val="en-US" w:eastAsia="zh-CN"/>
              </w:rPr>
              <w:t>000 ppm</w:t>
            </w:r>
          </w:p>
          <w:p w14:paraId="4940EC66"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r w:rsidRPr="001A2E39">
              <w:rPr>
                <w:rFonts w:ascii="Arial" w:hAnsi="Arial"/>
                <w:kern w:val="2"/>
                <w:lang w:val="en-US" w:eastAsia="zh-CN"/>
              </w:rPr>
              <w:t xml:space="preserve"> </w:t>
            </w:r>
          </w:p>
        </w:tc>
        <w:tc>
          <w:tcPr>
            <w:tcW w:w="1417" w:type="dxa"/>
            <w:vAlign w:val="center"/>
          </w:tcPr>
          <w:p w14:paraId="5AB9DF6B"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25.9</w:t>
            </w:r>
          </w:p>
        </w:tc>
        <w:tc>
          <w:tcPr>
            <w:tcW w:w="2268" w:type="dxa"/>
            <w:vAlign w:val="center"/>
          </w:tcPr>
          <w:p w14:paraId="27BCE7F6"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13.8</w:t>
            </w:r>
          </w:p>
        </w:tc>
        <w:tc>
          <w:tcPr>
            <w:tcW w:w="1701" w:type="dxa"/>
            <w:vAlign w:val="center"/>
          </w:tcPr>
          <w:p w14:paraId="151B84EA" w14:textId="47CD0B4B" w:rsidR="00F46188" w:rsidRPr="001A2E39" w:rsidRDefault="00F46188" w:rsidP="001256B1">
            <w:pPr>
              <w:jc w:val="center"/>
              <w:rPr>
                <w:rFonts w:ascii="Arial" w:hAnsi="Arial"/>
                <w:kern w:val="2"/>
                <w:lang w:val="en-US" w:eastAsia="zh-CN"/>
              </w:rPr>
            </w:pPr>
            <w:r w:rsidRPr="003C451D">
              <w:rPr>
                <w:rFonts w:ascii="Arial" w:hAnsi="Arial"/>
                <w:noProof/>
                <w:kern w:val="2"/>
                <w:vertAlign w:val="superscript"/>
                <w:lang w:val="en-US" w:eastAsia="zh-CN"/>
              </w:rPr>
              <w:t>[8]</w:t>
            </w:r>
          </w:p>
        </w:tc>
      </w:tr>
      <w:tr w:rsidR="00F46188" w:rsidRPr="001A2E39" w14:paraId="28BFAC61" w14:textId="77777777" w:rsidTr="001256B1">
        <w:trPr>
          <w:trHeight w:val="567"/>
          <w:jc w:val="center"/>
        </w:trPr>
        <w:tc>
          <w:tcPr>
            <w:tcW w:w="2553" w:type="dxa"/>
            <w:vAlign w:val="center"/>
          </w:tcPr>
          <w:p w14:paraId="70474E3C"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NF90</w:t>
            </w:r>
          </w:p>
        </w:tc>
        <w:tc>
          <w:tcPr>
            <w:tcW w:w="1559" w:type="dxa"/>
            <w:vAlign w:val="center"/>
          </w:tcPr>
          <w:p w14:paraId="7A914F5A"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1</w:t>
            </w:r>
            <w:r w:rsidRPr="001A2E39">
              <w:rPr>
                <w:rFonts w:ascii="Arial" w:hAnsi="Arial"/>
                <w:kern w:val="2"/>
                <w:lang w:val="en-US" w:eastAsia="zh-CN"/>
              </w:rPr>
              <w:t>000 ppm</w:t>
            </w:r>
          </w:p>
          <w:p w14:paraId="339E1DC4" w14:textId="77777777" w:rsidR="00F46188" w:rsidRPr="001A2E39" w:rsidRDefault="00F46188" w:rsidP="001256B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p>
        </w:tc>
        <w:tc>
          <w:tcPr>
            <w:tcW w:w="1417" w:type="dxa"/>
            <w:vAlign w:val="center"/>
          </w:tcPr>
          <w:p w14:paraId="53E8BB99"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80.3</w:t>
            </w:r>
          </w:p>
        </w:tc>
        <w:tc>
          <w:tcPr>
            <w:tcW w:w="2268" w:type="dxa"/>
            <w:vAlign w:val="center"/>
          </w:tcPr>
          <w:p w14:paraId="2271BCCB" w14:textId="77777777" w:rsidR="00F46188" w:rsidRPr="001A2E39" w:rsidRDefault="00F46188" w:rsidP="001256B1">
            <w:pPr>
              <w:jc w:val="center"/>
              <w:rPr>
                <w:rFonts w:ascii="Arial" w:hAnsi="Arial"/>
                <w:kern w:val="2"/>
                <w:lang w:val="en-US" w:eastAsia="zh-CN"/>
              </w:rPr>
            </w:pPr>
            <w:r>
              <w:rPr>
                <w:rFonts w:ascii="Arial" w:hAnsi="Arial" w:hint="eastAsia"/>
                <w:kern w:val="2"/>
                <w:lang w:val="en-US" w:eastAsia="zh-CN"/>
              </w:rPr>
              <w:t>8.7</w:t>
            </w:r>
          </w:p>
        </w:tc>
        <w:tc>
          <w:tcPr>
            <w:tcW w:w="1701" w:type="dxa"/>
            <w:vAlign w:val="center"/>
          </w:tcPr>
          <w:p w14:paraId="006473EB" w14:textId="7D820E36" w:rsidR="00F46188" w:rsidRPr="001A2E39" w:rsidRDefault="00F46188" w:rsidP="001256B1">
            <w:pPr>
              <w:jc w:val="center"/>
              <w:rPr>
                <w:rFonts w:ascii="Arial" w:hAnsi="Arial"/>
                <w:kern w:val="2"/>
                <w:lang w:val="en-US" w:eastAsia="zh-CN"/>
              </w:rPr>
            </w:pPr>
            <w:bookmarkStart w:id="48" w:name="OLE_LINK5"/>
            <w:r w:rsidRPr="003C451D">
              <w:rPr>
                <w:rFonts w:ascii="Arial" w:hAnsi="Arial"/>
                <w:noProof/>
                <w:kern w:val="2"/>
                <w:vertAlign w:val="superscript"/>
                <w:lang w:val="en-US" w:eastAsia="zh-CN"/>
              </w:rPr>
              <w:t>[8]</w:t>
            </w:r>
            <w:bookmarkEnd w:id="48"/>
          </w:p>
        </w:tc>
      </w:tr>
      <w:tr w:rsidR="00343CC1" w:rsidRPr="001A2E39" w14:paraId="5FF9AA8E" w14:textId="77777777" w:rsidTr="001256B1">
        <w:trPr>
          <w:trHeight w:val="567"/>
          <w:jc w:val="center"/>
        </w:trPr>
        <w:tc>
          <w:tcPr>
            <w:tcW w:w="2553" w:type="dxa"/>
            <w:vAlign w:val="center"/>
          </w:tcPr>
          <w:p w14:paraId="74B048AD" w14:textId="6E93FCEE" w:rsidR="00343CC1" w:rsidRDefault="00C15268" w:rsidP="00343CC1">
            <w:pPr>
              <w:jc w:val="center"/>
              <w:rPr>
                <w:rFonts w:ascii="Arial" w:hAnsi="Arial"/>
                <w:kern w:val="2"/>
                <w:lang w:val="en-US" w:eastAsia="zh-CN"/>
              </w:rPr>
            </w:pPr>
            <w:r w:rsidRPr="00C15268">
              <w:rPr>
                <w:rFonts w:ascii="Arial" w:hAnsi="Arial"/>
                <w:kern w:val="2"/>
                <w:lang w:val="en-US" w:eastAsia="zh-CN"/>
              </w:rPr>
              <w:t>CPF membrane</w:t>
            </w:r>
          </w:p>
        </w:tc>
        <w:tc>
          <w:tcPr>
            <w:tcW w:w="1559" w:type="dxa"/>
            <w:vAlign w:val="center"/>
          </w:tcPr>
          <w:p w14:paraId="2600BAB8" w14:textId="77777777" w:rsidR="00343CC1" w:rsidRDefault="0044075F" w:rsidP="00343CC1">
            <w:pPr>
              <w:jc w:val="center"/>
              <w:rPr>
                <w:rFonts w:ascii="Arial" w:hAnsi="Arial"/>
                <w:kern w:val="2"/>
                <w:lang w:val="en-US" w:eastAsia="zh-CN"/>
              </w:rPr>
            </w:pPr>
            <w:r>
              <w:rPr>
                <w:rFonts w:ascii="Arial" w:hAnsi="Arial"/>
                <w:kern w:val="2"/>
                <w:lang w:val="en-US" w:eastAsia="zh-CN"/>
              </w:rPr>
              <w:t xml:space="preserve">584 </w:t>
            </w:r>
            <w:r>
              <w:rPr>
                <w:rFonts w:ascii="Arial" w:hAnsi="Arial" w:hint="eastAsia"/>
                <w:kern w:val="2"/>
                <w:lang w:val="en-US" w:eastAsia="zh-CN"/>
              </w:rPr>
              <w:t>ppm</w:t>
            </w:r>
          </w:p>
          <w:p w14:paraId="29E0F86E" w14:textId="1AEB3D7A" w:rsidR="0044075F" w:rsidRDefault="0044075F" w:rsidP="00343CC1">
            <w:pPr>
              <w:jc w:val="center"/>
              <w:rPr>
                <w:rFonts w:ascii="Arial" w:hAnsi="Arial"/>
                <w:kern w:val="2"/>
                <w:lang w:val="en-US" w:eastAsia="zh-CN"/>
              </w:rPr>
            </w:pPr>
            <w:r w:rsidRPr="001A2E39">
              <w:rPr>
                <w:rFonts w:ascii="Arial" w:hAnsi="Arial"/>
                <w:kern w:val="2"/>
                <w:lang w:val="en-US" w:eastAsia="zh-CN"/>
              </w:rPr>
              <w:t>N</w:t>
            </w:r>
            <w:r>
              <w:rPr>
                <w:rFonts w:ascii="Arial" w:hAnsi="Arial" w:hint="eastAsia"/>
                <w:kern w:val="2"/>
                <w:lang w:val="en-US" w:eastAsia="zh-CN"/>
              </w:rPr>
              <w:t>aCl</w:t>
            </w:r>
          </w:p>
        </w:tc>
        <w:tc>
          <w:tcPr>
            <w:tcW w:w="1417" w:type="dxa"/>
            <w:vAlign w:val="center"/>
          </w:tcPr>
          <w:p w14:paraId="36A756DF" w14:textId="0C860875" w:rsidR="00343CC1" w:rsidRDefault="00343CC1" w:rsidP="00343CC1">
            <w:pPr>
              <w:jc w:val="center"/>
              <w:rPr>
                <w:rFonts w:ascii="Arial" w:hAnsi="Arial"/>
                <w:kern w:val="2"/>
                <w:lang w:val="en-US" w:eastAsia="zh-CN"/>
              </w:rPr>
            </w:pPr>
            <w:r>
              <w:rPr>
                <w:rFonts w:ascii="Arial" w:hAnsi="Arial"/>
                <w:kern w:val="2"/>
                <w:lang w:val="en-US" w:eastAsia="zh-CN"/>
              </w:rPr>
              <w:t>83.0</w:t>
            </w:r>
          </w:p>
        </w:tc>
        <w:tc>
          <w:tcPr>
            <w:tcW w:w="2268" w:type="dxa"/>
            <w:vAlign w:val="center"/>
          </w:tcPr>
          <w:p w14:paraId="4CBC8AB8" w14:textId="0CFF36CA" w:rsidR="00343CC1" w:rsidRDefault="00343CC1" w:rsidP="00343CC1">
            <w:pPr>
              <w:jc w:val="center"/>
              <w:rPr>
                <w:rFonts w:ascii="Arial" w:hAnsi="Arial"/>
                <w:kern w:val="2"/>
                <w:lang w:val="en-US" w:eastAsia="zh-CN"/>
              </w:rPr>
            </w:pPr>
            <w:r>
              <w:rPr>
                <w:rFonts w:ascii="Arial" w:hAnsi="Arial"/>
                <w:kern w:val="2"/>
                <w:lang w:val="en-US" w:eastAsia="zh-CN"/>
              </w:rPr>
              <w:t>9.5</w:t>
            </w:r>
          </w:p>
        </w:tc>
        <w:tc>
          <w:tcPr>
            <w:tcW w:w="1701" w:type="dxa"/>
            <w:vAlign w:val="center"/>
          </w:tcPr>
          <w:p w14:paraId="78228949" w14:textId="24106864" w:rsidR="00343CC1" w:rsidRPr="003C451D" w:rsidRDefault="00214AF3" w:rsidP="00343CC1">
            <w:pPr>
              <w:jc w:val="center"/>
              <w:rPr>
                <w:rFonts w:ascii="Arial" w:hAnsi="Arial"/>
                <w:noProof/>
                <w:kern w:val="2"/>
                <w:vertAlign w:val="superscript"/>
                <w:lang w:val="en-US" w:eastAsia="zh-CN"/>
              </w:rPr>
            </w:pPr>
            <w:r w:rsidRPr="003C451D">
              <w:rPr>
                <w:rFonts w:ascii="Arial" w:hAnsi="Arial"/>
                <w:noProof/>
                <w:kern w:val="2"/>
                <w:vertAlign w:val="superscript"/>
                <w:lang w:val="en-US" w:eastAsia="zh-CN"/>
              </w:rPr>
              <w:t>[</w:t>
            </w:r>
            <w:r>
              <w:rPr>
                <w:rFonts w:ascii="Arial" w:hAnsi="Arial"/>
                <w:noProof/>
                <w:kern w:val="2"/>
                <w:vertAlign w:val="superscript"/>
                <w:lang w:val="en-US" w:eastAsia="zh-CN"/>
              </w:rPr>
              <w:t>13</w:t>
            </w:r>
            <w:r w:rsidRPr="003C451D">
              <w:rPr>
                <w:rFonts w:ascii="Arial" w:hAnsi="Arial"/>
                <w:noProof/>
                <w:kern w:val="2"/>
                <w:vertAlign w:val="superscript"/>
                <w:lang w:val="en-US" w:eastAsia="zh-CN"/>
              </w:rPr>
              <w:t>]</w:t>
            </w:r>
          </w:p>
        </w:tc>
      </w:tr>
      <w:tr w:rsidR="00343CC1" w:rsidRPr="001A2E39" w14:paraId="187F7203" w14:textId="77777777" w:rsidTr="001256B1">
        <w:trPr>
          <w:trHeight w:val="567"/>
          <w:jc w:val="center"/>
        </w:trPr>
        <w:tc>
          <w:tcPr>
            <w:tcW w:w="2553" w:type="dxa"/>
            <w:vAlign w:val="center"/>
          </w:tcPr>
          <w:p w14:paraId="5C44CCF2" w14:textId="712FAF51" w:rsidR="00343CC1" w:rsidRPr="001A2E39" w:rsidRDefault="00343CC1" w:rsidP="00343CC1">
            <w:pPr>
              <w:jc w:val="center"/>
              <w:rPr>
                <w:rFonts w:ascii="Arial" w:hAnsi="Arial"/>
                <w:kern w:val="2"/>
                <w:lang w:val="en-US" w:eastAsia="zh-CN"/>
              </w:rPr>
            </w:pPr>
            <w:r>
              <w:rPr>
                <w:rFonts w:ascii="Arial" w:hAnsi="Arial"/>
                <w:kern w:val="2"/>
                <w:lang w:val="en-US" w:eastAsia="zh-CN"/>
              </w:rPr>
              <w:t>PCH</w:t>
            </w:r>
            <w:r w:rsidRPr="001A2E39">
              <w:rPr>
                <w:rFonts w:ascii="Arial" w:hAnsi="Arial"/>
                <w:kern w:val="2"/>
                <w:lang w:val="en-US" w:eastAsia="zh-CN"/>
              </w:rPr>
              <w:t xml:space="preserve"> membrane</w:t>
            </w:r>
          </w:p>
        </w:tc>
        <w:tc>
          <w:tcPr>
            <w:tcW w:w="1559" w:type="dxa"/>
            <w:vAlign w:val="center"/>
          </w:tcPr>
          <w:p w14:paraId="5677419F" w14:textId="77777777" w:rsidR="00343CC1" w:rsidRPr="001A2E39" w:rsidRDefault="00343CC1" w:rsidP="00343CC1">
            <w:pPr>
              <w:jc w:val="center"/>
              <w:rPr>
                <w:rFonts w:ascii="Arial" w:hAnsi="Arial"/>
                <w:kern w:val="2"/>
                <w:lang w:val="en-US" w:eastAsia="zh-CN"/>
              </w:rPr>
            </w:pPr>
            <w:r w:rsidRPr="001A2E39">
              <w:rPr>
                <w:rFonts w:ascii="Arial" w:hAnsi="Arial"/>
                <w:kern w:val="2"/>
                <w:lang w:val="en-US" w:eastAsia="zh-CN"/>
              </w:rPr>
              <w:t>2000 ppm N</w:t>
            </w:r>
            <w:r>
              <w:rPr>
                <w:rFonts w:ascii="Arial" w:hAnsi="Arial" w:hint="eastAsia"/>
                <w:kern w:val="2"/>
                <w:lang w:val="en-US" w:eastAsia="zh-CN"/>
              </w:rPr>
              <w:t>aCl</w:t>
            </w:r>
          </w:p>
        </w:tc>
        <w:tc>
          <w:tcPr>
            <w:tcW w:w="1417" w:type="dxa"/>
            <w:vAlign w:val="center"/>
          </w:tcPr>
          <w:p w14:paraId="381D4535" w14:textId="77777777" w:rsidR="00343CC1" w:rsidRPr="001A2E39" w:rsidRDefault="00343CC1" w:rsidP="00343CC1">
            <w:pPr>
              <w:jc w:val="center"/>
              <w:rPr>
                <w:rFonts w:ascii="Arial" w:hAnsi="Arial"/>
                <w:kern w:val="2"/>
                <w:lang w:val="en-US" w:eastAsia="zh-CN"/>
              </w:rPr>
            </w:pPr>
            <w:r>
              <w:rPr>
                <w:rFonts w:ascii="Arial" w:hAnsi="Arial" w:hint="eastAsia"/>
                <w:kern w:val="2"/>
                <w:lang w:val="en-US" w:eastAsia="zh-CN"/>
              </w:rPr>
              <w:t>86.2</w:t>
            </w:r>
          </w:p>
        </w:tc>
        <w:tc>
          <w:tcPr>
            <w:tcW w:w="2268" w:type="dxa"/>
            <w:vAlign w:val="center"/>
          </w:tcPr>
          <w:p w14:paraId="55F4D0ED" w14:textId="77777777" w:rsidR="00343CC1" w:rsidRPr="001A2E39" w:rsidRDefault="00343CC1" w:rsidP="00343CC1">
            <w:pPr>
              <w:jc w:val="center"/>
              <w:rPr>
                <w:rFonts w:ascii="Arial" w:hAnsi="Arial"/>
                <w:kern w:val="2"/>
                <w:lang w:val="en-US" w:eastAsia="zh-CN"/>
              </w:rPr>
            </w:pPr>
            <w:r>
              <w:rPr>
                <w:rFonts w:ascii="Arial" w:hAnsi="Arial" w:hint="eastAsia"/>
                <w:kern w:val="2"/>
                <w:lang w:val="en-US" w:eastAsia="zh-CN"/>
              </w:rPr>
              <w:t>27.7</w:t>
            </w:r>
          </w:p>
        </w:tc>
        <w:tc>
          <w:tcPr>
            <w:tcW w:w="1701" w:type="dxa"/>
            <w:vAlign w:val="center"/>
          </w:tcPr>
          <w:p w14:paraId="2C0009A9" w14:textId="77777777" w:rsidR="00343CC1" w:rsidRPr="00DF3B43" w:rsidRDefault="00343CC1" w:rsidP="00343CC1">
            <w:pPr>
              <w:jc w:val="center"/>
              <w:rPr>
                <w:rFonts w:ascii="Arial" w:hAnsi="Arial"/>
                <w:b/>
                <w:bCs/>
                <w:kern w:val="2"/>
                <w:lang w:val="en-US" w:eastAsia="zh-CN"/>
              </w:rPr>
            </w:pPr>
            <w:r w:rsidRPr="00DF3B43">
              <w:rPr>
                <w:rFonts w:ascii="Arial" w:hAnsi="Arial"/>
                <w:b/>
                <w:bCs/>
                <w:kern w:val="2"/>
                <w:lang w:val="en-US" w:eastAsia="zh-CN"/>
              </w:rPr>
              <w:t>This work</w:t>
            </w:r>
          </w:p>
        </w:tc>
      </w:tr>
    </w:tbl>
    <w:p w14:paraId="6C4599DB" w14:textId="77777777" w:rsidR="00F46188" w:rsidRDefault="00F46188" w:rsidP="00F46188">
      <w:pPr>
        <w:widowControl w:val="0"/>
        <w:spacing w:before="360" w:after="120"/>
        <w:jc w:val="both"/>
        <w:rPr>
          <w:rFonts w:ascii="Arial" w:eastAsia="等线" w:hAnsi="Arial" w:cs="Arial"/>
          <w:b/>
          <w:bCs/>
          <w:kern w:val="2"/>
          <w:lang w:val="en-US" w:eastAsia="zh-CN"/>
        </w:rPr>
      </w:pPr>
    </w:p>
    <w:p w14:paraId="05E7EB47" w14:textId="77777777" w:rsidR="00C27475" w:rsidRDefault="00C27475" w:rsidP="00DF6FC5">
      <w:pPr>
        <w:widowControl w:val="0"/>
        <w:spacing w:before="360" w:after="120"/>
        <w:jc w:val="center"/>
        <w:rPr>
          <w:rFonts w:ascii="Arial" w:eastAsia="等线" w:hAnsi="Arial" w:cs="Arial"/>
          <w:b/>
          <w:bCs/>
          <w:kern w:val="2"/>
          <w:lang w:val="en-US" w:eastAsia="zh-CN"/>
        </w:rPr>
      </w:pPr>
    </w:p>
    <w:p w14:paraId="4C70BFA7" w14:textId="17F3FAC4" w:rsidR="00C27475" w:rsidRDefault="00C27475" w:rsidP="00DF6FC5">
      <w:pPr>
        <w:widowControl w:val="0"/>
        <w:spacing w:before="360" w:after="120"/>
        <w:jc w:val="center"/>
        <w:rPr>
          <w:rFonts w:ascii="Arial" w:eastAsia="等线" w:hAnsi="Arial" w:cs="Arial"/>
          <w:b/>
          <w:bCs/>
          <w:kern w:val="2"/>
          <w:lang w:val="en-US" w:eastAsia="zh-CN"/>
        </w:rPr>
      </w:pPr>
      <w:r>
        <w:rPr>
          <w:rFonts w:ascii="Arial" w:eastAsia="等线" w:hAnsi="Arial" w:cs="Arial"/>
          <w:b/>
          <w:bCs/>
          <w:kern w:val="2"/>
          <w:lang w:val="en-US" w:eastAsia="zh-CN"/>
        </w:rPr>
        <w:br w:type="page"/>
      </w:r>
    </w:p>
    <w:p w14:paraId="2B0E93CB" w14:textId="52472E5F" w:rsidR="004243DD" w:rsidRPr="001A2E39" w:rsidRDefault="004D6D56" w:rsidP="003A7118">
      <w:pPr>
        <w:spacing w:before="360" w:after="120" w:line="240" w:lineRule="exact"/>
        <w:rPr>
          <w:rFonts w:ascii="Arial" w:eastAsia="等线" w:hAnsi="Arial" w:cs="Arial"/>
          <w:kern w:val="2"/>
          <w:lang w:val="en-US" w:eastAsia="zh-CN"/>
        </w:rPr>
      </w:pPr>
      <w:bookmarkStart w:id="49" w:name="OLE_LINK31"/>
      <w:r w:rsidRPr="004D6D56">
        <w:rPr>
          <w:rFonts w:ascii="Arial" w:eastAsia="等线" w:hAnsi="Arial" w:cs="Arial"/>
          <w:kern w:val="2"/>
          <w:lang w:val="en-US" w:eastAsia="zh-CN"/>
        </w:rPr>
        <w:lastRenderedPageBreak/>
        <w:t>Table S</w:t>
      </w:r>
      <w:r w:rsidR="00192B67">
        <w:rPr>
          <w:rFonts w:ascii="Arial" w:eastAsia="等线" w:hAnsi="Arial" w:cs="Arial" w:hint="eastAsia"/>
          <w:kern w:val="2"/>
          <w:lang w:val="en-US" w:eastAsia="zh-CN"/>
        </w:rPr>
        <w:t>4</w:t>
      </w:r>
      <w:r w:rsidRPr="004D6D56">
        <w:rPr>
          <w:rFonts w:ascii="Arial" w:eastAsia="等线" w:hAnsi="Arial" w:cs="Arial"/>
          <w:kern w:val="2"/>
          <w:lang w:val="en-US" w:eastAsia="zh-CN"/>
        </w:rPr>
        <w:t xml:space="preserve"> </w:t>
      </w:r>
      <w:bookmarkStart w:id="50" w:name="_Hlk162520393"/>
      <w:r w:rsidRPr="004D6D56">
        <w:rPr>
          <w:rFonts w:ascii="Arial" w:eastAsia="等线" w:hAnsi="Arial" w:cs="Arial"/>
          <w:kern w:val="2"/>
          <w:lang w:val="en-US" w:eastAsia="zh-CN"/>
        </w:rPr>
        <w:t xml:space="preserve">The </w:t>
      </w:r>
      <w:r>
        <w:rPr>
          <w:rFonts w:ascii="Arial" w:eastAsia="等线" w:hAnsi="Arial" w:cs="Arial"/>
          <w:kern w:val="2"/>
          <w:lang w:val="en-US" w:eastAsia="zh-CN"/>
        </w:rPr>
        <w:t>a</w:t>
      </w:r>
      <w:r w:rsidR="004243DD" w:rsidRPr="001A2E39">
        <w:rPr>
          <w:rFonts w:ascii="Arial" w:eastAsia="等线" w:hAnsi="Arial" w:cs="Arial"/>
          <w:kern w:val="2"/>
          <w:lang w:val="en-US" w:eastAsia="zh-CN"/>
        </w:rPr>
        <w:t>ntifouling indexes (</w:t>
      </w:r>
      <w:proofErr w:type="spellStart"/>
      <w:r w:rsidR="004243DD" w:rsidRPr="001A2E39">
        <w:rPr>
          <w:rFonts w:ascii="Arial" w:eastAsia="等线" w:hAnsi="Arial" w:cs="Arial"/>
          <w:i/>
          <w:iCs/>
          <w:kern w:val="2"/>
          <w:lang w:val="en-US" w:eastAsia="zh-CN"/>
        </w:rPr>
        <w:t>DR</w:t>
      </w:r>
      <w:r w:rsidR="004243DD" w:rsidRPr="001A2E39">
        <w:rPr>
          <w:rFonts w:ascii="Arial" w:eastAsia="等线" w:hAnsi="Arial" w:cs="Arial"/>
          <w:i/>
          <w:iCs/>
          <w:kern w:val="2"/>
          <w:vertAlign w:val="subscript"/>
          <w:lang w:val="en-US" w:eastAsia="zh-CN"/>
        </w:rPr>
        <w:t>t</w:t>
      </w:r>
      <w:proofErr w:type="spellEnd"/>
      <w:r w:rsidR="004243DD" w:rsidRPr="001A2E39">
        <w:rPr>
          <w:rFonts w:ascii="Arial" w:eastAsia="等线" w:hAnsi="Arial" w:cs="Arial"/>
          <w:i/>
          <w:iCs/>
          <w:kern w:val="2"/>
          <w:lang w:val="en-US" w:eastAsia="zh-CN"/>
        </w:rPr>
        <w:t>,</w:t>
      </w:r>
      <w:r w:rsidR="00A41C3A">
        <w:rPr>
          <w:rFonts w:ascii="Arial" w:eastAsia="等线" w:hAnsi="Arial" w:cs="Arial"/>
          <w:i/>
          <w:iCs/>
          <w:kern w:val="2"/>
          <w:lang w:val="en-US" w:eastAsia="zh-CN"/>
        </w:rPr>
        <w:t xml:space="preserve"> </w:t>
      </w:r>
      <w:proofErr w:type="spellStart"/>
      <w:r w:rsidR="004243DD" w:rsidRPr="001A2E39">
        <w:rPr>
          <w:rFonts w:ascii="Arial" w:eastAsia="等线" w:hAnsi="Arial" w:cs="Arial"/>
          <w:i/>
          <w:iCs/>
          <w:kern w:val="2"/>
          <w:lang w:val="en-US" w:eastAsia="zh-CN"/>
        </w:rPr>
        <w:t>DR</w:t>
      </w:r>
      <w:r w:rsidR="004243DD" w:rsidRPr="001A2E39">
        <w:rPr>
          <w:rFonts w:ascii="Arial" w:eastAsia="等线" w:hAnsi="Arial" w:cs="Arial"/>
          <w:i/>
          <w:iCs/>
          <w:kern w:val="2"/>
          <w:vertAlign w:val="subscript"/>
          <w:lang w:val="en-US" w:eastAsia="zh-CN"/>
        </w:rPr>
        <w:t>r</w:t>
      </w:r>
      <w:proofErr w:type="spellEnd"/>
      <w:r w:rsidR="004243DD" w:rsidRPr="001A2E39">
        <w:rPr>
          <w:rFonts w:ascii="Arial" w:eastAsia="等线" w:hAnsi="Arial" w:cs="Arial"/>
          <w:i/>
          <w:iCs/>
          <w:kern w:val="2"/>
          <w:lang w:val="en-US" w:eastAsia="zh-CN"/>
        </w:rPr>
        <w:t xml:space="preserve">, </w:t>
      </w:r>
      <w:proofErr w:type="spellStart"/>
      <w:r w:rsidR="004243DD" w:rsidRPr="001A2E39">
        <w:rPr>
          <w:rFonts w:ascii="Arial" w:eastAsia="等线" w:hAnsi="Arial" w:cs="Arial"/>
          <w:i/>
          <w:iCs/>
          <w:kern w:val="2"/>
          <w:lang w:val="en-US" w:eastAsia="zh-CN"/>
        </w:rPr>
        <w:t>DR</w:t>
      </w:r>
      <w:r w:rsidR="004243DD" w:rsidRPr="001A2E39">
        <w:rPr>
          <w:rFonts w:ascii="Arial" w:eastAsia="等线" w:hAnsi="Arial" w:cs="Arial"/>
          <w:i/>
          <w:iCs/>
          <w:kern w:val="2"/>
          <w:vertAlign w:val="subscript"/>
          <w:lang w:val="en-US" w:eastAsia="zh-CN"/>
        </w:rPr>
        <w:t>ir</w:t>
      </w:r>
      <w:proofErr w:type="spellEnd"/>
      <w:r w:rsidR="00A41C3A">
        <w:rPr>
          <w:rFonts w:ascii="Arial" w:eastAsia="等线" w:hAnsi="Arial" w:cs="Arial"/>
          <w:i/>
          <w:iCs/>
          <w:kern w:val="2"/>
          <w:vertAlign w:val="subscript"/>
          <w:lang w:val="en-US" w:eastAsia="zh-CN"/>
        </w:rPr>
        <w:t>,</w:t>
      </w:r>
      <w:r w:rsidR="004243DD" w:rsidRPr="001A2E39">
        <w:rPr>
          <w:rFonts w:ascii="Arial" w:eastAsia="等线" w:hAnsi="Arial" w:cs="Arial"/>
          <w:i/>
          <w:iCs/>
          <w:kern w:val="2"/>
          <w:lang w:val="en-US" w:eastAsia="zh-CN"/>
        </w:rPr>
        <w:t xml:space="preserve"> and FRR</w:t>
      </w:r>
      <w:r w:rsidR="004243DD" w:rsidRPr="001A2E39">
        <w:rPr>
          <w:rFonts w:ascii="Arial" w:eastAsia="等线" w:hAnsi="Arial" w:cs="Arial"/>
          <w:kern w:val="2"/>
          <w:lang w:val="en-US" w:eastAsia="zh-CN"/>
        </w:rPr>
        <w:t xml:space="preserve">) of the </w:t>
      </w:r>
      <w:r w:rsidR="00E87021">
        <w:rPr>
          <w:rFonts w:ascii="Arial" w:eastAsia="等线" w:hAnsi="Arial" w:cs="Arial"/>
          <w:kern w:val="2"/>
          <w:lang w:val="en-US" w:eastAsia="zh-CN"/>
        </w:rPr>
        <w:t>PCH</w:t>
      </w:r>
      <w:r w:rsidR="004243DD" w:rsidRPr="001A2E39">
        <w:rPr>
          <w:rFonts w:ascii="Arial" w:eastAsia="等线" w:hAnsi="Arial" w:cs="Arial"/>
          <w:kern w:val="2"/>
          <w:lang w:val="en-US" w:eastAsia="zh-CN"/>
        </w:rPr>
        <w:t>-7 membrane for BSA feed solutions.</w:t>
      </w:r>
    </w:p>
    <w:tbl>
      <w:tblPr>
        <w:tblW w:w="7371" w:type="dxa"/>
        <w:jc w:val="center"/>
        <w:tblBorders>
          <w:top w:val="single" w:sz="8" w:space="0" w:color="000000"/>
          <w:bottom w:val="single" w:sz="8" w:space="0" w:color="000000"/>
          <w:insideH w:val="single" w:sz="8" w:space="0" w:color="000000"/>
        </w:tblBorders>
        <w:tblLayout w:type="fixed"/>
        <w:tblLook w:val="0020" w:firstRow="1" w:lastRow="0" w:firstColumn="0" w:lastColumn="0" w:noHBand="0" w:noVBand="0"/>
      </w:tblPr>
      <w:tblGrid>
        <w:gridCol w:w="4022"/>
        <w:gridCol w:w="3349"/>
      </w:tblGrid>
      <w:tr w:rsidR="004243DD" w:rsidRPr="001A2E39" w14:paraId="7B034F03" w14:textId="77777777" w:rsidTr="00A26D77">
        <w:trPr>
          <w:trHeight w:val="454"/>
          <w:jc w:val="center"/>
        </w:trPr>
        <w:tc>
          <w:tcPr>
            <w:tcW w:w="3404" w:type="dxa"/>
            <w:tcBorders>
              <w:bottom w:val="single" w:sz="4" w:space="0" w:color="000000"/>
            </w:tcBorders>
            <w:vAlign w:val="center"/>
          </w:tcPr>
          <w:bookmarkEnd w:id="50"/>
          <w:p w14:paraId="69489FFF" w14:textId="77777777" w:rsidR="004243DD" w:rsidRPr="001A2E39" w:rsidRDefault="004243DD" w:rsidP="003A7118">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Antifouling Indexes</w:t>
            </w:r>
          </w:p>
        </w:tc>
        <w:tc>
          <w:tcPr>
            <w:tcW w:w="2834" w:type="dxa"/>
            <w:tcBorders>
              <w:bottom w:val="single" w:sz="4" w:space="0" w:color="000000"/>
            </w:tcBorders>
            <w:vAlign w:val="center"/>
          </w:tcPr>
          <w:p w14:paraId="222EDDE5" w14:textId="70901B91" w:rsidR="004243DD" w:rsidRPr="001A2E39" w:rsidRDefault="00E87021" w:rsidP="003A7118">
            <w:pPr>
              <w:spacing w:line="240" w:lineRule="exact"/>
              <w:jc w:val="center"/>
              <w:rPr>
                <w:rFonts w:ascii="Arial" w:eastAsia="宋体" w:hAnsi="Arial" w:cs="Arial"/>
                <w:kern w:val="20"/>
                <w:lang w:val="en-US" w:eastAsia="en-US"/>
              </w:rPr>
            </w:pPr>
            <w:r>
              <w:rPr>
                <w:rFonts w:ascii="Arial" w:eastAsia="宋体" w:hAnsi="Arial" w:cs="Arial"/>
                <w:kern w:val="20"/>
                <w:lang w:val="en-US" w:eastAsia="en-US"/>
              </w:rPr>
              <w:t>PCH</w:t>
            </w:r>
            <w:r w:rsidR="004243DD" w:rsidRPr="001A2E39">
              <w:rPr>
                <w:rFonts w:ascii="Arial" w:eastAsia="宋体" w:hAnsi="Arial" w:cs="Arial"/>
                <w:kern w:val="20"/>
                <w:lang w:val="en-US" w:eastAsia="en-US"/>
              </w:rPr>
              <w:t>-7 membrane</w:t>
            </w:r>
          </w:p>
        </w:tc>
      </w:tr>
      <w:tr w:rsidR="004243DD" w:rsidRPr="001A2E39" w14:paraId="1539FB98" w14:textId="77777777" w:rsidTr="003A7744">
        <w:trPr>
          <w:trHeight w:val="454"/>
          <w:jc w:val="center"/>
        </w:trPr>
        <w:tc>
          <w:tcPr>
            <w:tcW w:w="3404" w:type="dxa"/>
            <w:tcBorders>
              <w:top w:val="single" w:sz="4" w:space="0" w:color="000000"/>
              <w:bottom w:val="nil"/>
            </w:tcBorders>
            <w:vAlign w:val="center"/>
          </w:tcPr>
          <w:p w14:paraId="48FB2877" w14:textId="77777777" w:rsidR="004243DD" w:rsidRPr="001A2E39" w:rsidRDefault="004243DD" w:rsidP="003A7744">
            <w:pPr>
              <w:spacing w:line="240" w:lineRule="exact"/>
              <w:jc w:val="center"/>
              <w:rPr>
                <w:rFonts w:ascii="Arial" w:eastAsia="宋体" w:hAnsi="Arial" w:cs="Arial"/>
                <w:i/>
                <w:iCs/>
                <w:kern w:val="20"/>
                <w:lang w:val="en-US" w:eastAsia="en-US"/>
              </w:rPr>
            </w:pPr>
            <w:r w:rsidRPr="001A2E39">
              <w:rPr>
                <w:rFonts w:ascii="Arial" w:eastAsia="宋体" w:hAnsi="Arial" w:cs="Arial"/>
                <w:i/>
                <w:iCs/>
                <w:kern w:val="20"/>
                <w:lang w:val="en-US" w:eastAsia="en-US"/>
              </w:rPr>
              <w:t>FRR</w:t>
            </w:r>
          </w:p>
        </w:tc>
        <w:tc>
          <w:tcPr>
            <w:tcW w:w="2834" w:type="dxa"/>
            <w:tcBorders>
              <w:top w:val="single" w:sz="4" w:space="0" w:color="000000"/>
              <w:bottom w:val="nil"/>
            </w:tcBorders>
            <w:vAlign w:val="center"/>
          </w:tcPr>
          <w:p w14:paraId="664C392A" w14:textId="77777777" w:rsidR="004243DD" w:rsidRPr="001A2E39" w:rsidRDefault="004243DD" w:rsidP="003A7744">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94.6</w:t>
            </w:r>
          </w:p>
        </w:tc>
      </w:tr>
      <w:tr w:rsidR="004243DD" w:rsidRPr="001A2E39" w14:paraId="238D10BA" w14:textId="77777777" w:rsidTr="003A7744">
        <w:trPr>
          <w:trHeight w:val="454"/>
          <w:jc w:val="center"/>
        </w:trPr>
        <w:tc>
          <w:tcPr>
            <w:tcW w:w="3404" w:type="dxa"/>
            <w:tcBorders>
              <w:top w:val="nil"/>
              <w:bottom w:val="nil"/>
            </w:tcBorders>
            <w:vAlign w:val="center"/>
          </w:tcPr>
          <w:p w14:paraId="6C75A8F1" w14:textId="77777777" w:rsidR="004243DD" w:rsidRPr="001A2E39" w:rsidRDefault="004243DD" w:rsidP="003A7744">
            <w:pPr>
              <w:spacing w:line="240" w:lineRule="exact"/>
              <w:jc w:val="center"/>
              <w:rPr>
                <w:rFonts w:ascii="Arial" w:eastAsia="宋体" w:hAnsi="Arial" w:cs="Arial"/>
                <w:i/>
                <w:iCs/>
                <w:kern w:val="20"/>
                <w:lang w:val="en-US" w:eastAsia="en-US"/>
              </w:rPr>
            </w:pPr>
            <w:proofErr w:type="spellStart"/>
            <w:r w:rsidRPr="001A2E39">
              <w:rPr>
                <w:rFonts w:ascii="Arial" w:eastAsia="宋体" w:hAnsi="Arial" w:cs="Arial"/>
                <w:i/>
                <w:iCs/>
                <w:kern w:val="20"/>
                <w:lang w:val="en-US" w:eastAsia="en-US"/>
              </w:rPr>
              <w:t>DR</w:t>
            </w:r>
            <w:r w:rsidRPr="001A2E39">
              <w:rPr>
                <w:rFonts w:ascii="Arial" w:eastAsia="宋体" w:hAnsi="Arial" w:cs="Arial"/>
                <w:i/>
                <w:iCs/>
                <w:kern w:val="20"/>
                <w:vertAlign w:val="subscript"/>
                <w:lang w:val="en-US" w:eastAsia="en-US"/>
              </w:rPr>
              <w:t>t</w:t>
            </w:r>
            <w:proofErr w:type="spellEnd"/>
          </w:p>
        </w:tc>
        <w:tc>
          <w:tcPr>
            <w:tcW w:w="2834" w:type="dxa"/>
            <w:tcBorders>
              <w:top w:val="nil"/>
              <w:bottom w:val="nil"/>
            </w:tcBorders>
            <w:vAlign w:val="center"/>
          </w:tcPr>
          <w:p w14:paraId="78DF24A0" w14:textId="77777777" w:rsidR="004243DD" w:rsidRPr="001A2E39" w:rsidRDefault="004243DD" w:rsidP="003A7744">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18.5</w:t>
            </w:r>
          </w:p>
        </w:tc>
      </w:tr>
      <w:tr w:rsidR="004243DD" w:rsidRPr="001A2E39" w14:paraId="522C93C5" w14:textId="77777777" w:rsidTr="003A7744">
        <w:trPr>
          <w:trHeight w:val="454"/>
          <w:jc w:val="center"/>
        </w:trPr>
        <w:tc>
          <w:tcPr>
            <w:tcW w:w="3404" w:type="dxa"/>
            <w:tcBorders>
              <w:top w:val="nil"/>
              <w:bottom w:val="nil"/>
            </w:tcBorders>
            <w:vAlign w:val="center"/>
          </w:tcPr>
          <w:p w14:paraId="75C77A1F" w14:textId="77777777" w:rsidR="004243DD" w:rsidRPr="001A2E39" w:rsidRDefault="004243DD" w:rsidP="003A7744">
            <w:pPr>
              <w:spacing w:line="240" w:lineRule="exact"/>
              <w:jc w:val="center"/>
              <w:rPr>
                <w:rFonts w:ascii="Arial" w:eastAsia="宋体" w:hAnsi="Arial" w:cs="Arial"/>
                <w:i/>
                <w:iCs/>
                <w:kern w:val="20"/>
                <w:lang w:val="en-US" w:eastAsia="en-US"/>
              </w:rPr>
            </w:pPr>
            <w:proofErr w:type="spellStart"/>
            <w:r w:rsidRPr="001A2E39">
              <w:rPr>
                <w:rFonts w:ascii="Arial" w:eastAsia="宋体" w:hAnsi="Arial" w:cs="Arial"/>
                <w:i/>
                <w:iCs/>
                <w:kern w:val="20"/>
                <w:lang w:val="en-US" w:eastAsia="en-US"/>
              </w:rPr>
              <w:t>DR</w:t>
            </w:r>
            <w:r w:rsidRPr="001A2E39">
              <w:rPr>
                <w:rFonts w:ascii="Arial" w:eastAsia="宋体" w:hAnsi="Arial" w:cs="Arial"/>
                <w:i/>
                <w:iCs/>
                <w:kern w:val="20"/>
                <w:vertAlign w:val="subscript"/>
                <w:lang w:val="en-US" w:eastAsia="en-US"/>
              </w:rPr>
              <w:t>r</w:t>
            </w:r>
            <w:proofErr w:type="spellEnd"/>
          </w:p>
        </w:tc>
        <w:tc>
          <w:tcPr>
            <w:tcW w:w="2834" w:type="dxa"/>
            <w:tcBorders>
              <w:top w:val="nil"/>
              <w:bottom w:val="nil"/>
            </w:tcBorders>
            <w:vAlign w:val="center"/>
          </w:tcPr>
          <w:p w14:paraId="00A4ED34" w14:textId="77777777" w:rsidR="004243DD" w:rsidRPr="001A2E39" w:rsidRDefault="004243DD" w:rsidP="003A7744">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13.1</w:t>
            </w:r>
          </w:p>
        </w:tc>
      </w:tr>
      <w:tr w:rsidR="004243DD" w:rsidRPr="001A2E39" w14:paraId="553062EA" w14:textId="77777777" w:rsidTr="003A7744">
        <w:trPr>
          <w:trHeight w:val="454"/>
          <w:jc w:val="center"/>
        </w:trPr>
        <w:tc>
          <w:tcPr>
            <w:tcW w:w="3404" w:type="dxa"/>
            <w:tcBorders>
              <w:top w:val="nil"/>
            </w:tcBorders>
            <w:vAlign w:val="center"/>
          </w:tcPr>
          <w:p w14:paraId="132DC908" w14:textId="77777777" w:rsidR="004243DD" w:rsidRPr="001A2E39" w:rsidRDefault="004243DD" w:rsidP="003A7744">
            <w:pPr>
              <w:spacing w:line="240" w:lineRule="exact"/>
              <w:jc w:val="center"/>
              <w:rPr>
                <w:rFonts w:ascii="Arial" w:eastAsia="宋体" w:hAnsi="Arial" w:cs="Arial"/>
                <w:i/>
                <w:iCs/>
                <w:kern w:val="20"/>
                <w:lang w:val="en-US" w:eastAsia="en-US"/>
              </w:rPr>
            </w:pPr>
            <w:proofErr w:type="spellStart"/>
            <w:r w:rsidRPr="001A2E39">
              <w:rPr>
                <w:rFonts w:ascii="Arial" w:eastAsia="宋体" w:hAnsi="Arial" w:cs="Arial"/>
                <w:i/>
                <w:iCs/>
                <w:kern w:val="20"/>
                <w:lang w:val="en-US" w:eastAsia="en-US"/>
              </w:rPr>
              <w:t>DR</w:t>
            </w:r>
            <w:r w:rsidRPr="001A2E39">
              <w:rPr>
                <w:rFonts w:ascii="Arial" w:eastAsia="宋体" w:hAnsi="Arial" w:cs="Arial"/>
                <w:i/>
                <w:iCs/>
                <w:kern w:val="20"/>
                <w:vertAlign w:val="subscript"/>
                <w:lang w:val="en-US" w:eastAsia="en-US"/>
              </w:rPr>
              <w:t>ir</w:t>
            </w:r>
            <w:proofErr w:type="spellEnd"/>
          </w:p>
        </w:tc>
        <w:tc>
          <w:tcPr>
            <w:tcW w:w="2834" w:type="dxa"/>
            <w:tcBorders>
              <w:top w:val="nil"/>
            </w:tcBorders>
            <w:vAlign w:val="center"/>
          </w:tcPr>
          <w:p w14:paraId="5E85FC64" w14:textId="77777777" w:rsidR="004243DD" w:rsidRPr="001A2E39" w:rsidRDefault="004243DD" w:rsidP="003A7744">
            <w:pPr>
              <w:spacing w:line="240" w:lineRule="exact"/>
              <w:jc w:val="center"/>
              <w:rPr>
                <w:rFonts w:ascii="Arial" w:eastAsia="宋体" w:hAnsi="Arial" w:cs="Arial"/>
                <w:kern w:val="20"/>
                <w:lang w:val="en-US" w:eastAsia="en-US"/>
              </w:rPr>
            </w:pPr>
            <w:r w:rsidRPr="001A2E39">
              <w:rPr>
                <w:rFonts w:ascii="Arial" w:eastAsia="宋体" w:hAnsi="Arial" w:cs="Arial"/>
                <w:kern w:val="20"/>
                <w:lang w:val="en-US" w:eastAsia="en-US"/>
              </w:rPr>
              <w:t>5.4</w:t>
            </w:r>
          </w:p>
        </w:tc>
      </w:tr>
    </w:tbl>
    <w:p w14:paraId="3C4F9C00" w14:textId="77777777" w:rsidR="004243DD" w:rsidRPr="001A2E39" w:rsidRDefault="004243DD" w:rsidP="003A7118">
      <w:pPr>
        <w:spacing w:line="240" w:lineRule="exact"/>
        <w:rPr>
          <w:rFonts w:ascii="Arial" w:eastAsia="等线" w:hAnsi="Arial" w:cs="Arial"/>
          <w:kern w:val="2"/>
          <w:lang w:val="en-US" w:eastAsia="zh-CN"/>
        </w:rPr>
      </w:pPr>
      <w:r w:rsidRPr="001A2E39">
        <w:rPr>
          <w:rFonts w:ascii="Arial" w:eastAsia="等线" w:hAnsi="Arial" w:cs="Arial"/>
          <w:kern w:val="2"/>
          <w:lang w:val="en-US" w:eastAsia="zh-CN"/>
        </w:rPr>
        <w:br w:type="page"/>
      </w:r>
    </w:p>
    <w:bookmarkEnd w:id="38"/>
    <w:bookmarkEnd w:id="49"/>
    <w:p w14:paraId="2C50412A" w14:textId="503479F5" w:rsidR="004243DD" w:rsidRPr="004E73B6" w:rsidRDefault="004E73B6" w:rsidP="004E73B6">
      <w:pPr>
        <w:widowControl w:val="0"/>
        <w:spacing w:before="360" w:after="120"/>
        <w:rPr>
          <w:rFonts w:ascii="Arial" w:eastAsia="等线" w:hAnsi="Arial" w:cs="Arial"/>
          <w:b/>
          <w:bCs/>
          <w:kern w:val="2"/>
          <w:lang w:val="en-US" w:eastAsia="zh-CN"/>
        </w:rPr>
      </w:pPr>
      <w:r w:rsidRPr="004E73B6">
        <w:rPr>
          <w:rFonts w:ascii="Arial" w:eastAsia="等线" w:hAnsi="Arial" w:cs="Arial" w:hint="eastAsia"/>
          <w:b/>
          <w:bCs/>
          <w:kern w:val="2"/>
          <w:lang w:val="en-US" w:eastAsia="zh-CN"/>
        </w:rPr>
        <w:lastRenderedPageBreak/>
        <w:t>References</w:t>
      </w:r>
    </w:p>
    <w:bookmarkEnd w:id="30"/>
    <w:p w14:paraId="7A3C56AB" w14:textId="77777777" w:rsidR="00B967B1" w:rsidRPr="00136C02" w:rsidRDefault="00B967B1" w:rsidP="00C97CA2">
      <w:pPr>
        <w:rPr>
          <w:rFonts w:ascii="Arial" w:eastAsia="等线" w:hAnsi="Arial" w:cs="Arial"/>
          <w:kern w:val="2"/>
          <w:lang w:val="en-US" w:eastAsia="zh-CN"/>
        </w:rPr>
      </w:pPr>
    </w:p>
    <w:p w14:paraId="6A759D27" w14:textId="06872B99"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[1]</w:t>
      </w:r>
      <w:r w:rsidRPr="00136C02">
        <w:rPr>
          <w:rFonts w:ascii="Arial" w:hAnsi="Arial" w:cs="Arial"/>
        </w:rPr>
        <w:tab/>
        <w:t xml:space="preserve">X. Liang, et al. Zwitterionic functionalized </w:t>
      </w:r>
      <w:r w:rsidR="00C321B6" w:rsidRPr="00136C02">
        <w:rPr>
          <w:rFonts w:ascii="Arial" w:eastAsiaTheme="minorEastAsia" w:hAnsi="Arial" w:cs="Arial"/>
          <w:lang w:eastAsia="zh-CN"/>
        </w:rPr>
        <w:t>M</w:t>
      </w:r>
      <w:r w:rsidRPr="00136C02">
        <w:rPr>
          <w:rFonts w:ascii="Arial" w:hAnsi="Arial" w:cs="Arial"/>
        </w:rPr>
        <w:t>o</w:t>
      </w:r>
      <w:r w:rsidR="00C321B6" w:rsidRPr="00136C02">
        <w:rPr>
          <w:rFonts w:ascii="Arial" w:eastAsiaTheme="minorEastAsia" w:hAnsi="Arial" w:cs="Arial"/>
          <w:lang w:eastAsia="zh-CN"/>
        </w:rPr>
        <w:t>S</w:t>
      </w:r>
      <w:r w:rsidRPr="00136C02">
        <w:rPr>
          <w:rFonts w:ascii="Arial" w:hAnsi="Arial" w:cs="Arial"/>
          <w:vertAlign w:val="subscript"/>
        </w:rPr>
        <w:t>2</w:t>
      </w:r>
      <w:r w:rsidRPr="00136C02">
        <w:rPr>
          <w:rFonts w:ascii="Arial" w:hAnsi="Arial" w:cs="Arial"/>
        </w:rPr>
        <w:t xml:space="preserve"> nanosheets for a novel composite membrane with effective salt/dye separation performance.</w:t>
      </w:r>
      <w:r w:rsidRPr="00136C02">
        <w:rPr>
          <w:rFonts w:ascii="Arial" w:hAnsi="Arial" w:cs="Arial"/>
          <w:i/>
        </w:rPr>
        <w:t xml:space="preserve"> </w:t>
      </w:r>
      <w:r w:rsidR="006A5FA9" w:rsidRPr="00136C02">
        <w:rPr>
          <w:rFonts w:ascii="Arial" w:hAnsi="Arial" w:cs="Arial"/>
          <w:i/>
        </w:rPr>
        <w:t>J. Membr. Sci.</w:t>
      </w:r>
      <w:r w:rsidRPr="00136C02">
        <w:rPr>
          <w:rFonts w:ascii="Arial" w:hAnsi="Arial" w:cs="Arial"/>
        </w:rPr>
        <w:t xml:space="preserve">, </w:t>
      </w:r>
      <w:r w:rsidRPr="00136C02">
        <w:rPr>
          <w:rFonts w:ascii="Arial" w:hAnsi="Arial" w:cs="Arial"/>
          <w:b/>
        </w:rPr>
        <w:t>573</w:t>
      </w:r>
      <w:r w:rsidRPr="00136C02">
        <w:rPr>
          <w:rFonts w:ascii="Arial" w:hAnsi="Arial" w:cs="Arial"/>
        </w:rPr>
        <w:t>: 270-279 (2019)</w:t>
      </w:r>
      <w:r w:rsidR="00144A8B">
        <w:rPr>
          <w:rFonts w:ascii="Arial" w:eastAsiaTheme="minorEastAsia" w:hAnsi="Arial" w:cs="Arial" w:hint="eastAsia"/>
          <w:lang w:eastAsia="zh-CN"/>
        </w:rPr>
        <w:t>.</w:t>
      </w:r>
    </w:p>
    <w:p w14:paraId="3D1ABE74" w14:textId="0AA0466E"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[2]</w:t>
      </w:r>
      <w:r w:rsidRPr="00136C02">
        <w:rPr>
          <w:rFonts w:ascii="Arial" w:hAnsi="Arial" w:cs="Arial"/>
        </w:rPr>
        <w:tab/>
        <w:t>M. Wu, et al. Fabrication of composite nanofiltration membrane by incorporating attapulgite nanorods during interfacial polymerization for high water flux and antifouling property.</w:t>
      </w:r>
      <w:r w:rsidRPr="00136C02">
        <w:rPr>
          <w:rFonts w:ascii="Arial" w:hAnsi="Arial" w:cs="Arial"/>
          <w:i/>
        </w:rPr>
        <w:t xml:space="preserve"> </w:t>
      </w:r>
      <w:r w:rsidR="006A5FA9" w:rsidRPr="00136C02">
        <w:rPr>
          <w:rFonts w:ascii="Arial" w:hAnsi="Arial" w:cs="Arial"/>
          <w:i/>
        </w:rPr>
        <w:t>J. Membr. Sci.</w:t>
      </w:r>
      <w:r w:rsidRPr="00136C02">
        <w:rPr>
          <w:rFonts w:ascii="Arial" w:hAnsi="Arial" w:cs="Arial"/>
        </w:rPr>
        <w:t xml:space="preserve">, </w:t>
      </w:r>
      <w:r w:rsidRPr="00136C02">
        <w:rPr>
          <w:rFonts w:ascii="Arial" w:hAnsi="Arial" w:cs="Arial"/>
          <w:b/>
        </w:rPr>
        <w:t>544</w:t>
      </w:r>
      <w:r w:rsidRPr="00136C02">
        <w:rPr>
          <w:rFonts w:ascii="Arial" w:hAnsi="Arial" w:cs="Arial"/>
        </w:rPr>
        <w:t>: 79-87 (2017)</w:t>
      </w:r>
      <w:r w:rsidR="00144A8B">
        <w:rPr>
          <w:rFonts w:ascii="Arial" w:eastAsiaTheme="minorEastAsia" w:hAnsi="Arial" w:cs="Arial" w:hint="eastAsia"/>
          <w:lang w:eastAsia="zh-CN"/>
        </w:rPr>
        <w:t>.</w:t>
      </w:r>
    </w:p>
    <w:p w14:paraId="46094773" w14:textId="41BAA621"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[3]</w:t>
      </w:r>
      <w:r w:rsidRPr="00136C02">
        <w:rPr>
          <w:rFonts w:ascii="Arial" w:hAnsi="Arial" w:cs="Arial"/>
        </w:rPr>
        <w:tab/>
        <w:t xml:space="preserve">P. Zhang, et al. Novel “loose” </w:t>
      </w:r>
      <w:r w:rsidR="006A5FA9" w:rsidRPr="00136C02">
        <w:rPr>
          <w:rFonts w:ascii="Arial" w:eastAsiaTheme="minorEastAsia" w:hAnsi="Arial" w:cs="Arial"/>
          <w:lang w:eastAsia="zh-CN"/>
        </w:rPr>
        <w:t>GO</w:t>
      </w:r>
      <w:r w:rsidRPr="00136C02">
        <w:rPr>
          <w:rFonts w:ascii="Arial" w:hAnsi="Arial" w:cs="Arial"/>
        </w:rPr>
        <w:t>/</w:t>
      </w:r>
      <w:r w:rsidR="006A5FA9" w:rsidRPr="00136C02">
        <w:rPr>
          <w:rFonts w:ascii="Arial" w:eastAsiaTheme="minorEastAsia" w:hAnsi="Arial" w:cs="Arial"/>
          <w:lang w:eastAsia="zh-CN"/>
        </w:rPr>
        <w:t xml:space="preserve"> M</w:t>
      </w:r>
      <w:r w:rsidR="006A5FA9" w:rsidRPr="00136C02">
        <w:rPr>
          <w:rFonts w:ascii="Arial" w:hAnsi="Arial" w:cs="Arial"/>
        </w:rPr>
        <w:t>o</w:t>
      </w:r>
      <w:r w:rsidR="006A5FA9" w:rsidRPr="00136C02">
        <w:rPr>
          <w:rFonts w:ascii="Arial" w:eastAsiaTheme="minorEastAsia" w:hAnsi="Arial" w:cs="Arial"/>
          <w:lang w:eastAsia="zh-CN"/>
        </w:rPr>
        <w:t>S</w:t>
      </w:r>
      <w:r w:rsidR="006A5FA9" w:rsidRPr="00136C02">
        <w:rPr>
          <w:rFonts w:ascii="Arial" w:hAnsi="Arial" w:cs="Arial"/>
          <w:vertAlign w:val="subscript"/>
        </w:rPr>
        <w:t>2</w:t>
      </w:r>
      <w:r w:rsidRPr="00136C02">
        <w:rPr>
          <w:rFonts w:ascii="Arial" w:hAnsi="Arial" w:cs="Arial"/>
        </w:rPr>
        <w:t xml:space="preserve"> composites membranes with enhanced permeability for effective salts and dyes rejection at low pressure.</w:t>
      </w:r>
      <w:r w:rsidRPr="00136C02">
        <w:rPr>
          <w:rFonts w:ascii="Arial" w:hAnsi="Arial" w:cs="Arial"/>
          <w:i/>
        </w:rPr>
        <w:t xml:space="preserve"> </w:t>
      </w:r>
      <w:r w:rsidR="006A5FA9" w:rsidRPr="00136C02">
        <w:rPr>
          <w:rFonts w:ascii="Arial" w:hAnsi="Arial" w:cs="Arial"/>
          <w:i/>
        </w:rPr>
        <w:t>J. Membr. Sci.</w:t>
      </w:r>
      <w:r w:rsidRPr="00136C02">
        <w:rPr>
          <w:rFonts w:ascii="Arial" w:hAnsi="Arial" w:cs="Arial"/>
        </w:rPr>
        <w:t xml:space="preserve"> </w:t>
      </w:r>
      <w:r w:rsidRPr="00136C02">
        <w:rPr>
          <w:rFonts w:ascii="Arial" w:hAnsi="Arial" w:cs="Arial"/>
          <w:b/>
        </w:rPr>
        <w:t>574</w:t>
      </w:r>
      <w:r w:rsidRPr="00136C02">
        <w:rPr>
          <w:rFonts w:ascii="Arial" w:hAnsi="Arial" w:cs="Arial"/>
        </w:rPr>
        <w:t>: 112-123 (2019)</w:t>
      </w:r>
      <w:r w:rsidR="00144A8B">
        <w:rPr>
          <w:rFonts w:ascii="Arial" w:eastAsiaTheme="minorEastAsia" w:hAnsi="Arial" w:cs="Arial" w:hint="eastAsia"/>
          <w:lang w:eastAsia="zh-CN"/>
        </w:rPr>
        <w:t>.</w:t>
      </w:r>
    </w:p>
    <w:p w14:paraId="6D06E26A" w14:textId="3084145C"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[4]</w:t>
      </w:r>
      <w:r w:rsidRPr="00136C02">
        <w:rPr>
          <w:rFonts w:ascii="Arial" w:hAnsi="Arial" w:cs="Arial"/>
        </w:rPr>
        <w:tab/>
        <w:t>Z. Wang, et al. Graphene oxide nanofiltration membranes for desalination under realistic conditions.</w:t>
      </w:r>
      <w:r w:rsidRPr="00136C02">
        <w:rPr>
          <w:rFonts w:ascii="Arial" w:hAnsi="Arial" w:cs="Arial"/>
          <w:i/>
        </w:rPr>
        <w:t xml:space="preserve"> Nat</w:t>
      </w:r>
      <w:r w:rsidR="00C53009" w:rsidRPr="00136C02">
        <w:rPr>
          <w:rFonts w:ascii="Arial" w:eastAsiaTheme="minorEastAsia" w:hAnsi="Arial" w:cs="Arial"/>
          <w:i/>
          <w:lang w:eastAsia="zh-CN"/>
        </w:rPr>
        <w:t>.</w:t>
      </w:r>
      <w:r w:rsidRPr="00136C02">
        <w:rPr>
          <w:rFonts w:ascii="Arial" w:hAnsi="Arial" w:cs="Arial"/>
          <w:i/>
        </w:rPr>
        <w:t xml:space="preserve"> Sustain</w:t>
      </w:r>
      <w:r w:rsidR="00C53009" w:rsidRPr="00136C02">
        <w:rPr>
          <w:rFonts w:ascii="Arial" w:eastAsiaTheme="minorEastAsia" w:hAnsi="Arial" w:cs="Arial"/>
          <w:i/>
          <w:lang w:eastAsia="zh-CN"/>
        </w:rPr>
        <w:t>.</w:t>
      </w:r>
      <w:r w:rsidRPr="00136C02">
        <w:rPr>
          <w:rFonts w:ascii="Arial" w:hAnsi="Arial" w:cs="Arial"/>
        </w:rPr>
        <w:t xml:space="preserve"> </w:t>
      </w:r>
      <w:r w:rsidRPr="00136C02">
        <w:rPr>
          <w:rFonts w:ascii="Arial" w:hAnsi="Arial" w:cs="Arial"/>
          <w:b/>
        </w:rPr>
        <w:t>4</w:t>
      </w:r>
      <w:r w:rsidRPr="00136C02">
        <w:rPr>
          <w:rFonts w:ascii="Arial" w:hAnsi="Arial" w:cs="Arial"/>
        </w:rPr>
        <w:t>(</w:t>
      </w:r>
      <w:r w:rsidRPr="00136C02">
        <w:rPr>
          <w:rFonts w:ascii="Arial" w:hAnsi="Arial" w:cs="Arial"/>
          <w:b/>
        </w:rPr>
        <w:t>5</w:t>
      </w:r>
      <w:r w:rsidRPr="00136C02">
        <w:rPr>
          <w:rFonts w:ascii="Arial" w:hAnsi="Arial" w:cs="Arial"/>
        </w:rPr>
        <w:t>): 402-408 (2021)</w:t>
      </w:r>
      <w:r w:rsidR="00144A8B">
        <w:rPr>
          <w:rFonts w:ascii="Arial" w:eastAsiaTheme="minorEastAsia" w:hAnsi="Arial" w:cs="Arial" w:hint="eastAsia"/>
          <w:lang w:eastAsia="zh-CN"/>
        </w:rPr>
        <w:t>.</w:t>
      </w:r>
    </w:p>
    <w:p w14:paraId="3C28DBF8" w14:textId="560DD521"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[5]</w:t>
      </w:r>
      <w:r w:rsidRPr="00136C02">
        <w:rPr>
          <w:rFonts w:ascii="Arial" w:hAnsi="Arial" w:cs="Arial"/>
        </w:rPr>
        <w:tab/>
        <w:t>M. Jian, et al. Ultrathin water-stable metal-organic framework membranes for ion separation.</w:t>
      </w:r>
      <w:r w:rsidRPr="00136C02">
        <w:rPr>
          <w:rFonts w:ascii="Arial" w:hAnsi="Arial" w:cs="Arial"/>
          <w:i/>
        </w:rPr>
        <w:t xml:space="preserve"> Sci</w:t>
      </w:r>
      <w:r w:rsidR="00A60E77" w:rsidRPr="00136C02">
        <w:rPr>
          <w:rFonts w:ascii="Arial" w:eastAsiaTheme="minorEastAsia" w:hAnsi="Arial" w:cs="Arial"/>
          <w:i/>
          <w:lang w:eastAsia="zh-CN"/>
        </w:rPr>
        <w:t>.</w:t>
      </w:r>
      <w:r w:rsidRPr="00136C02">
        <w:rPr>
          <w:rFonts w:ascii="Arial" w:hAnsi="Arial" w:cs="Arial"/>
          <w:i/>
        </w:rPr>
        <w:t xml:space="preserve"> Adv</w:t>
      </w:r>
      <w:r w:rsidR="00A60E77" w:rsidRPr="00136C02">
        <w:rPr>
          <w:rFonts w:ascii="Arial" w:eastAsiaTheme="minorEastAsia" w:hAnsi="Arial" w:cs="Arial"/>
          <w:i/>
          <w:lang w:eastAsia="zh-CN"/>
        </w:rPr>
        <w:t>.</w:t>
      </w:r>
      <w:r w:rsidRPr="00136C02">
        <w:rPr>
          <w:rFonts w:ascii="Arial" w:hAnsi="Arial" w:cs="Arial"/>
        </w:rPr>
        <w:t xml:space="preserve"> </w:t>
      </w:r>
      <w:r w:rsidRPr="00136C02">
        <w:rPr>
          <w:rFonts w:ascii="Arial" w:hAnsi="Arial" w:cs="Arial"/>
          <w:b/>
        </w:rPr>
        <w:t>6</w:t>
      </w:r>
      <w:r w:rsidRPr="00136C02">
        <w:rPr>
          <w:rFonts w:ascii="Arial" w:hAnsi="Arial" w:cs="Arial"/>
        </w:rPr>
        <w:t>: eaay3998 (2020)</w:t>
      </w:r>
      <w:r w:rsidR="00144A8B">
        <w:rPr>
          <w:rFonts w:ascii="Arial" w:eastAsiaTheme="minorEastAsia" w:hAnsi="Arial" w:cs="Arial" w:hint="eastAsia"/>
          <w:lang w:eastAsia="zh-CN"/>
        </w:rPr>
        <w:t>.</w:t>
      </w:r>
    </w:p>
    <w:p w14:paraId="068B7C75" w14:textId="6BB6264E"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[6]</w:t>
      </w:r>
      <w:r w:rsidRPr="00136C02">
        <w:rPr>
          <w:rFonts w:ascii="Arial" w:hAnsi="Arial" w:cs="Arial"/>
        </w:rPr>
        <w:tab/>
        <w:t>X. Wei, et al. Preparation of graphene oxide/polyamide composite nanofiltration membranes for enhancing stability and separation efficiency.</w:t>
      </w:r>
      <w:r w:rsidRPr="00136C02">
        <w:rPr>
          <w:rFonts w:ascii="Arial" w:hAnsi="Arial" w:cs="Arial"/>
          <w:i/>
        </w:rPr>
        <w:t xml:space="preserve"> J Appl Polym Sci</w:t>
      </w:r>
      <w:r w:rsidRPr="00136C02">
        <w:rPr>
          <w:rFonts w:ascii="Arial" w:hAnsi="Arial" w:cs="Arial"/>
        </w:rPr>
        <w:t xml:space="preserve">, </w:t>
      </w:r>
      <w:r w:rsidRPr="00136C02">
        <w:rPr>
          <w:rFonts w:ascii="Arial" w:hAnsi="Arial" w:cs="Arial"/>
          <w:b/>
        </w:rPr>
        <w:t>138</w:t>
      </w:r>
      <w:r w:rsidRPr="00136C02">
        <w:rPr>
          <w:rFonts w:ascii="Arial" w:hAnsi="Arial" w:cs="Arial"/>
        </w:rPr>
        <w:t>(</w:t>
      </w:r>
      <w:r w:rsidRPr="00136C02">
        <w:rPr>
          <w:rFonts w:ascii="Arial" w:hAnsi="Arial" w:cs="Arial"/>
          <w:b/>
        </w:rPr>
        <w:t>40</w:t>
      </w:r>
      <w:r w:rsidRPr="00136C02">
        <w:rPr>
          <w:rFonts w:ascii="Arial" w:hAnsi="Arial" w:cs="Arial"/>
        </w:rPr>
        <w:t>), (2021)</w:t>
      </w:r>
      <w:r w:rsidR="00144A8B">
        <w:rPr>
          <w:rFonts w:ascii="Arial" w:eastAsiaTheme="minorEastAsia" w:hAnsi="Arial" w:cs="Arial" w:hint="eastAsia"/>
          <w:lang w:eastAsia="zh-CN"/>
        </w:rPr>
        <w:t>.</w:t>
      </w:r>
    </w:p>
    <w:p w14:paraId="3032534C" w14:textId="45E87DF0"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[7]</w:t>
      </w:r>
      <w:r w:rsidRPr="00136C02">
        <w:rPr>
          <w:rFonts w:ascii="Arial" w:hAnsi="Arial" w:cs="Arial"/>
        </w:rPr>
        <w:tab/>
        <w:t>Y. Xu, et al. Plant polyphenol intermediated metal-organic framework (</w:t>
      </w:r>
      <w:r w:rsidR="00875A65" w:rsidRPr="00136C02">
        <w:rPr>
          <w:rFonts w:ascii="Arial" w:eastAsiaTheme="minorEastAsia" w:hAnsi="Arial" w:cs="Arial"/>
          <w:lang w:eastAsia="zh-CN"/>
        </w:rPr>
        <w:t>MOF</w:t>
      </w:r>
      <w:r w:rsidRPr="00136C02">
        <w:rPr>
          <w:rFonts w:ascii="Arial" w:hAnsi="Arial" w:cs="Arial"/>
        </w:rPr>
        <w:t>) membranes for efficient desalination.</w:t>
      </w:r>
      <w:r w:rsidRPr="00136C02">
        <w:rPr>
          <w:rFonts w:ascii="Arial" w:hAnsi="Arial" w:cs="Arial"/>
          <w:i/>
        </w:rPr>
        <w:t xml:space="preserve"> </w:t>
      </w:r>
      <w:r w:rsidR="006A5FA9" w:rsidRPr="00136C02">
        <w:rPr>
          <w:rFonts w:ascii="Arial" w:hAnsi="Arial" w:cs="Arial"/>
          <w:i/>
        </w:rPr>
        <w:t>J. Membr. Sci.</w:t>
      </w:r>
      <w:r w:rsidRPr="00136C02">
        <w:rPr>
          <w:rFonts w:ascii="Arial" w:hAnsi="Arial" w:cs="Arial"/>
        </w:rPr>
        <w:t xml:space="preserve">, </w:t>
      </w:r>
      <w:r w:rsidRPr="00136C02">
        <w:rPr>
          <w:rFonts w:ascii="Arial" w:hAnsi="Arial" w:cs="Arial"/>
          <w:b/>
        </w:rPr>
        <w:t>618</w:t>
      </w:r>
      <w:r w:rsidRPr="00136C02">
        <w:rPr>
          <w:rFonts w:ascii="Arial" w:hAnsi="Arial" w:cs="Arial"/>
        </w:rPr>
        <w:t>, (2021)</w:t>
      </w:r>
      <w:r w:rsidR="00144A8B">
        <w:rPr>
          <w:rFonts w:ascii="Arial" w:eastAsiaTheme="minorEastAsia" w:hAnsi="Arial" w:cs="Arial" w:hint="eastAsia"/>
          <w:lang w:eastAsia="zh-CN"/>
        </w:rPr>
        <w:t>.</w:t>
      </w:r>
    </w:p>
    <w:p w14:paraId="15B24655" w14:textId="77777777" w:rsidR="00F8072F" w:rsidRPr="00136C02" w:rsidRDefault="00F8072F" w:rsidP="00F8072F">
      <w:pPr>
        <w:pStyle w:val="EndNoteBibliography"/>
        <w:ind w:left="720" w:hanging="720"/>
        <w:rPr>
          <w:rFonts w:ascii="Arial" w:hAnsi="Arial" w:cs="Arial"/>
        </w:rPr>
      </w:pPr>
      <w:r w:rsidRPr="00136C02">
        <w:rPr>
          <w:rFonts w:ascii="Arial" w:hAnsi="Arial" w:cs="Arial"/>
        </w:rPr>
        <w:t>[8]</w:t>
      </w:r>
      <w:r w:rsidRPr="00136C02">
        <w:rPr>
          <w:rFonts w:ascii="Arial" w:hAnsi="Arial" w:cs="Arial"/>
        </w:rPr>
        <w:tab/>
        <w:t>Y. Li, et al. Fabrication of composite polyamide/kevlar aramid nanofiber nanofiltration membranes with high permselectivity in water desalination.</w:t>
      </w:r>
      <w:r w:rsidRPr="00136C02">
        <w:rPr>
          <w:rFonts w:ascii="Arial" w:hAnsi="Arial" w:cs="Arial"/>
          <w:i/>
        </w:rPr>
        <w:t xml:space="preserve"> </w:t>
      </w:r>
      <w:r w:rsidR="006A5FA9" w:rsidRPr="00136C02">
        <w:rPr>
          <w:rFonts w:ascii="Arial" w:hAnsi="Arial" w:cs="Arial"/>
          <w:i/>
        </w:rPr>
        <w:t>J. Membr. Sci.</w:t>
      </w:r>
      <w:r w:rsidRPr="00136C02">
        <w:rPr>
          <w:rFonts w:ascii="Arial" w:hAnsi="Arial" w:cs="Arial"/>
        </w:rPr>
        <w:t xml:space="preserve">, </w:t>
      </w:r>
      <w:r w:rsidRPr="00136C02">
        <w:rPr>
          <w:rFonts w:ascii="Arial" w:hAnsi="Arial" w:cs="Arial"/>
          <w:b/>
        </w:rPr>
        <w:t>592</w:t>
      </w:r>
      <w:r w:rsidRPr="00136C02">
        <w:rPr>
          <w:rFonts w:ascii="Arial" w:hAnsi="Arial" w:cs="Arial"/>
        </w:rPr>
        <w:t>, (2019)</w:t>
      </w:r>
    </w:p>
    <w:p w14:paraId="7340D56F" w14:textId="033446EB"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[9]</w:t>
      </w:r>
      <w:r w:rsidRPr="00136C02">
        <w:rPr>
          <w:rFonts w:ascii="Arial" w:hAnsi="Arial" w:cs="Arial"/>
        </w:rPr>
        <w:tab/>
        <w:t>B. Yuan, et al. Asymmetric polyamide nanofilms with highly ordered nanovoids for water purification.</w:t>
      </w:r>
      <w:r w:rsidRPr="00136C02">
        <w:rPr>
          <w:rFonts w:ascii="Arial" w:hAnsi="Arial" w:cs="Arial"/>
          <w:i/>
        </w:rPr>
        <w:t xml:space="preserve"> Nat. Commun.</w:t>
      </w:r>
      <w:r w:rsidRPr="00136C02">
        <w:rPr>
          <w:rFonts w:ascii="Arial" w:hAnsi="Arial" w:cs="Arial"/>
        </w:rPr>
        <w:t xml:space="preserve">, </w:t>
      </w:r>
      <w:r w:rsidRPr="00136C02">
        <w:rPr>
          <w:rFonts w:ascii="Arial" w:hAnsi="Arial" w:cs="Arial"/>
          <w:b/>
        </w:rPr>
        <w:t>11</w:t>
      </w:r>
      <w:r w:rsidRPr="00136C02">
        <w:rPr>
          <w:rFonts w:ascii="Arial" w:hAnsi="Arial" w:cs="Arial"/>
        </w:rPr>
        <w:t>(</w:t>
      </w:r>
      <w:r w:rsidRPr="00136C02">
        <w:rPr>
          <w:rFonts w:ascii="Arial" w:hAnsi="Arial" w:cs="Arial"/>
          <w:b/>
        </w:rPr>
        <w:t>1</w:t>
      </w:r>
      <w:r w:rsidRPr="00136C02">
        <w:rPr>
          <w:rFonts w:ascii="Arial" w:hAnsi="Arial" w:cs="Arial"/>
        </w:rPr>
        <w:t>), (2020)</w:t>
      </w:r>
      <w:r w:rsidR="00144A8B">
        <w:rPr>
          <w:rFonts w:ascii="Arial" w:eastAsiaTheme="minorEastAsia" w:hAnsi="Arial" w:cs="Arial" w:hint="eastAsia"/>
          <w:lang w:eastAsia="zh-CN"/>
        </w:rPr>
        <w:t>.</w:t>
      </w:r>
    </w:p>
    <w:p w14:paraId="19490A1F" w14:textId="6E356C90"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[10]</w:t>
      </w:r>
      <w:r w:rsidRPr="00136C02">
        <w:rPr>
          <w:rFonts w:ascii="Arial" w:hAnsi="Arial" w:cs="Arial"/>
        </w:rPr>
        <w:tab/>
        <w:t>X. Song, et al. Constructing semi-oriented single-walled carbon nanotubes artificial water channels for realized efficient desalination of nanocomposite ro membranes.</w:t>
      </w:r>
      <w:r w:rsidRPr="00136C02">
        <w:rPr>
          <w:rFonts w:ascii="Arial" w:hAnsi="Arial" w:cs="Arial"/>
          <w:i/>
        </w:rPr>
        <w:t xml:space="preserve"> </w:t>
      </w:r>
      <w:r w:rsidR="006A5FA9" w:rsidRPr="00136C02">
        <w:rPr>
          <w:rFonts w:ascii="Arial" w:hAnsi="Arial" w:cs="Arial"/>
          <w:i/>
        </w:rPr>
        <w:t>J. Membr. Sci.</w:t>
      </w:r>
      <w:r w:rsidRPr="00136C02">
        <w:rPr>
          <w:rFonts w:ascii="Arial" w:hAnsi="Arial" w:cs="Arial"/>
        </w:rPr>
        <w:t xml:space="preserve">, </w:t>
      </w:r>
      <w:r w:rsidRPr="00136C02">
        <w:rPr>
          <w:rFonts w:ascii="Arial" w:hAnsi="Arial" w:cs="Arial"/>
          <w:b/>
        </w:rPr>
        <w:t>663</w:t>
      </w:r>
      <w:r w:rsidRPr="00136C02">
        <w:rPr>
          <w:rFonts w:ascii="Arial" w:hAnsi="Arial" w:cs="Arial"/>
        </w:rPr>
        <w:t>, (2022)</w:t>
      </w:r>
      <w:r w:rsidR="00144A8B">
        <w:rPr>
          <w:rFonts w:ascii="Arial" w:eastAsiaTheme="minorEastAsia" w:hAnsi="Arial" w:cs="Arial" w:hint="eastAsia"/>
          <w:lang w:eastAsia="zh-CN"/>
        </w:rPr>
        <w:t>.</w:t>
      </w:r>
    </w:p>
    <w:p w14:paraId="22161869" w14:textId="1292CF9C" w:rsidR="00F8072F" w:rsidRPr="00144A8B" w:rsidRDefault="00F8072F" w:rsidP="00F8072F">
      <w:pPr>
        <w:pStyle w:val="EndNoteBibliography"/>
        <w:ind w:left="720" w:hanging="720"/>
        <w:rPr>
          <w:rFonts w:ascii="Arial" w:eastAsiaTheme="minorEastAsia" w:hAnsi="Arial" w:cs="Arial"/>
          <w:lang w:eastAsia="zh-CN"/>
        </w:rPr>
      </w:pPr>
      <w:r w:rsidRPr="00136C02">
        <w:rPr>
          <w:rFonts w:ascii="Arial" w:hAnsi="Arial" w:cs="Arial"/>
        </w:rPr>
        <w:t>[11]</w:t>
      </w:r>
      <w:r w:rsidRPr="00136C02">
        <w:rPr>
          <w:rFonts w:ascii="Arial" w:hAnsi="Arial" w:cs="Arial"/>
        </w:rPr>
        <w:tab/>
        <w:t>Y. Xiao, et al. Metal-phenolic network as precursor for fabrication of metal-organic framework (</w:t>
      </w:r>
      <w:r w:rsidR="00A60E77" w:rsidRPr="00136C02">
        <w:rPr>
          <w:rFonts w:ascii="Arial" w:eastAsiaTheme="minorEastAsia" w:hAnsi="Arial" w:cs="Arial"/>
          <w:lang w:eastAsia="zh-CN"/>
        </w:rPr>
        <w:t>MOF</w:t>
      </w:r>
      <w:r w:rsidRPr="00136C02">
        <w:rPr>
          <w:rFonts w:ascii="Arial" w:hAnsi="Arial" w:cs="Arial"/>
        </w:rPr>
        <w:t>) nanofiltration membrane for efficient desalination.</w:t>
      </w:r>
      <w:r w:rsidRPr="00136C02">
        <w:rPr>
          <w:rFonts w:ascii="Arial" w:hAnsi="Arial" w:cs="Arial"/>
          <w:i/>
        </w:rPr>
        <w:t xml:space="preserve"> </w:t>
      </w:r>
      <w:r w:rsidR="006A5FA9" w:rsidRPr="00136C02">
        <w:rPr>
          <w:rFonts w:ascii="Arial" w:hAnsi="Arial" w:cs="Arial"/>
          <w:i/>
        </w:rPr>
        <w:t>J. Membr. Sci.</w:t>
      </w:r>
      <w:r w:rsidRPr="00136C02">
        <w:rPr>
          <w:rFonts w:ascii="Arial" w:hAnsi="Arial" w:cs="Arial"/>
        </w:rPr>
        <w:t xml:space="preserve">, </w:t>
      </w:r>
      <w:r w:rsidRPr="00136C02">
        <w:rPr>
          <w:rFonts w:ascii="Arial" w:hAnsi="Arial" w:cs="Arial"/>
          <w:b/>
        </w:rPr>
        <w:t>624</w:t>
      </w:r>
      <w:r w:rsidRPr="00136C02">
        <w:rPr>
          <w:rFonts w:ascii="Arial" w:hAnsi="Arial" w:cs="Arial"/>
        </w:rPr>
        <w:t>, (2021)</w:t>
      </w:r>
      <w:r w:rsidR="00144A8B">
        <w:rPr>
          <w:rFonts w:ascii="Arial" w:eastAsiaTheme="minorEastAsia" w:hAnsi="Arial" w:cs="Arial" w:hint="eastAsia"/>
          <w:lang w:eastAsia="zh-CN"/>
        </w:rPr>
        <w:t>.</w:t>
      </w:r>
    </w:p>
    <w:p w14:paraId="44B3431E" w14:textId="25334F3E" w:rsidR="00F8072F" w:rsidRDefault="00F8072F" w:rsidP="00F8072F">
      <w:pPr>
        <w:pStyle w:val="EndNoteBibliography"/>
        <w:ind w:left="720" w:hanging="720"/>
        <w:rPr>
          <w:rFonts w:ascii="Arial" w:eastAsiaTheme="minorEastAsia" w:hAnsi="Arial" w:cs="Arial"/>
          <w:lang w:eastAsia="zh-CN"/>
        </w:rPr>
      </w:pPr>
      <w:bookmarkStart w:id="51" w:name="OLE_LINK8"/>
      <w:r w:rsidRPr="00136C02">
        <w:rPr>
          <w:rFonts w:ascii="Arial" w:hAnsi="Arial" w:cs="Arial"/>
        </w:rPr>
        <w:t>[12]</w:t>
      </w:r>
      <w:r w:rsidRPr="00136C02">
        <w:rPr>
          <w:rFonts w:ascii="Arial" w:hAnsi="Arial" w:cs="Arial"/>
        </w:rPr>
        <w:tab/>
        <w:t xml:space="preserve">A. Morelos-Gomez, et al. Effective </w:t>
      </w:r>
      <w:r w:rsidR="008D571B" w:rsidRPr="00136C02">
        <w:rPr>
          <w:rFonts w:ascii="Arial" w:hAnsi="Arial" w:cs="Arial"/>
        </w:rPr>
        <w:t>N</w:t>
      </w:r>
      <w:r w:rsidRPr="00136C02">
        <w:rPr>
          <w:rFonts w:ascii="Arial" w:hAnsi="Arial" w:cs="Arial"/>
        </w:rPr>
        <w:t>a</w:t>
      </w:r>
      <w:r w:rsidR="008D571B" w:rsidRPr="00136C02">
        <w:rPr>
          <w:rFonts w:ascii="Arial" w:hAnsi="Arial" w:cs="Arial"/>
        </w:rPr>
        <w:t>C</w:t>
      </w:r>
      <w:r w:rsidRPr="00136C02">
        <w:rPr>
          <w:rFonts w:ascii="Arial" w:hAnsi="Arial" w:cs="Arial"/>
        </w:rPr>
        <w:t xml:space="preserve">l and dye rejection of hybrid graphene oxide/graphene </w:t>
      </w:r>
      <w:bookmarkEnd w:id="51"/>
      <w:r w:rsidRPr="00136C02">
        <w:rPr>
          <w:rFonts w:ascii="Arial" w:hAnsi="Arial" w:cs="Arial"/>
        </w:rPr>
        <w:t>layered membranes.</w:t>
      </w:r>
      <w:r w:rsidRPr="00136C02">
        <w:rPr>
          <w:rFonts w:ascii="Arial" w:hAnsi="Arial" w:cs="Arial"/>
          <w:i/>
        </w:rPr>
        <w:t xml:space="preserve"> Nat</w:t>
      </w:r>
      <w:r w:rsidR="00A60E77" w:rsidRPr="00136C02">
        <w:rPr>
          <w:rFonts w:ascii="Arial" w:eastAsiaTheme="minorEastAsia" w:hAnsi="Arial" w:cs="Arial"/>
          <w:i/>
          <w:lang w:eastAsia="zh-CN"/>
        </w:rPr>
        <w:t>.</w:t>
      </w:r>
      <w:r w:rsidRPr="00136C02">
        <w:rPr>
          <w:rFonts w:ascii="Arial" w:hAnsi="Arial" w:cs="Arial"/>
          <w:i/>
        </w:rPr>
        <w:t xml:space="preserve"> Nanotechnol</w:t>
      </w:r>
      <w:r w:rsidR="00A60E77" w:rsidRPr="00136C02">
        <w:rPr>
          <w:rFonts w:ascii="Arial" w:eastAsiaTheme="minorEastAsia" w:hAnsi="Arial" w:cs="Arial"/>
          <w:i/>
          <w:lang w:eastAsia="zh-CN"/>
        </w:rPr>
        <w:t>.</w:t>
      </w:r>
      <w:r w:rsidRPr="00136C02">
        <w:rPr>
          <w:rFonts w:ascii="Arial" w:hAnsi="Arial" w:cs="Arial"/>
        </w:rPr>
        <w:t xml:space="preserve"> </w:t>
      </w:r>
      <w:r w:rsidRPr="00136C02">
        <w:rPr>
          <w:rFonts w:ascii="Arial" w:hAnsi="Arial" w:cs="Arial"/>
          <w:b/>
        </w:rPr>
        <w:t>12</w:t>
      </w:r>
      <w:r w:rsidRPr="00136C02">
        <w:rPr>
          <w:rFonts w:ascii="Arial" w:hAnsi="Arial" w:cs="Arial"/>
        </w:rPr>
        <w:t>(</w:t>
      </w:r>
      <w:r w:rsidRPr="00136C02">
        <w:rPr>
          <w:rFonts w:ascii="Arial" w:hAnsi="Arial" w:cs="Arial"/>
          <w:b/>
        </w:rPr>
        <w:t>11</w:t>
      </w:r>
      <w:r w:rsidRPr="00136C02">
        <w:rPr>
          <w:rFonts w:ascii="Arial" w:hAnsi="Arial" w:cs="Arial"/>
        </w:rPr>
        <w:t>): 1083-1088 (2017)</w:t>
      </w:r>
      <w:r w:rsidR="00144A8B">
        <w:rPr>
          <w:rFonts w:ascii="Arial" w:eastAsiaTheme="minorEastAsia" w:hAnsi="Arial" w:cs="Arial" w:hint="eastAsia"/>
          <w:lang w:eastAsia="zh-CN"/>
        </w:rPr>
        <w:t>.</w:t>
      </w:r>
    </w:p>
    <w:p w14:paraId="76D11BB5" w14:textId="35909061" w:rsidR="00107EF3" w:rsidRPr="00144A8B" w:rsidRDefault="00107EF3" w:rsidP="009A25C4">
      <w:pPr>
        <w:pStyle w:val="EndNoteBibliography"/>
        <w:ind w:left="720" w:hanging="720"/>
        <w:rPr>
          <w:rFonts w:ascii="Arial" w:eastAsiaTheme="minorEastAsia" w:hAnsi="Arial" w:cs="Arial"/>
          <w:lang w:eastAsia="zh-CN"/>
        </w:rPr>
      </w:pPr>
      <w:r w:rsidRPr="00136C02">
        <w:rPr>
          <w:rFonts w:ascii="Arial" w:hAnsi="Arial" w:cs="Arial"/>
        </w:rPr>
        <w:t>[1</w:t>
      </w:r>
      <w:r>
        <w:rPr>
          <w:rFonts w:ascii="Arial" w:hAnsi="Arial" w:cs="Arial"/>
        </w:rPr>
        <w:t>3</w:t>
      </w:r>
      <w:r w:rsidRPr="00136C02">
        <w:rPr>
          <w:rFonts w:ascii="Arial" w:hAnsi="Arial" w:cs="Arial"/>
        </w:rPr>
        <w:t>]</w:t>
      </w:r>
      <w:r w:rsidRPr="00136C02">
        <w:rPr>
          <w:rFonts w:ascii="Arial" w:hAnsi="Arial" w:cs="Arial"/>
        </w:rPr>
        <w:tab/>
      </w:r>
      <w:r w:rsidR="007716A7">
        <w:rPr>
          <w:rFonts w:ascii="Arial" w:hAnsi="Arial" w:cs="Arial"/>
        </w:rPr>
        <w:t>J.</w:t>
      </w:r>
      <w:r w:rsidR="007716A7" w:rsidRPr="007716A7">
        <w:rPr>
          <w:rFonts w:ascii="Arial" w:hAnsi="Arial" w:cs="Arial"/>
        </w:rPr>
        <w:t xml:space="preserve"> Shen</w:t>
      </w:r>
      <w:r w:rsidRPr="00136C02">
        <w:rPr>
          <w:rFonts w:ascii="Arial" w:hAnsi="Arial" w:cs="Arial"/>
        </w:rPr>
        <w:t xml:space="preserve">, et al. </w:t>
      </w:r>
      <w:r w:rsidR="009A25C4">
        <w:rPr>
          <w:rFonts w:ascii="Arial" w:hAnsi="Arial" w:cs="Arial"/>
        </w:rPr>
        <w:t>F</w:t>
      </w:r>
      <w:r w:rsidR="009A25C4" w:rsidRPr="009A25C4">
        <w:rPr>
          <w:rFonts w:ascii="Arial" w:hAnsi="Arial" w:cs="Arial"/>
        </w:rPr>
        <w:t>ast water transport and molecular sieving throughultrathin ordered conjugated-polymer-framework</w:t>
      </w:r>
      <w:r w:rsidR="009A25C4">
        <w:rPr>
          <w:rFonts w:ascii="Arial" w:hAnsi="Arial" w:cs="Arial"/>
        </w:rPr>
        <w:t xml:space="preserve"> </w:t>
      </w:r>
      <w:r w:rsidR="009A25C4" w:rsidRPr="009A25C4">
        <w:rPr>
          <w:rFonts w:ascii="Arial" w:hAnsi="Arial" w:cs="Arial"/>
        </w:rPr>
        <w:t>membranes</w:t>
      </w:r>
      <w:r w:rsidR="009A25C4">
        <w:rPr>
          <w:rFonts w:ascii="Arial" w:hAnsi="Arial" w:cs="Arial"/>
        </w:rPr>
        <w:t xml:space="preserve">. </w:t>
      </w:r>
      <w:r w:rsidR="00F67D1A" w:rsidRPr="00136C02">
        <w:rPr>
          <w:rFonts w:ascii="Arial" w:hAnsi="Arial" w:cs="Arial"/>
          <w:i/>
        </w:rPr>
        <w:t>Nat</w:t>
      </w:r>
      <w:r w:rsidR="00F67D1A" w:rsidRPr="00136C02">
        <w:rPr>
          <w:rFonts w:ascii="Arial" w:eastAsiaTheme="minorEastAsia" w:hAnsi="Arial" w:cs="Arial"/>
          <w:i/>
          <w:lang w:eastAsia="zh-CN"/>
        </w:rPr>
        <w:t>.</w:t>
      </w:r>
      <w:r w:rsidR="00F67D1A" w:rsidRPr="00136C02">
        <w:rPr>
          <w:rFonts w:ascii="Arial" w:hAnsi="Arial" w:cs="Arial"/>
          <w:i/>
        </w:rPr>
        <w:t xml:space="preserve"> Nanotechnol</w:t>
      </w:r>
      <w:r w:rsidR="00F67D1A" w:rsidRPr="00136C02">
        <w:rPr>
          <w:rFonts w:ascii="Arial" w:eastAsiaTheme="minorEastAsia" w:hAnsi="Arial" w:cs="Arial"/>
          <w:i/>
          <w:lang w:eastAsia="zh-CN"/>
        </w:rPr>
        <w:t>.</w:t>
      </w:r>
      <w:r w:rsidR="00F67D1A" w:rsidRPr="00136C02">
        <w:rPr>
          <w:rFonts w:ascii="Arial" w:hAnsi="Arial" w:cs="Arial"/>
        </w:rPr>
        <w:t xml:space="preserve"> </w:t>
      </w:r>
      <w:r w:rsidR="00CA4DC9">
        <w:rPr>
          <w:rFonts w:ascii="Arial" w:hAnsi="Arial" w:cs="Arial"/>
          <w:b/>
        </w:rPr>
        <w:t>21</w:t>
      </w:r>
      <w:r w:rsidR="00F67D1A" w:rsidRPr="00136C02">
        <w:rPr>
          <w:rFonts w:ascii="Arial" w:hAnsi="Arial" w:cs="Arial"/>
        </w:rPr>
        <w:t>: 1</w:t>
      </w:r>
      <w:r w:rsidR="00CA4DC9">
        <w:rPr>
          <w:rFonts w:ascii="Arial" w:hAnsi="Arial" w:cs="Arial"/>
        </w:rPr>
        <w:t>1</w:t>
      </w:r>
      <w:r w:rsidR="00F67D1A" w:rsidRPr="00136C02">
        <w:rPr>
          <w:rFonts w:ascii="Arial" w:hAnsi="Arial" w:cs="Arial"/>
        </w:rPr>
        <w:t>83-1</w:t>
      </w:r>
      <w:r w:rsidR="00CA4DC9">
        <w:rPr>
          <w:rFonts w:ascii="Arial" w:hAnsi="Arial" w:cs="Arial"/>
        </w:rPr>
        <w:t>190</w:t>
      </w:r>
      <w:r w:rsidR="00F67D1A" w:rsidRPr="00136C02">
        <w:rPr>
          <w:rFonts w:ascii="Arial" w:hAnsi="Arial" w:cs="Arial"/>
        </w:rPr>
        <w:t xml:space="preserve"> (20</w:t>
      </w:r>
      <w:r w:rsidR="00CA4DC9">
        <w:rPr>
          <w:rFonts w:ascii="Arial" w:hAnsi="Arial" w:cs="Arial"/>
        </w:rPr>
        <w:t>22</w:t>
      </w:r>
      <w:r w:rsidR="00F67D1A" w:rsidRPr="00136C02">
        <w:rPr>
          <w:rFonts w:ascii="Arial" w:hAnsi="Arial" w:cs="Arial"/>
        </w:rPr>
        <w:t>)</w:t>
      </w:r>
      <w:r w:rsidR="00F67D1A">
        <w:rPr>
          <w:rFonts w:ascii="Arial" w:eastAsiaTheme="minorEastAsia" w:hAnsi="Arial" w:cs="Arial" w:hint="eastAsia"/>
          <w:lang w:eastAsia="zh-CN"/>
        </w:rPr>
        <w:t>.</w:t>
      </w:r>
    </w:p>
    <w:sectPr w:rsidR="00107EF3" w:rsidRPr="00144A8B" w:rsidSect="00A273DC">
      <w:footerReference w:type="default" r:id="rId23"/>
      <w:type w:val="continuous"/>
      <w:pgSz w:w="11906" w:h="16838" w:code="9"/>
      <w:pgMar w:top="1134" w:right="720" w:bottom="1134" w:left="720"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6AE56D" w14:textId="77777777" w:rsidR="00F20A48" w:rsidRDefault="00F20A48">
      <w:r>
        <w:separator/>
      </w:r>
    </w:p>
    <w:p w14:paraId="57F03C65" w14:textId="77777777" w:rsidR="00F20A48" w:rsidRDefault="00F20A48"/>
  </w:endnote>
  <w:endnote w:type="continuationSeparator" w:id="0">
    <w:p w14:paraId="4A05FF67" w14:textId="77777777" w:rsidR="00F20A48" w:rsidRDefault="00F20A48">
      <w:r>
        <w:continuationSeparator/>
      </w:r>
    </w:p>
    <w:p w14:paraId="6323EC41" w14:textId="77777777" w:rsidR="00F20A48" w:rsidRDefault="00F20A48"/>
  </w:endnote>
  <w:endnote w:type="continuationNotice" w:id="1">
    <w:p w14:paraId="41B3C6B2" w14:textId="77777777" w:rsidR="00F20A48" w:rsidRDefault="00F20A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no Pro">
    <w:altName w:val="Times New Roman"/>
    <w:charset w:val="00"/>
    <w:family w:val="roman"/>
    <w:pitch w:val="default"/>
    <w:sig w:usb0="00000000" w:usb1="00000000"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A5D659" w14:textId="77777777" w:rsidR="00CC6113" w:rsidRDefault="00CC6113">
    <w:pPr>
      <w:pStyle w:val="a5"/>
      <w:jc w:val="center"/>
    </w:pPr>
    <w:r>
      <w:fldChar w:fldCharType="begin"/>
    </w:r>
    <w:r>
      <w:instrText xml:space="preserve"> PAGE   \* MERGEFORMAT </w:instrText>
    </w:r>
    <w:r>
      <w:fldChar w:fldCharType="separate"/>
    </w:r>
    <w:r w:rsidR="0045469F">
      <w:rPr>
        <w:noProof/>
      </w:rPr>
      <w:t>1</w:t>
    </w:r>
    <w:r>
      <w:rPr>
        <w:noProof/>
      </w:rPr>
      <w:fldChar w:fldCharType="end"/>
    </w:r>
  </w:p>
  <w:p w14:paraId="1A1D0E0E" w14:textId="77777777" w:rsidR="00205632" w:rsidRPr="00205632" w:rsidRDefault="00205632" w:rsidP="000C457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72456D" w14:textId="77777777" w:rsidR="00F20A48" w:rsidRDefault="00F20A48">
      <w:r>
        <w:separator/>
      </w:r>
    </w:p>
    <w:p w14:paraId="44DE14D4" w14:textId="77777777" w:rsidR="00F20A48" w:rsidRDefault="00F20A48"/>
  </w:footnote>
  <w:footnote w:type="continuationSeparator" w:id="0">
    <w:p w14:paraId="0D631873" w14:textId="77777777" w:rsidR="00F20A48" w:rsidRDefault="00F20A48">
      <w:r>
        <w:continuationSeparator/>
      </w:r>
    </w:p>
    <w:p w14:paraId="2DADA7C7" w14:textId="77777777" w:rsidR="00F20A48" w:rsidRDefault="00F20A48"/>
  </w:footnote>
  <w:footnote w:type="continuationNotice" w:id="1">
    <w:p w14:paraId="7A13C124" w14:textId="77777777" w:rsidR="00F20A48" w:rsidRDefault="00F20A4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7.75pt;height:17.75pt" o:bullet="t">
        <v:imagedata r:id="rId1" o:title=""/>
      </v:shape>
    </w:pict>
  </w:numPicBullet>
  <w:abstractNum w:abstractNumId="0"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5028D6"/>
    <w:multiLevelType w:val="hybridMultilevel"/>
    <w:tmpl w:val="36C8F896"/>
    <w:lvl w:ilvl="0" w:tplc="6CE053B8">
      <w:start w:val="1"/>
      <w:numFmt w:val="decimal"/>
      <w:lvlText w:val="%1."/>
      <w:lvlJc w:val="left"/>
      <w:pPr>
        <w:ind w:left="360" w:hanging="360"/>
      </w:pPr>
      <w:rPr>
        <w:rFonts w:eastAsiaTheme="minorEastAsia"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49">
      <o:colormru v:ext="edit" colors="#eaeaea"/>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中英文混编模板+sdq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x9vfv9fhxffe0e2ds8pp5e5vp0p2e5pvtrx&quot;&gt;zhen EndNote Library&lt;record-ids&gt;&lt;item&gt;34887&lt;/item&gt;&lt;item&gt;34896&lt;/item&gt;&lt;item&gt;34946&lt;/item&gt;&lt;item&gt;34952&lt;/item&gt;&lt;item&gt;34971&lt;/item&gt;&lt;item&gt;34974&lt;/item&gt;&lt;item&gt;35054&lt;/item&gt;&lt;item&gt;35055&lt;/item&gt;&lt;item&gt;35056&lt;/item&gt;&lt;item&gt;35057&lt;/item&gt;&lt;item&gt;35058&lt;/item&gt;&lt;item&gt;35063&lt;/item&gt;&lt;/record-ids&gt;&lt;/item&gt;&lt;/Libraries&gt;"/>
  </w:docVars>
  <w:rsids>
    <w:rsidRoot w:val="005709D6"/>
    <w:rsid w:val="0000062C"/>
    <w:rsid w:val="0000159A"/>
    <w:rsid w:val="000020BD"/>
    <w:rsid w:val="0000214A"/>
    <w:rsid w:val="00002DBC"/>
    <w:rsid w:val="00003822"/>
    <w:rsid w:val="00003927"/>
    <w:rsid w:val="00003B6C"/>
    <w:rsid w:val="0000457A"/>
    <w:rsid w:val="000066D2"/>
    <w:rsid w:val="00006B1D"/>
    <w:rsid w:val="00010086"/>
    <w:rsid w:val="00010410"/>
    <w:rsid w:val="00011357"/>
    <w:rsid w:val="00011A87"/>
    <w:rsid w:val="00011D51"/>
    <w:rsid w:val="0001349B"/>
    <w:rsid w:val="000135C4"/>
    <w:rsid w:val="000138B5"/>
    <w:rsid w:val="00013DD7"/>
    <w:rsid w:val="000209FD"/>
    <w:rsid w:val="000217EF"/>
    <w:rsid w:val="00022312"/>
    <w:rsid w:val="0002269E"/>
    <w:rsid w:val="00022DB4"/>
    <w:rsid w:val="00024114"/>
    <w:rsid w:val="00024418"/>
    <w:rsid w:val="000266A6"/>
    <w:rsid w:val="00027147"/>
    <w:rsid w:val="00027F3A"/>
    <w:rsid w:val="00030A56"/>
    <w:rsid w:val="000323DA"/>
    <w:rsid w:val="000328DD"/>
    <w:rsid w:val="00033BEF"/>
    <w:rsid w:val="00033C26"/>
    <w:rsid w:val="00033D1A"/>
    <w:rsid w:val="00033F43"/>
    <w:rsid w:val="00034D3A"/>
    <w:rsid w:val="00036490"/>
    <w:rsid w:val="00036AD1"/>
    <w:rsid w:val="00036B7D"/>
    <w:rsid w:val="00037F5D"/>
    <w:rsid w:val="000406B2"/>
    <w:rsid w:val="0004091A"/>
    <w:rsid w:val="00040DD8"/>
    <w:rsid w:val="0004118D"/>
    <w:rsid w:val="00042487"/>
    <w:rsid w:val="000429C2"/>
    <w:rsid w:val="00042BF0"/>
    <w:rsid w:val="0004333C"/>
    <w:rsid w:val="0004393F"/>
    <w:rsid w:val="00044524"/>
    <w:rsid w:val="000445BA"/>
    <w:rsid w:val="00044B36"/>
    <w:rsid w:val="00044B68"/>
    <w:rsid w:val="00045259"/>
    <w:rsid w:val="00045AB9"/>
    <w:rsid w:val="0004727A"/>
    <w:rsid w:val="00050080"/>
    <w:rsid w:val="0005096E"/>
    <w:rsid w:val="0005140E"/>
    <w:rsid w:val="000531FC"/>
    <w:rsid w:val="0005415A"/>
    <w:rsid w:val="000545F2"/>
    <w:rsid w:val="00054664"/>
    <w:rsid w:val="00055137"/>
    <w:rsid w:val="00055485"/>
    <w:rsid w:val="00056ECD"/>
    <w:rsid w:val="000578B8"/>
    <w:rsid w:val="00057DA9"/>
    <w:rsid w:val="00060708"/>
    <w:rsid w:val="00061D7A"/>
    <w:rsid w:val="000621B5"/>
    <w:rsid w:val="0006281D"/>
    <w:rsid w:val="00062A33"/>
    <w:rsid w:val="00063A16"/>
    <w:rsid w:val="00063E0F"/>
    <w:rsid w:val="0006486B"/>
    <w:rsid w:val="0006489B"/>
    <w:rsid w:val="00064D6E"/>
    <w:rsid w:val="000650AB"/>
    <w:rsid w:val="000652AF"/>
    <w:rsid w:val="00066104"/>
    <w:rsid w:val="000664E2"/>
    <w:rsid w:val="0006694D"/>
    <w:rsid w:val="000669E3"/>
    <w:rsid w:val="00066B8E"/>
    <w:rsid w:val="0006732A"/>
    <w:rsid w:val="00067C5D"/>
    <w:rsid w:val="00070B55"/>
    <w:rsid w:val="00070E0D"/>
    <w:rsid w:val="00071016"/>
    <w:rsid w:val="0007107A"/>
    <w:rsid w:val="00071A01"/>
    <w:rsid w:val="0007315F"/>
    <w:rsid w:val="0007338E"/>
    <w:rsid w:val="000753CB"/>
    <w:rsid w:val="00075AB2"/>
    <w:rsid w:val="00076E37"/>
    <w:rsid w:val="00077560"/>
    <w:rsid w:val="00077B56"/>
    <w:rsid w:val="0008077D"/>
    <w:rsid w:val="00082933"/>
    <w:rsid w:val="00085038"/>
    <w:rsid w:val="00087F28"/>
    <w:rsid w:val="00090131"/>
    <w:rsid w:val="000907F4"/>
    <w:rsid w:val="00093818"/>
    <w:rsid w:val="00093C1A"/>
    <w:rsid w:val="0009539C"/>
    <w:rsid w:val="00095C2F"/>
    <w:rsid w:val="0009635C"/>
    <w:rsid w:val="000968AB"/>
    <w:rsid w:val="00096D4D"/>
    <w:rsid w:val="000A1702"/>
    <w:rsid w:val="000A1CAB"/>
    <w:rsid w:val="000A257D"/>
    <w:rsid w:val="000A2DA0"/>
    <w:rsid w:val="000A37F3"/>
    <w:rsid w:val="000A4DF1"/>
    <w:rsid w:val="000A7148"/>
    <w:rsid w:val="000A77DC"/>
    <w:rsid w:val="000A7C19"/>
    <w:rsid w:val="000A7C90"/>
    <w:rsid w:val="000B01AB"/>
    <w:rsid w:val="000B0914"/>
    <w:rsid w:val="000B11CD"/>
    <w:rsid w:val="000B276D"/>
    <w:rsid w:val="000B2EE9"/>
    <w:rsid w:val="000B3DED"/>
    <w:rsid w:val="000B5C87"/>
    <w:rsid w:val="000B6D66"/>
    <w:rsid w:val="000B6DF3"/>
    <w:rsid w:val="000B719B"/>
    <w:rsid w:val="000B7B8A"/>
    <w:rsid w:val="000B7D96"/>
    <w:rsid w:val="000C0611"/>
    <w:rsid w:val="000C1DBD"/>
    <w:rsid w:val="000C4579"/>
    <w:rsid w:val="000C53F1"/>
    <w:rsid w:val="000C7FE5"/>
    <w:rsid w:val="000D02AB"/>
    <w:rsid w:val="000D1684"/>
    <w:rsid w:val="000D1A62"/>
    <w:rsid w:val="000D22C5"/>
    <w:rsid w:val="000D37AC"/>
    <w:rsid w:val="000D37C1"/>
    <w:rsid w:val="000D6A93"/>
    <w:rsid w:val="000D70F8"/>
    <w:rsid w:val="000D75B7"/>
    <w:rsid w:val="000D7701"/>
    <w:rsid w:val="000D7909"/>
    <w:rsid w:val="000E0815"/>
    <w:rsid w:val="000E0CEA"/>
    <w:rsid w:val="000E0EC4"/>
    <w:rsid w:val="000E1C81"/>
    <w:rsid w:val="000E3557"/>
    <w:rsid w:val="000E517A"/>
    <w:rsid w:val="000E5CF3"/>
    <w:rsid w:val="000E5FDC"/>
    <w:rsid w:val="000E718F"/>
    <w:rsid w:val="000E76B8"/>
    <w:rsid w:val="000F29A4"/>
    <w:rsid w:val="000F2C63"/>
    <w:rsid w:val="000F2EA1"/>
    <w:rsid w:val="000F32BB"/>
    <w:rsid w:val="000F4D33"/>
    <w:rsid w:val="000F4E4E"/>
    <w:rsid w:val="000F5BD1"/>
    <w:rsid w:val="000F7082"/>
    <w:rsid w:val="000F7847"/>
    <w:rsid w:val="000F7EA0"/>
    <w:rsid w:val="001037A1"/>
    <w:rsid w:val="001038A1"/>
    <w:rsid w:val="00103EF7"/>
    <w:rsid w:val="00104119"/>
    <w:rsid w:val="0010543E"/>
    <w:rsid w:val="00105DF7"/>
    <w:rsid w:val="00105F97"/>
    <w:rsid w:val="001069F6"/>
    <w:rsid w:val="00106FA4"/>
    <w:rsid w:val="00107E8C"/>
    <w:rsid w:val="00107EF3"/>
    <w:rsid w:val="0011060B"/>
    <w:rsid w:val="00110C9D"/>
    <w:rsid w:val="001114EC"/>
    <w:rsid w:val="00111C91"/>
    <w:rsid w:val="00112702"/>
    <w:rsid w:val="00112C8D"/>
    <w:rsid w:val="00113A4B"/>
    <w:rsid w:val="00114DED"/>
    <w:rsid w:val="001158DE"/>
    <w:rsid w:val="001158F2"/>
    <w:rsid w:val="0011746B"/>
    <w:rsid w:val="001200A3"/>
    <w:rsid w:val="00120F2E"/>
    <w:rsid w:val="001212D7"/>
    <w:rsid w:val="00121CF7"/>
    <w:rsid w:val="001237B3"/>
    <w:rsid w:val="0012381E"/>
    <w:rsid w:val="00125A1C"/>
    <w:rsid w:val="00125D8C"/>
    <w:rsid w:val="001308BE"/>
    <w:rsid w:val="00130AC0"/>
    <w:rsid w:val="00131792"/>
    <w:rsid w:val="00131F9B"/>
    <w:rsid w:val="001322FF"/>
    <w:rsid w:val="0013299B"/>
    <w:rsid w:val="0013316F"/>
    <w:rsid w:val="001332DF"/>
    <w:rsid w:val="001344F7"/>
    <w:rsid w:val="001348CD"/>
    <w:rsid w:val="00134B63"/>
    <w:rsid w:val="00136929"/>
    <w:rsid w:val="00136C02"/>
    <w:rsid w:val="0014043E"/>
    <w:rsid w:val="00141082"/>
    <w:rsid w:val="00141356"/>
    <w:rsid w:val="00141A5E"/>
    <w:rsid w:val="001434A8"/>
    <w:rsid w:val="00143551"/>
    <w:rsid w:val="0014374D"/>
    <w:rsid w:val="0014377B"/>
    <w:rsid w:val="00143A1B"/>
    <w:rsid w:val="00143B89"/>
    <w:rsid w:val="00143CAE"/>
    <w:rsid w:val="00144A8B"/>
    <w:rsid w:val="00144D6F"/>
    <w:rsid w:val="00144ECC"/>
    <w:rsid w:val="00144F06"/>
    <w:rsid w:val="001460A2"/>
    <w:rsid w:val="001472A3"/>
    <w:rsid w:val="001475BF"/>
    <w:rsid w:val="00150D9F"/>
    <w:rsid w:val="00151CD4"/>
    <w:rsid w:val="001526A2"/>
    <w:rsid w:val="001527C8"/>
    <w:rsid w:val="00152BE2"/>
    <w:rsid w:val="00152E6D"/>
    <w:rsid w:val="00154EB8"/>
    <w:rsid w:val="00155000"/>
    <w:rsid w:val="00155FB7"/>
    <w:rsid w:val="0015614A"/>
    <w:rsid w:val="0015631F"/>
    <w:rsid w:val="0015735B"/>
    <w:rsid w:val="00157C67"/>
    <w:rsid w:val="00160097"/>
    <w:rsid w:val="00160F63"/>
    <w:rsid w:val="0016203E"/>
    <w:rsid w:val="00163463"/>
    <w:rsid w:val="001639AE"/>
    <w:rsid w:val="001654DF"/>
    <w:rsid w:val="00166BEB"/>
    <w:rsid w:val="00166D41"/>
    <w:rsid w:val="001678B6"/>
    <w:rsid w:val="0017048F"/>
    <w:rsid w:val="0017235D"/>
    <w:rsid w:val="001725C7"/>
    <w:rsid w:val="00172F48"/>
    <w:rsid w:val="00172F8E"/>
    <w:rsid w:val="001732A4"/>
    <w:rsid w:val="00176408"/>
    <w:rsid w:val="001768FE"/>
    <w:rsid w:val="001800AA"/>
    <w:rsid w:val="0018156F"/>
    <w:rsid w:val="0018165B"/>
    <w:rsid w:val="00181774"/>
    <w:rsid w:val="00181F6B"/>
    <w:rsid w:val="00184380"/>
    <w:rsid w:val="00186601"/>
    <w:rsid w:val="001867D4"/>
    <w:rsid w:val="00186D91"/>
    <w:rsid w:val="001878D0"/>
    <w:rsid w:val="0019014F"/>
    <w:rsid w:val="00191970"/>
    <w:rsid w:val="00192A0D"/>
    <w:rsid w:val="00192B67"/>
    <w:rsid w:val="00194818"/>
    <w:rsid w:val="00194A21"/>
    <w:rsid w:val="001968F6"/>
    <w:rsid w:val="00196DEB"/>
    <w:rsid w:val="00197F42"/>
    <w:rsid w:val="001A013D"/>
    <w:rsid w:val="001A0D55"/>
    <w:rsid w:val="001A2E39"/>
    <w:rsid w:val="001A3120"/>
    <w:rsid w:val="001A39AE"/>
    <w:rsid w:val="001A3B4E"/>
    <w:rsid w:val="001A3D20"/>
    <w:rsid w:val="001A438D"/>
    <w:rsid w:val="001A4A2D"/>
    <w:rsid w:val="001A4AE5"/>
    <w:rsid w:val="001A4F7D"/>
    <w:rsid w:val="001A7FB4"/>
    <w:rsid w:val="001B0728"/>
    <w:rsid w:val="001B0DFC"/>
    <w:rsid w:val="001B13D7"/>
    <w:rsid w:val="001B282E"/>
    <w:rsid w:val="001B31A2"/>
    <w:rsid w:val="001B37C4"/>
    <w:rsid w:val="001C003D"/>
    <w:rsid w:val="001C0440"/>
    <w:rsid w:val="001C053A"/>
    <w:rsid w:val="001C1039"/>
    <w:rsid w:val="001C1260"/>
    <w:rsid w:val="001C21E3"/>
    <w:rsid w:val="001C2360"/>
    <w:rsid w:val="001C26A7"/>
    <w:rsid w:val="001C2A97"/>
    <w:rsid w:val="001C3762"/>
    <w:rsid w:val="001C39B9"/>
    <w:rsid w:val="001C4645"/>
    <w:rsid w:val="001C7817"/>
    <w:rsid w:val="001D01F5"/>
    <w:rsid w:val="001D0F01"/>
    <w:rsid w:val="001D1155"/>
    <w:rsid w:val="001D13EA"/>
    <w:rsid w:val="001D13FE"/>
    <w:rsid w:val="001D167F"/>
    <w:rsid w:val="001D216B"/>
    <w:rsid w:val="001D25E3"/>
    <w:rsid w:val="001D29CA"/>
    <w:rsid w:val="001D54CA"/>
    <w:rsid w:val="001D59CB"/>
    <w:rsid w:val="001D6C29"/>
    <w:rsid w:val="001D7ECC"/>
    <w:rsid w:val="001E08E6"/>
    <w:rsid w:val="001E0C59"/>
    <w:rsid w:val="001E164A"/>
    <w:rsid w:val="001E2D57"/>
    <w:rsid w:val="001E2F1C"/>
    <w:rsid w:val="001E2FC1"/>
    <w:rsid w:val="001E42BF"/>
    <w:rsid w:val="001E4697"/>
    <w:rsid w:val="001E5051"/>
    <w:rsid w:val="001E508C"/>
    <w:rsid w:val="001E5416"/>
    <w:rsid w:val="001E575D"/>
    <w:rsid w:val="001E5F05"/>
    <w:rsid w:val="001E68F3"/>
    <w:rsid w:val="001E76EB"/>
    <w:rsid w:val="001F1465"/>
    <w:rsid w:val="001F16EF"/>
    <w:rsid w:val="001F1A2D"/>
    <w:rsid w:val="001F1A42"/>
    <w:rsid w:val="001F252B"/>
    <w:rsid w:val="001F4235"/>
    <w:rsid w:val="001F45C3"/>
    <w:rsid w:val="001F4EE4"/>
    <w:rsid w:val="001F545F"/>
    <w:rsid w:val="0020073B"/>
    <w:rsid w:val="00200C6E"/>
    <w:rsid w:val="00201C85"/>
    <w:rsid w:val="0020306E"/>
    <w:rsid w:val="00205632"/>
    <w:rsid w:val="00205DCA"/>
    <w:rsid w:val="002109BE"/>
    <w:rsid w:val="00212CDE"/>
    <w:rsid w:val="002131AF"/>
    <w:rsid w:val="002132FB"/>
    <w:rsid w:val="0021399C"/>
    <w:rsid w:val="00213D0E"/>
    <w:rsid w:val="00214AF3"/>
    <w:rsid w:val="0021667C"/>
    <w:rsid w:val="00217B81"/>
    <w:rsid w:val="00220C9F"/>
    <w:rsid w:val="00221139"/>
    <w:rsid w:val="002221BA"/>
    <w:rsid w:val="00222D97"/>
    <w:rsid w:val="0022537E"/>
    <w:rsid w:val="00225410"/>
    <w:rsid w:val="0022582C"/>
    <w:rsid w:val="00231A81"/>
    <w:rsid w:val="00232C14"/>
    <w:rsid w:val="002359DB"/>
    <w:rsid w:val="002362C7"/>
    <w:rsid w:val="002415C7"/>
    <w:rsid w:val="002415CD"/>
    <w:rsid w:val="00241A03"/>
    <w:rsid w:val="00241D85"/>
    <w:rsid w:val="002426B2"/>
    <w:rsid w:val="00242C59"/>
    <w:rsid w:val="00242E54"/>
    <w:rsid w:val="002433F0"/>
    <w:rsid w:val="00243927"/>
    <w:rsid w:val="00243C24"/>
    <w:rsid w:val="00245450"/>
    <w:rsid w:val="00246A70"/>
    <w:rsid w:val="00247539"/>
    <w:rsid w:val="00247FC3"/>
    <w:rsid w:val="002514A3"/>
    <w:rsid w:val="002520E5"/>
    <w:rsid w:val="00252711"/>
    <w:rsid w:val="00253442"/>
    <w:rsid w:val="00253F8D"/>
    <w:rsid w:val="00260EDA"/>
    <w:rsid w:val="00261387"/>
    <w:rsid w:val="00261882"/>
    <w:rsid w:val="00261F3C"/>
    <w:rsid w:val="00262D8A"/>
    <w:rsid w:val="002648F3"/>
    <w:rsid w:val="00264ED5"/>
    <w:rsid w:val="00265182"/>
    <w:rsid w:val="0026553A"/>
    <w:rsid w:val="00265DCA"/>
    <w:rsid w:val="0026620F"/>
    <w:rsid w:val="00266697"/>
    <w:rsid w:val="00267399"/>
    <w:rsid w:val="00267BF0"/>
    <w:rsid w:val="00267D96"/>
    <w:rsid w:val="00267F8A"/>
    <w:rsid w:val="002702BC"/>
    <w:rsid w:val="0027068B"/>
    <w:rsid w:val="00270F5B"/>
    <w:rsid w:val="00271970"/>
    <w:rsid w:val="0027282D"/>
    <w:rsid w:val="00272EF9"/>
    <w:rsid w:val="00273EBF"/>
    <w:rsid w:val="00275DFF"/>
    <w:rsid w:val="00280F0E"/>
    <w:rsid w:val="00282177"/>
    <w:rsid w:val="00284E81"/>
    <w:rsid w:val="0028539E"/>
    <w:rsid w:val="00285921"/>
    <w:rsid w:val="00287256"/>
    <w:rsid w:val="00287900"/>
    <w:rsid w:val="00287B32"/>
    <w:rsid w:val="00287F6A"/>
    <w:rsid w:val="00291A7E"/>
    <w:rsid w:val="00291C93"/>
    <w:rsid w:val="00292169"/>
    <w:rsid w:val="00292A07"/>
    <w:rsid w:val="002951D4"/>
    <w:rsid w:val="002A2050"/>
    <w:rsid w:val="002A36FA"/>
    <w:rsid w:val="002A561E"/>
    <w:rsid w:val="002A69D1"/>
    <w:rsid w:val="002B0AE4"/>
    <w:rsid w:val="002B16E2"/>
    <w:rsid w:val="002B22BA"/>
    <w:rsid w:val="002B25E2"/>
    <w:rsid w:val="002B2B10"/>
    <w:rsid w:val="002B2F01"/>
    <w:rsid w:val="002B432D"/>
    <w:rsid w:val="002B453B"/>
    <w:rsid w:val="002B51E4"/>
    <w:rsid w:val="002B71F9"/>
    <w:rsid w:val="002B7CA9"/>
    <w:rsid w:val="002C02A0"/>
    <w:rsid w:val="002C36E0"/>
    <w:rsid w:val="002C382F"/>
    <w:rsid w:val="002C3AF4"/>
    <w:rsid w:val="002C6B86"/>
    <w:rsid w:val="002C71B3"/>
    <w:rsid w:val="002C7A73"/>
    <w:rsid w:val="002D0B17"/>
    <w:rsid w:val="002D11B7"/>
    <w:rsid w:val="002D2424"/>
    <w:rsid w:val="002D24CB"/>
    <w:rsid w:val="002D33FB"/>
    <w:rsid w:val="002D344C"/>
    <w:rsid w:val="002D3B76"/>
    <w:rsid w:val="002D3BB6"/>
    <w:rsid w:val="002D42FF"/>
    <w:rsid w:val="002D5129"/>
    <w:rsid w:val="002D5148"/>
    <w:rsid w:val="002D58A9"/>
    <w:rsid w:val="002D5B99"/>
    <w:rsid w:val="002D68E8"/>
    <w:rsid w:val="002D6E5B"/>
    <w:rsid w:val="002D7A0B"/>
    <w:rsid w:val="002D7F18"/>
    <w:rsid w:val="002E066F"/>
    <w:rsid w:val="002E11D0"/>
    <w:rsid w:val="002E247A"/>
    <w:rsid w:val="002E2CA8"/>
    <w:rsid w:val="002E3CEB"/>
    <w:rsid w:val="002E48F2"/>
    <w:rsid w:val="002F0269"/>
    <w:rsid w:val="002F1214"/>
    <w:rsid w:val="002F1479"/>
    <w:rsid w:val="002F17FB"/>
    <w:rsid w:val="002F241E"/>
    <w:rsid w:val="002F2644"/>
    <w:rsid w:val="002F35E6"/>
    <w:rsid w:val="002F3ECF"/>
    <w:rsid w:val="002F4222"/>
    <w:rsid w:val="002F56D6"/>
    <w:rsid w:val="002F5837"/>
    <w:rsid w:val="002F6A4C"/>
    <w:rsid w:val="002F6E0E"/>
    <w:rsid w:val="002F73A5"/>
    <w:rsid w:val="002F76D1"/>
    <w:rsid w:val="002F7F52"/>
    <w:rsid w:val="003006A7"/>
    <w:rsid w:val="003006E7"/>
    <w:rsid w:val="00301167"/>
    <w:rsid w:val="00301D1E"/>
    <w:rsid w:val="00302498"/>
    <w:rsid w:val="00302819"/>
    <w:rsid w:val="00302849"/>
    <w:rsid w:val="00303451"/>
    <w:rsid w:val="00303FBE"/>
    <w:rsid w:val="003040CB"/>
    <w:rsid w:val="003059BA"/>
    <w:rsid w:val="003079D2"/>
    <w:rsid w:val="00307C5A"/>
    <w:rsid w:val="00311020"/>
    <w:rsid w:val="003113EB"/>
    <w:rsid w:val="003116F4"/>
    <w:rsid w:val="00312ED2"/>
    <w:rsid w:val="00315502"/>
    <w:rsid w:val="0031553A"/>
    <w:rsid w:val="00315BFE"/>
    <w:rsid w:val="0031697B"/>
    <w:rsid w:val="003178D9"/>
    <w:rsid w:val="0032048F"/>
    <w:rsid w:val="003219A5"/>
    <w:rsid w:val="00322D02"/>
    <w:rsid w:val="00322E1F"/>
    <w:rsid w:val="00323DA2"/>
    <w:rsid w:val="00323FC3"/>
    <w:rsid w:val="00324724"/>
    <w:rsid w:val="00324B59"/>
    <w:rsid w:val="00324FF6"/>
    <w:rsid w:val="00325147"/>
    <w:rsid w:val="003254D1"/>
    <w:rsid w:val="00325516"/>
    <w:rsid w:val="00327206"/>
    <w:rsid w:val="003275FF"/>
    <w:rsid w:val="00327E25"/>
    <w:rsid w:val="003303AD"/>
    <w:rsid w:val="0033054D"/>
    <w:rsid w:val="003309C2"/>
    <w:rsid w:val="003318A8"/>
    <w:rsid w:val="00331B5E"/>
    <w:rsid w:val="00332BFA"/>
    <w:rsid w:val="00333FAD"/>
    <w:rsid w:val="0033586B"/>
    <w:rsid w:val="00335A5A"/>
    <w:rsid w:val="00336515"/>
    <w:rsid w:val="00336A5A"/>
    <w:rsid w:val="00336D6E"/>
    <w:rsid w:val="00337CDE"/>
    <w:rsid w:val="003403BB"/>
    <w:rsid w:val="00340A08"/>
    <w:rsid w:val="0034100F"/>
    <w:rsid w:val="00342532"/>
    <w:rsid w:val="00342B32"/>
    <w:rsid w:val="00343CC1"/>
    <w:rsid w:val="003447D7"/>
    <w:rsid w:val="003448A0"/>
    <w:rsid w:val="0034496B"/>
    <w:rsid w:val="00344FD3"/>
    <w:rsid w:val="00346A86"/>
    <w:rsid w:val="00351614"/>
    <w:rsid w:val="003542DB"/>
    <w:rsid w:val="003548CF"/>
    <w:rsid w:val="00354A74"/>
    <w:rsid w:val="00354B57"/>
    <w:rsid w:val="003553C7"/>
    <w:rsid w:val="003559AD"/>
    <w:rsid w:val="00356170"/>
    <w:rsid w:val="0035654D"/>
    <w:rsid w:val="003567E1"/>
    <w:rsid w:val="00357190"/>
    <w:rsid w:val="00360494"/>
    <w:rsid w:val="0036200F"/>
    <w:rsid w:val="003637D5"/>
    <w:rsid w:val="00364753"/>
    <w:rsid w:val="003649F8"/>
    <w:rsid w:val="00364A2A"/>
    <w:rsid w:val="003657B6"/>
    <w:rsid w:val="00366676"/>
    <w:rsid w:val="003719A5"/>
    <w:rsid w:val="003728A6"/>
    <w:rsid w:val="00372A47"/>
    <w:rsid w:val="00375415"/>
    <w:rsid w:val="00376574"/>
    <w:rsid w:val="00376792"/>
    <w:rsid w:val="00376F37"/>
    <w:rsid w:val="0037783D"/>
    <w:rsid w:val="00377F62"/>
    <w:rsid w:val="003802F1"/>
    <w:rsid w:val="00380434"/>
    <w:rsid w:val="00383D63"/>
    <w:rsid w:val="0038506F"/>
    <w:rsid w:val="00385151"/>
    <w:rsid w:val="00385831"/>
    <w:rsid w:val="0038695E"/>
    <w:rsid w:val="00390627"/>
    <w:rsid w:val="0039066E"/>
    <w:rsid w:val="00390DD7"/>
    <w:rsid w:val="00391473"/>
    <w:rsid w:val="00391E85"/>
    <w:rsid w:val="00394204"/>
    <w:rsid w:val="00395EAF"/>
    <w:rsid w:val="00396BE2"/>
    <w:rsid w:val="00396E46"/>
    <w:rsid w:val="003A06A7"/>
    <w:rsid w:val="003A0CE3"/>
    <w:rsid w:val="003A112C"/>
    <w:rsid w:val="003A3446"/>
    <w:rsid w:val="003A3C4D"/>
    <w:rsid w:val="003A4B49"/>
    <w:rsid w:val="003A7118"/>
    <w:rsid w:val="003A7744"/>
    <w:rsid w:val="003B03E8"/>
    <w:rsid w:val="003B04BA"/>
    <w:rsid w:val="003B09F1"/>
    <w:rsid w:val="003B0FC4"/>
    <w:rsid w:val="003B2783"/>
    <w:rsid w:val="003B28D8"/>
    <w:rsid w:val="003B4C59"/>
    <w:rsid w:val="003B5C98"/>
    <w:rsid w:val="003B6C60"/>
    <w:rsid w:val="003B70C8"/>
    <w:rsid w:val="003B720E"/>
    <w:rsid w:val="003C10C3"/>
    <w:rsid w:val="003C134A"/>
    <w:rsid w:val="003C13C2"/>
    <w:rsid w:val="003C16F3"/>
    <w:rsid w:val="003C1CCA"/>
    <w:rsid w:val="003C294D"/>
    <w:rsid w:val="003C2972"/>
    <w:rsid w:val="003C2B85"/>
    <w:rsid w:val="003C2C9C"/>
    <w:rsid w:val="003C2F82"/>
    <w:rsid w:val="003C3327"/>
    <w:rsid w:val="003C3639"/>
    <w:rsid w:val="003C36E7"/>
    <w:rsid w:val="003C451D"/>
    <w:rsid w:val="003C5031"/>
    <w:rsid w:val="003C5D75"/>
    <w:rsid w:val="003C631A"/>
    <w:rsid w:val="003C6448"/>
    <w:rsid w:val="003C6E1A"/>
    <w:rsid w:val="003D014C"/>
    <w:rsid w:val="003D0B21"/>
    <w:rsid w:val="003D0F51"/>
    <w:rsid w:val="003D1C1A"/>
    <w:rsid w:val="003D1E5F"/>
    <w:rsid w:val="003D5266"/>
    <w:rsid w:val="003D66FD"/>
    <w:rsid w:val="003E03C3"/>
    <w:rsid w:val="003E54CD"/>
    <w:rsid w:val="003E6C81"/>
    <w:rsid w:val="003E7319"/>
    <w:rsid w:val="003F07ED"/>
    <w:rsid w:val="003F1223"/>
    <w:rsid w:val="003F1BC9"/>
    <w:rsid w:val="003F2556"/>
    <w:rsid w:val="003F3545"/>
    <w:rsid w:val="003F50D4"/>
    <w:rsid w:val="003F5A52"/>
    <w:rsid w:val="003F6898"/>
    <w:rsid w:val="003F741E"/>
    <w:rsid w:val="003F7B68"/>
    <w:rsid w:val="003F7E75"/>
    <w:rsid w:val="0040080D"/>
    <w:rsid w:val="00400A03"/>
    <w:rsid w:val="00401FE6"/>
    <w:rsid w:val="0040270E"/>
    <w:rsid w:val="00403876"/>
    <w:rsid w:val="00403A5A"/>
    <w:rsid w:val="004062B1"/>
    <w:rsid w:val="00406550"/>
    <w:rsid w:val="00406D2F"/>
    <w:rsid w:val="004070B6"/>
    <w:rsid w:val="004072DD"/>
    <w:rsid w:val="00410A76"/>
    <w:rsid w:val="00411759"/>
    <w:rsid w:val="00411AA6"/>
    <w:rsid w:val="00413D56"/>
    <w:rsid w:val="00414412"/>
    <w:rsid w:val="0041446E"/>
    <w:rsid w:val="00414B94"/>
    <w:rsid w:val="00415971"/>
    <w:rsid w:val="004159D8"/>
    <w:rsid w:val="00416753"/>
    <w:rsid w:val="00416B05"/>
    <w:rsid w:val="00417E49"/>
    <w:rsid w:val="00421281"/>
    <w:rsid w:val="004221F9"/>
    <w:rsid w:val="00422AFE"/>
    <w:rsid w:val="00423593"/>
    <w:rsid w:val="0042374A"/>
    <w:rsid w:val="0042409B"/>
    <w:rsid w:val="004243DD"/>
    <w:rsid w:val="0042484F"/>
    <w:rsid w:val="00424978"/>
    <w:rsid w:val="0042545B"/>
    <w:rsid w:val="00425A89"/>
    <w:rsid w:val="004279B8"/>
    <w:rsid w:val="00427CBD"/>
    <w:rsid w:val="00431151"/>
    <w:rsid w:val="00432307"/>
    <w:rsid w:val="0043285F"/>
    <w:rsid w:val="00434546"/>
    <w:rsid w:val="0043527F"/>
    <w:rsid w:val="0043545E"/>
    <w:rsid w:val="00435D6F"/>
    <w:rsid w:val="00436338"/>
    <w:rsid w:val="00436AD5"/>
    <w:rsid w:val="00436D47"/>
    <w:rsid w:val="00437B5A"/>
    <w:rsid w:val="0044075F"/>
    <w:rsid w:val="00440B75"/>
    <w:rsid w:val="00440FD4"/>
    <w:rsid w:val="00441BEE"/>
    <w:rsid w:val="00442CED"/>
    <w:rsid w:val="00442D3A"/>
    <w:rsid w:val="004434A0"/>
    <w:rsid w:val="00444885"/>
    <w:rsid w:val="00444D39"/>
    <w:rsid w:val="00444E3C"/>
    <w:rsid w:val="00444F99"/>
    <w:rsid w:val="0044537E"/>
    <w:rsid w:val="00445D5C"/>
    <w:rsid w:val="0044618C"/>
    <w:rsid w:val="004465F9"/>
    <w:rsid w:val="004466B0"/>
    <w:rsid w:val="00450054"/>
    <w:rsid w:val="00451645"/>
    <w:rsid w:val="00452B6F"/>
    <w:rsid w:val="0045469F"/>
    <w:rsid w:val="00454A2D"/>
    <w:rsid w:val="004556E1"/>
    <w:rsid w:val="004609E1"/>
    <w:rsid w:val="00460C28"/>
    <w:rsid w:val="00461BB1"/>
    <w:rsid w:val="00461BD2"/>
    <w:rsid w:val="00461D4D"/>
    <w:rsid w:val="00462A09"/>
    <w:rsid w:val="004644E1"/>
    <w:rsid w:val="00464B87"/>
    <w:rsid w:val="004650D5"/>
    <w:rsid w:val="0046574E"/>
    <w:rsid w:val="004657E8"/>
    <w:rsid w:val="00465957"/>
    <w:rsid w:val="00465F67"/>
    <w:rsid w:val="00466421"/>
    <w:rsid w:val="00467E99"/>
    <w:rsid w:val="00470790"/>
    <w:rsid w:val="00470FBB"/>
    <w:rsid w:val="0047117F"/>
    <w:rsid w:val="004723CF"/>
    <w:rsid w:val="00473029"/>
    <w:rsid w:val="004733E8"/>
    <w:rsid w:val="00473EE4"/>
    <w:rsid w:val="00476BF3"/>
    <w:rsid w:val="00477B4C"/>
    <w:rsid w:val="00477B99"/>
    <w:rsid w:val="004836B5"/>
    <w:rsid w:val="00484003"/>
    <w:rsid w:val="004841CA"/>
    <w:rsid w:val="00484EEA"/>
    <w:rsid w:val="00485C84"/>
    <w:rsid w:val="00486215"/>
    <w:rsid w:val="0048630D"/>
    <w:rsid w:val="004866A5"/>
    <w:rsid w:val="00490E63"/>
    <w:rsid w:val="004921CF"/>
    <w:rsid w:val="004930F0"/>
    <w:rsid w:val="00493C65"/>
    <w:rsid w:val="00494A8C"/>
    <w:rsid w:val="004A0BA8"/>
    <w:rsid w:val="004A1385"/>
    <w:rsid w:val="004A1DD3"/>
    <w:rsid w:val="004A1F2A"/>
    <w:rsid w:val="004A2D68"/>
    <w:rsid w:val="004A3962"/>
    <w:rsid w:val="004A489D"/>
    <w:rsid w:val="004A4A2E"/>
    <w:rsid w:val="004A4CD0"/>
    <w:rsid w:val="004A4E5B"/>
    <w:rsid w:val="004A6A76"/>
    <w:rsid w:val="004A6B6D"/>
    <w:rsid w:val="004A73A8"/>
    <w:rsid w:val="004A75D5"/>
    <w:rsid w:val="004A771F"/>
    <w:rsid w:val="004A78AE"/>
    <w:rsid w:val="004B004E"/>
    <w:rsid w:val="004B0589"/>
    <w:rsid w:val="004B0B74"/>
    <w:rsid w:val="004B1783"/>
    <w:rsid w:val="004B23DA"/>
    <w:rsid w:val="004B5349"/>
    <w:rsid w:val="004B5B8F"/>
    <w:rsid w:val="004B6164"/>
    <w:rsid w:val="004B65AE"/>
    <w:rsid w:val="004B6FC0"/>
    <w:rsid w:val="004B7661"/>
    <w:rsid w:val="004C16B7"/>
    <w:rsid w:val="004C1836"/>
    <w:rsid w:val="004C22E6"/>
    <w:rsid w:val="004C2455"/>
    <w:rsid w:val="004C2834"/>
    <w:rsid w:val="004C2FAC"/>
    <w:rsid w:val="004C3CC9"/>
    <w:rsid w:val="004C40C0"/>
    <w:rsid w:val="004C471F"/>
    <w:rsid w:val="004C5D4F"/>
    <w:rsid w:val="004C5F41"/>
    <w:rsid w:val="004C6D04"/>
    <w:rsid w:val="004C71ED"/>
    <w:rsid w:val="004C763A"/>
    <w:rsid w:val="004D0766"/>
    <w:rsid w:val="004D090A"/>
    <w:rsid w:val="004D31C6"/>
    <w:rsid w:val="004D4293"/>
    <w:rsid w:val="004D5ABB"/>
    <w:rsid w:val="004D6D56"/>
    <w:rsid w:val="004D6DB8"/>
    <w:rsid w:val="004E0056"/>
    <w:rsid w:val="004E0463"/>
    <w:rsid w:val="004E0F75"/>
    <w:rsid w:val="004E13F1"/>
    <w:rsid w:val="004E2079"/>
    <w:rsid w:val="004E3F83"/>
    <w:rsid w:val="004E4637"/>
    <w:rsid w:val="004E4A44"/>
    <w:rsid w:val="004E4A53"/>
    <w:rsid w:val="004E4DFF"/>
    <w:rsid w:val="004E525D"/>
    <w:rsid w:val="004E5278"/>
    <w:rsid w:val="004E5EC6"/>
    <w:rsid w:val="004E6972"/>
    <w:rsid w:val="004E70C5"/>
    <w:rsid w:val="004E73B6"/>
    <w:rsid w:val="004E74F4"/>
    <w:rsid w:val="004F0129"/>
    <w:rsid w:val="004F0B95"/>
    <w:rsid w:val="004F121B"/>
    <w:rsid w:val="004F2006"/>
    <w:rsid w:val="004F2231"/>
    <w:rsid w:val="004F257F"/>
    <w:rsid w:val="004F2B82"/>
    <w:rsid w:val="004F35CD"/>
    <w:rsid w:val="004F39CD"/>
    <w:rsid w:val="004F4557"/>
    <w:rsid w:val="004F5DE2"/>
    <w:rsid w:val="004F6676"/>
    <w:rsid w:val="004F67D8"/>
    <w:rsid w:val="0050007E"/>
    <w:rsid w:val="00500291"/>
    <w:rsid w:val="00501639"/>
    <w:rsid w:val="00501EFF"/>
    <w:rsid w:val="00502541"/>
    <w:rsid w:val="0050277D"/>
    <w:rsid w:val="005035EB"/>
    <w:rsid w:val="00503AD8"/>
    <w:rsid w:val="0050472C"/>
    <w:rsid w:val="005064CE"/>
    <w:rsid w:val="0050689B"/>
    <w:rsid w:val="005068AA"/>
    <w:rsid w:val="00506EDB"/>
    <w:rsid w:val="00507429"/>
    <w:rsid w:val="00510628"/>
    <w:rsid w:val="00511093"/>
    <w:rsid w:val="00511B18"/>
    <w:rsid w:val="00512A8E"/>
    <w:rsid w:val="0051366E"/>
    <w:rsid w:val="00516DD6"/>
    <w:rsid w:val="00520422"/>
    <w:rsid w:val="0052085F"/>
    <w:rsid w:val="00521871"/>
    <w:rsid w:val="00521A6B"/>
    <w:rsid w:val="00522A15"/>
    <w:rsid w:val="00523714"/>
    <w:rsid w:val="00523ECB"/>
    <w:rsid w:val="0052404D"/>
    <w:rsid w:val="005246A5"/>
    <w:rsid w:val="005249E9"/>
    <w:rsid w:val="00524E23"/>
    <w:rsid w:val="00525B43"/>
    <w:rsid w:val="00527D68"/>
    <w:rsid w:val="00530284"/>
    <w:rsid w:val="00531888"/>
    <w:rsid w:val="005321B0"/>
    <w:rsid w:val="0053418A"/>
    <w:rsid w:val="005349D6"/>
    <w:rsid w:val="00534B98"/>
    <w:rsid w:val="005352D1"/>
    <w:rsid w:val="00535814"/>
    <w:rsid w:val="00535C3D"/>
    <w:rsid w:val="005363B4"/>
    <w:rsid w:val="005365AA"/>
    <w:rsid w:val="00536BC1"/>
    <w:rsid w:val="00537F36"/>
    <w:rsid w:val="0054009A"/>
    <w:rsid w:val="00541205"/>
    <w:rsid w:val="005413B6"/>
    <w:rsid w:val="00541460"/>
    <w:rsid w:val="00541DCC"/>
    <w:rsid w:val="005433DE"/>
    <w:rsid w:val="00543F65"/>
    <w:rsid w:val="0054420E"/>
    <w:rsid w:val="00544F87"/>
    <w:rsid w:val="00546955"/>
    <w:rsid w:val="005472E5"/>
    <w:rsid w:val="0054738F"/>
    <w:rsid w:val="005475E5"/>
    <w:rsid w:val="00547DBC"/>
    <w:rsid w:val="005502B5"/>
    <w:rsid w:val="0055057E"/>
    <w:rsid w:val="00550B0C"/>
    <w:rsid w:val="00550C35"/>
    <w:rsid w:val="0055113D"/>
    <w:rsid w:val="00551E6E"/>
    <w:rsid w:val="0055303E"/>
    <w:rsid w:val="00554582"/>
    <w:rsid w:val="005551F3"/>
    <w:rsid w:val="0055541D"/>
    <w:rsid w:val="0055552A"/>
    <w:rsid w:val="005557A8"/>
    <w:rsid w:val="00556A65"/>
    <w:rsid w:val="00557370"/>
    <w:rsid w:val="0056116F"/>
    <w:rsid w:val="00561923"/>
    <w:rsid w:val="00561C0E"/>
    <w:rsid w:val="00564052"/>
    <w:rsid w:val="005642AE"/>
    <w:rsid w:val="00565CE3"/>
    <w:rsid w:val="005662EA"/>
    <w:rsid w:val="00567448"/>
    <w:rsid w:val="00567B5A"/>
    <w:rsid w:val="00567C18"/>
    <w:rsid w:val="0057009B"/>
    <w:rsid w:val="005709D6"/>
    <w:rsid w:val="00570BE0"/>
    <w:rsid w:val="00570DFC"/>
    <w:rsid w:val="0057278C"/>
    <w:rsid w:val="005735B3"/>
    <w:rsid w:val="005742D6"/>
    <w:rsid w:val="00576BCC"/>
    <w:rsid w:val="005801F0"/>
    <w:rsid w:val="005826CC"/>
    <w:rsid w:val="005839B9"/>
    <w:rsid w:val="005839C1"/>
    <w:rsid w:val="005858BD"/>
    <w:rsid w:val="00586B88"/>
    <w:rsid w:val="00586DF8"/>
    <w:rsid w:val="0058719B"/>
    <w:rsid w:val="00590F04"/>
    <w:rsid w:val="00590F44"/>
    <w:rsid w:val="00591AB8"/>
    <w:rsid w:val="00592A6B"/>
    <w:rsid w:val="00594B00"/>
    <w:rsid w:val="00594C91"/>
    <w:rsid w:val="0059534B"/>
    <w:rsid w:val="0059705C"/>
    <w:rsid w:val="00597380"/>
    <w:rsid w:val="00597954"/>
    <w:rsid w:val="005A0B63"/>
    <w:rsid w:val="005A0ED7"/>
    <w:rsid w:val="005A6284"/>
    <w:rsid w:val="005A63CB"/>
    <w:rsid w:val="005A7707"/>
    <w:rsid w:val="005B07EA"/>
    <w:rsid w:val="005B0BA1"/>
    <w:rsid w:val="005B10C2"/>
    <w:rsid w:val="005B15A7"/>
    <w:rsid w:val="005B2796"/>
    <w:rsid w:val="005B3509"/>
    <w:rsid w:val="005B423B"/>
    <w:rsid w:val="005B430B"/>
    <w:rsid w:val="005B4324"/>
    <w:rsid w:val="005B43B7"/>
    <w:rsid w:val="005B5D4F"/>
    <w:rsid w:val="005B6716"/>
    <w:rsid w:val="005B6C80"/>
    <w:rsid w:val="005B71FC"/>
    <w:rsid w:val="005C08BF"/>
    <w:rsid w:val="005C0CFD"/>
    <w:rsid w:val="005C471A"/>
    <w:rsid w:val="005C4CEE"/>
    <w:rsid w:val="005C4F38"/>
    <w:rsid w:val="005C5196"/>
    <w:rsid w:val="005C5A2F"/>
    <w:rsid w:val="005C6E33"/>
    <w:rsid w:val="005C731D"/>
    <w:rsid w:val="005C79EF"/>
    <w:rsid w:val="005D038C"/>
    <w:rsid w:val="005D072E"/>
    <w:rsid w:val="005D1061"/>
    <w:rsid w:val="005D17B0"/>
    <w:rsid w:val="005D1EB4"/>
    <w:rsid w:val="005D1EBB"/>
    <w:rsid w:val="005D3E1F"/>
    <w:rsid w:val="005D43FD"/>
    <w:rsid w:val="005D4509"/>
    <w:rsid w:val="005D5600"/>
    <w:rsid w:val="005D65E6"/>
    <w:rsid w:val="005E05F5"/>
    <w:rsid w:val="005E1197"/>
    <w:rsid w:val="005E27CA"/>
    <w:rsid w:val="005E5E6F"/>
    <w:rsid w:val="005F005C"/>
    <w:rsid w:val="005F0148"/>
    <w:rsid w:val="005F19CB"/>
    <w:rsid w:val="005F2217"/>
    <w:rsid w:val="005F4209"/>
    <w:rsid w:val="005F5348"/>
    <w:rsid w:val="005F54B7"/>
    <w:rsid w:val="005F6ED4"/>
    <w:rsid w:val="005F74E7"/>
    <w:rsid w:val="005F7FA8"/>
    <w:rsid w:val="006011C8"/>
    <w:rsid w:val="00601EDF"/>
    <w:rsid w:val="006024FD"/>
    <w:rsid w:val="0060310C"/>
    <w:rsid w:val="006034A6"/>
    <w:rsid w:val="00605777"/>
    <w:rsid w:val="00605FAC"/>
    <w:rsid w:val="00607C6B"/>
    <w:rsid w:val="0061092C"/>
    <w:rsid w:val="00612F1A"/>
    <w:rsid w:val="00612F91"/>
    <w:rsid w:val="00613D05"/>
    <w:rsid w:val="006150DB"/>
    <w:rsid w:val="00617A70"/>
    <w:rsid w:val="006200AB"/>
    <w:rsid w:val="00620450"/>
    <w:rsid w:val="00620753"/>
    <w:rsid w:val="00620911"/>
    <w:rsid w:val="00620C61"/>
    <w:rsid w:val="00621EDB"/>
    <w:rsid w:val="006232E1"/>
    <w:rsid w:val="006238AE"/>
    <w:rsid w:val="00623AC7"/>
    <w:rsid w:val="00623F5B"/>
    <w:rsid w:val="00624BCF"/>
    <w:rsid w:val="00624F1B"/>
    <w:rsid w:val="00625D05"/>
    <w:rsid w:val="006278BF"/>
    <w:rsid w:val="00627F57"/>
    <w:rsid w:val="0063216A"/>
    <w:rsid w:val="00633FDF"/>
    <w:rsid w:val="00635094"/>
    <w:rsid w:val="00635E4A"/>
    <w:rsid w:val="006362CB"/>
    <w:rsid w:val="00636C17"/>
    <w:rsid w:val="00642C5D"/>
    <w:rsid w:val="00643B1F"/>
    <w:rsid w:val="00644209"/>
    <w:rsid w:val="00645E68"/>
    <w:rsid w:val="00646061"/>
    <w:rsid w:val="00646781"/>
    <w:rsid w:val="006469F1"/>
    <w:rsid w:val="00647525"/>
    <w:rsid w:val="006479FE"/>
    <w:rsid w:val="00651A79"/>
    <w:rsid w:val="00652271"/>
    <w:rsid w:val="0065259C"/>
    <w:rsid w:val="00652732"/>
    <w:rsid w:val="00654E17"/>
    <w:rsid w:val="00656011"/>
    <w:rsid w:val="00656634"/>
    <w:rsid w:val="00656ED8"/>
    <w:rsid w:val="00657E05"/>
    <w:rsid w:val="00660068"/>
    <w:rsid w:val="006601AB"/>
    <w:rsid w:val="00661B6B"/>
    <w:rsid w:val="0066211F"/>
    <w:rsid w:val="0066216C"/>
    <w:rsid w:val="0066295D"/>
    <w:rsid w:val="006637D2"/>
    <w:rsid w:val="00663CEE"/>
    <w:rsid w:val="006657B0"/>
    <w:rsid w:val="00665E34"/>
    <w:rsid w:val="00666A56"/>
    <w:rsid w:val="006675EA"/>
    <w:rsid w:val="00667B4B"/>
    <w:rsid w:val="006703AD"/>
    <w:rsid w:val="006705E4"/>
    <w:rsid w:val="00670FD7"/>
    <w:rsid w:val="00671957"/>
    <w:rsid w:val="00671E1E"/>
    <w:rsid w:val="006722A0"/>
    <w:rsid w:val="006724B9"/>
    <w:rsid w:val="00672587"/>
    <w:rsid w:val="00673FA1"/>
    <w:rsid w:val="0067512C"/>
    <w:rsid w:val="00676C71"/>
    <w:rsid w:val="0067756A"/>
    <w:rsid w:val="00677AB5"/>
    <w:rsid w:val="00677D6F"/>
    <w:rsid w:val="00680125"/>
    <w:rsid w:val="00680868"/>
    <w:rsid w:val="006812E2"/>
    <w:rsid w:val="00681A96"/>
    <w:rsid w:val="00682496"/>
    <w:rsid w:val="00683B84"/>
    <w:rsid w:val="00685DA5"/>
    <w:rsid w:val="0068673B"/>
    <w:rsid w:val="006922A8"/>
    <w:rsid w:val="0069258D"/>
    <w:rsid w:val="00692EE8"/>
    <w:rsid w:val="00693D8B"/>
    <w:rsid w:val="00693F16"/>
    <w:rsid w:val="0069430F"/>
    <w:rsid w:val="00694783"/>
    <w:rsid w:val="00694EC1"/>
    <w:rsid w:val="006956E5"/>
    <w:rsid w:val="00695741"/>
    <w:rsid w:val="00695F15"/>
    <w:rsid w:val="0069644B"/>
    <w:rsid w:val="00696D59"/>
    <w:rsid w:val="006976AD"/>
    <w:rsid w:val="00697E3B"/>
    <w:rsid w:val="006A024A"/>
    <w:rsid w:val="006A108F"/>
    <w:rsid w:val="006A2254"/>
    <w:rsid w:val="006A256F"/>
    <w:rsid w:val="006A2DCD"/>
    <w:rsid w:val="006A3C77"/>
    <w:rsid w:val="006A5FA9"/>
    <w:rsid w:val="006A6116"/>
    <w:rsid w:val="006A7E4F"/>
    <w:rsid w:val="006B04A7"/>
    <w:rsid w:val="006B10DA"/>
    <w:rsid w:val="006B1994"/>
    <w:rsid w:val="006B2478"/>
    <w:rsid w:val="006B354B"/>
    <w:rsid w:val="006B369F"/>
    <w:rsid w:val="006B4DC6"/>
    <w:rsid w:val="006B4E8D"/>
    <w:rsid w:val="006B50E8"/>
    <w:rsid w:val="006B5B35"/>
    <w:rsid w:val="006B5DE9"/>
    <w:rsid w:val="006B6806"/>
    <w:rsid w:val="006B72C2"/>
    <w:rsid w:val="006B7C3F"/>
    <w:rsid w:val="006B7F70"/>
    <w:rsid w:val="006C1123"/>
    <w:rsid w:val="006C147B"/>
    <w:rsid w:val="006C2608"/>
    <w:rsid w:val="006C2DBE"/>
    <w:rsid w:val="006C30BB"/>
    <w:rsid w:val="006C40A7"/>
    <w:rsid w:val="006C5188"/>
    <w:rsid w:val="006C5C46"/>
    <w:rsid w:val="006C5F03"/>
    <w:rsid w:val="006C643D"/>
    <w:rsid w:val="006C65E4"/>
    <w:rsid w:val="006C665F"/>
    <w:rsid w:val="006C6BFE"/>
    <w:rsid w:val="006C6D39"/>
    <w:rsid w:val="006C7F18"/>
    <w:rsid w:val="006D028E"/>
    <w:rsid w:val="006D02C0"/>
    <w:rsid w:val="006D16A1"/>
    <w:rsid w:val="006D184F"/>
    <w:rsid w:val="006D2213"/>
    <w:rsid w:val="006D27B0"/>
    <w:rsid w:val="006D2D7B"/>
    <w:rsid w:val="006D31D6"/>
    <w:rsid w:val="006D3595"/>
    <w:rsid w:val="006D3906"/>
    <w:rsid w:val="006D4F77"/>
    <w:rsid w:val="006D5206"/>
    <w:rsid w:val="006D6793"/>
    <w:rsid w:val="006E041E"/>
    <w:rsid w:val="006E0B61"/>
    <w:rsid w:val="006E2F23"/>
    <w:rsid w:val="006E3DB6"/>
    <w:rsid w:val="006E41E8"/>
    <w:rsid w:val="006E5BEA"/>
    <w:rsid w:val="006E5C5A"/>
    <w:rsid w:val="006E6063"/>
    <w:rsid w:val="006E7083"/>
    <w:rsid w:val="006F0EB7"/>
    <w:rsid w:val="006F0F26"/>
    <w:rsid w:val="006F328A"/>
    <w:rsid w:val="006F449B"/>
    <w:rsid w:val="006F4921"/>
    <w:rsid w:val="006F6671"/>
    <w:rsid w:val="006F73EC"/>
    <w:rsid w:val="006F77BC"/>
    <w:rsid w:val="0070005D"/>
    <w:rsid w:val="00700715"/>
    <w:rsid w:val="00700AB4"/>
    <w:rsid w:val="00700F72"/>
    <w:rsid w:val="007013DE"/>
    <w:rsid w:val="00701830"/>
    <w:rsid w:val="00702F63"/>
    <w:rsid w:val="007034CC"/>
    <w:rsid w:val="00704A20"/>
    <w:rsid w:val="00710812"/>
    <w:rsid w:val="00710BBB"/>
    <w:rsid w:val="00711E9D"/>
    <w:rsid w:val="00712136"/>
    <w:rsid w:val="00712875"/>
    <w:rsid w:val="007130CE"/>
    <w:rsid w:val="00713548"/>
    <w:rsid w:val="00713B1C"/>
    <w:rsid w:val="00714DB9"/>
    <w:rsid w:val="00714DC9"/>
    <w:rsid w:val="00715EB6"/>
    <w:rsid w:val="0071700B"/>
    <w:rsid w:val="00717BD5"/>
    <w:rsid w:val="00720D39"/>
    <w:rsid w:val="00720FED"/>
    <w:rsid w:val="0072378A"/>
    <w:rsid w:val="007249D7"/>
    <w:rsid w:val="007250FE"/>
    <w:rsid w:val="007252DA"/>
    <w:rsid w:val="00727254"/>
    <w:rsid w:val="0073052A"/>
    <w:rsid w:val="00730E1F"/>
    <w:rsid w:val="0073187F"/>
    <w:rsid w:val="007319B1"/>
    <w:rsid w:val="00732798"/>
    <w:rsid w:val="007362D9"/>
    <w:rsid w:val="00737264"/>
    <w:rsid w:val="007406C2"/>
    <w:rsid w:val="007407AE"/>
    <w:rsid w:val="00740CE1"/>
    <w:rsid w:val="00740D95"/>
    <w:rsid w:val="0074126C"/>
    <w:rsid w:val="00741B47"/>
    <w:rsid w:val="00741CB1"/>
    <w:rsid w:val="00744ECE"/>
    <w:rsid w:val="00745DE7"/>
    <w:rsid w:val="007464B6"/>
    <w:rsid w:val="00746C0D"/>
    <w:rsid w:val="00747994"/>
    <w:rsid w:val="00750326"/>
    <w:rsid w:val="007512D8"/>
    <w:rsid w:val="007519CC"/>
    <w:rsid w:val="0075278E"/>
    <w:rsid w:val="007548F0"/>
    <w:rsid w:val="00754F5F"/>
    <w:rsid w:val="007569CA"/>
    <w:rsid w:val="00756A10"/>
    <w:rsid w:val="00757401"/>
    <w:rsid w:val="00757673"/>
    <w:rsid w:val="007576FA"/>
    <w:rsid w:val="00757C71"/>
    <w:rsid w:val="00763495"/>
    <w:rsid w:val="00763D77"/>
    <w:rsid w:val="00763EDE"/>
    <w:rsid w:val="00764F01"/>
    <w:rsid w:val="00765C2C"/>
    <w:rsid w:val="00765C4D"/>
    <w:rsid w:val="007663E0"/>
    <w:rsid w:val="007670B5"/>
    <w:rsid w:val="00767957"/>
    <w:rsid w:val="00770941"/>
    <w:rsid w:val="007715BB"/>
    <w:rsid w:val="007716A7"/>
    <w:rsid w:val="007719FC"/>
    <w:rsid w:val="00773904"/>
    <w:rsid w:val="00773C4B"/>
    <w:rsid w:val="00773D16"/>
    <w:rsid w:val="007740A8"/>
    <w:rsid w:val="00775C8A"/>
    <w:rsid w:val="00775EE8"/>
    <w:rsid w:val="00775F73"/>
    <w:rsid w:val="00775FA8"/>
    <w:rsid w:val="007776E8"/>
    <w:rsid w:val="00777804"/>
    <w:rsid w:val="00780C32"/>
    <w:rsid w:val="007815C4"/>
    <w:rsid w:val="007819CA"/>
    <w:rsid w:val="007830EA"/>
    <w:rsid w:val="00783FBE"/>
    <w:rsid w:val="007843FC"/>
    <w:rsid w:val="00784F68"/>
    <w:rsid w:val="007858D8"/>
    <w:rsid w:val="00786148"/>
    <w:rsid w:val="0078628B"/>
    <w:rsid w:val="0078784C"/>
    <w:rsid w:val="00790016"/>
    <w:rsid w:val="00791B17"/>
    <w:rsid w:val="00792F3A"/>
    <w:rsid w:val="00794DEA"/>
    <w:rsid w:val="00795469"/>
    <w:rsid w:val="007958BF"/>
    <w:rsid w:val="00796CD7"/>
    <w:rsid w:val="0079708A"/>
    <w:rsid w:val="007A0719"/>
    <w:rsid w:val="007A0B3C"/>
    <w:rsid w:val="007A158D"/>
    <w:rsid w:val="007A374C"/>
    <w:rsid w:val="007A3ED4"/>
    <w:rsid w:val="007A6D99"/>
    <w:rsid w:val="007A6EBA"/>
    <w:rsid w:val="007A7E01"/>
    <w:rsid w:val="007B0148"/>
    <w:rsid w:val="007B05F5"/>
    <w:rsid w:val="007B416A"/>
    <w:rsid w:val="007B4E9B"/>
    <w:rsid w:val="007B5505"/>
    <w:rsid w:val="007B6A97"/>
    <w:rsid w:val="007B726E"/>
    <w:rsid w:val="007B7532"/>
    <w:rsid w:val="007B7B22"/>
    <w:rsid w:val="007C1A17"/>
    <w:rsid w:val="007C2805"/>
    <w:rsid w:val="007C286A"/>
    <w:rsid w:val="007C3D60"/>
    <w:rsid w:val="007C4A65"/>
    <w:rsid w:val="007C5712"/>
    <w:rsid w:val="007C672F"/>
    <w:rsid w:val="007C7343"/>
    <w:rsid w:val="007C7BAE"/>
    <w:rsid w:val="007D0337"/>
    <w:rsid w:val="007D0701"/>
    <w:rsid w:val="007D1787"/>
    <w:rsid w:val="007D1AC9"/>
    <w:rsid w:val="007D2ED9"/>
    <w:rsid w:val="007D3FF8"/>
    <w:rsid w:val="007D4529"/>
    <w:rsid w:val="007D577E"/>
    <w:rsid w:val="007E1909"/>
    <w:rsid w:val="007E1EAE"/>
    <w:rsid w:val="007E2312"/>
    <w:rsid w:val="007E2CB8"/>
    <w:rsid w:val="007E3271"/>
    <w:rsid w:val="007E342F"/>
    <w:rsid w:val="007E3A49"/>
    <w:rsid w:val="007E3D55"/>
    <w:rsid w:val="007E52D5"/>
    <w:rsid w:val="007E5543"/>
    <w:rsid w:val="007E59C4"/>
    <w:rsid w:val="007E61E5"/>
    <w:rsid w:val="007E6523"/>
    <w:rsid w:val="007E6725"/>
    <w:rsid w:val="007E7187"/>
    <w:rsid w:val="007F00BA"/>
    <w:rsid w:val="007F202F"/>
    <w:rsid w:val="007F20D9"/>
    <w:rsid w:val="007F210C"/>
    <w:rsid w:val="007F2CDE"/>
    <w:rsid w:val="007F46F6"/>
    <w:rsid w:val="007F664A"/>
    <w:rsid w:val="007F66E6"/>
    <w:rsid w:val="007F68CC"/>
    <w:rsid w:val="007F712B"/>
    <w:rsid w:val="007F7ED5"/>
    <w:rsid w:val="00800492"/>
    <w:rsid w:val="00800BDE"/>
    <w:rsid w:val="00802294"/>
    <w:rsid w:val="00804323"/>
    <w:rsid w:val="00804822"/>
    <w:rsid w:val="00805041"/>
    <w:rsid w:val="00810A71"/>
    <w:rsid w:val="008111B9"/>
    <w:rsid w:val="00813005"/>
    <w:rsid w:val="00813AB1"/>
    <w:rsid w:val="00813FEF"/>
    <w:rsid w:val="008144DA"/>
    <w:rsid w:val="00814DFD"/>
    <w:rsid w:val="00814FBC"/>
    <w:rsid w:val="00817579"/>
    <w:rsid w:val="00817ACD"/>
    <w:rsid w:val="00821420"/>
    <w:rsid w:val="00823310"/>
    <w:rsid w:val="00823988"/>
    <w:rsid w:val="00823AE2"/>
    <w:rsid w:val="008249B7"/>
    <w:rsid w:val="00824F51"/>
    <w:rsid w:val="00826879"/>
    <w:rsid w:val="00826D05"/>
    <w:rsid w:val="00826D87"/>
    <w:rsid w:val="008272FD"/>
    <w:rsid w:val="00827A4E"/>
    <w:rsid w:val="00827BBF"/>
    <w:rsid w:val="00830818"/>
    <w:rsid w:val="00830DE0"/>
    <w:rsid w:val="00831BD4"/>
    <w:rsid w:val="00831F2B"/>
    <w:rsid w:val="00832891"/>
    <w:rsid w:val="00832945"/>
    <w:rsid w:val="0083327D"/>
    <w:rsid w:val="008332B7"/>
    <w:rsid w:val="008339A8"/>
    <w:rsid w:val="00835D92"/>
    <w:rsid w:val="00836959"/>
    <w:rsid w:val="00843A60"/>
    <w:rsid w:val="00844516"/>
    <w:rsid w:val="00844FAB"/>
    <w:rsid w:val="00845668"/>
    <w:rsid w:val="00845BFA"/>
    <w:rsid w:val="00847D4E"/>
    <w:rsid w:val="00850B2B"/>
    <w:rsid w:val="00851D03"/>
    <w:rsid w:val="00852830"/>
    <w:rsid w:val="008536CE"/>
    <w:rsid w:val="00854962"/>
    <w:rsid w:val="00854C3B"/>
    <w:rsid w:val="00855272"/>
    <w:rsid w:val="00855988"/>
    <w:rsid w:val="00856D80"/>
    <w:rsid w:val="008576C2"/>
    <w:rsid w:val="00860724"/>
    <w:rsid w:val="00860C40"/>
    <w:rsid w:val="00860E85"/>
    <w:rsid w:val="008617E4"/>
    <w:rsid w:val="00861C46"/>
    <w:rsid w:val="00862A5B"/>
    <w:rsid w:val="00862D4C"/>
    <w:rsid w:val="00863336"/>
    <w:rsid w:val="0086437E"/>
    <w:rsid w:val="0086441B"/>
    <w:rsid w:val="00865748"/>
    <w:rsid w:val="00865C7C"/>
    <w:rsid w:val="00865D68"/>
    <w:rsid w:val="00870558"/>
    <w:rsid w:val="0087086A"/>
    <w:rsid w:val="00870C75"/>
    <w:rsid w:val="0087120A"/>
    <w:rsid w:val="00873BEE"/>
    <w:rsid w:val="00873E64"/>
    <w:rsid w:val="00874EBC"/>
    <w:rsid w:val="00874ED9"/>
    <w:rsid w:val="00874F5F"/>
    <w:rsid w:val="00875A65"/>
    <w:rsid w:val="00875FBD"/>
    <w:rsid w:val="00875FFC"/>
    <w:rsid w:val="00876139"/>
    <w:rsid w:val="008773A8"/>
    <w:rsid w:val="00880861"/>
    <w:rsid w:val="008812E9"/>
    <w:rsid w:val="00881570"/>
    <w:rsid w:val="00882B84"/>
    <w:rsid w:val="00884733"/>
    <w:rsid w:val="00884E9E"/>
    <w:rsid w:val="00886901"/>
    <w:rsid w:val="00890E30"/>
    <w:rsid w:val="0089229E"/>
    <w:rsid w:val="008935DC"/>
    <w:rsid w:val="00894494"/>
    <w:rsid w:val="0089540E"/>
    <w:rsid w:val="00896252"/>
    <w:rsid w:val="0089651C"/>
    <w:rsid w:val="00896608"/>
    <w:rsid w:val="00896BC6"/>
    <w:rsid w:val="00897378"/>
    <w:rsid w:val="008A2E78"/>
    <w:rsid w:val="008A2FEE"/>
    <w:rsid w:val="008A518E"/>
    <w:rsid w:val="008A6AB6"/>
    <w:rsid w:val="008A6EEF"/>
    <w:rsid w:val="008A75A2"/>
    <w:rsid w:val="008A770A"/>
    <w:rsid w:val="008B327F"/>
    <w:rsid w:val="008C0905"/>
    <w:rsid w:val="008C19D9"/>
    <w:rsid w:val="008C26A3"/>
    <w:rsid w:val="008C2EC5"/>
    <w:rsid w:val="008C3D73"/>
    <w:rsid w:val="008C4A56"/>
    <w:rsid w:val="008C4E06"/>
    <w:rsid w:val="008C642F"/>
    <w:rsid w:val="008C6F32"/>
    <w:rsid w:val="008C7099"/>
    <w:rsid w:val="008D05CC"/>
    <w:rsid w:val="008D0B8E"/>
    <w:rsid w:val="008D0BC5"/>
    <w:rsid w:val="008D0D68"/>
    <w:rsid w:val="008D306F"/>
    <w:rsid w:val="008D3292"/>
    <w:rsid w:val="008D3912"/>
    <w:rsid w:val="008D4C7E"/>
    <w:rsid w:val="008D571B"/>
    <w:rsid w:val="008E0B57"/>
    <w:rsid w:val="008E1117"/>
    <w:rsid w:val="008E1877"/>
    <w:rsid w:val="008E4C12"/>
    <w:rsid w:val="008E4C32"/>
    <w:rsid w:val="008E4F72"/>
    <w:rsid w:val="008E757B"/>
    <w:rsid w:val="008E77D4"/>
    <w:rsid w:val="008F0056"/>
    <w:rsid w:val="008F1872"/>
    <w:rsid w:val="008F195C"/>
    <w:rsid w:val="008F3789"/>
    <w:rsid w:val="008F4C70"/>
    <w:rsid w:val="008F525A"/>
    <w:rsid w:val="008F5663"/>
    <w:rsid w:val="008F6205"/>
    <w:rsid w:val="008F6252"/>
    <w:rsid w:val="008F6479"/>
    <w:rsid w:val="008F6D3F"/>
    <w:rsid w:val="008F71A1"/>
    <w:rsid w:val="008F7650"/>
    <w:rsid w:val="008F79E2"/>
    <w:rsid w:val="008F7FE1"/>
    <w:rsid w:val="00900AC8"/>
    <w:rsid w:val="00900B9E"/>
    <w:rsid w:val="009012F8"/>
    <w:rsid w:val="00901A45"/>
    <w:rsid w:val="00902AF3"/>
    <w:rsid w:val="00903AA4"/>
    <w:rsid w:val="009046F1"/>
    <w:rsid w:val="009079C5"/>
    <w:rsid w:val="00913ACC"/>
    <w:rsid w:val="009143B1"/>
    <w:rsid w:val="0091442D"/>
    <w:rsid w:val="00915FA4"/>
    <w:rsid w:val="00916BB5"/>
    <w:rsid w:val="009179FB"/>
    <w:rsid w:val="009203FD"/>
    <w:rsid w:val="00924375"/>
    <w:rsid w:val="0092483C"/>
    <w:rsid w:val="009264DF"/>
    <w:rsid w:val="009273BC"/>
    <w:rsid w:val="00927743"/>
    <w:rsid w:val="00930A4C"/>
    <w:rsid w:val="00931447"/>
    <w:rsid w:val="009317ED"/>
    <w:rsid w:val="0093191F"/>
    <w:rsid w:val="00932900"/>
    <w:rsid w:val="0093355D"/>
    <w:rsid w:val="009336B1"/>
    <w:rsid w:val="00934A7F"/>
    <w:rsid w:val="00935D92"/>
    <w:rsid w:val="00935DBD"/>
    <w:rsid w:val="009361EB"/>
    <w:rsid w:val="00936D8C"/>
    <w:rsid w:val="009370A1"/>
    <w:rsid w:val="00937BBD"/>
    <w:rsid w:val="00940316"/>
    <w:rsid w:val="00940DBF"/>
    <w:rsid w:val="00941003"/>
    <w:rsid w:val="0094222E"/>
    <w:rsid w:val="009425B3"/>
    <w:rsid w:val="00943950"/>
    <w:rsid w:val="00943DA1"/>
    <w:rsid w:val="00945027"/>
    <w:rsid w:val="00945BF2"/>
    <w:rsid w:val="00946EEA"/>
    <w:rsid w:val="0094711E"/>
    <w:rsid w:val="0094724E"/>
    <w:rsid w:val="00952107"/>
    <w:rsid w:val="00952951"/>
    <w:rsid w:val="00953A07"/>
    <w:rsid w:val="00953A3C"/>
    <w:rsid w:val="00953DBF"/>
    <w:rsid w:val="00954442"/>
    <w:rsid w:val="00954C07"/>
    <w:rsid w:val="0095511C"/>
    <w:rsid w:val="00955648"/>
    <w:rsid w:val="00955B6D"/>
    <w:rsid w:val="009570F0"/>
    <w:rsid w:val="00957398"/>
    <w:rsid w:val="009600BD"/>
    <w:rsid w:val="00961819"/>
    <w:rsid w:val="0096219B"/>
    <w:rsid w:val="00963289"/>
    <w:rsid w:val="00963607"/>
    <w:rsid w:val="009641D4"/>
    <w:rsid w:val="00964FB4"/>
    <w:rsid w:val="0096523F"/>
    <w:rsid w:val="009658DA"/>
    <w:rsid w:val="00965DD1"/>
    <w:rsid w:val="00966208"/>
    <w:rsid w:val="0096675F"/>
    <w:rsid w:val="00966884"/>
    <w:rsid w:val="00967EA1"/>
    <w:rsid w:val="00970136"/>
    <w:rsid w:val="00971D8C"/>
    <w:rsid w:val="00971FC5"/>
    <w:rsid w:val="00972425"/>
    <w:rsid w:val="00972C86"/>
    <w:rsid w:val="009733F5"/>
    <w:rsid w:val="009747DE"/>
    <w:rsid w:val="00974EC3"/>
    <w:rsid w:val="0097623C"/>
    <w:rsid w:val="009816EA"/>
    <w:rsid w:val="00981915"/>
    <w:rsid w:val="009824E2"/>
    <w:rsid w:val="00982832"/>
    <w:rsid w:val="00982C7D"/>
    <w:rsid w:val="00982D63"/>
    <w:rsid w:val="0098376E"/>
    <w:rsid w:val="0098401D"/>
    <w:rsid w:val="00984736"/>
    <w:rsid w:val="009849E5"/>
    <w:rsid w:val="00984A10"/>
    <w:rsid w:val="0098683C"/>
    <w:rsid w:val="0098723F"/>
    <w:rsid w:val="0098753E"/>
    <w:rsid w:val="00990BC6"/>
    <w:rsid w:val="0099169E"/>
    <w:rsid w:val="009921E4"/>
    <w:rsid w:val="009923A9"/>
    <w:rsid w:val="00992A4C"/>
    <w:rsid w:val="00994B21"/>
    <w:rsid w:val="00995198"/>
    <w:rsid w:val="00996071"/>
    <w:rsid w:val="009964CD"/>
    <w:rsid w:val="00996C35"/>
    <w:rsid w:val="00997637"/>
    <w:rsid w:val="009A0342"/>
    <w:rsid w:val="009A25C4"/>
    <w:rsid w:val="009A25ED"/>
    <w:rsid w:val="009A26E4"/>
    <w:rsid w:val="009A27D2"/>
    <w:rsid w:val="009A3E4B"/>
    <w:rsid w:val="009A4550"/>
    <w:rsid w:val="009A53C8"/>
    <w:rsid w:val="009A5A2E"/>
    <w:rsid w:val="009A5BD1"/>
    <w:rsid w:val="009A6414"/>
    <w:rsid w:val="009A6B45"/>
    <w:rsid w:val="009B0376"/>
    <w:rsid w:val="009B16E1"/>
    <w:rsid w:val="009B1F2C"/>
    <w:rsid w:val="009B207B"/>
    <w:rsid w:val="009B213E"/>
    <w:rsid w:val="009B29C5"/>
    <w:rsid w:val="009B39A1"/>
    <w:rsid w:val="009B3D65"/>
    <w:rsid w:val="009B426B"/>
    <w:rsid w:val="009B4717"/>
    <w:rsid w:val="009B4F9A"/>
    <w:rsid w:val="009B5513"/>
    <w:rsid w:val="009B6142"/>
    <w:rsid w:val="009B626F"/>
    <w:rsid w:val="009B7251"/>
    <w:rsid w:val="009B7FB7"/>
    <w:rsid w:val="009C0ABF"/>
    <w:rsid w:val="009C3230"/>
    <w:rsid w:val="009C43E7"/>
    <w:rsid w:val="009C49EC"/>
    <w:rsid w:val="009C4F39"/>
    <w:rsid w:val="009C501A"/>
    <w:rsid w:val="009C5C71"/>
    <w:rsid w:val="009C70EF"/>
    <w:rsid w:val="009C7387"/>
    <w:rsid w:val="009D0096"/>
    <w:rsid w:val="009D12CD"/>
    <w:rsid w:val="009D14CA"/>
    <w:rsid w:val="009D16E4"/>
    <w:rsid w:val="009D1969"/>
    <w:rsid w:val="009D24B6"/>
    <w:rsid w:val="009D4DED"/>
    <w:rsid w:val="009D5757"/>
    <w:rsid w:val="009D6958"/>
    <w:rsid w:val="009D74E0"/>
    <w:rsid w:val="009D7DB0"/>
    <w:rsid w:val="009E0EA5"/>
    <w:rsid w:val="009E1D78"/>
    <w:rsid w:val="009E20AB"/>
    <w:rsid w:val="009E295D"/>
    <w:rsid w:val="009E2BDE"/>
    <w:rsid w:val="009E4CA2"/>
    <w:rsid w:val="009E549A"/>
    <w:rsid w:val="009E5B17"/>
    <w:rsid w:val="009E6FDD"/>
    <w:rsid w:val="009E78B5"/>
    <w:rsid w:val="009E7925"/>
    <w:rsid w:val="009E798E"/>
    <w:rsid w:val="009E7D16"/>
    <w:rsid w:val="009F087A"/>
    <w:rsid w:val="009F1127"/>
    <w:rsid w:val="009F2673"/>
    <w:rsid w:val="009F5037"/>
    <w:rsid w:val="009F59AD"/>
    <w:rsid w:val="009F6FBF"/>
    <w:rsid w:val="009F70DC"/>
    <w:rsid w:val="009F7462"/>
    <w:rsid w:val="009F7AAB"/>
    <w:rsid w:val="00A001C3"/>
    <w:rsid w:val="00A01B9B"/>
    <w:rsid w:val="00A02A47"/>
    <w:rsid w:val="00A02C15"/>
    <w:rsid w:val="00A02F34"/>
    <w:rsid w:val="00A0349A"/>
    <w:rsid w:val="00A04427"/>
    <w:rsid w:val="00A04A69"/>
    <w:rsid w:val="00A04B91"/>
    <w:rsid w:val="00A04D83"/>
    <w:rsid w:val="00A054B0"/>
    <w:rsid w:val="00A0613C"/>
    <w:rsid w:val="00A067D2"/>
    <w:rsid w:val="00A069E1"/>
    <w:rsid w:val="00A07228"/>
    <w:rsid w:val="00A1019C"/>
    <w:rsid w:val="00A104C9"/>
    <w:rsid w:val="00A10FD6"/>
    <w:rsid w:val="00A11648"/>
    <w:rsid w:val="00A16988"/>
    <w:rsid w:val="00A2029A"/>
    <w:rsid w:val="00A224C9"/>
    <w:rsid w:val="00A22A73"/>
    <w:rsid w:val="00A2464E"/>
    <w:rsid w:val="00A24878"/>
    <w:rsid w:val="00A2546D"/>
    <w:rsid w:val="00A25E1C"/>
    <w:rsid w:val="00A25ED4"/>
    <w:rsid w:val="00A2633E"/>
    <w:rsid w:val="00A263FF"/>
    <w:rsid w:val="00A26D77"/>
    <w:rsid w:val="00A26E89"/>
    <w:rsid w:val="00A273DC"/>
    <w:rsid w:val="00A30045"/>
    <w:rsid w:val="00A30DC0"/>
    <w:rsid w:val="00A31D91"/>
    <w:rsid w:val="00A32D0C"/>
    <w:rsid w:val="00A33868"/>
    <w:rsid w:val="00A34216"/>
    <w:rsid w:val="00A3460E"/>
    <w:rsid w:val="00A3587B"/>
    <w:rsid w:val="00A37FE8"/>
    <w:rsid w:val="00A41956"/>
    <w:rsid w:val="00A41C3A"/>
    <w:rsid w:val="00A42756"/>
    <w:rsid w:val="00A42931"/>
    <w:rsid w:val="00A42B9F"/>
    <w:rsid w:val="00A436FD"/>
    <w:rsid w:val="00A43EB3"/>
    <w:rsid w:val="00A44DD4"/>
    <w:rsid w:val="00A4555C"/>
    <w:rsid w:val="00A46318"/>
    <w:rsid w:val="00A47A2B"/>
    <w:rsid w:val="00A47DD9"/>
    <w:rsid w:val="00A47F24"/>
    <w:rsid w:val="00A50FB9"/>
    <w:rsid w:val="00A51DB3"/>
    <w:rsid w:val="00A51F4E"/>
    <w:rsid w:val="00A522C8"/>
    <w:rsid w:val="00A5397B"/>
    <w:rsid w:val="00A54DA6"/>
    <w:rsid w:val="00A563BF"/>
    <w:rsid w:val="00A56C72"/>
    <w:rsid w:val="00A57D58"/>
    <w:rsid w:val="00A60E77"/>
    <w:rsid w:val="00A6116D"/>
    <w:rsid w:val="00A61401"/>
    <w:rsid w:val="00A63188"/>
    <w:rsid w:val="00A63377"/>
    <w:rsid w:val="00A65F2C"/>
    <w:rsid w:val="00A6680E"/>
    <w:rsid w:val="00A66A5C"/>
    <w:rsid w:val="00A6703B"/>
    <w:rsid w:val="00A710B0"/>
    <w:rsid w:val="00A71DC3"/>
    <w:rsid w:val="00A72188"/>
    <w:rsid w:val="00A734EF"/>
    <w:rsid w:val="00A737D3"/>
    <w:rsid w:val="00A73873"/>
    <w:rsid w:val="00A76182"/>
    <w:rsid w:val="00A8041F"/>
    <w:rsid w:val="00A8062A"/>
    <w:rsid w:val="00A807A5"/>
    <w:rsid w:val="00A8242B"/>
    <w:rsid w:val="00A82AD1"/>
    <w:rsid w:val="00A842F8"/>
    <w:rsid w:val="00A8458D"/>
    <w:rsid w:val="00A854F5"/>
    <w:rsid w:val="00A87B0A"/>
    <w:rsid w:val="00A90BAF"/>
    <w:rsid w:val="00A91602"/>
    <w:rsid w:val="00A91D27"/>
    <w:rsid w:val="00A92843"/>
    <w:rsid w:val="00A93198"/>
    <w:rsid w:val="00A94914"/>
    <w:rsid w:val="00A953E4"/>
    <w:rsid w:val="00A95CED"/>
    <w:rsid w:val="00A9668D"/>
    <w:rsid w:val="00A968D0"/>
    <w:rsid w:val="00A97137"/>
    <w:rsid w:val="00A9739A"/>
    <w:rsid w:val="00AA0F67"/>
    <w:rsid w:val="00AA1BF0"/>
    <w:rsid w:val="00AA4081"/>
    <w:rsid w:val="00AA4441"/>
    <w:rsid w:val="00AA5045"/>
    <w:rsid w:val="00AA60B2"/>
    <w:rsid w:val="00AA73FE"/>
    <w:rsid w:val="00AA79D2"/>
    <w:rsid w:val="00AA7D8F"/>
    <w:rsid w:val="00AB03CA"/>
    <w:rsid w:val="00AB0789"/>
    <w:rsid w:val="00AB0C0C"/>
    <w:rsid w:val="00AB0D2E"/>
    <w:rsid w:val="00AB14AF"/>
    <w:rsid w:val="00AB250C"/>
    <w:rsid w:val="00AB4011"/>
    <w:rsid w:val="00AC36DF"/>
    <w:rsid w:val="00AC390C"/>
    <w:rsid w:val="00AC3B7A"/>
    <w:rsid w:val="00AC3FD6"/>
    <w:rsid w:val="00AC4EE6"/>
    <w:rsid w:val="00AC51F3"/>
    <w:rsid w:val="00AC532F"/>
    <w:rsid w:val="00AC710B"/>
    <w:rsid w:val="00AC768E"/>
    <w:rsid w:val="00AC7B67"/>
    <w:rsid w:val="00AD0B89"/>
    <w:rsid w:val="00AD1FCB"/>
    <w:rsid w:val="00AD2768"/>
    <w:rsid w:val="00AD37E5"/>
    <w:rsid w:val="00AD44FC"/>
    <w:rsid w:val="00AD47D4"/>
    <w:rsid w:val="00AD5154"/>
    <w:rsid w:val="00AD62D8"/>
    <w:rsid w:val="00AD75AA"/>
    <w:rsid w:val="00AE1546"/>
    <w:rsid w:val="00AE25DE"/>
    <w:rsid w:val="00AE33D9"/>
    <w:rsid w:val="00AE5049"/>
    <w:rsid w:val="00AE6E38"/>
    <w:rsid w:val="00AE745F"/>
    <w:rsid w:val="00AE7A63"/>
    <w:rsid w:val="00AF0BEC"/>
    <w:rsid w:val="00AF1345"/>
    <w:rsid w:val="00AF168C"/>
    <w:rsid w:val="00AF1856"/>
    <w:rsid w:val="00AF1F89"/>
    <w:rsid w:val="00AF1FDC"/>
    <w:rsid w:val="00AF22CC"/>
    <w:rsid w:val="00AF267E"/>
    <w:rsid w:val="00AF2ADF"/>
    <w:rsid w:val="00AF2D73"/>
    <w:rsid w:val="00AF2F0E"/>
    <w:rsid w:val="00AF610A"/>
    <w:rsid w:val="00AF63C3"/>
    <w:rsid w:val="00AF694F"/>
    <w:rsid w:val="00AF7CE1"/>
    <w:rsid w:val="00B00E7C"/>
    <w:rsid w:val="00B011E3"/>
    <w:rsid w:val="00B0301F"/>
    <w:rsid w:val="00B0351C"/>
    <w:rsid w:val="00B03934"/>
    <w:rsid w:val="00B048B1"/>
    <w:rsid w:val="00B0673A"/>
    <w:rsid w:val="00B0753C"/>
    <w:rsid w:val="00B07AF6"/>
    <w:rsid w:val="00B1125C"/>
    <w:rsid w:val="00B11686"/>
    <w:rsid w:val="00B11815"/>
    <w:rsid w:val="00B12423"/>
    <w:rsid w:val="00B12C6B"/>
    <w:rsid w:val="00B13276"/>
    <w:rsid w:val="00B139D9"/>
    <w:rsid w:val="00B153FF"/>
    <w:rsid w:val="00B163CE"/>
    <w:rsid w:val="00B16AD2"/>
    <w:rsid w:val="00B16B04"/>
    <w:rsid w:val="00B20EBF"/>
    <w:rsid w:val="00B213D8"/>
    <w:rsid w:val="00B21788"/>
    <w:rsid w:val="00B224E0"/>
    <w:rsid w:val="00B22DD8"/>
    <w:rsid w:val="00B23D7F"/>
    <w:rsid w:val="00B26826"/>
    <w:rsid w:val="00B31350"/>
    <w:rsid w:val="00B31D15"/>
    <w:rsid w:val="00B31D8E"/>
    <w:rsid w:val="00B32905"/>
    <w:rsid w:val="00B32E81"/>
    <w:rsid w:val="00B34146"/>
    <w:rsid w:val="00B34FDF"/>
    <w:rsid w:val="00B35093"/>
    <w:rsid w:val="00B35121"/>
    <w:rsid w:val="00B351C5"/>
    <w:rsid w:val="00B35CF0"/>
    <w:rsid w:val="00B37C78"/>
    <w:rsid w:val="00B37E69"/>
    <w:rsid w:val="00B401B0"/>
    <w:rsid w:val="00B40B5F"/>
    <w:rsid w:val="00B40F8C"/>
    <w:rsid w:val="00B41138"/>
    <w:rsid w:val="00B41EA7"/>
    <w:rsid w:val="00B437D7"/>
    <w:rsid w:val="00B43C10"/>
    <w:rsid w:val="00B44271"/>
    <w:rsid w:val="00B44615"/>
    <w:rsid w:val="00B44EC1"/>
    <w:rsid w:val="00B45C21"/>
    <w:rsid w:val="00B46744"/>
    <w:rsid w:val="00B477DB"/>
    <w:rsid w:val="00B47EAF"/>
    <w:rsid w:val="00B50307"/>
    <w:rsid w:val="00B5050B"/>
    <w:rsid w:val="00B50EBF"/>
    <w:rsid w:val="00B51FCC"/>
    <w:rsid w:val="00B53903"/>
    <w:rsid w:val="00B53ED3"/>
    <w:rsid w:val="00B54A4E"/>
    <w:rsid w:val="00B54E3D"/>
    <w:rsid w:val="00B55214"/>
    <w:rsid w:val="00B55D47"/>
    <w:rsid w:val="00B55EA3"/>
    <w:rsid w:val="00B55FAF"/>
    <w:rsid w:val="00B56102"/>
    <w:rsid w:val="00B579C9"/>
    <w:rsid w:val="00B605A9"/>
    <w:rsid w:val="00B6060C"/>
    <w:rsid w:val="00B6089F"/>
    <w:rsid w:val="00B60DC8"/>
    <w:rsid w:val="00B617D4"/>
    <w:rsid w:val="00B618FC"/>
    <w:rsid w:val="00B61A6F"/>
    <w:rsid w:val="00B62659"/>
    <w:rsid w:val="00B64AEB"/>
    <w:rsid w:val="00B64D08"/>
    <w:rsid w:val="00B652E7"/>
    <w:rsid w:val="00B654A3"/>
    <w:rsid w:val="00B664CD"/>
    <w:rsid w:val="00B6770A"/>
    <w:rsid w:val="00B7006C"/>
    <w:rsid w:val="00B7028A"/>
    <w:rsid w:val="00B70A39"/>
    <w:rsid w:val="00B70AB2"/>
    <w:rsid w:val="00B71957"/>
    <w:rsid w:val="00B72727"/>
    <w:rsid w:val="00B72EEE"/>
    <w:rsid w:val="00B74A53"/>
    <w:rsid w:val="00B76F72"/>
    <w:rsid w:val="00B809B1"/>
    <w:rsid w:val="00B81806"/>
    <w:rsid w:val="00B824F1"/>
    <w:rsid w:val="00B8460A"/>
    <w:rsid w:val="00B856BE"/>
    <w:rsid w:val="00B85CFA"/>
    <w:rsid w:val="00B87183"/>
    <w:rsid w:val="00B877AD"/>
    <w:rsid w:val="00B90C76"/>
    <w:rsid w:val="00B92AD4"/>
    <w:rsid w:val="00B967B1"/>
    <w:rsid w:val="00B97D58"/>
    <w:rsid w:val="00BA01D8"/>
    <w:rsid w:val="00BA0C42"/>
    <w:rsid w:val="00BA1009"/>
    <w:rsid w:val="00BA1684"/>
    <w:rsid w:val="00BA2704"/>
    <w:rsid w:val="00BA393C"/>
    <w:rsid w:val="00BA4CE4"/>
    <w:rsid w:val="00BA522E"/>
    <w:rsid w:val="00BA562A"/>
    <w:rsid w:val="00BA5C4C"/>
    <w:rsid w:val="00BA61B2"/>
    <w:rsid w:val="00BB1819"/>
    <w:rsid w:val="00BB1AD3"/>
    <w:rsid w:val="00BB1D93"/>
    <w:rsid w:val="00BB2156"/>
    <w:rsid w:val="00BB2E67"/>
    <w:rsid w:val="00BB3E04"/>
    <w:rsid w:val="00BB42DF"/>
    <w:rsid w:val="00BB4EBA"/>
    <w:rsid w:val="00BB5DA9"/>
    <w:rsid w:val="00BB6ABB"/>
    <w:rsid w:val="00BC014F"/>
    <w:rsid w:val="00BC0164"/>
    <w:rsid w:val="00BC227F"/>
    <w:rsid w:val="00BC28D4"/>
    <w:rsid w:val="00BC30FA"/>
    <w:rsid w:val="00BC5B54"/>
    <w:rsid w:val="00BC78A2"/>
    <w:rsid w:val="00BD034C"/>
    <w:rsid w:val="00BD03CD"/>
    <w:rsid w:val="00BD142D"/>
    <w:rsid w:val="00BD2F1D"/>
    <w:rsid w:val="00BD4FD0"/>
    <w:rsid w:val="00BD505D"/>
    <w:rsid w:val="00BD61A7"/>
    <w:rsid w:val="00BD71C5"/>
    <w:rsid w:val="00BE09CA"/>
    <w:rsid w:val="00BE114C"/>
    <w:rsid w:val="00BE1332"/>
    <w:rsid w:val="00BE24B9"/>
    <w:rsid w:val="00BE37C1"/>
    <w:rsid w:val="00BE54E4"/>
    <w:rsid w:val="00BE567B"/>
    <w:rsid w:val="00BE7761"/>
    <w:rsid w:val="00BE7D2E"/>
    <w:rsid w:val="00BF009B"/>
    <w:rsid w:val="00BF03A9"/>
    <w:rsid w:val="00BF0F57"/>
    <w:rsid w:val="00BF12A5"/>
    <w:rsid w:val="00BF14BC"/>
    <w:rsid w:val="00BF1E00"/>
    <w:rsid w:val="00BF2113"/>
    <w:rsid w:val="00BF4AEF"/>
    <w:rsid w:val="00BF7292"/>
    <w:rsid w:val="00BF7635"/>
    <w:rsid w:val="00C00715"/>
    <w:rsid w:val="00C00948"/>
    <w:rsid w:val="00C0248C"/>
    <w:rsid w:val="00C02BF9"/>
    <w:rsid w:val="00C047F9"/>
    <w:rsid w:val="00C0504C"/>
    <w:rsid w:val="00C056ED"/>
    <w:rsid w:val="00C06692"/>
    <w:rsid w:val="00C06CDB"/>
    <w:rsid w:val="00C06D0F"/>
    <w:rsid w:val="00C070FB"/>
    <w:rsid w:val="00C10B92"/>
    <w:rsid w:val="00C11192"/>
    <w:rsid w:val="00C1210B"/>
    <w:rsid w:val="00C12915"/>
    <w:rsid w:val="00C13799"/>
    <w:rsid w:val="00C14589"/>
    <w:rsid w:val="00C14DDB"/>
    <w:rsid w:val="00C15268"/>
    <w:rsid w:val="00C16E9A"/>
    <w:rsid w:val="00C22B4B"/>
    <w:rsid w:val="00C23CD3"/>
    <w:rsid w:val="00C2460C"/>
    <w:rsid w:val="00C24D20"/>
    <w:rsid w:val="00C2552A"/>
    <w:rsid w:val="00C26370"/>
    <w:rsid w:val="00C26AF7"/>
    <w:rsid w:val="00C27475"/>
    <w:rsid w:val="00C308BE"/>
    <w:rsid w:val="00C30D4B"/>
    <w:rsid w:val="00C31F4C"/>
    <w:rsid w:val="00C31F5F"/>
    <w:rsid w:val="00C32053"/>
    <w:rsid w:val="00C321B6"/>
    <w:rsid w:val="00C3404A"/>
    <w:rsid w:val="00C3459D"/>
    <w:rsid w:val="00C34621"/>
    <w:rsid w:val="00C34CE4"/>
    <w:rsid w:val="00C34F28"/>
    <w:rsid w:val="00C35AA1"/>
    <w:rsid w:val="00C36154"/>
    <w:rsid w:val="00C40467"/>
    <w:rsid w:val="00C40FD8"/>
    <w:rsid w:val="00C41733"/>
    <w:rsid w:val="00C4191A"/>
    <w:rsid w:val="00C43B6F"/>
    <w:rsid w:val="00C43D44"/>
    <w:rsid w:val="00C44332"/>
    <w:rsid w:val="00C446ED"/>
    <w:rsid w:val="00C45CF1"/>
    <w:rsid w:val="00C462C4"/>
    <w:rsid w:val="00C46682"/>
    <w:rsid w:val="00C50F78"/>
    <w:rsid w:val="00C517FD"/>
    <w:rsid w:val="00C51F8E"/>
    <w:rsid w:val="00C52583"/>
    <w:rsid w:val="00C52678"/>
    <w:rsid w:val="00C53009"/>
    <w:rsid w:val="00C53081"/>
    <w:rsid w:val="00C53468"/>
    <w:rsid w:val="00C53D6E"/>
    <w:rsid w:val="00C549BE"/>
    <w:rsid w:val="00C55A65"/>
    <w:rsid w:val="00C60039"/>
    <w:rsid w:val="00C60BA2"/>
    <w:rsid w:val="00C60C71"/>
    <w:rsid w:val="00C60E0F"/>
    <w:rsid w:val="00C61E28"/>
    <w:rsid w:val="00C6213C"/>
    <w:rsid w:val="00C6301E"/>
    <w:rsid w:val="00C632B3"/>
    <w:rsid w:val="00C633A2"/>
    <w:rsid w:val="00C63B7C"/>
    <w:rsid w:val="00C67886"/>
    <w:rsid w:val="00C70D48"/>
    <w:rsid w:val="00C71038"/>
    <w:rsid w:val="00C71E43"/>
    <w:rsid w:val="00C721D2"/>
    <w:rsid w:val="00C723A2"/>
    <w:rsid w:val="00C72DBA"/>
    <w:rsid w:val="00C73A70"/>
    <w:rsid w:val="00C73DDA"/>
    <w:rsid w:val="00C745AF"/>
    <w:rsid w:val="00C7592C"/>
    <w:rsid w:val="00C762D1"/>
    <w:rsid w:val="00C76CB4"/>
    <w:rsid w:val="00C76DBB"/>
    <w:rsid w:val="00C77158"/>
    <w:rsid w:val="00C77DFE"/>
    <w:rsid w:val="00C8018A"/>
    <w:rsid w:val="00C806B5"/>
    <w:rsid w:val="00C80D4B"/>
    <w:rsid w:val="00C81E9D"/>
    <w:rsid w:val="00C822CF"/>
    <w:rsid w:val="00C8278A"/>
    <w:rsid w:val="00C8366C"/>
    <w:rsid w:val="00C83BBA"/>
    <w:rsid w:val="00C83E46"/>
    <w:rsid w:val="00C8558C"/>
    <w:rsid w:val="00C85ABE"/>
    <w:rsid w:val="00C87571"/>
    <w:rsid w:val="00C8768E"/>
    <w:rsid w:val="00C90A57"/>
    <w:rsid w:val="00C91106"/>
    <w:rsid w:val="00C91F07"/>
    <w:rsid w:val="00C92120"/>
    <w:rsid w:val="00C935B9"/>
    <w:rsid w:val="00C9372A"/>
    <w:rsid w:val="00C93D99"/>
    <w:rsid w:val="00C93EF6"/>
    <w:rsid w:val="00C942FC"/>
    <w:rsid w:val="00C952E2"/>
    <w:rsid w:val="00C957D7"/>
    <w:rsid w:val="00C95F00"/>
    <w:rsid w:val="00C96624"/>
    <w:rsid w:val="00C966DA"/>
    <w:rsid w:val="00C96AD6"/>
    <w:rsid w:val="00C976B2"/>
    <w:rsid w:val="00C97CA2"/>
    <w:rsid w:val="00CA0BAA"/>
    <w:rsid w:val="00CA0EAB"/>
    <w:rsid w:val="00CA1213"/>
    <w:rsid w:val="00CA26CE"/>
    <w:rsid w:val="00CA2E29"/>
    <w:rsid w:val="00CA320E"/>
    <w:rsid w:val="00CA3607"/>
    <w:rsid w:val="00CA38BF"/>
    <w:rsid w:val="00CA47B5"/>
    <w:rsid w:val="00CA4DC9"/>
    <w:rsid w:val="00CA621B"/>
    <w:rsid w:val="00CA72F1"/>
    <w:rsid w:val="00CA7325"/>
    <w:rsid w:val="00CB02D0"/>
    <w:rsid w:val="00CB0CF2"/>
    <w:rsid w:val="00CB102B"/>
    <w:rsid w:val="00CB1543"/>
    <w:rsid w:val="00CB1CE0"/>
    <w:rsid w:val="00CB2DCB"/>
    <w:rsid w:val="00CB37F7"/>
    <w:rsid w:val="00CB4591"/>
    <w:rsid w:val="00CB4FF7"/>
    <w:rsid w:val="00CB5D5E"/>
    <w:rsid w:val="00CB5FF5"/>
    <w:rsid w:val="00CB6F85"/>
    <w:rsid w:val="00CC0473"/>
    <w:rsid w:val="00CC07DC"/>
    <w:rsid w:val="00CC1794"/>
    <w:rsid w:val="00CC1E8D"/>
    <w:rsid w:val="00CC2008"/>
    <w:rsid w:val="00CC33A0"/>
    <w:rsid w:val="00CC3970"/>
    <w:rsid w:val="00CC3ED1"/>
    <w:rsid w:val="00CC45A9"/>
    <w:rsid w:val="00CC4988"/>
    <w:rsid w:val="00CC51E4"/>
    <w:rsid w:val="00CC5539"/>
    <w:rsid w:val="00CC6113"/>
    <w:rsid w:val="00CC7479"/>
    <w:rsid w:val="00CD660E"/>
    <w:rsid w:val="00CD66D5"/>
    <w:rsid w:val="00CD6A2B"/>
    <w:rsid w:val="00CE0A40"/>
    <w:rsid w:val="00CE1075"/>
    <w:rsid w:val="00CE1852"/>
    <w:rsid w:val="00CE194B"/>
    <w:rsid w:val="00CE2946"/>
    <w:rsid w:val="00CE31E5"/>
    <w:rsid w:val="00CE4329"/>
    <w:rsid w:val="00CE49A6"/>
    <w:rsid w:val="00CE6872"/>
    <w:rsid w:val="00CF1014"/>
    <w:rsid w:val="00CF2489"/>
    <w:rsid w:val="00CF28A2"/>
    <w:rsid w:val="00CF30AE"/>
    <w:rsid w:val="00CF613A"/>
    <w:rsid w:val="00CF6B90"/>
    <w:rsid w:val="00CF7619"/>
    <w:rsid w:val="00D0000A"/>
    <w:rsid w:val="00D00EA0"/>
    <w:rsid w:val="00D01168"/>
    <w:rsid w:val="00D01792"/>
    <w:rsid w:val="00D01999"/>
    <w:rsid w:val="00D01A50"/>
    <w:rsid w:val="00D01ADC"/>
    <w:rsid w:val="00D024F4"/>
    <w:rsid w:val="00D02AFB"/>
    <w:rsid w:val="00D0377F"/>
    <w:rsid w:val="00D04814"/>
    <w:rsid w:val="00D05997"/>
    <w:rsid w:val="00D05A44"/>
    <w:rsid w:val="00D05D33"/>
    <w:rsid w:val="00D0624B"/>
    <w:rsid w:val="00D074BD"/>
    <w:rsid w:val="00D11ADC"/>
    <w:rsid w:val="00D12FB5"/>
    <w:rsid w:val="00D13437"/>
    <w:rsid w:val="00D14866"/>
    <w:rsid w:val="00D160F3"/>
    <w:rsid w:val="00D17B72"/>
    <w:rsid w:val="00D17BF0"/>
    <w:rsid w:val="00D17E86"/>
    <w:rsid w:val="00D201E6"/>
    <w:rsid w:val="00D20FFB"/>
    <w:rsid w:val="00D22BBC"/>
    <w:rsid w:val="00D22C25"/>
    <w:rsid w:val="00D22F46"/>
    <w:rsid w:val="00D23118"/>
    <w:rsid w:val="00D24A06"/>
    <w:rsid w:val="00D2517E"/>
    <w:rsid w:val="00D251DD"/>
    <w:rsid w:val="00D25CD7"/>
    <w:rsid w:val="00D2738D"/>
    <w:rsid w:val="00D30E12"/>
    <w:rsid w:val="00D3261D"/>
    <w:rsid w:val="00D33A08"/>
    <w:rsid w:val="00D34481"/>
    <w:rsid w:val="00D350FA"/>
    <w:rsid w:val="00D35F06"/>
    <w:rsid w:val="00D36226"/>
    <w:rsid w:val="00D36598"/>
    <w:rsid w:val="00D455D4"/>
    <w:rsid w:val="00D45E62"/>
    <w:rsid w:val="00D46A28"/>
    <w:rsid w:val="00D46DC4"/>
    <w:rsid w:val="00D46EAC"/>
    <w:rsid w:val="00D47086"/>
    <w:rsid w:val="00D47520"/>
    <w:rsid w:val="00D47BAF"/>
    <w:rsid w:val="00D50616"/>
    <w:rsid w:val="00D5062B"/>
    <w:rsid w:val="00D51F84"/>
    <w:rsid w:val="00D53541"/>
    <w:rsid w:val="00D53655"/>
    <w:rsid w:val="00D548A7"/>
    <w:rsid w:val="00D55E39"/>
    <w:rsid w:val="00D56066"/>
    <w:rsid w:val="00D56415"/>
    <w:rsid w:val="00D567AC"/>
    <w:rsid w:val="00D60633"/>
    <w:rsid w:val="00D60C68"/>
    <w:rsid w:val="00D620FF"/>
    <w:rsid w:val="00D629F2"/>
    <w:rsid w:val="00D63E1C"/>
    <w:rsid w:val="00D6591E"/>
    <w:rsid w:val="00D65A90"/>
    <w:rsid w:val="00D65BF3"/>
    <w:rsid w:val="00D66733"/>
    <w:rsid w:val="00D66E9F"/>
    <w:rsid w:val="00D73D35"/>
    <w:rsid w:val="00D7433C"/>
    <w:rsid w:val="00D74C34"/>
    <w:rsid w:val="00D7615A"/>
    <w:rsid w:val="00D761E4"/>
    <w:rsid w:val="00D7679A"/>
    <w:rsid w:val="00D76A3B"/>
    <w:rsid w:val="00D7700D"/>
    <w:rsid w:val="00D772A4"/>
    <w:rsid w:val="00D80BA6"/>
    <w:rsid w:val="00D83505"/>
    <w:rsid w:val="00D84C50"/>
    <w:rsid w:val="00D872B1"/>
    <w:rsid w:val="00D876A3"/>
    <w:rsid w:val="00D91D07"/>
    <w:rsid w:val="00D91DDC"/>
    <w:rsid w:val="00D92B67"/>
    <w:rsid w:val="00D9340D"/>
    <w:rsid w:val="00D952A4"/>
    <w:rsid w:val="00D964EA"/>
    <w:rsid w:val="00D97418"/>
    <w:rsid w:val="00DA06D1"/>
    <w:rsid w:val="00DA08A5"/>
    <w:rsid w:val="00DA1495"/>
    <w:rsid w:val="00DA19FB"/>
    <w:rsid w:val="00DA2090"/>
    <w:rsid w:val="00DA319C"/>
    <w:rsid w:val="00DA42AC"/>
    <w:rsid w:val="00DA5180"/>
    <w:rsid w:val="00DA53C9"/>
    <w:rsid w:val="00DA55F6"/>
    <w:rsid w:val="00DA595A"/>
    <w:rsid w:val="00DB36CC"/>
    <w:rsid w:val="00DB42F8"/>
    <w:rsid w:val="00DB5F61"/>
    <w:rsid w:val="00DB663A"/>
    <w:rsid w:val="00DB76D3"/>
    <w:rsid w:val="00DC0D16"/>
    <w:rsid w:val="00DC1BBC"/>
    <w:rsid w:val="00DC1CC0"/>
    <w:rsid w:val="00DC2105"/>
    <w:rsid w:val="00DC273F"/>
    <w:rsid w:val="00DC38B8"/>
    <w:rsid w:val="00DC4475"/>
    <w:rsid w:val="00DC45AD"/>
    <w:rsid w:val="00DC4697"/>
    <w:rsid w:val="00DC46F0"/>
    <w:rsid w:val="00DC48D1"/>
    <w:rsid w:val="00DC58C0"/>
    <w:rsid w:val="00DD0802"/>
    <w:rsid w:val="00DD0CD5"/>
    <w:rsid w:val="00DD2066"/>
    <w:rsid w:val="00DD3A2B"/>
    <w:rsid w:val="00DD5404"/>
    <w:rsid w:val="00DD5F62"/>
    <w:rsid w:val="00DD6008"/>
    <w:rsid w:val="00DD61DE"/>
    <w:rsid w:val="00DD7094"/>
    <w:rsid w:val="00DD76E6"/>
    <w:rsid w:val="00DE08BD"/>
    <w:rsid w:val="00DE09CB"/>
    <w:rsid w:val="00DE11A5"/>
    <w:rsid w:val="00DE1218"/>
    <w:rsid w:val="00DE16D7"/>
    <w:rsid w:val="00DE19EF"/>
    <w:rsid w:val="00DE220A"/>
    <w:rsid w:val="00DE25A0"/>
    <w:rsid w:val="00DE2AF0"/>
    <w:rsid w:val="00DE2C5D"/>
    <w:rsid w:val="00DE3C78"/>
    <w:rsid w:val="00DE4A98"/>
    <w:rsid w:val="00DE4E91"/>
    <w:rsid w:val="00DE6B10"/>
    <w:rsid w:val="00DE7C69"/>
    <w:rsid w:val="00DF0178"/>
    <w:rsid w:val="00DF0B35"/>
    <w:rsid w:val="00DF3766"/>
    <w:rsid w:val="00DF39D2"/>
    <w:rsid w:val="00DF3B43"/>
    <w:rsid w:val="00DF5069"/>
    <w:rsid w:val="00DF56A7"/>
    <w:rsid w:val="00DF5A92"/>
    <w:rsid w:val="00DF6BBB"/>
    <w:rsid w:val="00DF6FC5"/>
    <w:rsid w:val="00DF7125"/>
    <w:rsid w:val="00DF71C3"/>
    <w:rsid w:val="00DF7EB5"/>
    <w:rsid w:val="00E00510"/>
    <w:rsid w:val="00E012B6"/>
    <w:rsid w:val="00E017F3"/>
    <w:rsid w:val="00E01912"/>
    <w:rsid w:val="00E02B7A"/>
    <w:rsid w:val="00E02E39"/>
    <w:rsid w:val="00E02FD6"/>
    <w:rsid w:val="00E0424A"/>
    <w:rsid w:val="00E04749"/>
    <w:rsid w:val="00E04BEC"/>
    <w:rsid w:val="00E07A22"/>
    <w:rsid w:val="00E10161"/>
    <w:rsid w:val="00E1077E"/>
    <w:rsid w:val="00E12BBA"/>
    <w:rsid w:val="00E13C31"/>
    <w:rsid w:val="00E13C92"/>
    <w:rsid w:val="00E16674"/>
    <w:rsid w:val="00E1668A"/>
    <w:rsid w:val="00E16A44"/>
    <w:rsid w:val="00E16A6E"/>
    <w:rsid w:val="00E207BD"/>
    <w:rsid w:val="00E21388"/>
    <w:rsid w:val="00E21911"/>
    <w:rsid w:val="00E21F9D"/>
    <w:rsid w:val="00E231EC"/>
    <w:rsid w:val="00E2417A"/>
    <w:rsid w:val="00E24640"/>
    <w:rsid w:val="00E2498B"/>
    <w:rsid w:val="00E25B4B"/>
    <w:rsid w:val="00E26437"/>
    <w:rsid w:val="00E27E82"/>
    <w:rsid w:val="00E30A42"/>
    <w:rsid w:val="00E30DFC"/>
    <w:rsid w:val="00E310F6"/>
    <w:rsid w:val="00E34EFC"/>
    <w:rsid w:val="00E35EFB"/>
    <w:rsid w:val="00E377E6"/>
    <w:rsid w:val="00E37F4B"/>
    <w:rsid w:val="00E41038"/>
    <w:rsid w:val="00E411A9"/>
    <w:rsid w:val="00E41265"/>
    <w:rsid w:val="00E41F5C"/>
    <w:rsid w:val="00E4350D"/>
    <w:rsid w:val="00E4387D"/>
    <w:rsid w:val="00E43A22"/>
    <w:rsid w:val="00E43B17"/>
    <w:rsid w:val="00E43D43"/>
    <w:rsid w:val="00E44092"/>
    <w:rsid w:val="00E45175"/>
    <w:rsid w:val="00E45E94"/>
    <w:rsid w:val="00E46063"/>
    <w:rsid w:val="00E4665C"/>
    <w:rsid w:val="00E474EC"/>
    <w:rsid w:val="00E502A2"/>
    <w:rsid w:val="00E5325E"/>
    <w:rsid w:val="00E5356F"/>
    <w:rsid w:val="00E53E8F"/>
    <w:rsid w:val="00E53F1D"/>
    <w:rsid w:val="00E54CEB"/>
    <w:rsid w:val="00E555D9"/>
    <w:rsid w:val="00E557D7"/>
    <w:rsid w:val="00E55E85"/>
    <w:rsid w:val="00E55EED"/>
    <w:rsid w:val="00E560EA"/>
    <w:rsid w:val="00E561C5"/>
    <w:rsid w:val="00E56B47"/>
    <w:rsid w:val="00E61506"/>
    <w:rsid w:val="00E62588"/>
    <w:rsid w:val="00E62723"/>
    <w:rsid w:val="00E62EAB"/>
    <w:rsid w:val="00E6313E"/>
    <w:rsid w:val="00E638EF"/>
    <w:rsid w:val="00E64320"/>
    <w:rsid w:val="00E64C2F"/>
    <w:rsid w:val="00E652AB"/>
    <w:rsid w:val="00E716A6"/>
    <w:rsid w:val="00E72E4A"/>
    <w:rsid w:val="00E7396A"/>
    <w:rsid w:val="00E73FD6"/>
    <w:rsid w:val="00E7446A"/>
    <w:rsid w:val="00E74738"/>
    <w:rsid w:val="00E74EE5"/>
    <w:rsid w:val="00E74EFA"/>
    <w:rsid w:val="00E75850"/>
    <w:rsid w:val="00E76CD4"/>
    <w:rsid w:val="00E84488"/>
    <w:rsid w:val="00E847B7"/>
    <w:rsid w:val="00E84E64"/>
    <w:rsid w:val="00E857C5"/>
    <w:rsid w:val="00E85DD1"/>
    <w:rsid w:val="00E86484"/>
    <w:rsid w:val="00E86CF4"/>
    <w:rsid w:val="00E87021"/>
    <w:rsid w:val="00E90586"/>
    <w:rsid w:val="00E90EA2"/>
    <w:rsid w:val="00E9183E"/>
    <w:rsid w:val="00E91C1D"/>
    <w:rsid w:val="00E927BA"/>
    <w:rsid w:val="00E936B6"/>
    <w:rsid w:val="00E93DA6"/>
    <w:rsid w:val="00E94476"/>
    <w:rsid w:val="00E948E4"/>
    <w:rsid w:val="00E95BD7"/>
    <w:rsid w:val="00E960BA"/>
    <w:rsid w:val="00E96221"/>
    <w:rsid w:val="00E96C90"/>
    <w:rsid w:val="00E9768D"/>
    <w:rsid w:val="00E97A6B"/>
    <w:rsid w:val="00E97D7B"/>
    <w:rsid w:val="00EA067A"/>
    <w:rsid w:val="00EA1304"/>
    <w:rsid w:val="00EA1A26"/>
    <w:rsid w:val="00EA2F92"/>
    <w:rsid w:val="00EA5A23"/>
    <w:rsid w:val="00EA7141"/>
    <w:rsid w:val="00EA7605"/>
    <w:rsid w:val="00EA7C06"/>
    <w:rsid w:val="00EB1FDE"/>
    <w:rsid w:val="00EB27E0"/>
    <w:rsid w:val="00EB27E9"/>
    <w:rsid w:val="00EB2BD3"/>
    <w:rsid w:val="00EB2EF8"/>
    <w:rsid w:val="00EB3B74"/>
    <w:rsid w:val="00EB46E9"/>
    <w:rsid w:val="00EB5774"/>
    <w:rsid w:val="00EB6169"/>
    <w:rsid w:val="00EB64CF"/>
    <w:rsid w:val="00EB6853"/>
    <w:rsid w:val="00EB74A3"/>
    <w:rsid w:val="00EC00F2"/>
    <w:rsid w:val="00EC030C"/>
    <w:rsid w:val="00EC1F3E"/>
    <w:rsid w:val="00EC23AC"/>
    <w:rsid w:val="00EC364C"/>
    <w:rsid w:val="00EC3650"/>
    <w:rsid w:val="00EC65CA"/>
    <w:rsid w:val="00EC75A9"/>
    <w:rsid w:val="00EC76AF"/>
    <w:rsid w:val="00ED1C6E"/>
    <w:rsid w:val="00ED2898"/>
    <w:rsid w:val="00ED2C01"/>
    <w:rsid w:val="00ED2E30"/>
    <w:rsid w:val="00ED2F45"/>
    <w:rsid w:val="00ED306E"/>
    <w:rsid w:val="00ED38F0"/>
    <w:rsid w:val="00ED3D28"/>
    <w:rsid w:val="00ED6095"/>
    <w:rsid w:val="00ED65D9"/>
    <w:rsid w:val="00ED7B9C"/>
    <w:rsid w:val="00EE2467"/>
    <w:rsid w:val="00EE3131"/>
    <w:rsid w:val="00EE31BB"/>
    <w:rsid w:val="00EE5706"/>
    <w:rsid w:val="00EE6D9A"/>
    <w:rsid w:val="00EE7426"/>
    <w:rsid w:val="00EF0027"/>
    <w:rsid w:val="00EF0F49"/>
    <w:rsid w:val="00EF1F11"/>
    <w:rsid w:val="00EF26EB"/>
    <w:rsid w:val="00EF291C"/>
    <w:rsid w:val="00EF329D"/>
    <w:rsid w:val="00EF5150"/>
    <w:rsid w:val="00EF584E"/>
    <w:rsid w:val="00EF7C2B"/>
    <w:rsid w:val="00F007F5"/>
    <w:rsid w:val="00F01389"/>
    <w:rsid w:val="00F01D4C"/>
    <w:rsid w:val="00F02583"/>
    <w:rsid w:val="00F03317"/>
    <w:rsid w:val="00F0421C"/>
    <w:rsid w:val="00F04C12"/>
    <w:rsid w:val="00F0502A"/>
    <w:rsid w:val="00F052B6"/>
    <w:rsid w:val="00F100AE"/>
    <w:rsid w:val="00F10808"/>
    <w:rsid w:val="00F115D4"/>
    <w:rsid w:val="00F1264E"/>
    <w:rsid w:val="00F14219"/>
    <w:rsid w:val="00F14A3D"/>
    <w:rsid w:val="00F1565A"/>
    <w:rsid w:val="00F156C3"/>
    <w:rsid w:val="00F20A48"/>
    <w:rsid w:val="00F23E34"/>
    <w:rsid w:val="00F259EC"/>
    <w:rsid w:val="00F25E14"/>
    <w:rsid w:val="00F26241"/>
    <w:rsid w:val="00F271CD"/>
    <w:rsid w:val="00F271F7"/>
    <w:rsid w:val="00F3136C"/>
    <w:rsid w:val="00F330E0"/>
    <w:rsid w:val="00F350B9"/>
    <w:rsid w:val="00F36B32"/>
    <w:rsid w:val="00F404B7"/>
    <w:rsid w:val="00F416F2"/>
    <w:rsid w:val="00F42656"/>
    <w:rsid w:val="00F43530"/>
    <w:rsid w:val="00F43589"/>
    <w:rsid w:val="00F444F7"/>
    <w:rsid w:val="00F44EBC"/>
    <w:rsid w:val="00F45722"/>
    <w:rsid w:val="00F46188"/>
    <w:rsid w:val="00F462EB"/>
    <w:rsid w:val="00F50082"/>
    <w:rsid w:val="00F50459"/>
    <w:rsid w:val="00F505A0"/>
    <w:rsid w:val="00F519C0"/>
    <w:rsid w:val="00F519C6"/>
    <w:rsid w:val="00F51B2D"/>
    <w:rsid w:val="00F537B9"/>
    <w:rsid w:val="00F54B9B"/>
    <w:rsid w:val="00F55497"/>
    <w:rsid w:val="00F55794"/>
    <w:rsid w:val="00F557B7"/>
    <w:rsid w:val="00F56075"/>
    <w:rsid w:val="00F56141"/>
    <w:rsid w:val="00F579D7"/>
    <w:rsid w:val="00F57A5E"/>
    <w:rsid w:val="00F61C30"/>
    <w:rsid w:val="00F62599"/>
    <w:rsid w:val="00F62648"/>
    <w:rsid w:val="00F62C3C"/>
    <w:rsid w:val="00F6307C"/>
    <w:rsid w:val="00F63B47"/>
    <w:rsid w:val="00F64602"/>
    <w:rsid w:val="00F64DFC"/>
    <w:rsid w:val="00F65701"/>
    <w:rsid w:val="00F660A2"/>
    <w:rsid w:val="00F67D1A"/>
    <w:rsid w:val="00F709A9"/>
    <w:rsid w:val="00F718E3"/>
    <w:rsid w:val="00F7230C"/>
    <w:rsid w:val="00F73853"/>
    <w:rsid w:val="00F74C22"/>
    <w:rsid w:val="00F76247"/>
    <w:rsid w:val="00F771AB"/>
    <w:rsid w:val="00F77322"/>
    <w:rsid w:val="00F77DB3"/>
    <w:rsid w:val="00F8072F"/>
    <w:rsid w:val="00F80B2F"/>
    <w:rsid w:val="00F81D1A"/>
    <w:rsid w:val="00F82603"/>
    <w:rsid w:val="00F84389"/>
    <w:rsid w:val="00F84C68"/>
    <w:rsid w:val="00F851EC"/>
    <w:rsid w:val="00F854CA"/>
    <w:rsid w:val="00F855A7"/>
    <w:rsid w:val="00F85FD3"/>
    <w:rsid w:val="00F86B1F"/>
    <w:rsid w:val="00F873AC"/>
    <w:rsid w:val="00F87AF0"/>
    <w:rsid w:val="00F87B14"/>
    <w:rsid w:val="00F91B99"/>
    <w:rsid w:val="00F91D5B"/>
    <w:rsid w:val="00F92A8E"/>
    <w:rsid w:val="00F94259"/>
    <w:rsid w:val="00F96F1F"/>
    <w:rsid w:val="00F97AA3"/>
    <w:rsid w:val="00FA0025"/>
    <w:rsid w:val="00FA0E7F"/>
    <w:rsid w:val="00FA1EAE"/>
    <w:rsid w:val="00FA24B0"/>
    <w:rsid w:val="00FA36E2"/>
    <w:rsid w:val="00FA4314"/>
    <w:rsid w:val="00FA45BB"/>
    <w:rsid w:val="00FA4AB4"/>
    <w:rsid w:val="00FA5099"/>
    <w:rsid w:val="00FA525E"/>
    <w:rsid w:val="00FA5775"/>
    <w:rsid w:val="00FA5B59"/>
    <w:rsid w:val="00FA72FD"/>
    <w:rsid w:val="00FA7F9C"/>
    <w:rsid w:val="00FB04B7"/>
    <w:rsid w:val="00FB0CE8"/>
    <w:rsid w:val="00FB503B"/>
    <w:rsid w:val="00FB698B"/>
    <w:rsid w:val="00FB6F62"/>
    <w:rsid w:val="00FC12D5"/>
    <w:rsid w:val="00FC2142"/>
    <w:rsid w:val="00FC2F44"/>
    <w:rsid w:val="00FC3B02"/>
    <w:rsid w:val="00FC5913"/>
    <w:rsid w:val="00FC62BC"/>
    <w:rsid w:val="00FC63D2"/>
    <w:rsid w:val="00FD12E3"/>
    <w:rsid w:val="00FD1481"/>
    <w:rsid w:val="00FD14EC"/>
    <w:rsid w:val="00FD30D6"/>
    <w:rsid w:val="00FD3337"/>
    <w:rsid w:val="00FD3388"/>
    <w:rsid w:val="00FD44D0"/>
    <w:rsid w:val="00FD6378"/>
    <w:rsid w:val="00FD6490"/>
    <w:rsid w:val="00FD6617"/>
    <w:rsid w:val="00FE0A8D"/>
    <w:rsid w:val="00FE0FD6"/>
    <w:rsid w:val="00FE2612"/>
    <w:rsid w:val="00FE269E"/>
    <w:rsid w:val="00FE2DE8"/>
    <w:rsid w:val="00FE6388"/>
    <w:rsid w:val="00FE75EE"/>
    <w:rsid w:val="00FE7BE6"/>
    <w:rsid w:val="00FE7F47"/>
    <w:rsid w:val="00FF018B"/>
    <w:rsid w:val="00FF0708"/>
    <w:rsid w:val="00FF0CF2"/>
    <w:rsid w:val="00FF170B"/>
    <w:rsid w:val="00FF3038"/>
    <w:rsid w:val="00FF39F5"/>
    <w:rsid w:val="00FF432E"/>
    <w:rsid w:val="00FF47AC"/>
    <w:rsid w:val="00FF5C80"/>
    <w:rsid w:val="00FF7048"/>
    <w:rsid w:val="00FF7BA7"/>
    <w:rsid w:val="00FF7CA0"/>
  </w:rsids>
  <m:mathPr>
    <m:mathFont m:val="Cambria Math"/>
    <m:brkBin m:val="before"/>
    <m:brkBinSub m:val="--"/>
    <m:smallFrac m:val="0"/>
    <m:dispDef/>
    <m:lMargin m:val="0"/>
    <m:rMargin m:val="0"/>
    <m:defJc m:val="centerGroup"/>
    <m:wrapIndent m:val="1440"/>
    <m:intLim m:val="subSup"/>
    <m:naryLim m:val="undOvr"/>
  </m:mathPr>
  <w:themeFontLang w:val="en-I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eaeaea"/>
    </o:shapedefaults>
    <o:shapelayout v:ext="edit">
      <o:idmap v:ext="edit" data="1"/>
    </o:shapelayout>
  </w:shapeDefaults>
  <w:decimalSymbol w:val="."/>
  <w:listSeparator w:val=","/>
  <w14:docId w14:val="303D641E"/>
  <w15:chartTrackingRefBased/>
  <w15:docId w15:val="{6947DE10-306E-47B3-942F-C38EE3FE0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IE" w:eastAsia="zh-CN" w:bidi="ar-SA"/>
      </w:rPr>
    </w:rPrDefault>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710B0"/>
    <w:rPr>
      <w:sz w:val="24"/>
      <w:szCs w:val="24"/>
      <w:lang w:val="de-DE" w:eastAsia="ja-JP"/>
    </w:rPr>
  </w:style>
  <w:style w:type="paragraph" w:styleId="1">
    <w:name w:val="heading 1"/>
    <w:basedOn w:val="a"/>
    <w:next w:val="a"/>
    <w:link w:val="10"/>
    <w:uiPriority w:val="9"/>
    <w:rsid w:val="00794DEA"/>
    <w:pPr>
      <w:spacing w:before="460" w:after="230" w:line="230" w:lineRule="atLeast"/>
      <w:outlineLvl w:val="0"/>
    </w:pPr>
    <w:rPr>
      <w:rFonts w:ascii="Arial" w:hAnsi="Arial"/>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794DEA"/>
    <w:rPr>
      <w:rFonts w:ascii="Arial" w:hAnsi="Arial"/>
      <w:b/>
      <w:sz w:val="22"/>
      <w:lang w:eastAsia="ja-JP"/>
    </w:rPr>
  </w:style>
  <w:style w:type="paragraph" w:customStyle="1" w:styleId="Title1">
    <w:name w:val="Title1"/>
    <w:basedOn w:val="a"/>
    <w:next w:val="a"/>
    <w:qFormat/>
    <w:rsid w:val="008F6479"/>
    <w:pPr>
      <w:spacing w:before="360" w:line="480" w:lineRule="exact"/>
    </w:pPr>
    <w:rPr>
      <w:rFonts w:ascii="Arial" w:hAnsi="Arial"/>
      <w:b/>
      <w:sz w:val="32"/>
      <w:szCs w:val="28"/>
    </w:rPr>
  </w:style>
  <w:style w:type="paragraph" w:customStyle="1" w:styleId="Authors">
    <w:name w:val="Authors"/>
    <w:basedOn w:val="a"/>
    <w:qFormat/>
    <w:rsid w:val="00F259EC"/>
    <w:pPr>
      <w:spacing w:before="120" w:after="360" w:line="320" w:lineRule="exact"/>
    </w:pPr>
    <w:rPr>
      <w:rFonts w:ascii="Arial" w:hAnsi="Arial"/>
      <w:sz w:val="22"/>
      <w:lang w:val="en-GB"/>
    </w:rPr>
  </w:style>
  <w:style w:type="paragraph" w:customStyle="1" w:styleId="P1withoutIndendation">
    <w:name w:val="P1_without_Indendation"/>
    <w:basedOn w:val="a"/>
    <w:qFormat/>
    <w:rsid w:val="008D3292"/>
    <w:pPr>
      <w:spacing w:line="225" w:lineRule="exact"/>
      <w:jc w:val="both"/>
    </w:pPr>
    <w:rPr>
      <w:rFonts w:ascii="Arial" w:hAnsi="Arial"/>
      <w:sz w:val="17"/>
    </w:rPr>
  </w:style>
  <w:style w:type="paragraph" w:customStyle="1" w:styleId="H1">
    <w:name w:val="H1"/>
    <w:basedOn w:val="1"/>
    <w:qFormat/>
    <w:rsid w:val="000907F4"/>
  </w:style>
  <w:style w:type="paragraph" w:customStyle="1" w:styleId="Adress">
    <w:name w:val="Adress"/>
    <w:basedOn w:val="a"/>
    <w:qFormat/>
    <w:rsid w:val="000D37AC"/>
    <w:pPr>
      <w:spacing w:line="180" w:lineRule="exact"/>
      <w:ind w:left="425" w:hanging="425"/>
    </w:pPr>
    <w:rPr>
      <w:rFonts w:ascii="Arial" w:hAnsi="Arial"/>
      <w:sz w:val="14"/>
      <w:szCs w:val="20"/>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a"/>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a"/>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a"/>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a"/>
    <w:rsid w:val="00BD505D"/>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a"/>
    <w:rsid w:val="00EB27E9"/>
    <w:pPr>
      <w:spacing w:before="220" w:line="230" w:lineRule="exact"/>
    </w:pPr>
    <w:rPr>
      <w:rFonts w:ascii="Arial" w:hAnsi="Arial"/>
      <w:b/>
      <w:sz w:val="17"/>
      <w:szCs w:val="15"/>
      <w:lang w:val="en-GB"/>
    </w:rPr>
  </w:style>
  <w:style w:type="paragraph" w:customStyle="1" w:styleId="Intro">
    <w:name w:val="Intro"/>
    <w:basedOn w:val="a"/>
    <w:rsid w:val="00830818"/>
    <w:pPr>
      <w:jc w:val="center"/>
    </w:pPr>
    <w:rPr>
      <w:rFonts w:ascii="Arial" w:eastAsia="Times New Roman" w:hAnsi="Arial"/>
      <w:sz w:val="32"/>
      <w:szCs w:val="20"/>
    </w:rPr>
  </w:style>
  <w:style w:type="paragraph" w:customStyle="1" w:styleId="TitleTOC">
    <w:name w:val="Title_TOC"/>
    <w:basedOn w:val="a"/>
    <w:rsid w:val="00396E46"/>
    <w:pPr>
      <w:spacing w:before="120" w:line="225" w:lineRule="atLeast"/>
    </w:pPr>
    <w:rPr>
      <w:rFonts w:ascii="Arial" w:hAnsi="Arial"/>
      <w:b/>
      <w:sz w:val="17"/>
      <w:szCs w:val="20"/>
      <w:lang w:val="en-GB"/>
    </w:rPr>
  </w:style>
  <w:style w:type="paragraph" w:customStyle="1" w:styleId="TableOfContentText">
    <w:name w:val="TableOfContentText"/>
    <w:basedOn w:val="a"/>
    <w:rsid w:val="00396E4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4B0B74"/>
    <w:pPr>
      <w:spacing w:before="230"/>
    </w:pPr>
    <w:rPr>
      <w:rFonts w:ascii="Arial" w:hAnsi="Arial"/>
      <w:b/>
      <w:i/>
      <w:sz w:val="17"/>
    </w:rPr>
  </w:style>
  <w:style w:type="paragraph" w:styleId="a3">
    <w:name w:val="header"/>
    <w:basedOn w:val="a"/>
    <w:link w:val="a4"/>
    <w:uiPriority w:val="99"/>
    <w:unhideWhenUsed/>
    <w:rsid w:val="001E2F1C"/>
    <w:pPr>
      <w:tabs>
        <w:tab w:val="center" w:pos="4703"/>
        <w:tab w:val="right" w:pos="9406"/>
      </w:tabs>
    </w:pPr>
  </w:style>
  <w:style w:type="character" w:customStyle="1" w:styleId="a4">
    <w:name w:val="页眉 字符"/>
    <w:link w:val="a3"/>
    <w:uiPriority w:val="99"/>
    <w:rsid w:val="001E2F1C"/>
    <w:rPr>
      <w:sz w:val="24"/>
      <w:szCs w:val="24"/>
      <w:lang w:val="de-DE" w:eastAsia="ja-JP" w:bidi="ar-SA"/>
    </w:rPr>
  </w:style>
  <w:style w:type="paragraph" w:styleId="a5">
    <w:name w:val="footer"/>
    <w:basedOn w:val="a"/>
    <w:link w:val="a6"/>
    <w:uiPriority w:val="99"/>
    <w:unhideWhenUsed/>
    <w:rsid w:val="001E2F1C"/>
    <w:pPr>
      <w:tabs>
        <w:tab w:val="center" w:pos="4703"/>
        <w:tab w:val="right" w:pos="9406"/>
      </w:tabs>
    </w:pPr>
  </w:style>
  <w:style w:type="character" w:customStyle="1" w:styleId="a6">
    <w:name w:val="页脚 字符"/>
    <w:link w:val="a5"/>
    <w:uiPriority w:val="99"/>
    <w:rsid w:val="001E2F1C"/>
    <w:rPr>
      <w:sz w:val="24"/>
      <w:szCs w:val="24"/>
      <w:lang w:val="de-DE" w:eastAsia="ja-JP" w:bidi="ar-SA"/>
    </w:rPr>
  </w:style>
  <w:style w:type="paragraph" w:styleId="a7">
    <w:name w:val="Balloon Text"/>
    <w:basedOn w:val="a"/>
    <w:link w:val="a8"/>
    <w:uiPriority w:val="99"/>
    <w:semiHidden/>
    <w:unhideWhenUsed/>
    <w:rsid w:val="00EE7426"/>
    <w:rPr>
      <w:rFonts w:ascii="Tahoma" w:hAnsi="Tahoma" w:cs="Tahoma"/>
      <w:sz w:val="16"/>
      <w:szCs w:val="16"/>
    </w:rPr>
  </w:style>
  <w:style w:type="character" w:customStyle="1" w:styleId="a8">
    <w:name w:val="批注框文本 字符"/>
    <w:link w:val="a7"/>
    <w:uiPriority w:val="99"/>
    <w:semiHidden/>
    <w:rsid w:val="00EE7426"/>
    <w:rPr>
      <w:rFonts w:ascii="Tahoma" w:hAnsi="Tahoma" w:cs="Tahoma"/>
      <w:sz w:val="16"/>
      <w:szCs w:val="16"/>
      <w:lang w:val="de-DE" w:eastAsia="ja-JP" w:bidi="ar-SA"/>
    </w:rPr>
  </w:style>
  <w:style w:type="paragraph" w:customStyle="1" w:styleId="TableSpacer">
    <w:name w:val="TableSpacer"/>
    <w:basedOn w:val="a"/>
    <w:qFormat/>
    <w:rsid w:val="00C8278A"/>
    <w:pPr>
      <w:spacing w:before="360"/>
    </w:pPr>
    <w:rPr>
      <w:rFonts w:ascii="Arial" w:hAnsi="Arial"/>
      <w:noProof/>
      <w:sz w:val="14"/>
    </w:rPr>
  </w:style>
  <w:style w:type="paragraph" w:customStyle="1" w:styleId="Abstract">
    <w:name w:val="Abstract"/>
    <w:basedOn w:val="a"/>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0907F4"/>
    <w:pPr>
      <w:jc w:val="left"/>
    </w:pPr>
    <w:rPr>
      <w:lang w:val="en-US"/>
    </w:rPr>
  </w:style>
  <w:style w:type="character" w:styleId="a9">
    <w:name w:val="line number"/>
    <w:uiPriority w:val="99"/>
    <w:semiHidden/>
    <w:unhideWhenUsed/>
    <w:rsid w:val="000323DA"/>
  </w:style>
  <w:style w:type="paragraph" w:customStyle="1" w:styleId="List1">
    <w:name w:val="List1"/>
    <w:basedOn w:val="a"/>
    <w:rsid w:val="00DE2AF0"/>
    <w:pPr>
      <w:tabs>
        <w:tab w:val="left" w:pos="567"/>
      </w:tabs>
      <w:spacing w:before="240" w:after="120" w:line="480" w:lineRule="exact"/>
      <w:ind w:left="567" w:hanging="567"/>
    </w:pPr>
    <w:rPr>
      <w:rFonts w:eastAsia="Times New Roman"/>
      <w:lang w:eastAsia="de-DE"/>
    </w:rPr>
  </w:style>
  <w:style w:type="table" w:styleId="aa">
    <w:name w:val="Table Grid"/>
    <w:basedOn w:val="a1"/>
    <w:uiPriority w:val="39"/>
    <w:rsid w:val="004243DD"/>
    <w:rPr>
      <w:rFonts w:ascii="等线" w:eastAsia="等线" w:hAnsi="等线"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863336"/>
    <w:rPr>
      <w:sz w:val="16"/>
      <w:szCs w:val="16"/>
    </w:rPr>
  </w:style>
  <w:style w:type="paragraph" w:styleId="ac">
    <w:name w:val="annotation text"/>
    <w:basedOn w:val="a"/>
    <w:link w:val="ad"/>
    <w:uiPriority w:val="99"/>
    <w:semiHidden/>
    <w:unhideWhenUsed/>
    <w:rsid w:val="00863336"/>
    <w:rPr>
      <w:sz w:val="20"/>
      <w:szCs w:val="20"/>
    </w:rPr>
  </w:style>
  <w:style w:type="character" w:customStyle="1" w:styleId="ad">
    <w:name w:val="批注文字 字符"/>
    <w:basedOn w:val="a0"/>
    <w:link w:val="ac"/>
    <w:uiPriority w:val="99"/>
    <w:semiHidden/>
    <w:rsid w:val="00863336"/>
    <w:rPr>
      <w:lang w:val="de-DE" w:eastAsia="ja-JP"/>
    </w:rPr>
  </w:style>
  <w:style w:type="paragraph" w:styleId="ae">
    <w:name w:val="annotation subject"/>
    <w:basedOn w:val="ac"/>
    <w:next w:val="ac"/>
    <w:link w:val="af"/>
    <w:uiPriority w:val="99"/>
    <w:semiHidden/>
    <w:unhideWhenUsed/>
    <w:rsid w:val="00863336"/>
    <w:rPr>
      <w:b/>
      <w:bCs/>
    </w:rPr>
  </w:style>
  <w:style w:type="character" w:customStyle="1" w:styleId="af">
    <w:name w:val="批注主题 字符"/>
    <w:basedOn w:val="ad"/>
    <w:link w:val="ae"/>
    <w:uiPriority w:val="99"/>
    <w:semiHidden/>
    <w:rsid w:val="00863336"/>
    <w:rPr>
      <w:b/>
      <w:bCs/>
      <w:lang w:val="de-DE" w:eastAsia="ja-JP"/>
    </w:rPr>
  </w:style>
  <w:style w:type="character" w:styleId="af0">
    <w:name w:val="Placeholder Text"/>
    <w:basedOn w:val="a0"/>
    <w:uiPriority w:val="99"/>
    <w:semiHidden/>
    <w:rsid w:val="00524E23"/>
    <w:rPr>
      <w:color w:val="808080"/>
    </w:rPr>
  </w:style>
  <w:style w:type="paragraph" w:customStyle="1" w:styleId="EndNoteBibliographyTitle">
    <w:name w:val="EndNote Bibliography Title"/>
    <w:basedOn w:val="a"/>
    <w:link w:val="EndNoteBibliographyTitle0"/>
    <w:rsid w:val="00B967B1"/>
    <w:pPr>
      <w:jc w:val="center"/>
    </w:pPr>
    <w:rPr>
      <w:noProof/>
    </w:rPr>
  </w:style>
  <w:style w:type="character" w:customStyle="1" w:styleId="EndNoteBibliographyTitle0">
    <w:name w:val="EndNote Bibliography Title 字符"/>
    <w:basedOn w:val="a0"/>
    <w:link w:val="EndNoteBibliographyTitle"/>
    <w:rsid w:val="00B967B1"/>
    <w:rPr>
      <w:noProof/>
      <w:sz w:val="24"/>
      <w:szCs w:val="24"/>
      <w:lang w:val="de-DE" w:eastAsia="ja-JP"/>
    </w:rPr>
  </w:style>
  <w:style w:type="paragraph" w:customStyle="1" w:styleId="EndNoteBibliography">
    <w:name w:val="EndNote Bibliography"/>
    <w:basedOn w:val="a"/>
    <w:link w:val="EndNoteBibliography0"/>
    <w:rsid w:val="00B967B1"/>
    <w:rPr>
      <w:noProof/>
    </w:rPr>
  </w:style>
  <w:style w:type="character" w:customStyle="1" w:styleId="EndNoteBibliography0">
    <w:name w:val="EndNote Bibliography 字符"/>
    <w:basedOn w:val="a0"/>
    <w:link w:val="EndNoteBibliography"/>
    <w:rsid w:val="00B967B1"/>
    <w:rPr>
      <w:noProof/>
      <w:sz w:val="24"/>
      <w:szCs w:val="24"/>
      <w:lang w:val="de-DE" w:eastAsia="ja-JP"/>
    </w:rPr>
  </w:style>
  <w:style w:type="paragraph" w:customStyle="1" w:styleId="BBAuthorName">
    <w:name w:val="BB_Author_Name"/>
    <w:basedOn w:val="a"/>
    <w:next w:val="a"/>
    <w:qFormat/>
    <w:rsid w:val="00C73A70"/>
    <w:pPr>
      <w:spacing w:after="180"/>
    </w:pPr>
    <w:rPr>
      <w:rFonts w:ascii="Arno Pro" w:eastAsia="Times New Roman" w:hAnsi="Arno Pro"/>
      <w:kern w:val="26"/>
      <w:szCs w:val="20"/>
      <w:lang w:val="en-US" w:eastAsia="en-US"/>
    </w:rPr>
  </w:style>
  <w:style w:type="paragraph" w:customStyle="1" w:styleId="BIEmailAddress">
    <w:name w:val="BI_Email_Address"/>
    <w:basedOn w:val="a"/>
    <w:next w:val="a"/>
    <w:rsid w:val="00C73A70"/>
    <w:pPr>
      <w:spacing w:after="100"/>
    </w:pPr>
    <w:rPr>
      <w:rFonts w:ascii="Arno Pro" w:eastAsia="Times New Roman" w:hAnsi="Arno Pro"/>
      <w:sz w:val="18"/>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A%20My%20Research\A%20My%20Study\&#31185;&#30740;&#24517;&#22791;CIF-XRD-&#27169;&#26495;-&#36719;&#20214;-&#30005;&#23376;&#20070;\&#26399;&#21002;&#27169;&#26495;\Angew%20template\Supporting_Information\Supporting_Information.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47C975-E2D7-4F17-A893-53161B961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Supporting_Information</Template>
  <TotalTime>0</TotalTime>
  <Pages>27</Pages>
  <Words>2752</Words>
  <Characters>15688</Characters>
  <Application>Microsoft Office Word</Application>
  <DocSecurity>0</DocSecurity>
  <Lines>130</Lines>
  <Paragraphs>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((Title))</vt:lpstr>
      <vt:lpstr>((Title))</vt:lpstr>
    </vt:vector>
  </TitlesOfParts>
  <Company>WILEY-VCH Verlag GmbH &amp; Co. KGaA</Company>
  <LinksUpToDate>false</LinksUpToDate>
  <CharactersWithSpaces>18404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Fred Meng</dc:creator>
  <cp:keywords/>
  <cp:lastModifiedBy>Administrator</cp:lastModifiedBy>
  <cp:revision>2</cp:revision>
  <cp:lastPrinted>2024-04-24T05:55:00Z</cp:lastPrinted>
  <dcterms:created xsi:type="dcterms:W3CDTF">2024-04-28T15:29:00Z</dcterms:created>
  <dcterms:modified xsi:type="dcterms:W3CDTF">2024-04-28T15:29:00Z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2bb6732409790bccc79be4432459f55838c00065541b4e049979dc5977d6782e</vt:lpwstr>
  </property>
</Properties>
</file>