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C7C89D" w14:textId="77777777" w:rsidR="00202BC1" w:rsidRPr="0041408A" w:rsidRDefault="00202BC1" w:rsidP="00202BC1">
      <w:pPr>
        <w:pStyle w:val="NormalWeb"/>
        <w:spacing w:line="240" w:lineRule="atLeast"/>
        <w:jc w:val="left"/>
        <w:rPr>
          <w:rFonts w:ascii="DengXian" w:eastAsia="DengXian" w:hAnsi="DengXian" w:cstheme="minorHAnsi"/>
          <w:color w:val="000000" w:themeColor="text1"/>
        </w:rPr>
      </w:pPr>
      <w:r w:rsidRPr="0041408A">
        <w:rPr>
          <w:rFonts w:ascii="DengXian" w:eastAsia="DengXian" w:hAnsi="DengXian" w:cstheme="minorHAnsi"/>
          <w:b/>
          <w:bCs/>
          <w:color w:val="000000" w:themeColor="text1"/>
        </w:rPr>
        <w:t>Table 1</w:t>
      </w:r>
      <w:r w:rsidRPr="0041408A">
        <w:rPr>
          <w:rFonts w:ascii="DengXian" w:eastAsia="DengXian" w:hAnsi="DengXian" w:cstheme="minorHAnsi"/>
          <w:color w:val="000000" w:themeColor="text1"/>
        </w:rPr>
        <w:t xml:space="preserve"> Clinical features and follow up times of cases</w:t>
      </w:r>
    </w:p>
    <w:p w14:paraId="2E683E4D" w14:textId="77777777" w:rsidR="00202BC1" w:rsidRPr="0041408A" w:rsidRDefault="00202BC1" w:rsidP="00202BC1">
      <w:pPr>
        <w:pStyle w:val="NormalWeb"/>
        <w:spacing w:line="240" w:lineRule="atLeast"/>
        <w:jc w:val="left"/>
        <w:rPr>
          <w:rFonts w:ascii="DengXian" w:eastAsia="DengXian" w:hAnsi="DengXian" w:cstheme="minorHAnsi"/>
          <w:color w:val="000000" w:themeColor="text1"/>
        </w:rPr>
      </w:pPr>
      <w:r w:rsidRPr="0041408A">
        <w:rPr>
          <w:rFonts w:ascii="DengXian" w:eastAsia="DengXian" w:hAnsi="DengXian" w:cstheme="minorHAnsi"/>
          <w:noProof/>
          <w:color w:val="000000" w:themeColor="text1"/>
        </w:rPr>
        <w:drawing>
          <wp:inline distT="0" distB="0" distL="0" distR="0" wp14:anchorId="2F2054B1" wp14:editId="065DE4F8">
            <wp:extent cx="5928066" cy="1375317"/>
            <wp:effectExtent l="0" t="0" r="3175" b="0"/>
            <wp:docPr id="141191353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1913533" name="图片 1411913533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9489" cy="13779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2ACED6" w14:textId="77777777" w:rsidR="00202BC1" w:rsidRPr="0041408A" w:rsidRDefault="00202BC1" w:rsidP="00202BC1">
      <w:pPr>
        <w:shd w:val="clear" w:color="auto" w:fill="FFFFFF"/>
        <w:rPr>
          <w:rFonts w:ascii="DengXian" w:eastAsia="DengXian" w:hAnsi="DengXian" w:cstheme="minorHAnsi"/>
          <w:color w:val="000000" w:themeColor="text1"/>
          <w:sz w:val="20"/>
          <w:szCs w:val="20"/>
        </w:rPr>
      </w:pPr>
      <w:r w:rsidRPr="0041408A">
        <w:rPr>
          <w:rFonts w:ascii="DengXian" w:eastAsia="DengXian" w:hAnsi="DengXian" w:cstheme="minorHAnsi"/>
          <w:color w:val="000000" w:themeColor="text1"/>
          <w:sz w:val="20"/>
          <w:szCs w:val="20"/>
        </w:rPr>
        <w:t>PN: partial nephrectomy；RN: Radical nephrectomy；M: male; F: female; R: right; L:left;</w:t>
      </w:r>
    </w:p>
    <w:p w14:paraId="354DD0CB" w14:textId="77777777" w:rsidR="00202BC1" w:rsidRPr="0041408A" w:rsidRDefault="00202BC1" w:rsidP="00202BC1">
      <w:pPr>
        <w:rPr>
          <w:rFonts w:ascii="DengXian" w:eastAsia="DengXian" w:hAnsi="DengXian" w:cstheme="minorHAnsi"/>
        </w:rPr>
      </w:pPr>
    </w:p>
    <w:p w14:paraId="054FC8B4" w14:textId="77777777" w:rsidR="00202BC1" w:rsidRPr="0041408A" w:rsidRDefault="00202BC1" w:rsidP="00202BC1">
      <w:pPr>
        <w:shd w:val="clear" w:color="auto" w:fill="FFFFFF"/>
        <w:jc w:val="left"/>
        <w:rPr>
          <w:rFonts w:ascii="DengXian" w:eastAsia="DengXian" w:hAnsi="DengXian" w:cstheme="minorHAnsi"/>
          <w:color w:val="000000" w:themeColor="text1"/>
          <w:spacing w:val="15"/>
          <w:shd w:val="clear" w:color="auto" w:fill="FFFFFF"/>
          <w:lang w:val="en-GB"/>
        </w:rPr>
      </w:pPr>
      <w:r w:rsidRPr="0041408A">
        <w:rPr>
          <w:rFonts w:ascii="DengXian" w:eastAsia="DengXian" w:hAnsi="DengXian" w:cstheme="minorHAnsi"/>
          <w:b/>
          <w:bCs/>
          <w:color w:val="000000" w:themeColor="text1"/>
          <w:spacing w:val="15"/>
          <w:shd w:val="clear" w:color="auto" w:fill="FFFFFF"/>
          <w:lang w:val="en-GB"/>
        </w:rPr>
        <w:t>Table 2</w:t>
      </w:r>
      <w:r w:rsidRPr="0041408A">
        <w:rPr>
          <w:rFonts w:ascii="DengXian" w:eastAsia="DengXian" w:hAnsi="DengXian" w:cstheme="minorHAnsi"/>
          <w:color w:val="000000" w:themeColor="text1"/>
          <w:spacing w:val="15"/>
          <w:shd w:val="clear" w:color="auto" w:fill="FFFFFF"/>
          <w:lang w:val="en-GB"/>
        </w:rPr>
        <w:t xml:space="preserve"> </w:t>
      </w:r>
      <w:r w:rsidRPr="0041408A">
        <w:rPr>
          <w:rFonts w:ascii="DengXian" w:eastAsia="DengXian" w:hAnsi="DengXian" w:cstheme="minorHAnsi"/>
          <w:color w:val="000000" w:themeColor="text1"/>
        </w:rPr>
        <w:t>Pathologic features of cases</w:t>
      </w:r>
    </w:p>
    <w:p w14:paraId="60D34368" w14:textId="77777777" w:rsidR="00202BC1" w:rsidRPr="0041408A" w:rsidRDefault="00202BC1" w:rsidP="00202BC1">
      <w:pPr>
        <w:shd w:val="clear" w:color="auto" w:fill="FFFFFF"/>
        <w:rPr>
          <w:rFonts w:ascii="DengXian" w:eastAsia="DengXian" w:hAnsi="DengXian" w:cstheme="minorHAnsi"/>
          <w:color w:val="000000" w:themeColor="text1"/>
          <w:spacing w:val="15"/>
          <w:sz w:val="18"/>
          <w:szCs w:val="18"/>
          <w:shd w:val="clear" w:color="auto" w:fill="FFFFFF"/>
          <w:lang w:val="en-GB"/>
        </w:rPr>
      </w:pPr>
      <w:r w:rsidRPr="0041408A">
        <w:rPr>
          <w:rFonts w:ascii="DengXian" w:eastAsia="DengXian" w:hAnsi="DengXian" w:cstheme="minorHAnsi"/>
          <w:noProof/>
          <w:color w:val="000000" w:themeColor="text1"/>
          <w:spacing w:val="15"/>
          <w:sz w:val="18"/>
          <w:szCs w:val="18"/>
          <w:shd w:val="clear" w:color="auto" w:fill="FFFFFF"/>
          <w:lang w:val="en-GB"/>
        </w:rPr>
        <w:drawing>
          <wp:inline distT="0" distB="0" distL="0" distR="0" wp14:anchorId="5B25A953" wp14:editId="4EDDCDF0">
            <wp:extent cx="6140604" cy="1254588"/>
            <wp:effectExtent l="0" t="0" r="0" b="3175"/>
            <wp:docPr id="63539869" name="图片 2" descr="表格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539869" name="图片 2" descr="表格&#10;&#10;描述已自动生成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66261" cy="1259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CDD875" w14:textId="77777777" w:rsidR="00202BC1" w:rsidRPr="0041408A" w:rsidRDefault="00202BC1" w:rsidP="00202BC1">
      <w:pPr>
        <w:shd w:val="clear" w:color="auto" w:fill="FFFFFF"/>
        <w:jc w:val="left"/>
        <w:rPr>
          <w:rFonts w:ascii="DengXian" w:eastAsia="DengXian" w:hAnsi="DengXian" w:cstheme="minorHAnsi"/>
          <w:color w:val="000000" w:themeColor="text1"/>
          <w:spacing w:val="15"/>
          <w:shd w:val="clear" w:color="auto" w:fill="FFFFFF"/>
          <w:lang w:val="en-GB"/>
        </w:rPr>
      </w:pPr>
      <w:r w:rsidRPr="0041408A">
        <w:rPr>
          <w:rFonts w:ascii="DengXian" w:eastAsia="DengXian" w:hAnsi="DengXian" w:cstheme="minorHAnsi"/>
          <w:b/>
          <w:bCs/>
          <w:color w:val="000000" w:themeColor="text1"/>
          <w:spacing w:val="15"/>
          <w:shd w:val="clear" w:color="auto" w:fill="FFFFFF"/>
          <w:lang w:val="en-GB"/>
        </w:rPr>
        <w:t>Table</w:t>
      </w:r>
      <w:r>
        <w:rPr>
          <w:rFonts w:ascii="DengXian" w:eastAsia="DengXian" w:hAnsi="DengXian" w:cstheme="minorHAnsi"/>
          <w:b/>
          <w:bCs/>
          <w:color w:val="000000" w:themeColor="text1"/>
          <w:spacing w:val="15"/>
          <w:shd w:val="clear" w:color="auto" w:fill="FFFFFF"/>
          <w:lang w:val="en-GB"/>
        </w:rPr>
        <w:t xml:space="preserve"> </w:t>
      </w:r>
      <w:r w:rsidRPr="0041408A">
        <w:rPr>
          <w:rFonts w:ascii="DengXian" w:eastAsia="DengXian" w:hAnsi="DengXian" w:cstheme="minorHAnsi"/>
          <w:b/>
          <w:bCs/>
          <w:color w:val="000000" w:themeColor="text1"/>
          <w:spacing w:val="15"/>
          <w:shd w:val="clear" w:color="auto" w:fill="FFFFFF"/>
          <w:lang w:val="en-GB"/>
        </w:rPr>
        <w:t xml:space="preserve">3 </w:t>
      </w:r>
      <w:r w:rsidRPr="0041408A">
        <w:rPr>
          <w:rFonts w:ascii="DengXian" w:eastAsia="DengXian" w:hAnsi="DengXian" w:cstheme="minorHAnsi"/>
          <w:color w:val="000000" w:themeColor="text1"/>
          <w:spacing w:val="15"/>
          <w:shd w:val="clear" w:color="auto" w:fill="FFFFFF"/>
          <w:lang w:val="en-GB"/>
        </w:rPr>
        <w:t>Immunohistochemical features of the patients</w:t>
      </w:r>
    </w:p>
    <w:p w14:paraId="124A05A4" w14:textId="7B46770B" w:rsidR="00202BC1" w:rsidRPr="00202BC1" w:rsidRDefault="00202BC1" w:rsidP="00202BC1">
      <w:pPr>
        <w:rPr>
          <w:rFonts w:ascii="DengXian" w:eastAsia="DengXian" w:hAnsi="DengXian" w:cstheme="minorHAnsi"/>
        </w:rPr>
      </w:pPr>
      <w:r w:rsidRPr="0041408A">
        <w:rPr>
          <w:rFonts w:ascii="DengXian" w:eastAsia="DengXian" w:hAnsi="DengXian" w:cstheme="minorHAnsi"/>
          <w:noProof/>
        </w:rPr>
        <w:drawing>
          <wp:inline distT="0" distB="0" distL="0" distR="0" wp14:anchorId="2E324289" wp14:editId="592F4D25">
            <wp:extent cx="3576420" cy="1092819"/>
            <wp:effectExtent l="0" t="0" r="0" b="0"/>
            <wp:docPr id="1450838838" name="图片 3" descr="表格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0838838" name="图片 3" descr="表格&#10;&#10;描述已自动生成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14561" cy="1104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02BC1" w:rsidRPr="00202B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4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BhOWY1YjAxOTE3YjJkNjhlYWU1NjBlOTJmMzFiYzEifQ=="/>
    <w:docVar w:name="KSO_WPS_MARK_KEY" w:val="a3b9e7c5-89cb-4049-b712-f79470da19cf"/>
  </w:docVars>
  <w:rsids>
    <w:rsidRoot w:val="00245BD8"/>
    <w:rsid w:val="0002718D"/>
    <w:rsid w:val="00032B79"/>
    <w:rsid w:val="0004220C"/>
    <w:rsid w:val="00051729"/>
    <w:rsid w:val="0005301B"/>
    <w:rsid w:val="00053268"/>
    <w:rsid w:val="00093366"/>
    <w:rsid w:val="000A6A95"/>
    <w:rsid w:val="000D5552"/>
    <w:rsid w:val="000E0859"/>
    <w:rsid w:val="000E4201"/>
    <w:rsid w:val="000F5FDD"/>
    <w:rsid w:val="001400D0"/>
    <w:rsid w:val="00146897"/>
    <w:rsid w:val="001551DC"/>
    <w:rsid w:val="001B39BF"/>
    <w:rsid w:val="001D08E6"/>
    <w:rsid w:val="001E1E75"/>
    <w:rsid w:val="001E4946"/>
    <w:rsid w:val="00202BC1"/>
    <w:rsid w:val="00207DA8"/>
    <w:rsid w:val="00214581"/>
    <w:rsid w:val="00245BD8"/>
    <w:rsid w:val="00252E17"/>
    <w:rsid w:val="00290FA1"/>
    <w:rsid w:val="002A010C"/>
    <w:rsid w:val="002C25D0"/>
    <w:rsid w:val="002E4EC6"/>
    <w:rsid w:val="00300507"/>
    <w:rsid w:val="00300F69"/>
    <w:rsid w:val="00356B88"/>
    <w:rsid w:val="0036196C"/>
    <w:rsid w:val="00396CBF"/>
    <w:rsid w:val="003C2107"/>
    <w:rsid w:val="0041408A"/>
    <w:rsid w:val="0045119B"/>
    <w:rsid w:val="00457EEE"/>
    <w:rsid w:val="0046614F"/>
    <w:rsid w:val="004B455F"/>
    <w:rsid w:val="004C7695"/>
    <w:rsid w:val="004D2E62"/>
    <w:rsid w:val="004E7152"/>
    <w:rsid w:val="005179CE"/>
    <w:rsid w:val="00556437"/>
    <w:rsid w:val="00561261"/>
    <w:rsid w:val="005658A3"/>
    <w:rsid w:val="00580F70"/>
    <w:rsid w:val="005C78A2"/>
    <w:rsid w:val="005E0DBF"/>
    <w:rsid w:val="005F3586"/>
    <w:rsid w:val="00617613"/>
    <w:rsid w:val="00630564"/>
    <w:rsid w:val="00640B74"/>
    <w:rsid w:val="00666AC8"/>
    <w:rsid w:val="00674947"/>
    <w:rsid w:val="006841DE"/>
    <w:rsid w:val="006B53A3"/>
    <w:rsid w:val="006E40F2"/>
    <w:rsid w:val="006F4466"/>
    <w:rsid w:val="0072061E"/>
    <w:rsid w:val="0072411B"/>
    <w:rsid w:val="00724B2B"/>
    <w:rsid w:val="00724B2C"/>
    <w:rsid w:val="00730E58"/>
    <w:rsid w:val="0076684E"/>
    <w:rsid w:val="00797914"/>
    <w:rsid w:val="007A31A1"/>
    <w:rsid w:val="007B0117"/>
    <w:rsid w:val="007B43DF"/>
    <w:rsid w:val="00814606"/>
    <w:rsid w:val="008315A1"/>
    <w:rsid w:val="0084283E"/>
    <w:rsid w:val="00886995"/>
    <w:rsid w:val="008A5ACF"/>
    <w:rsid w:val="00907356"/>
    <w:rsid w:val="00933C6F"/>
    <w:rsid w:val="00936610"/>
    <w:rsid w:val="009733E9"/>
    <w:rsid w:val="009849C3"/>
    <w:rsid w:val="009906DE"/>
    <w:rsid w:val="009C0F42"/>
    <w:rsid w:val="009D1342"/>
    <w:rsid w:val="009E1DA8"/>
    <w:rsid w:val="00A31565"/>
    <w:rsid w:val="00A65551"/>
    <w:rsid w:val="00AA22F7"/>
    <w:rsid w:val="00AD33A4"/>
    <w:rsid w:val="00AE293F"/>
    <w:rsid w:val="00AF04B8"/>
    <w:rsid w:val="00AF5307"/>
    <w:rsid w:val="00B023CA"/>
    <w:rsid w:val="00B67F15"/>
    <w:rsid w:val="00B73B37"/>
    <w:rsid w:val="00B91880"/>
    <w:rsid w:val="00B979E7"/>
    <w:rsid w:val="00BC1EFF"/>
    <w:rsid w:val="00BC29D9"/>
    <w:rsid w:val="00BF0E58"/>
    <w:rsid w:val="00BF7FC1"/>
    <w:rsid w:val="00C544E4"/>
    <w:rsid w:val="00C765A4"/>
    <w:rsid w:val="00C767FD"/>
    <w:rsid w:val="00C80570"/>
    <w:rsid w:val="00C94C95"/>
    <w:rsid w:val="00CA7207"/>
    <w:rsid w:val="00CA7CA0"/>
    <w:rsid w:val="00CB087C"/>
    <w:rsid w:val="00CB0EBD"/>
    <w:rsid w:val="00CE4F08"/>
    <w:rsid w:val="00D03B0D"/>
    <w:rsid w:val="00D6115A"/>
    <w:rsid w:val="00D626B4"/>
    <w:rsid w:val="00D738D2"/>
    <w:rsid w:val="00D75E59"/>
    <w:rsid w:val="00D97036"/>
    <w:rsid w:val="00DA4D7E"/>
    <w:rsid w:val="00DA5B17"/>
    <w:rsid w:val="00DB10E2"/>
    <w:rsid w:val="00DF06C2"/>
    <w:rsid w:val="00E243EF"/>
    <w:rsid w:val="00E269AA"/>
    <w:rsid w:val="00E33930"/>
    <w:rsid w:val="00E3468B"/>
    <w:rsid w:val="00E441EA"/>
    <w:rsid w:val="00E771BF"/>
    <w:rsid w:val="00EA3A23"/>
    <w:rsid w:val="00ED564E"/>
    <w:rsid w:val="00EE7FCB"/>
    <w:rsid w:val="00EF3980"/>
    <w:rsid w:val="00EF4B78"/>
    <w:rsid w:val="00F51489"/>
    <w:rsid w:val="00F97014"/>
    <w:rsid w:val="00FB0088"/>
    <w:rsid w:val="00FC0801"/>
    <w:rsid w:val="00FD17F3"/>
    <w:rsid w:val="00FD2A1C"/>
    <w:rsid w:val="023D4E2D"/>
    <w:rsid w:val="0CC72A23"/>
    <w:rsid w:val="0EC338E6"/>
    <w:rsid w:val="107A253A"/>
    <w:rsid w:val="11F71BD9"/>
    <w:rsid w:val="37D94F51"/>
    <w:rsid w:val="47807FED"/>
    <w:rsid w:val="47EE5B1B"/>
    <w:rsid w:val="4CD42C36"/>
    <w:rsid w:val="50EC7D5B"/>
    <w:rsid w:val="5C6072BD"/>
    <w:rsid w:val="69DA187A"/>
    <w:rsid w:val="735F1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6862E90"/>
  <w15:docId w15:val="{0D951D51-32C3-9642-AB88-186F7BF59C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qFormat/>
    <w:pPr>
      <w:spacing w:before="100" w:beforeAutospacing="1" w:after="100" w:afterAutospacing="1"/>
    </w:pPr>
  </w:style>
  <w:style w:type="paragraph" w:customStyle="1" w:styleId="1">
    <w:name w:val="修订1"/>
    <w:hidden/>
    <w:uiPriority w:val="99"/>
    <w:unhideWhenUsed/>
    <w:qFormat/>
    <w:rPr>
      <w:kern w:val="2"/>
      <w:sz w:val="21"/>
      <w:szCs w:val="24"/>
    </w:rPr>
  </w:style>
  <w:style w:type="paragraph" w:customStyle="1" w:styleId="10">
    <w:name w:val="书目1"/>
    <w:basedOn w:val="Normal"/>
    <w:link w:val="Bibliography"/>
    <w:qFormat/>
    <w:pPr>
      <w:spacing w:line="480" w:lineRule="auto"/>
      <w:ind w:left="720" w:hanging="720"/>
    </w:pPr>
  </w:style>
  <w:style w:type="character" w:customStyle="1" w:styleId="Bibliography">
    <w:name w:val="Bibliography 字符"/>
    <w:basedOn w:val="DefaultParagraphFont"/>
    <w:link w:val="10"/>
    <w:qFormat/>
    <w:rPr>
      <w:kern w:val="2"/>
      <w:sz w:val="21"/>
      <w:szCs w:val="24"/>
    </w:rPr>
  </w:style>
  <w:style w:type="paragraph" w:customStyle="1" w:styleId="2">
    <w:name w:val="书目2"/>
    <w:basedOn w:val="Normal"/>
    <w:link w:val="Bibliography1"/>
    <w:rsid w:val="00E771BF"/>
    <w:pPr>
      <w:tabs>
        <w:tab w:val="left" w:pos="500"/>
      </w:tabs>
      <w:spacing w:after="240"/>
      <w:ind w:left="504" w:hanging="504"/>
    </w:pPr>
    <w:rPr>
      <w:rFonts w:ascii="DengXian" w:eastAsia="DengXian" w:hAnsi="DengXian" w:cstheme="minorHAnsi"/>
      <w:b/>
      <w:bCs/>
      <w:szCs w:val="22"/>
    </w:rPr>
  </w:style>
  <w:style w:type="character" w:customStyle="1" w:styleId="Bibliography1">
    <w:name w:val="Bibliography 字符1"/>
    <w:basedOn w:val="DefaultParagraphFont"/>
    <w:link w:val="2"/>
    <w:rsid w:val="00E771BF"/>
    <w:rPr>
      <w:rFonts w:ascii="DengXian" w:eastAsia="DengXian" w:hAnsi="DengXian" w:cstheme="minorHAnsi"/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888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407605">
          <w:marLeft w:val="0"/>
          <w:marRight w:val="0"/>
          <w:marTop w:val="400"/>
          <w:marBottom w:val="4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61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01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27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49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35</Words>
  <Characters>203</Characters>
  <Application>Microsoft Office Word</Application>
  <DocSecurity>0</DocSecurity>
  <Lines>1</Lines>
  <Paragraphs>1</Paragraphs>
  <ScaleCrop>false</ScaleCrop>
  <Company/>
  <LinksUpToDate>false</LinksUpToDate>
  <CharactersWithSpaces>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32271</dc:creator>
  <cp:lastModifiedBy>Trupti Sudge</cp:lastModifiedBy>
  <cp:revision>2</cp:revision>
  <cp:lastPrinted>2024-05-14T11:25:00Z</cp:lastPrinted>
  <dcterms:created xsi:type="dcterms:W3CDTF">2024-05-14T11:34:00Z</dcterms:created>
  <dcterms:modified xsi:type="dcterms:W3CDTF">2024-05-14T11:34:00Z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E6AC6748D311422FA6951E1E57F032D8</vt:lpwstr>
  </property>
  <property fmtid="{D5CDD505-2E9C-101B-9397-08002B2CF9AE}" pid="4" name="ZOTERO_PREF_1">
    <vt:lpwstr>&lt;data data-version="3" zotero-version="6.0.30"&gt;&lt;session id="z3A7iuJ5"/&gt;&lt;style id="http://www.zotero.org/styles/pathology" hasBibliography="1" bibliographyStyleHasBeenSet="1"/&gt;&lt;prefs&gt;&lt;pref name="fieldType" value="Field"/&gt;&lt;pref name="delayCitationUpdates" v</vt:lpwstr>
  </property>
  <property fmtid="{D5CDD505-2E9C-101B-9397-08002B2CF9AE}" pid="5" name="ZOTERO_PREF_2">
    <vt:lpwstr>alue="true"/&gt;&lt;/prefs&gt;&lt;/data&gt;</vt:lpwstr>
  </property>
</Properties>
</file>