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55864" w14:textId="0948D263" w:rsidR="00004017" w:rsidRPr="00824DF0" w:rsidRDefault="00004017" w:rsidP="00004017">
      <w:pPr>
        <w:adjustRightInd w:val="0"/>
        <w:snapToGrid w:val="0"/>
        <w:spacing w:line="480" w:lineRule="auto"/>
        <w:rPr>
          <w:rFonts w:ascii="Arial" w:hAnsi="Arial" w:cs="Arial"/>
          <w:b/>
          <w:bCs/>
        </w:rPr>
      </w:pPr>
      <w:r w:rsidRPr="00824DF0">
        <w:rPr>
          <w:rFonts w:ascii="Arial" w:hAnsi="Arial" w:cs="Arial"/>
          <w:b/>
          <w:bCs/>
        </w:rPr>
        <w:t>Supplement</w:t>
      </w:r>
      <w:r w:rsidR="003D1C86">
        <w:rPr>
          <w:rFonts w:ascii="Arial" w:hAnsi="Arial" w:cs="Arial"/>
          <w:b/>
          <w:bCs/>
        </w:rPr>
        <w:t>ary</w:t>
      </w:r>
      <w:r w:rsidRPr="00824DF0">
        <w:rPr>
          <w:rFonts w:ascii="Arial" w:hAnsi="Arial" w:cs="Arial"/>
          <w:b/>
          <w:bCs/>
        </w:rPr>
        <w:t xml:space="preserve"> material text</w:t>
      </w:r>
    </w:p>
    <w:p w14:paraId="0312AA5E" w14:textId="77777777" w:rsidR="00004017" w:rsidRPr="00824DF0" w:rsidRDefault="00004017" w:rsidP="00004017">
      <w:pPr>
        <w:adjustRightInd w:val="0"/>
        <w:snapToGrid w:val="0"/>
        <w:spacing w:line="480" w:lineRule="auto"/>
        <w:rPr>
          <w:rFonts w:ascii="Arial" w:hAnsi="Arial" w:cs="Arial"/>
        </w:rPr>
      </w:pPr>
    </w:p>
    <w:p w14:paraId="572C7F67" w14:textId="134CC448" w:rsidR="00004017" w:rsidRPr="004F157E" w:rsidRDefault="00004017" w:rsidP="00004017">
      <w:pPr>
        <w:adjustRightInd w:val="0"/>
        <w:snapToGrid w:val="0"/>
        <w:spacing w:line="480" w:lineRule="auto"/>
        <w:rPr>
          <w:rFonts w:ascii="Arial" w:hAnsi="Arial" w:cs="Arial"/>
          <w:i/>
          <w:iCs/>
        </w:rPr>
      </w:pPr>
      <w:r w:rsidRPr="004F157E">
        <w:rPr>
          <w:rFonts w:ascii="Arial" w:hAnsi="Arial" w:cs="Arial"/>
          <w:i/>
          <w:iCs/>
        </w:rPr>
        <w:t>Biopsy procedure technique</w:t>
      </w:r>
    </w:p>
    <w:p w14:paraId="61207EEA" w14:textId="77777777" w:rsidR="00004017" w:rsidRPr="00824DF0" w:rsidRDefault="00004017" w:rsidP="00004017">
      <w:pPr>
        <w:adjustRightInd w:val="0"/>
        <w:snapToGrid w:val="0"/>
        <w:spacing w:line="480" w:lineRule="auto"/>
        <w:rPr>
          <w:rFonts w:ascii="Arial" w:hAnsi="Arial" w:cs="Arial"/>
        </w:rPr>
      </w:pPr>
    </w:p>
    <w:p w14:paraId="36B1B172" w14:textId="3FEACEF1" w:rsidR="00004017" w:rsidRPr="00824DF0" w:rsidRDefault="00004017" w:rsidP="00004017">
      <w:pPr>
        <w:adjustRightInd w:val="0"/>
        <w:snapToGrid w:val="0"/>
        <w:spacing w:line="480" w:lineRule="auto"/>
        <w:rPr>
          <w:rFonts w:ascii="Arial" w:hAnsi="Arial" w:cs="Arial"/>
        </w:rPr>
      </w:pPr>
      <w:r w:rsidRPr="00824DF0">
        <w:rPr>
          <w:rFonts w:ascii="Arial" w:hAnsi="Arial" w:cs="Arial"/>
        </w:rPr>
        <w:t xml:space="preserve">All biopsies were carried out in a CT scanner (SOMATOM Definition Edge, Siemens </w:t>
      </w:r>
      <w:proofErr w:type="spellStart"/>
      <w:r w:rsidRPr="00824DF0">
        <w:rPr>
          <w:rFonts w:ascii="Arial" w:hAnsi="Arial" w:cs="Arial"/>
        </w:rPr>
        <w:t>Healthineers</w:t>
      </w:r>
      <w:proofErr w:type="spellEnd"/>
      <w:r w:rsidRPr="00824DF0">
        <w:rPr>
          <w:rFonts w:ascii="Arial" w:hAnsi="Arial" w:cs="Arial"/>
        </w:rPr>
        <w:t>, Erlangen, DE) with a 78 cm gantry. Procedures were performed under conscious sedation by an attending interventional radiologist with 6 years of experience in biopsy procedures, including &gt;40 robotic interventional cases (</w:t>
      </w:r>
      <w:r w:rsidR="00B67DDB">
        <w:rPr>
          <w:rFonts w:ascii="Arial" w:hAnsi="Arial" w:cs="Arial"/>
        </w:rPr>
        <w:t>XX</w:t>
      </w:r>
      <w:r w:rsidRPr="00824DF0">
        <w:rPr>
          <w:rFonts w:ascii="Arial" w:hAnsi="Arial" w:cs="Arial"/>
        </w:rPr>
        <w:t>). Two participants were repositioned during procedures to safely access different target regions (freehand guidance only).</w:t>
      </w:r>
    </w:p>
    <w:p w14:paraId="59F14578" w14:textId="77777777" w:rsidR="00004017" w:rsidRPr="00824DF0" w:rsidRDefault="00004017" w:rsidP="00004017">
      <w:pPr>
        <w:adjustRightInd w:val="0"/>
        <w:snapToGrid w:val="0"/>
        <w:spacing w:line="480" w:lineRule="auto"/>
        <w:rPr>
          <w:rFonts w:ascii="Arial" w:hAnsi="Arial" w:cs="Arial"/>
        </w:rPr>
      </w:pPr>
    </w:p>
    <w:p w14:paraId="1802EB61" w14:textId="77777777" w:rsidR="00004017" w:rsidRPr="00824DF0" w:rsidRDefault="00004017" w:rsidP="00004017">
      <w:pPr>
        <w:adjustRightInd w:val="0"/>
        <w:snapToGrid w:val="0"/>
        <w:spacing w:line="480" w:lineRule="auto"/>
        <w:rPr>
          <w:rFonts w:ascii="Arial" w:hAnsi="Arial" w:cs="Arial"/>
        </w:rPr>
      </w:pPr>
      <w:r w:rsidRPr="00824DF0">
        <w:rPr>
          <w:rFonts w:ascii="Arial" w:hAnsi="Arial" w:cs="Arial"/>
        </w:rPr>
        <w:t xml:space="preserve">Planning CT images were acquired in the axial plane using 3 mm slice thickness and 1 mm slice interval, 75 seconds after administration of intravenous </w:t>
      </w:r>
      <w:proofErr w:type="spellStart"/>
      <w:r w:rsidRPr="00824DF0">
        <w:rPr>
          <w:rFonts w:ascii="Arial" w:hAnsi="Arial" w:cs="Arial"/>
        </w:rPr>
        <w:t>Omnipaque</w:t>
      </w:r>
      <w:proofErr w:type="spellEnd"/>
      <w:r w:rsidRPr="00824DF0">
        <w:rPr>
          <w:rFonts w:ascii="Arial" w:hAnsi="Arial" w:cs="Arial"/>
        </w:rPr>
        <w:t xml:space="preserve"> contrast 300 at 1 mL/kg, maximum volume 96 </w:t>
      </w:r>
      <w:proofErr w:type="spellStart"/>
      <w:r w:rsidRPr="00824DF0">
        <w:rPr>
          <w:rFonts w:ascii="Arial" w:hAnsi="Arial" w:cs="Arial"/>
        </w:rPr>
        <w:t>mLs</w:t>
      </w:r>
      <w:proofErr w:type="spellEnd"/>
      <w:r w:rsidRPr="00824DF0">
        <w:rPr>
          <w:rFonts w:ascii="Arial" w:hAnsi="Arial" w:cs="Arial"/>
        </w:rPr>
        <w:t xml:space="preserve">, minimum flow rate 2 </w:t>
      </w:r>
      <w:proofErr w:type="spellStart"/>
      <w:r w:rsidRPr="00824DF0">
        <w:rPr>
          <w:rFonts w:ascii="Arial" w:hAnsi="Arial" w:cs="Arial"/>
        </w:rPr>
        <w:t>mLs</w:t>
      </w:r>
      <w:proofErr w:type="spellEnd"/>
      <w:r w:rsidRPr="00824DF0">
        <w:rPr>
          <w:rFonts w:ascii="Arial" w:hAnsi="Arial" w:cs="Arial"/>
        </w:rPr>
        <w:t>/second. The MRI including annotated target regions was displayed in the scanner. Biopsy paths were then defined using ‘cognitive’ MRI/CT fusion guided by anatomical landmark cues visible on both the previously acquired MRI and planning CT. The scanner console software was used for planning freehand procedures, and the robotic workstation software was used for planning robotic procedures.</w:t>
      </w:r>
    </w:p>
    <w:p w14:paraId="430CB976" w14:textId="77777777" w:rsidR="00004017" w:rsidRPr="00824DF0" w:rsidRDefault="00004017" w:rsidP="00004017">
      <w:pPr>
        <w:adjustRightInd w:val="0"/>
        <w:snapToGrid w:val="0"/>
        <w:spacing w:line="480" w:lineRule="auto"/>
        <w:rPr>
          <w:rFonts w:ascii="Arial" w:hAnsi="Arial" w:cs="Arial"/>
        </w:rPr>
      </w:pPr>
    </w:p>
    <w:p w14:paraId="5A33B9CF" w14:textId="77777777" w:rsidR="00004017" w:rsidRPr="00824DF0" w:rsidRDefault="00004017" w:rsidP="00004017">
      <w:pPr>
        <w:adjustRightInd w:val="0"/>
        <w:snapToGrid w:val="0"/>
        <w:spacing w:line="480" w:lineRule="auto"/>
        <w:rPr>
          <w:rFonts w:ascii="Arial" w:hAnsi="Arial" w:cs="Arial"/>
        </w:rPr>
      </w:pPr>
      <w:r w:rsidRPr="00824DF0">
        <w:rPr>
          <w:rFonts w:ascii="Arial" w:hAnsi="Arial" w:cs="Arial"/>
        </w:rPr>
        <w:t xml:space="preserve">A wide sterile field was prepared around the target tumor, and 1% lidocaine infiltrated each entry site. Biopsy of each target region was attempted using 15G coaxial needles (Argon </w:t>
      </w:r>
      <w:proofErr w:type="spellStart"/>
      <w:r w:rsidRPr="00824DF0">
        <w:rPr>
          <w:rFonts w:ascii="Arial" w:hAnsi="Arial" w:cs="Arial"/>
        </w:rPr>
        <w:t>Tru</w:t>
      </w:r>
      <w:proofErr w:type="spellEnd"/>
      <w:r w:rsidRPr="00824DF0">
        <w:rPr>
          <w:rFonts w:ascii="Arial" w:hAnsi="Arial" w:cs="Arial"/>
        </w:rPr>
        <w:t xml:space="preserve"> Core II, TX, USA). Needles were inserted with robotic or freehand guidance either “sequentially” (one needle present within the tumor at a time) or “simultaneously” (multiple needles present within the tumor) and </w:t>
      </w:r>
      <w:r w:rsidRPr="00824DF0">
        <w:rPr>
          <w:rFonts w:ascii="Arial" w:hAnsi="Arial" w:cs="Arial"/>
        </w:rPr>
        <w:lastRenderedPageBreak/>
        <w:t>manipulated until their position was judged as satisfactory by the operator for sampling of the target region. 16G semiautomatic spring-loaded biopsy needles were half deployed to expose their side notches, and a volumetric control CT was acquired for later analysis. After taking multiple biopsy cores from each region and placing specimens in separate sample pots (one pot per region), a hemostatic plug with a tantalum-coated tip (Hunter Biopsy Sealing device, Teleflex, Morrisville, NC) was inserted through each coaxial needle for hemostasis and to further mark the position of biopsy sites. A final unenhanced CT was carried out to assess for complications. For the participants who were repositioned to safely access different target regions, this was carried out in the same position as the MRI acquisition for accurate CT/MRI fusion and quantitative imaging metric extraction. Vital signs were monitored for four hours following procedures.</w:t>
      </w:r>
    </w:p>
    <w:p w14:paraId="0D6C2127" w14:textId="77777777" w:rsidR="00004017" w:rsidRPr="00824DF0" w:rsidRDefault="00004017" w:rsidP="00004017">
      <w:pPr>
        <w:adjustRightInd w:val="0"/>
        <w:snapToGrid w:val="0"/>
        <w:spacing w:line="480" w:lineRule="auto"/>
        <w:rPr>
          <w:rFonts w:ascii="Arial" w:hAnsi="Arial" w:cs="Arial"/>
        </w:rPr>
      </w:pPr>
    </w:p>
    <w:p w14:paraId="08409EAD" w14:textId="77777777" w:rsidR="00004017" w:rsidRPr="00824DF0" w:rsidRDefault="00004017" w:rsidP="00004017">
      <w:pPr>
        <w:adjustRightInd w:val="0"/>
        <w:snapToGrid w:val="0"/>
        <w:spacing w:line="480" w:lineRule="auto"/>
        <w:rPr>
          <w:rFonts w:ascii="Arial" w:hAnsi="Arial" w:cs="Arial"/>
        </w:rPr>
      </w:pPr>
      <w:r w:rsidRPr="00824DF0">
        <w:rPr>
          <w:rFonts w:ascii="Arial" w:hAnsi="Arial" w:cs="Arial"/>
        </w:rPr>
        <w:t xml:space="preserve">For freehand procedures, planned needle paths were defined and saved on the CT workstation. Needle manipulations were monitored using </w:t>
      </w:r>
      <w:proofErr w:type="gramStart"/>
      <w:r w:rsidRPr="00824DF0">
        <w:rPr>
          <w:rFonts w:ascii="Arial" w:hAnsi="Arial" w:cs="Arial"/>
        </w:rPr>
        <w:t>low-dose</w:t>
      </w:r>
      <w:proofErr w:type="gramEnd"/>
      <w:r w:rsidRPr="00824DF0">
        <w:rPr>
          <w:rFonts w:ascii="Arial" w:hAnsi="Arial" w:cs="Arial"/>
        </w:rPr>
        <w:t xml:space="preserve"> ‘sequential’ acquisitions with 2.4 mm slice thickness and 1.2 mm slice interval.</w:t>
      </w:r>
    </w:p>
    <w:p w14:paraId="32140D98" w14:textId="77777777" w:rsidR="00004017" w:rsidRPr="00824DF0" w:rsidRDefault="00004017" w:rsidP="00004017">
      <w:pPr>
        <w:adjustRightInd w:val="0"/>
        <w:snapToGrid w:val="0"/>
        <w:spacing w:line="480" w:lineRule="auto"/>
        <w:rPr>
          <w:rFonts w:ascii="Arial" w:hAnsi="Arial" w:cs="Arial"/>
        </w:rPr>
      </w:pPr>
    </w:p>
    <w:p w14:paraId="465A4348" w14:textId="6D72078A" w:rsidR="00004017" w:rsidRPr="00824DF0" w:rsidRDefault="00004017" w:rsidP="00004017">
      <w:pPr>
        <w:adjustRightInd w:val="0"/>
        <w:snapToGrid w:val="0"/>
        <w:spacing w:line="480" w:lineRule="auto"/>
        <w:rPr>
          <w:rFonts w:ascii="Arial" w:hAnsi="Arial" w:cs="Arial"/>
        </w:rPr>
      </w:pPr>
      <w:r w:rsidRPr="00824DF0">
        <w:rPr>
          <w:rFonts w:ascii="Arial" w:hAnsi="Arial" w:cs="Arial"/>
        </w:rPr>
        <w:t xml:space="preserve">Robotic procedures were carried out using a CE-marked, FDA-approved stereotactic device (MAXIO version 2, </w:t>
      </w:r>
      <w:proofErr w:type="spellStart"/>
      <w:r w:rsidRPr="00824DF0">
        <w:rPr>
          <w:rFonts w:ascii="Arial" w:hAnsi="Arial" w:cs="Arial"/>
        </w:rPr>
        <w:t>Perfint</w:t>
      </w:r>
      <w:proofErr w:type="spellEnd"/>
      <w:r w:rsidRPr="00824DF0">
        <w:rPr>
          <w:rFonts w:ascii="Arial" w:hAnsi="Arial" w:cs="Arial"/>
        </w:rPr>
        <w:t xml:space="preserve"> Pvt, Chennai, IN), described in detail previously</w:t>
      </w:r>
      <w:r w:rsidR="00AB7A9E">
        <w:rPr>
          <w:rFonts w:ascii="Arial" w:hAnsi="Arial" w:cs="Arial"/>
        </w:rPr>
        <w:t xml:space="preserve"> (</w:t>
      </w:r>
      <w:r w:rsidR="00851B71">
        <w:rPr>
          <w:rFonts w:ascii="Arial" w:hAnsi="Arial" w:cs="Arial"/>
        </w:rPr>
        <w:t xml:space="preserve">BLINDED </w:t>
      </w:r>
      <w:r w:rsidR="00AB7A9E">
        <w:rPr>
          <w:rFonts w:ascii="Arial" w:hAnsi="Arial" w:cs="Arial"/>
        </w:rPr>
        <w:t>REF)</w:t>
      </w:r>
      <w:r w:rsidRPr="00824DF0">
        <w:rPr>
          <w:rFonts w:ascii="Arial" w:hAnsi="Arial" w:cs="Arial"/>
        </w:rPr>
        <w:t xml:space="preserve">. The device assumes no respiratory variation, which is why we performed and reviewed cine MRI to ensure minimal tumor excursion (&lt;1 cm), i.e., safety without a respiratory control apparatus. The device was switched on, docked, and calibrated. DICOM images were sent from the scanner to the integrated planning workstation on which needle paths were defined (for regions A, B and C). After the robotic arm was positioned, the coaxial needle was inserted manually </w:t>
      </w:r>
      <w:r w:rsidRPr="00824DF0">
        <w:rPr>
          <w:rFonts w:ascii="Arial" w:hAnsi="Arial" w:cs="Arial"/>
        </w:rPr>
        <w:lastRenderedPageBreak/>
        <w:t xml:space="preserve">through needle guides clamped by the end effector grippers to reach the target. This process was repeated for the other two regions. Example images are shown in </w:t>
      </w:r>
      <w:proofErr w:type="spellStart"/>
      <w:r w:rsidRPr="00824DF0">
        <w:rPr>
          <w:rFonts w:ascii="Arial" w:hAnsi="Arial" w:cs="Arial"/>
        </w:rPr>
        <w:t>Suppmenetal</w:t>
      </w:r>
      <w:proofErr w:type="spellEnd"/>
      <w:r w:rsidRPr="00824DF0">
        <w:rPr>
          <w:rFonts w:ascii="Arial" w:hAnsi="Arial" w:cs="Arial"/>
        </w:rPr>
        <w:t xml:space="preserve"> Figure 1. </w:t>
      </w:r>
    </w:p>
    <w:p w14:paraId="1A34626B" w14:textId="77777777" w:rsidR="004F157E" w:rsidRDefault="004F157E" w:rsidP="00004017">
      <w:pPr>
        <w:adjustRightInd w:val="0"/>
        <w:snapToGrid w:val="0"/>
        <w:spacing w:line="480" w:lineRule="auto"/>
        <w:rPr>
          <w:rFonts w:ascii="Arial" w:hAnsi="Arial" w:cs="Arial"/>
        </w:rPr>
      </w:pPr>
    </w:p>
    <w:p w14:paraId="64E6E555" w14:textId="3A884E66" w:rsidR="00004017" w:rsidRPr="004F157E" w:rsidRDefault="00004017" w:rsidP="00004017">
      <w:pPr>
        <w:adjustRightInd w:val="0"/>
        <w:snapToGrid w:val="0"/>
        <w:spacing w:line="480" w:lineRule="auto"/>
        <w:rPr>
          <w:rFonts w:ascii="Arial" w:hAnsi="Arial" w:cs="Arial"/>
          <w:i/>
          <w:iCs/>
        </w:rPr>
      </w:pPr>
      <w:r w:rsidRPr="004F157E">
        <w:rPr>
          <w:rFonts w:ascii="Arial" w:hAnsi="Arial" w:cs="Arial"/>
          <w:i/>
          <w:iCs/>
        </w:rPr>
        <w:t>Evolution of biopsy technique</w:t>
      </w:r>
    </w:p>
    <w:p w14:paraId="08F8D4C2" w14:textId="77777777" w:rsidR="00004017" w:rsidRPr="00824DF0" w:rsidRDefault="00004017" w:rsidP="00004017">
      <w:pPr>
        <w:adjustRightInd w:val="0"/>
        <w:snapToGrid w:val="0"/>
        <w:spacing w:line="480" w:lineRule="auto"/>
        <w:rPr>
          <w:rFonts w:ascii="Arial" w:hAnsi="Arial" w:cs="Arial"/>
        </w:rPr>
      </w:pPr>
    </w:p>
    <w:p w14:paraId="4D06D903" w14:textId="4AB2A5C3" w:rsidR="00004017" w:rsidRPr="00824DF0" w:rsidRDefault="00004017" w:rsidP="00004017">
      <w:pPr>
        <w:adjustRightInd w:val="0"/>
        <w:snapToGrid w:val="0"/>
        <w:spacing w:line="480" w:lineRule="auto"/>
        <w:rPr>
          <w:rFonts w:ascii="Arial" w:hAnsi="Arial" w:cs="Arial"/>
        </w:rPr>
      </w:pPr>
      <w:r w:rsidRPr="00824DF0">
        <w:rPr>
          <w:rFonts w:ascii="Arial" w:hAnsi="Arial" w:cs="Arial"/>
        </w:rPr>
        <w:t xml:space="preserve">The first four procedures were performed using freehand guidance to better resemble conventional technique and maintain procedural familiarity/safety. Two more freehand procedures were also attempted in the middle and at the end of the study (Cases 7 and 12) to ensure that our preference robotic procedures were not related to the use of the immobilization mattress or increasing familiarity with </w:t>
      </w:r>
      <w:r w:rsidR="00851B71">
        <w:rPr>
          <w:rFonts w:ascii="Arial" w:hAnsi="Arial" w:cs="Arial"/>
        </w:rPr>
        <w:t>‘</w:t>
      </w:r>
      <w:r w:rsidRPr="00824DF0">
        <w:rPr>
          <w:rFonts w:ascii="Arial" w:hAnsi="Arial" w:cs="Arial"/>
        </w:rPr>
        <w:t>smart</w:t>
      </w:r>
      <w:r w:rsidR="00851B71">
        <w:rPr>
          <w:rFonts w:ascii="Arial" w:hAnsi="Arial" w:cs="Arial"/>
        </w:rPr>
        <w:t>’</w:t>
      </w:r>
      <w:r w:rsidRPr="00824DF0">
        <w:rPr>
          <w:rFonts w:ascii="Arial" w:hAnsi="Arial" w:cs="Arial"/>
        </w:rPr>
        <w:t xml:space="preserve"> biopsy procedures. The vacuum immobilization mattress was consistently used from the fifth case onward and subjectively improved the experience for both operators and participants by reducing anxiety about participant movement. The scan and biopsy position </w:t>
      </w:r>
      <w:proofErr w:type="gramStart"/>
      <w:r w:rsidRPr="00824DF0">
        <w:rPr>
          <w:rFonts w:ascii="Arial" w:hAnsi="Arial" w:cs="Arial"/>
        </w:rPr>
        <w:t>was</w:t>
      </w:r>
      <w:proofErr w:type="gramEnd"/>
      <w:r w:rsidRPr="00824DF0">
        <w:rPr>
          <w:rFonts w:ascii="Arial" w:hAnsi="Arial" w:cs="Arial"/>
        </w:rPr>
        <w:t xml:space="preserve"> supine in five cases, prone in four cases, a mix of supine/prone and supine/lateral in one case each (freehand cases), and left side up oblique in one participant. The first two cases were performed with sequential biopsies. From the third case onwards, we ascertained that participants could tolerate multiple indwelling light coaxial/biopsy needles such that this approach was used where possible, although sometimes limited by needle stability. A summary table is shown in Supplement</w:t>
      </w:r>
      <w:r w:rsidR="003D1C86">
        <w:rPr>
          <w:rFonts w:ascii="Arial" w:hAnsi="Arial" w:cs="Arial"/>
        </w:rPr>
        <w:t>ary</w:t>
      </w:r>
      <w:r w:rsidRPr="00824DF0">
        <w:rPr>
          <w:rFonts w:ascii="Arial" w:hAnsi="Arial" w:cs="Arial"/>
        </w:rPr>
        <w:t xml:space="preserve"> Table 2.</w:t>
      </w:r>
    </w:p>
    <w:p w14:paraId="201CC620" w14:textId="77777777" w:rsidR="00004017" w:rsidRPr="00824DF0" w:rsidRDefault="00004017" w:rsidP="00004017">
      <w:pPr>
        <w:adjustRightInd w:val="0"/>
        <w:snapToGrid w:val="0"/>
        <w:spacing w:line="480" w:lineRule="auto"/>
        <w:rPr>
          <w:rFonts w:ascii="Arial" w:hAnsi="Arial" w:cs="Arial"/>
        </w:rPr>
      </w:pPr>
    </w:p>
    <w:p w14:paraId="20CE512A" w14:textId="77777777" w:rsidR="000433C2" w:rsidRDefault="000433C2" w:rsidP="00004017">
      <w:pPr>
        <w:adjustRightInd w:val="0"/>
        <w:snapToGrid w:val="0"/>
        <w:spacing w:line="480" w:lineRule="auto"/>
        <w:rPr>
          <w:rFonts w:ascii="Arial" w:hAnsi="Arial" w:cs="Arial"/>
          <w:i/>
          <w:iCs/>
        </w:rPr>
      </w:pPr>
    </w:p>
    <w:p w14:paraId="4A8D036B" w14:textId="77777777" w:rsidR="000433C2" w:rsidRDefault="000433C2" w:rsidP="00004017">
      <w:pPr>
        <w:adjustRightInd w:val="0"/>
        <w:snapToGrid w:val="0"/>
        <w:spacing w:line="480" w:lineRule="auto"/>
        <w:rPr>
          <w:rFonts w:ascii="Arial" w:hAnsi="Arial" w:cs="Arial"/>
          <w:i/>
          <w:iCs/>
        </w:rPr>
      </w:pPr>
    </w:p>
    <w:p w14:paraId="2031A081" w14:textId="77777777" w:rsidR="000433C2" w:rsidRDefault="000433C2" w:rsidP="00004017">
      <w:pPr>
        <w:adjustRightInd w:val="0"/>
        <w:snapToGrid w:val="0"/>
        <w:spacing w:line="480" w:lineRule="auto"/>
        <w:rPr>
          <w:rFonts w:ascii="Arial" w:hAnsi="Arial" w:cs="Arial"/>
          <w:i/>
          <w:iCs/>
        </w:rPr>
      </w:pPr>
    </w:p>
    <w:p w14:paraId="0AE97413" w14:textId="1EC900D5" w:rsidR="00004017" w:rsidRPr="000433C2" w:rsidRDefault="00004017" w:rsidP="00004017">
      <w:pPr>
        <w:adjustRightInd w:val="0"/>
        <w:snapToGrid w:val="0"/>
        <w:spacing w:line="480" w:lineRule="auto"/>
        <w:rPr>
          <w:rFonts w:ascii="Arial" w:hAnsi="Arial" w:cs="Arial"/>
          <w:i/>
          <w:iCs/>
        </w:rPr>
      </w:pPr>
      <w:r w:rsidRPr="000433C2">
        <w:rPr>
          <w:rFonts w:ascii="Arial" w:hAnsi="Arial" w:cs="Arial"/>
          <w:i/>
          <w:iCs/>
        </w:rPr>
        <w:lastRenderedPageBreak/>
        <w:t xml:space="preserve">Specimen processing, </w:t>
      </w:r>
      <w:proofErr w:type="gramStart"/>
      <w:r w:rsidRPr="000433C2">
        <w:rPr>
          <w:rFonts w:ascii="Arial" w:hAnsi="Arial" w:cs="Arial"/>
          <w:i/>
          <w:iCs/>
        </w:rPr>
        <w:t>analysis</w:t>
      </w:r>
      <w:proofErr w:type="gramEnd"/>
      <w:r w:rsidRPr="000433C2">
        <w:rPr>
          <w:rFonts w:ascii="Arial" w:hAnsi="Arial" w:cs="Arial"/>
          <w:i/>
          <w:iCs/>
        </w:rPr>
        <w:t xml:space="preserve"> and extraction of histological metrics</w:t>
      </w:r>
    </w:p>
    <w:p w14:paraId="08BE9FA0" w14:textId="77777777" w:rsidR="000433C2" w:rsidRDefault="000433C2" w:rsidP="00004017">
      <w:pPr>
        <w:adjustRightInd w:val="0"/>
        <w:snapToGrid w:val="0"/>
        <w:spacing w:line="480" w:lineRule="auto"/>
        <w:rPr>
          <w:rFonts w:ascii="Arial" w:hAnsi="Arial" w:cs="Arial"/>
        </w:rPr>
      </w:pPr>
    </w:p>
    <w:p w14:paraId="3916A417" w14:textId="569E0F52" w:rsidR="00033FEF" w:rsidRDefault="00004017" w:rsidP="00004017">
      <w:pPr>
        <w:adjustRightInd w:val="0"/>
        <w:snapToGrid w:val="0"/>
        <w:spacing w:line="480" w:lineRule="auto"/>
        <w:rPr>
          <w:rFonts w:ascii="Arial" w:hAnsi="Arial" w:cs="Arial"/>
        </w:rPr>
      </w:pPr>
      <w:r w:rsidRPr="00824DF0">
        <w:rPr>
          <w:rFonts w:ascii="Arial" w:hAnsi="Arial" w:cs="Arial"/>
        </w:rPr>
        <w:t xml:space="preserve">Biopsy specimens were formalin fixed and paraffin embedded, and consecutive 4 </w:t>
      </w:r>
      <w:proofErr w:type="spellStart"/>
      <w:r w:rsidRPr="00824DF0">
        <w:rPr>
          <w:rFonts w:ascii="Arial" w:hAnsi="Arial" w:cs="Arial"/>
        </w:rPr>
        <w:t>μm</w:t>
      </w:r>
      <w:proofErr w:type="spellEnd"/>
      <w:r w:rsidRPr="00824DF0">
        <w:rPr>
          <w:rFonts w:ascii="Arial" w:hAnsi="Arial" w:cs="Arial"/>
        </w:rPr>
        <w:t xml:space="preserve"> sections were stained with hematoxylin and eosin (H&amp;E) or subjected to immunohistochemistry with MIB-1 to assess the Ki-67 proliferation index using a DAKO link automated </w:t>
      </w:r>
      <w:proofErr w:type="spellStart"/>
      <w:r w:rsidRPr="00824DF0">
        <w:rPr>
          <w:rFonts w:ascii="Arial" w:hAnsi="Arial" w:cs="Arial"/>
        </w:rPr>
        <w:t>stainer</w:t>
      </w:r>
      <w:proofErr w:type="spellEnd"/>
      <w:r w:rsidRPr="00824DF0">
        <w:rPr>
          <w:rFonts w:ascii="Arial" w:hAnsi="Arial" w:cs="Arial"/>
        </w:rPr>
        <w:t xml:space="preserve"> (Agilent, CA, USA). Sections were deparaffinized with xylene and rehydrated with graded ethanol. Digital microscopy images were captured at x40 resolution using </w:t>
      </w:r>
      <w:proofErr w:type="spellStart"/>
      <w:r w:rsidRPr="00824DF0">
        <w:rPr>
          <w:rFonts w:ascii="Arial" w:hAnsi="Arial" w:cs="Arial"/>
        </w:rPr>
        <w:t>Nanozoomer</w:t>
      </w:r>
      <w:proofErr w:type="spellEnd"/>
      <w:r w:rsidRPr="00824DF0">
        <w:rPr>
          <w:rFonts w:ascii="Arial" w:hAnsi="Arial" w:cs="Arial"/>
        </w:rPr>
        <w:t xml:space="preserve">-XR (Hamamatsu Photonics, Japan). Slides from each region were interpreted together by an experienced attending sarcoma histopathologist (KT) with all clinical information available as per standard care, blind to imaging appearances. H&amp;E slides were assessed to confirm viable tumor content. The nuclear to stromal ratio was assessed as a ratio of tumor nuclei to surrounding stroma and converted into a fraction, and the proportion of Ki-67-positive cells was determined </w:t>
      </w:r>
      <w:proofErr w:type="spellStart"/>
      <w:r w:rsidRPr="00824DF0">
        <w:rPr>
          <w:rFonts w:ascii="Arial" w:hAnsi="Arial" w:cs="Arial"/>
        </w:rPr>
        <w:t>semiquantitatively</w:t>
      </w:r>
      <w:proofErr w:type="spellEnd"/>
      <w:r w:rsidRPr="00824DF0">
        <w:rPr>
          <w:rFonts w:ascii="Arial" w:hAnsi="Arial" w:cs="Arial"/>
        </w:rPr>
        <w:t xml:space="preserve"> as the percentage of total tumor cells (%Ki-67) displaying brown diaminobenzidine (DAB) staining 31.</w:t>
      </w:r>
    </w:p>
    <w:p w14:paraId="6BB1F414" w14:textId="77777777" w:rsidR="00033FEF" w:rsidRDefault="00033FEF">
      <w:pPr>
        <w:rPr>
          <w:rFonts w:ascii="Arial" w:hAnsi="Arial" w:cs="Arial"/>
        </w:rPr>
      </w:pPr>
      <w:r>
        <w:rPr>
          <w:rFonts w:ascii="Arial" w:hAnsi="Arial" w:cs="Arial"/>
        </w:rPr>
        <w:br w:type="page"/>
      </w:r>
    </w:p>
    <w:p w14:paraId="24EDA651" w14:textId="29EAE768" w:rsidR="00033FEF" w:rsidRPr="00376FD2" w:rsidRDefault="00033FEF" w:rsidP="00033FEF">
      <w:pPr>
        <w:adjustRightInd w:val="0"/>
        <w:snapToGrid w:val="0"/>
        <w:spacing w:line="480" w:lineRule="auto"/>
        <w:rPr>
          <w:rFonts w:ascii="Arial" w:hAnsi="Arial" w:cs="Arial"/>
          <w:sz w:val="22"/>
          <w:szCs w:val="22"/>
        </w:rPr>
      </w:pPr>
      <w:r>
        <w:rPr>
          <w:rFonts w:ascii="Arial" w:hAnsi="Arial" w:cs="Arial"/>
          <w:sz w:val="22"/>
          <w:szCs w:val="22"/>
        </w:rPr>
        <w:lastRenderedPageBreak/>
        <w:t>Supplement</w:t>
      </w:r>
      <w:r w:rsidR="003D1C86">
        <w:rPr>
          <w:rFonts w:ascii="Arial" w:hAnsi="Arial" w:cs="Arial"/>
          <w:sz w:val="22"/>
          <w:szCs w:val="22"/>
        </w:rPr>
        <w:t>ary</w:t>
      </w:r>
      <w:r>
        <w:rPr>
          <w:rFonts w:ascii="Arial" w:hAnsi="Arial" w:cs="Arial"/>
          <w:sz w:val="22"/>
          <w:szCs w:val="22"/>
        </w:rPr>
        <w:t xml:space="preserve"> Table 1. Acquisition details for multiparametric MRI.</w:t>
      </w:r>
    </w:p>
    <w:tbl>
      <w:tblPr>
        <w:tblStyle w:val="TableGrid"/>
        <w:tblW w:w="0" w:type="auto"/>
        <w:tblLook w:val="04A0" w:firstRow="1" w:lastRow="0" w:firstColumn="1" w:lastColumn="0" w:noHBand="0" w:noVBand="1"/>
      </w:tblPr>
      <w:tblGrid>
        <w:gridCol w:w="1427"/>
        <w:gridCol w:w="1393"/>
        <w:gridCol w:w="1634"/>
        <w:gridCol w:w="1651"/>
        <w:gridCol w:w="1441"/>
      </w:tblGrid>
      <w:tr w:rsidR="00033FEF" w14:paraId="64F59180" w14:textId="77777777" w:rsidTr="003E67C5">
        <w:tc>
          <w:tcPr>
            <w:tcW w:w="1427" w:type="dxa"/>
          </w:tcPr>
          <w:p w14:paraId="4C123F6D" w14:textId="77777777" w:rsidR="00033FEF" w:rsidRPr="00376FD2" w:rsidRDefault="00033FEF" w:rsidP="003E67C5">
            <w:pPr>
              <w:adjustRightInd w:val="0"/>
              <w:snapToGrid w:val="0"/>
              <w:rPr>
                <w:rFonts w:ascii="Arial" w:hAnsi="Arial" w:cs="Arial"/>
                <w:b/>
                <w:bCs/>
                <w:sz w:val="22"/>
                <w:szCs w:val="22"/>
              </w:rPr>
            </w:pPr>
          </w:p>
        </w:tc>
        <w:tc>
          <w:tcPr>
            <w:tcW w:w="1393" w:type="dxa"/>
          </w:tcPr>
          <w:p w14:paraId="731815CE" w14:textId="77777777" w:rsidR="00033FEF" w:rsidRPr="00376FD2" w:rsidRDefault="00033FEF" w:rsidP="003E67C5">
            <w:pPr>
              <w:adjustRightInd w:val="0"/>
              <w:snapToGrid w:val="0"/>
              <w:rPr>
                <w:rFonts w:ascii="Arial" w:hAnsi="Arial" w:cs="Arial"/>
                <w:b/>
                <w:bCs/>
                <w:sz w:val="22"/>
                <w:szCs w:val="22"/>
              </w:rPr>
            </w:pPr>
            <w:r w:rsidRPr="00376FD2">
              <w:rPr>
                <w:rFonts w:ascii="Arial" w:hAnsi="Arial" w:cs="Arial"/>
                <w:b/>
                <w:bCs/>
                <w:sz w:val="22"/>
                <w:szCs w:val="22"/>
              </w:rPr>
              <w:t>DWI</w:t>
            </w:r>
          </w:p>
        </w:tc>
        <w:tc>
          <w:tcPr>
            <w:tcW w:w="1634" w:type="dxa"/>
          </w:tcPr>
          <w:p w14:paraId="7E097E89" w14:textId="77777777" w:rsidR="00033FEF" w:rsidRPr="00376FD2" w:rsidRDefault="00033FEF" w:rsidP="003E67C5">
            <w:pPr>
              <w:adjustRightInd w:val="0"/>
              <w:snapToGrid w:val="0"/>
              <w:rPr>
                <w:rFonts w:ascii="Arial" w:hAnsi="Arial" w:cs="Arial"/>
                <w:b/>
                <w:bCs/>
                <w:sz w:val="22"/>
                <w:szCs w:val="22"/>
              </w:rPr>
            </w:pPr>
            <w:r>
              <w:rPr>
                <w:rFonts w:ascii="Arial" w:hAnsi="Arial" w:cs="Arial"/>
                <w:b/>
                <w:bCs/>
                <w:sz w:val="22"/>
                <w:szCs w:val="22"/>
              </w:rPr>
              <w:t>Dixon</w:t>
            </w:r>
          </w:p>
        </w:tc>
        <w:tc>
          <w:tcPr>
            <w:tcW w:w="1651" w:type="dxa"/>
          </w:tcPr>
          <w:p w14:paraId="4D4853F7" w14:textId="77777777" w:rsidR="00033FEF" w:rsidRPr="00376FD2" w:rsidRDefault="00033FEF" w:rsidP="003E67C5">
            <w:pPr>
              <w:adjustRightInd w:val="0"/>
              <w:snapToGrid w:val="0"/>
              <w:rPr>
                <w:rFonts w:ascii="Arial" w:hAnsi="Arial" w:cs="Arial"/>
                <w:b/>
                <w:bCs/>
                <w:sz w:val="22"/>
                <w:szCs w:val="22"/>
              </w:rPr>
            </w:pPr>
            <w:r w:rsidRPr="00376FD2">
              <w:rPr>
                <w:rFonts w:ascii="Arial" w:hAnsi="Arial" w:cs="Arial"/>
                <w:b/>
                <w:bCs/>
                <w:sz w:val="22"/>
                <w:szCs w:val="22"/>
              </w:rPr>
              <w:t>Pre and post Gd T1-weighted imaging</w:t>
            </w:r>
          </w:p>
        </w:tc>
        <w:tc>
          <w:tcPr>
            <w:tcW w:w="1441" w:type="dxa"/>
          </w:tcPr>
          <w:p w14:paraId="6ACA10DB" w14:textId="77777777" w:rsidR="00033FEF" w:rsidRPr="00376FD2" w:rsidRDefault="00033FEF" w:rsidP="003E67C5">
            <w:pPr>
              <w:adjustRightInd w:val="0"/>
              <w:snapToGrid w:val="0"/>
              <w:rPr>
                <w:rFonts w:ascii="Arial" w:hAnsi="Arial" w:cs="Arial"/>
                <w:b/>
                <w:bCs/>
                <w:sz w:val="22"/>
                <w:szCs w:val="22"/>
              </w:rPr>
            </w:pPr>
            <w:r w:rsidRPr="00376FD2">
              <w:rPr>
                <w:rFonts w:ascii="Arial" w:hAnsi="Arial" w:cs="Arial"/>
                <w:b/>
                <w:bCs/>
                <w:sz w:val="22"/>
                <w:szCs w:val="22"/>
              </w:rPr>
              <w:t>Cine MRI</w:t>
            </w:r>
          </w:p>
        </w:tc>
      </w:tr>
      <w:tr w:rsidR="00033FEF" w14:paraId="233CCCAA" w14:textId="77777777" w:rsidTr="003E67C5">
        <w:tc>
          <w:tcPr>
            <w:tcW w:w="1427" w:type="dxa"/>
          </w:tcPr>
          <w:p w14:paraId="3BDBC393"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Purpose</w:t>
            </w:r>
          </w:p>
        </w:tc>
        <w:tc>
          <w:tcPr>
            <w:tcW w:w="1393" w:type="dxa"/>
          </w:tcPr>
          <w:p w14:paraId="78EAC3B4"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Region selection and calculation of Apparent Diffusion Coefficient map</w:t>
            </w:r>
          </w:p>
        </w:tc>
        <w:tc>
          <w:tcPr>
            <w:tcW w:w="1634" w:type="dxa"/>
          </w:tcPr>
          <w:p w14:paraId="6162C068"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Region selection and calculation of Fat Fraction map</w:t>
            </w:r>
          </w:p>
        </w:tc>
        <w:tc>
          <w:tcPr>
            <w:tcW w:w="1651" w:type="dxa"/>
          </w:tcPr>
          <w:p w14:paraId="247C44E7"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Region selection and calculation of Enhancement Fraction map</w:t>
            </w:r>
          </w:p>
        </w:tc>
        <w:tc>
          <w:tcPr>
            <w:tcW w:w="1441" w:type="dxa"/>
          </w:tcPr>
          <w:p w14:paraId="4E6C13B4"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Assessment of tumor excursion</w:t>
            </w:r>
          </w:p>
        </w:tc>
      </w:tr>
      <w:tr w:rsidR="00033FEF" w14:paraId="01F51E36" w14:textId="77777777" w:rsidTr="003E67C5">
        <w:tc>
          <w:tcPr>
            <w:tcW w:w="1427" w:type="dxa"/>
          </w:tcPr>
          <w:p w14:paraId="6E845B4A"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Sequence</w:t>
            </w:r>
          </w:p>
        </w:tc>
        <w:tc>
          <w:tcPr>
            <w:tcW w:w="1393" w:type="dxa"/>
          </w:tcPr>
          <w:p w14:paraId="66AF154D"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 xml:space="preserve">Single shot diffusion </w:t>
            </w:r>
            <w:proofErr w:type="gramStart"/>
            <w:r w:rsidRPr="00376FD2">
              <w:rPr>
                <w:rFonts w:ascii="Arial" w:hAnsi="Arial" w:cs="Arial"/>
                <w:sz w:val="22"/>
                <w:szCs w:val="22"/>
              </w:rPr>
              <w:t>weighted-EPI</w:t>
            </w:r>
            <w:proofErr w:type="gramEnd"/>
          </w:p>
        </w:tc>
        <w:tc>
          <w:tcPr>
            <w:tcW w:w="1634" w:type="dxa"/>
          </w:tcPr>
          <w:p w14:paraId="65D108B5" w14:textId="77777777" w:rsidR="00033FEF" w:rsidRPr="00376FD2" w:rsidRDefault="00033FEF" w:rsidP="003E67C5">
            <w:pPr>
              <w:adjustRightInd w:val="0"/>
              <w:snapToGrid w:val="0"/>
              <w:rPr>
                <w:rFonts w:ascii="Arial" w:hAnsi="Arial" w:cs="Arial"/>
                <w:sz w:val="22"/>
                <w:szCs w:val="22"/>
              </w:rPr>
            </w:pPr>
            <w:r>
              <w:rPr>
                <w:rFonts w:ascii="Arial" w:hAnsi="Arial" w:cs="Arial"/>
                <w:sz w:val="22"/>
                <w:szCs w:val="22"/>
              </w:rPr>
              <w:t>3D Gradient Echo</w:t>
            </w:r>
          </w:p>
        </w:tc>
        <w:tc>
          <w:tcPr>
            <w:tcW w:w="1651" w:type="dxa"/>
          </w:tcPr>
          <w:p w14:paraId="1F47EA83" w14:textId="77777777" w:rsidR="00033FEF" w:rsidRPr="00376FD2" w:rsidRDefault="00033FEF" w:rsidP="003E67C5">
            <w:pPr>
              <w:adjustRightInd w:val="0"/>
              <w:snapToGrid w:val="0"/>
              <w:rPr>
                <w:rFonts w:ascii="Arial" w:hAnsi="Arial" w:cs="Arial"/>
                <w:sz w:val="22"/>
                <w:szCs w:val="22"/>
              </w:rPr>
            </w:pPr>
            <w:r>
              <w:rPr>
                <w:rFonts w:ascii="Arial" w:hAnsi="Arial" w:cs="Arial"/>
                <w:sz w:val="22"/>
                <w:szCs w:val="22"/>
              </w:rPr>
              <w:t>3D Gradient Echo</w:t>
            </w:r>
          </w:p>
        </w:tc>
        <w:tc>
          <w:tcPr>
            <w:tcW w:w="1441" w:type="dxa"/>
          </w:tcPr>
          <w:p w14:paraId="24FC6681" w14:textId="77777777" w:rsidR="00033FEF" w:rsidRPr="00376FD2" w:rsidRDefault="00033FEF" w:rsidP="003E67C5">
            <w:pPr>
              <w:adjustRightInd w:val="0"/>
              <w:snapToGrid w:val="0"/>
              <w:rPr>
                <w:rFonts w:ascii="Arial" w:hAnsi="Arial" w:cs="Arial"/>
                <w:sz w:val="22"/>
                <w:szCs w:val="22"/>
              </w:rPr>
            </w:pPr>
            <w:r>
              <w:rPr>
                <w:rFonts w:ascii="Arial" w:hAnsi="Arial" w:cs="Arial"/>
                <w:sz w:val="22"/>
                <w:szCs w:val="22"/>
              </w:rPr>
              <w:t>TRUE FISP</w:t>
            </w:r>
          </w:p>
        </w:tc>
      </w:tr>
      <w:tr w:rsidR="00033FEF" w14:paraId="5E22E535" w14:textId="77777777" w:rsidTr="003E67C5">
        <w:tc>
          <w:tcPr>
            <w:tcW w:w="1427" w:type="dxa"/>
          </w:tcPr>
          <w:p w14:paraId="3394ABB3"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Slice orientation</w:t>
            </w:r>
          </w:p>
        </w:tc>
        <w:tc>
          <w:tcPr>
            <w:tcW w:w="1393" w:type="dxa"/>
          </w:tcPr>
          <w:p w14:paraId="698BC0B4"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Axial</w:t>
            </w:r>
          </w:p>
        </w:tc>
        <w:tc>
          <w:tcPr>
            <w:tcW w:w="1634" w:type="dxa"/>
          </w:tcPr>
          <w:p w14:paraId="316C9F98"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Axial</w:t>
            </w:r>
          </w:p>
        </w:tc>
        <w:tc>
          <w:tcPr>
            <w:tcW w:w="1651" w:type="dxa"/>
          </w:tcPr>
          <w:p w14:paraId="2F335AC5"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Axial</w:t>
            </w:r>
          </w:p>
        </w:tc>
        <w:tc>
          <w:tcPr>
            <w:tcW w:w="1441" w:type="dxa"/>
          </w:tcPr>
          <w:p w14:paraId="602DF528"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Sagittal</w:t>
            </w:r>
          </w:p>
        </w:tc>
      </w:tr>
      <w:tr w:rsidR="00033FEF" w14:paraId="4A4D5B21" w14:textId="77777777" w:rsidTr="003E67C5">
        <w:tc>
          <w:tcPr>
            <w:tcW w:w="1427" w:type="dxa"/>
          </w:tcPr>
          <w:p w14:paraId="7BC00EBF"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PE direction</w:t>
            </w:r>
          </w:p>
        </w:tc>
        <w:tc>
          <w:tcPr>
            <w:tcW w:w="1393" w:type="dxa"/>
          </w:tcPr>
          <w:p w14:paraId="1202B63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AP</w:t>
            </w:r>
          </w:p>
        </w:tc>
        <w:tc>
          <w:tcPr>
            <w:tcW w:w="1634" w:type="dxa"/>
          </w:tcPr>
          <w:p w14:paraId="0D143292"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AP (in-plane)</w:t>
            </w:r>
          </w:p>
        </w:tc>
        <w:tc>
          <w:tcPr>
            <w:tcW w:w="1651" w:type="dxa"/>
          </w:tcPr>
          <w:p w14:paraId="5AE4CA6D"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AP (in-plane)</w:t>
            </w:r>
          </w:p>
        </w:tc>
        <w:tc>
          <w:tcPr>
            <w:tcW w:w="1441" w:type="dxa"/>
          </w:tcPr>
          <w:p w14:paraId="1636AB1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AP</w:t>
            </w:r>
          </w:p>
        </w:tc>
      </w:tr>
      <w:tr w:rsidR="00033FEF" w14:paraId="6085F90E" w14:textId="77777777" w:rsidTr="003E67C5">
        <w:tc>
          <w:tcPr>
            <w:tcW w:w="1427" w:type="dxa"/>
          </w:tcPr>
          <w:p w14:paraId="14ADE46C"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FOV, mm x mm</w:t>
            </w:r>
          </w:p>
        </w:tc>
        <w:tc>
          <w:tcPr>
            <w:tcW w:w="1393" w:type="dxa"/>
          </w:tcPr>
          <w:p w14:paraId="6E20B822"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430 x 290</w:t>
            </w:r>
          </w:p>
        </w:tc>
        <w:tc>
          <w:tcPr>
            <w:tcW w:w="1634" w:type="dxa"/>
          </w:tcPr>
          <w:p w14:paraId="7844D354"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430 x 323</w:t>
            </w:r>
          </w:p>
        </w:tc>
        <w:tc>
          <w:tcPr>
            <w:tcW w:w="1651" w:type="dxa"/>
          </w:tcPr>
          <w:p w14:paraId="036C3BC6"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430 x 323</w:t>
            </w:r>
          </w:p>
        </w:tc>
        <w:tc>
          <w:tcPr>
            <w:tcW w:w="1441" w:type="dxa"/>
          </w:tcPr>
          <w:p w14:paraId="6A3DD0F3"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380 x 380</w:t>
            </w:r>
          </w:p>
        </w:tc>
      </w:tr>
      <w:tr w:rsidR="00033FEF" w14:paraId="77C92B65" w14:textId="77777777" w:rsidTr="003E67C5">
        <w:tc>
          <w:tcPr>
            <w:tcW w:w="1427" w:type="dxa"/>
          </w:tcPr>
          <w:p w14:paraId="0EB074D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Acquisition matrix</w:t>
            </w:r>
          </w:p>
        </w:tc>
        <w:tc>
          <w:tcPr>
            <w:tcW w:w="1393" w:type="dxa"/>
          </w:tcPr>
          <w:p w14:paraId="227E2A87"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160 x 108</w:t>
            </w:r>
          </w:p>
        </w:tc>
        <w:tc>
          <w:tcPr>
            <w:tcW w:w="1634" w:type="dxa"/>
          </w:tcPr>
          <w:p w14:paraId="5D324426"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256 x 192</w:t>
            </w:r>
          </w:p>
        </w:tc>
        <w:tc>
          <w:tcPr>
            <w:tcW w:w="1651" w:type="dxa"/>
          </w:tcPr>
          <w:p w14:paraId="6C6D4E1A"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256 x 192</w:t>
            </w:r>
          </w:p>
        </w:tc>
        <w:tc>
          <w:tcPr>
            <w:tcW w:w="1441" w:type="dxa"/>
          </w:tcPr>
          <w:p w14:paraId="385A35A7"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256 x 256</w:t>
            </w:r>
          </w:p>
        </w:tc>
      </w:tr>
      <w:tr w:rsidR="00033FEF" w14:paraId="443A5288" w14:textId="77777777" w:rsidTr="003E67C5">
        <w:tc>
          <w:tcPr>
            <w:tcW w:w="1427" w:type="dxa"/>
          </w:tcPr>
          <w:p w14:paraId="7B92B8D3"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Slice thickness, mm</w:t>
            </w:r>
          </w:p>
        </w:tc>
        <w:tc>
          <w:tcPr>
            <w:tcW w:w="1393" w:type="dxa"/>
          </w:tcPr>
          <w:p w14:paraId="46C96F83"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5</w:t>
            </w:r>
          </w:p>
        </w:tc>
        <w:tc>
          <w:tcPr>
            <w:tcW w:w="1634" w:type="dxa"/>
          </w:tcPr>
          <w:p w14:paraId="38C7CDFB"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5</w:t>
            </w:r>
          </w:p>
        </w:tc>
        <w:tc>
          <w:tcPr>
            <w:tcW w:w="1651" w:type="dxa"/>
          </w:tcPr>
          <w:p w14:paraId="6435E468"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5</w:t>
            </w:r>
          </w:p>
        </w:tc>
        <w:tc>
          <w:tcPr>
            <w:tcW w:w="1441" w:type="dxa"/>
          </w:tcPr>
          <w:p w14:paraId="02885BE7"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10</w:t>
            </w:r>
          </w:p>
        </w:tc>
      </w:tr>
      <w:tr w:rsidR="00033FEF" w14:paraId="5534EBD1" w14:textId="77777777" w:rsidTr="003E67C5">
        <w:tc>
          <w:tcPr>
            <w:tcW w:w="1427" w:type="dxa"/>
          </w:tcPr>
          <w:p w14:paraId="0C7D0C4B"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Slice gap</w:t>
            </w:r>
          </w:p>
        </w:tc>
        <w:tc>
          <w:tcPr>
            <w:tcW w:w="1393" w:type="dxa"/>
          </w:tcPr>
          <w:p w14:paraId="344D5E68"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0</w:t>
            </w:r>
          </w:p>
        </w:tc>
        <w:tc>
          <w:tcPr>
            <w:tcW w:w="1634" w:type="dxa"/>
          </w:tcPr>
          <w:p w14:paraId="172B885C"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0</w:t>
            </w:r>
          </w:p>
        </w:tc>
        <w:tc>
          <w:tcPr>
            <w:tcW w:w="1651" w:type="dxa"/>
          </w:tcPr>
          <w:p w14:paraId="7C1AFD52"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0</w:t>
            </w:r>
          </w:p>
        </w:tc>
        <w:tc>
          <w:tcPr>
            <w:tcW w:w="1441" w:type="dxa"/>
          </w:tcPr>
          <w:p w14:paraId="3275331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0</w:t>
            </w:r>
          </w:p>
        </w:tc>
      </w:tr>
      <w:tr w:rsidR="00033FEF" w14:paraId="05D70BDB" w14:textId="77777777" w:rsidTr="003E67C5">
        <w:tc>
          <w:tcPr>
            <w:tcW w:w="1427" w:type="dxa"/>
          </w:tcPr>
          <w:p w14:paraId="6A47863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Number of slices</w:t>
            </w:r>
          </w:p>
        </w:tc>
        <w:tc>
          <w:tcPr>
            <w:tcW w:w="1393" w:type="dxa"/>
          </w:tcPr>
          <w:p w14:paraId="54F3FAC3"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40 per station</w:t>
            </w:r>
          </w:p>
          <w:p w14:paraId="2EE7F96F"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(&gt;1 station if</w:t>
            </w:r>
          </w:p>
          <w:p w14:paraId="1458F510"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 xml:space="preserve">necessary to </w:t>
            </w:r>
            <w:proofErr w:type="gramStart"/>
            <w:r w:rsidRPr="00376FD2">
              <w:rPr>
                <w:rFonts w:ascii="Arial" w:eastAsiaTheme="minorHAnsi" w:hAnsi="Arial" w:cs="Arial"/>
                <w:sz w:val="22"/>
                <w:szCs w:val="22"/>
                <w:lang w:eastAsia="en-US"/>
              </w:rPr>
              <w:t>cover</w:t>
            </w:r>
            <w:proofErr w:type="gramEnd"/>
          </w:p>
          <w:p w14:paraId="33BE2335"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tumor)</w:t>
            </w:r>
          </w:p>
          <w:p w14:paraId="20596B2B" w14:textId="77777777" w:rsidR="00033FEF" w:rsidRPr="00376FD2" w:rsidRDefault="00033FEF" w:rsidP="003E67C5">
            <w:pPr>
              <w:adjustRightInd w:val="0"/>
              <w:snapToGrid w:val="0"/>
              <w:rPr>
                <w:rFonts w:ascii="Arial" w:hAnsi="Arial" w:cs="Arial"/>
                <w:sz w:val="22"/>
                <w:szCs w:val="22"/>
              </w:rPr>
            </w:pPr>
          </w:p>
        </w:tc>
        <w:tc>
          <w:tcPr>
            <w:tcW w:w="1634" w:type="dxa"/>
          </w:tcPr>
          <w:p w14:paraId="21710BF7" w14:textId="77777777" w:rsidR="00033FEF" w:rsidRPr="00376FD2" w:rsidRDefault="00033FEF" w:rsidP="003E67C5">
            <w:pPr>
              <w:autoSpaceDE w:val="0"/>
              <w:autoSpaceDN w:val="0"/>
              <w:adjustRightInd w:val="0"/>
              <w:rPr>
                <w:rFonts w:ascii="Arial" w:hAnsi="Arial" w:cs="Arial"/>
                <w:sz w:val="22"/>
                <w:szCs w:val="22"/>
              </w:rPr>
            </w:pPr>
            <w:r w:rsidRPr="00376FD2">
              <w:rPr>
                <w:rFonts w:ascii="Arial" w:eastAsiaTheme="minorHAnsi" w:hAnsi="Arial" w:cs="Arial"/>
                <w:sz w:val="22"/>
                <w:szCs w:val="22"/>
                <w:lang w:eastAsia="en-US"/>
              </w:rPr>
              <w:t>40 per slab</w:t>
            </w:r>
          </w:p>
        </w:tc>
        <w:tc>
          <w:tcPr>
            <w:tcW w:w="1651" w:type="dxa"/>
          </w:tcPr>
          <w:p w14:paraId="08E4D72E" w14:textId="77777777" w:rsidR="00033FEF" w:rsidRPr="00376FD2" w:rsidRDefault="00033FEF" w:rsidP="003E67C5">
            <w:pPr>
              <w:autoSpaceDE w:val="0"/>
              <w:autoSpaceDN w:val="0"/>
              <w:adjustRightInd w:val="0"/>
              <w:rPr>
                <w:rFonts w:ascii="Arial" w:hAnsi="Arial" w:cs="Arial"/>
                <w:sz w:val="22"/>
                <w:szCs w:val="22"/>
              </w:rPr>
            </w:pPr>
            <w:r w:rsidRPr="00376FD2">
              <w:rPr>
                <w:rFonts w:ascii="Arial" w:eastAsiaTheme="minorHAnsi" w:hAnsi="Arial" w:cs="Arial"/>
                <w:sz w:val="22"/>
                <w:szCs w:val="22"/>
                <w:lang w:eastAsia="en-US"/>
              </w:rPr>
              <w:t>40 per slab</w:t>
            </w:r>
          </w:p>
          <w:p w14:paraId="4E1FA806" w14:textId="77777777" w:rsidR="00033FEF" w:rsidRPr="00376FD2" w:rsidRDefault="00033FEF" w:rsidP="003E67C5">
            <w:pPr>
              <w:adjustRightInd w:val="0"/>
              <w:snapToGrid w:val="0"/>
              <w:rPr>
                <w:rFonts w:ascii="Arial" w:hAnsi="Arial" w:cs="Arial"/>
                <w:sz w:val="22"/>
                <w:szCs w:val="22"/>
              </w:rPr>
            </w:pPr>
          </w:p>
        </w:tc>
        <w:tc>
          <w:tcPr>
            <w:tcW w:w="1441" w:type="dxa"/>
          </w:tcPr>
          <w:p w14:paraId="2F7DBD6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10 per station</w:t>
            </w:r>
          </w:p>
        </w:tc>
      </w:tr>
      <w:tr w:rsidR="00033FEF" w14:paraId="3CC935BC" w14:textId="77777777" w:rsidTr="003E67C5">
        <w:tc>
          <w:tcPr>
            <w:tcW w:w="1427" w:type="dxa"/>
          </w:tcPr>
          <w:p w14:paraId="25EE8D54"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 xml:space="preserve">Echo time (TE), </w:t>
            </w:r>
            <w:proofErr w:type="spellStart"/>
            <w:r w:rsidRPr="00376FD2">
              <w:rPr>
                <w:rFonts w:ascii="Arial" w:hAnsi="Arial" w:cs="Arial"/>
                <w:sz w:val="22"/>
                <w:szCs w:val="22"/>
              </w:rPr>
              <w:t>ms</w:t>
            </w:r>
            <w:proofErr w:type="spellEnd"/>
          </w:p>
        </w:tc>
        <w:tc>
          <w:tcPr>
            <w:tcW w:w="1393" w:type="dxa"/>
          </w:tcPr>
          <w:p w14:paraId="4BB08EE8"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65</w:t>
            </w:r>
          </w:p>
        </w:tc>
        <w:tc>
          <w:tcPr>
            <w:tcW w:w="1634" w:type="dxa"/>
          </w:tcPr>
          <w:p w14:paraId="4F672762"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2.39 and 4.77</w:t>
            </w:r>
          </w:p>
        </w:tc>
        <w:tc>
          <w:tcPr>
            <w:tcW w:w="1651" w:type="dxa"/>
          </w:tcPr>
          <w:p w14:paraId="435EB0EB"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1.06</w:t>
            </w:r>
          </w:p>
        </w:tc>
        <w:tc>
          <w:tcPr>
            <w:tcW w:w="1441" w:type="dxa"/>
          </w:tcPr>
          <w:p w14:paraId="22B60ACE"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1.67</w:t>
            </w:r>
          </w:p>
        </w:tc>
      </w:tr>
      <w:tr w:rsidR="00033FEF" w14:paraId="261466FF" w14:textId="77777777" w:rsidTr="003E67C5">
        <w:tc>
          <w:tcPr>
            <w:tcW w:w="1427" w:type="dxa"/>
          </w:tcPr>
          <w:p w14:paraId="0E1F5048"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 xml:space="preserve">Repetition time (TR), </w:t>
            </w:r>
            <w:proofErr w:type="spellStart"/>
            <w:r w:rsidRPr="00376FD2">
              <w:rPr>
                <w:rFonts w:ascii="Arial" w:hAnsi="Arial" w:cs="Arial"/>
                <w:sz w:val="22"/>
                <w:szCs w:val="22"/>
              </w:rPr>
              <w:t>ms</w:t>
            </w:r>
            <w:proofErr w:type="spellEnd"/>
          </w:p>
        </w:tc>
        <w:tc>
          <w:tcPr>
            <w:tcW w:w="1393" w:type="dxa"/>
          </w:tcPr>
          <w:p w14:paraId="62578B9B"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9200</w:t>
            </w:r>
          </w:p>
        </w:tc>
        <w:tc>
          <w:tcPr>
            <w:tcW w:w="1634" w:type="dxa"/>
          </w:tcPr>
          <w:p w14:paraId="5393B504"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7.5</w:t>
            </w:r>
          </w:p>
        </w:tc>
        <w:tc>
          <w:tcPr>
            <w:tcW w:w="1651" w:type="dxa"/>
          </w:tcPr>
          <w:p w14:paraId="64943005"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3.8</w:t>
            </w:r>
          </w:p>
        </w:tc>
        <w:tc>
          <w:tcPr>
            <w:tcW w:w="1441" w:type="dxa"/>
          </w:tcPr>
          <w:p w14:paraId="24031A4B"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423</w:t>
            </w:r>
          </w:p>
        </w:tc>
      </w:tr>
      <w:tr w:rsidR="00033FEF" w14:paraId="11C2C532" w14:textId="77777777" w:rsidTr="003E67C5">
        <w:tc>
          <w:tcPr>
            <w:tcW w:w="1427" w:type="dxa"/>
          </w:tcPr>
          <w:p w14:paraId="77BFFD8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 xml:space="preserve">Flip angle, </w:t>
            </w:r>
            <w:r w:rsidRPr="00376FD2">
              <w:rPr>
                <w:rFonts w:ascii="Symbol" w:hAnsi="Symbol" w:cs="Arial"/>
                <w:sz w:val="22"/>
                <w:szCs w:val="22"/>
              </w:rPr>
              <w:sym w:font="Symbol" w:char="F0B0"/>
            </w:r>
          </w:p>
        </w:tc>
        <w:tc>
          <w:tcPr>
            <w:tcW w:w="1393" w:type="dxa"/>
          </w:tcPr>
          <w:p w14:paraId="1B6D38E6"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90</w:t>
            </w:r>
          </w:p>
        </w:tc>
        <w:tc>
          <w:tcPr>
            <w:tcW w:w="1634" w:type="dxa"/>
          </w:tcPr>
          <w:p w14:paraId="482C8CC5"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3</w:t>
            </w:r>
          </w:p>
        </w:tc>
        <w:tc>
          <w:tcPr>
            <w:tcW w:w="1651" w:type="dxa"/>
          </w:tcPr>
          <w:p w14:paraId="70214AC3"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17</w:t>
            </w:r>
          </w:p>
        </w:tc>
        <w:tc>
          <w:tcPr>
            <w:tcW w:w="1441" w:type="dxa"/>
          </w:tcPr>
          <w:p w14:paraId="483E1BF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60</w:t>
            </w:r>
          </w:p>
        </w:tc>
      </w:tr>
      <w:tr w:rsidR="00033FEF" w14:paraId="3CFDF5D1" w14:textId="77777777" w:rsidTr="003E67C5">
        <w:tc>
          <w:tcPr>
            <w:tcW w:w="1427" w:type="dxa"/>
          </w:tcPr>
          <w:p w14:paraId="7813BE1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Bandwidth, Hz/pixel</w:t>
            </w:r>
          </w:p>
        </w:tc>
        <w:tc>
          <w:tcPr>
            <w:tcW w:w="1393" w:type="dxa"/>
          </w:tcPr>
          <w:p w14:paraId="286F8724" w14:textId="77777777" w:rsidR="00033FEF" w:rsidRPr="00376FD2" w:rsidRDefault="00033FEF" w:rsidP="003E67C5">
            <w:pPr>
              <w:autoSpaceDE w:val="0"/>
              <w:autoSpaceDN w:val="0"/>
              <w:adjustRightInd w:val="0"/>
              <w:rPr>
                <w:rFonts w:ascii="Arial" w:eastAsiaTheme="minorHAnsi" w:hAnsi="Arial" w:cs="Arial"/>
                <w:sz w:val="22"/>
                <w:szCs w:val="22"/>
                <w:vertAlign w:val="superscript"/>
                <w:lang w:eastAsia="en-US"/>
              </w:rPr>
            </w:pPr>
            <w:r w:rsidRPr="00376FD2">
              <w:rPr>
                <w:rFonts w:ascii="Arial" w:eastAsiaTheme="minorHAnsi" w:hAnsi="Arial" w:cs="Arial"/>
                <w:sz w:val="22"/>
                <w:szCs w:val="22"/>
                <w:lang w:eastAsia="en-US"/>
              </w:rPr>
              <w:t>1954</w:t>
            </w:r>
          </w:p>
        </w:tc>
        <w:tc>
          <w:tcPr>
            <w:tcW w:w="1634" w:type="dxa"/>
          </w:tcPr>
          <w:p w14:paraId="59A03862"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290</w:t>
            </w:r>
          </w:p>
        </w:tc>
        <w:tc>
          <w:tcPr>
            <w:tcW w:w="1651" w:type="dxa"/>
          </w:tcPr>
          <w:p w14:paraId="729FEC4D"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610</w:t>
            </w:r>
          </w:p>
        </w:tc>
        <w:tc>
          <w:tcPr>
            <w:tcW w:w="1441" w:type="dxa"/>
          </w:tcPr>
          <w:p w14:paraId="7C394AF8"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1302</w:t>
            </w:r>
          </w:p>
        </w:tc>
      </w:tr>
      <w:tr w:rsidR="00033FEF" w14:paraId="0C84BCF7" w14:textId="77777777" w:rsidTr="003E67C5">
        <w:tc>
          <w:tcPr>
            <w:tcW w:w="1427" w:type="dxa"/>
          </w:tcPr>
          <w:p w14:paraId="75CC3827"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Number of signal averages</w:t>
            </w:r>
          </w:p>
        </w:tc>
        <w:tc>
          <w:tcPr>
            <w:tcW w:w="1393" w:type="dxa"/>
          </w:tcPr>
          <w:p w14:paraId="36931938"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4 for b = 50</w:t>
            </w:r>
          </w:p>
          <w:p w14:paraId="443B4625"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s/mm</w:t>
            </w:r>
            <w:r w:rsidRPr="00376FD2">
              <w:rPr>
                <w:rFonts w:ascii="Arial" w:eastAsiaTheme="minorHAnsi" w:hAnsi="Arial" w:cs="Arial"/>
                <w:sz w:val="22"/>
                <w:szCs w:val="22"/>
                <w:vertAlign w:val="superscript"/>
                <w:lang w:eastAsia="en-US"/>
              </w:rPr>
              <w:t>2</w:t>
            </w:r>
            <w:r w:rsidRPr="00376FD2">
              <w:rPr>
                <w:rFonts w:ascii="Arial" w:eastAsiaTheme="minorHAnsi" w:hAnsi="Arial" w:cs="Arial"/>
                <w:sz w:val="22"/>
                <w:szCs w:val="22"/>
                <w:lang w:eastAsia="en-US"/>
              </w:rPr>
              <w:t xml:space="preserve"> and b = 600</w:t>
            </w:r>
          </w:p>
          <w:p w14:paraId="30FEDA40"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s/mm</w:t>
            </w:r>
            <w:r w:rsidRPr="00376FD2">
              <w:rPr>
                <w:rFonts w:ascii="Arial" w:eastAsiaTheme="minorHAnsi" w:hAnsi="Arial" w:cs="Arial"/>
                <w:sz w:val="22"/>
                <w:szCs w:val="22"/>
                <w:vertAlign w:val="superscript"/>
                <w:lang w:eastAsia="en-US"/>
              </w:rPr>
              <w:t>2</w:t>
            </w:r>
            <w:r w:rsidRPr="00376FD2">
              <w:rPr>
                <w:rFonts w:ascii="Arial" w:eastAsiaTheme="minorHAnsi" w:hAnsi="Arial" w:cs="Arial"/>
                <w:sz w:val="22"/>
                <w:szCs w:val="22"/>
                <w:lang w:eastAsia="en-US"/>
              </w:rPr>
              <w:t>,</w:t>
            </w:r>
          </w:p>
          <w:p w14:paraId="3C0796CD" w14:textId="77777777" w:rsidR="00033FEF" w:rsidRPr="00376FD2" w:rsidRDefault="00033FEF" w:rsidP="003E67C5">
            <w:pPr>
              <w:autoSpaceDE w:val="0"/>
              <w:autoSpaceDN w:val="0"/>
              <w:adjustRightInd w:val="0"/>
              <w:rPr>
                <w:rFonts w:ascii="Arial" w:hAnsi="Arial" w:cs="Arial"/>
                <w:sz w:val="22"/>
                <w:szCs w:val="22"/>
              </w:rPr>
            </w:pPr>
            <w:r w:rsidRPr="00376FD2">
              <w:rPr>
                <w:rFonts w:ascii="Arial" w:eastAsiaTheme="minorHAnsi" w:hAnsi="Arial" w:cs="Arial"/>
                <w:sz w:val="22"/>
                <w:szCs w:val="22"/>
                <w:lang w:eastAsia="en-US"/>
              </w:rPr>
              <w:t>5 for b = 900 s/mm</w:t>
            </w:r>
            <w:r w:rsidRPr="00376FD2">
              <w:rPr>
                <w:rFonts w:ascii="Arial" w:eastAsiaTheme="minorHAnsi" w:hAnsi="Arial" w:cs="Arial"/>
                <w:sz w:val="22"/>
                <w:szCs w:val="22"/>
                <w:vertAlign w:val="superscript"/>
                <w:lang w:eastAsia="en-US"/>
              </w:rPr>
              <w:t>2</w:t>
            </w:r>
          </w:p>
        </w:tc>
        <w:tc>
          <w:tcPr>
            <w:tcW w:w="1634" w:type="dxa"/>
          </w:tcPr>
          <w:p w14:paraId="0A31103E"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1</w:t>
            </w:r>
          </w:p>
        </w:tc>
        <w:tc>
          <w:tcPr>
            <w:tcW w:w="1651" w:type="dxa"/>
          </w:tcPr>
          <w:p w14:paraId="1748BEDE"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1</w:t>
            </w:r>
          </w:p>
        </w:tc>
        <w:tc>
          <w:tcPr>
            <w:tcW w:w="1441" w:type="dxa"/>
          </w:tcPr>
          <w:p w14:paraId="5CCF01CB"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1</w:t>
            </w:r>
          </w:p>
        </w:tc>
      </w:tr>
      <w:tr w:rsidR="00033FEF" w14:paraId="2168E969" w14:textId="77777777" w:rsidTr="003E67C5">
        <w:tc>
          <w:tcPr>
            <w:tcW w:w="1427" w:type="dxa"/>
          </w:tcPr>
          <w:p w14:paraId="5B51F8A4" w14:textId="77777777" w:rsidR="00033FEF" w:rsidRPr="00376FD2" w:rsidRDefault="00033FEF" w:rsidP="003E67C5">
            <w:pPr>
              <w:adjustRightInd w:val="0"/>
              <w:snapToGrid w:val="0"/>
              <w:rPr>
                <w:rFonts w:ascii="Arial" w:hAnsi="Arial" w:cs="Arial"/>
                <w:sz w:val="22"/>
                <w:szCs w:val="22"/>
              </w:rPr>
            </w:pPr>
            <w:r>
              <w:rPr>
                <w:rFonts w:ascii="Arial" w:hAnsi="Arial" w:cs="Arial"/>
                <w:sz w:val="22"/>
                <w:szCs w:val="22"/>
              </w:rPr>
              <w:t>Acceleration</w:t>
            </w:r>
          </w:p>
        </w:tc>
        <w:tc>
          <w:tcPr>
            <w:tcW w:w="1393" w:type="dxa"/>
          </w:tcPr>
          <w:p w14:paraId="72BC8C28"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GRAPPA,</w:t>
            </w:r>
          </w:p>
          <w:p w14:paraId="4659DFE7"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reduction factor 2</w:t>
            </w:r>
          </w:p>
          <w:p w14:paraId="00EF870D" w14:textId="77777777" w:rsidR="00033FEF" w:rsidRPr="00376FD2" w:rsidRDefault="00033FEF" w:rsidP="003E67C5">
            <w:pPr>
              <w:adjustRightInd w:val="0"/>
              <w:snapToGrid w:val="0"/>
              <w:rPr>
                <w:rFonts w:ascii="Arial" w:hAnsi="Arial" w:cs="Arial"/>
                <w:sz w:val="22"/>
                <w:szCs w:val="22"/>
              </w:rPr>
            </w:pPr>
          </w:p>
        </w:tc>
        <w:tc>
          <w:tcPr>
            <w:tcW w:w="1634" w:type="dxa"/>
          </w:tcPr>
          <w:p w14:paraId="001CA0F1"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lastRenderedPageBreak/>
              <w:t>CAIPIRINHA,</w:t>
            </w:r>
          </w:p>
          <w:p w14:paraId="6556FF43"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acceleration</w:t>
            </w:r>
          </w:p>
          <w:p w14:paraId="558B9E24"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 xml:space="preserve">factor </w:t>
            </w:r>
            <w:proofErr w:type="gramStart"/>
            <w:r w:rsidRPr="00376FD2">
              <w:rPr>
                <w:rFonts w:ascii="Arial" w:eastAsiaTheme="minorHAnsi" w:hAnsi="Arial" w:cs="Arial"/>
                <w:sz w:val="22"/>
                <w:szCs w:val="22"/>
                <w:lang w:eastAsia="en-US"/>
              </w:rPr>
              <w:t>2x2</w:t>
            </w:r>
            <w:proofErr w:type="gramEnd"/>
          </w:p>
          <w:p w14:paraId="683EB5A0" w14:textId="77777777" w:rsidR="00033FEF" w:rsidRPr="00376FD2" w:rsidRDefault="00033FEF" w:rsidP="003E67C5">
            <w:pPr>
              <w:adjustRightInd w:val="0"/>
              <w:snapToGrid w:val="0"/>
              <w:rPr>
                <w:rFonts w:ascii="Arial" w:hAnsi="Arial" w:cs="Arial"/>
                <w:sz w:val="22"/>
                <w:szCs w:val="22"/>
              </w:rPr>
            </w:pPr>
          </w:p>
        </w:tc>
        <w:tc>
          <w:tcPr>
            <w:tcW w:w="1651" w:type="dxa"/>
          </w:tcPr>
          <w:p w14:paraId="48CAA034"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lastRenderedPageBreak/>
              <w:t>None</w:t>
            </w:r>
          </w:p>
        </w:tc>
        <w:tc>
          <w:tcPr>
            <w:tcW w:w="1441" w:type="dxa"/>
          </w:tcPr>
          <w:p w14:paraId="2070C60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GRAPPA, acceleration factor 3</w:t>
            </w:r>
          </w:p>
        </w:tc>
      </w:tr>
      <w:tr w:rsidR="00033FEF" w14:paraId="1C708171" w14:textId="77777777" w:rsidTr="003E67C5">
        <w:tc>
          <w:tcPr>
            <w:tcW w:w="1427" w:type="dxa"/>
          </w:tcPr>
          <w:p w14:paraId="50CF1AD7"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Fat suppression</w:t>
            </w:r>
          </w:p>
        </w:tc>
        <w:tc>
          <w:tcPr>
            <w:tcW w:w="1393" w:type="dxa"/>
          </w:tcPr>
          <w:p w14:paraId="34457EB3" w14:textId="77777777" w:rsidR="00033FEF" w:rsidRPr="00376FD2" w:rsidRDefault="00033FEF" w:rsidP="003E67C5">
            <w:pPr>
              <w:autoSpaceDE w:val="0"/>
              <w:autoSpaceDN w:val="0"/>
              <w:adjustRightInd w:val="0"/>
              <w:rPr>
                <w:rFonts w:ascii="Arial" w:hAnsi="Arial" w:cs="Arial"/>
                <w:sz w:val="22"/>
                <w:szCs w:val="22"/>
              </w:rPr>
            </w:pPr>
            <w:r w:rsidRPr="00376FD2">
              <w:rPr>
                <w:rFonts w:ascii="Arial" w:eastAsiaTheme="minorHAnsi" w:hAnsi="Arial" w:cs="Arial"/>
                <w:sz w:val="22"/>
                <w:szCs w:val="22"/>
                <w:lang w:eastAsia="en-US"/>
              </w:rPr>
              <w:t>SPAIR</w:t>
            </w:r>
          </w:p>
        </w:tc>
        <w:tc>
          <w:tcPr>
            <w:tcW w:w="1634" w:type="dxa"/>
          </w:tcPr>
          <w:p w14:paraId="691A75A3"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None</w:t>
            </w:r>
          </w:p>
        </w:tc>
        <w:tc>
          <w:tcPr>
            <w:tcW w:w="1651" w:type="dxa"/>
          </w:tcPr>
          <w:p w14:paraId="371FDB89"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None</w:t>
            </w:r>
          </w:p>
        </w:tc>
        <w:tc>
          <w:tcPr>
            <w:tcW w:w="1441" w:type="dxa"/>
          </w:tcPr>
          <w:p w14:paraId="5C35F122"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None</w:t>
            </w:r>
          </w:p>
        </w:tc>
      </w:tr>
      <w:tr w:rsidR="00033FEF" w14:paraId="670AC8AA" w14:textId="77777777" w:rsidTr="003E67C5">
        <w:tc>
          <w:tcPr>
            <w:tcW w:w="1427" w:type="dxa"/>
          </w:tcPr>
          <w:p w14:paraId="23228898"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Breathing instructions</w:t>
            </w:r>
          </w:p>
        </w:tc>
        <w:tc>
          <w:tcPr>
            <w:tcW w:w="1393" w:type="dxa"/>
          </w:tcPr>
          <w:p w14:paraId="7EDF0010"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Free breathing</w:t>
            </w:r>
          </w:p>
        </w:tc>
        <w:tc>
          <w:tcPr>
            <w:tcW w:w="1634" w:type="dxa"/>
          </w:tcPr>
          <w:p w14:paraId="4C1265A4" w14:textId="77777777" w:rsidR="00033FEF" w:rsidRPr="00376FD2" w:rsidRDefault="00033FEF" w:rsidP="003E67C5">
            <w:pPr>
              <w:adjustRightInd w:val="0"/>
              <w:snapToGrid w:val="0"/>
              <w:rPr>
                <w:rFonts w:ascii="Arial" w:hAnsi="Arial" w:cs="Arial"/>
                <w:sz w:val="22"/>
                <w:szCs w:val="22"/>
              </w:rPr>
            </w:pPr>
            <w:r>
              <w:rPr>
                <w:rFonts w:ascii="Arial" w:eastAsiaTheme="minorHAnsi" w:hAnsi="Arial" w:cs="Arial"/>
                <w:sz w:val="22"/>
                <w:szCs w:val="22"/>
                <w:lang w:eastAsia="en-US"/>
              </w:rPr>
              <w:t>Breath hold</w:t>
            </w:r>
          </w:p>
        </w:tc>
        <w:tc>
          <w:tcPr>
            <w:tcW w:w="1651" w:type="dxa"/>
          </w:tcPr>
          <w:p w14:paraId="78D219C5" w14:textId="77777777" w:rsidR="00033FEF" w:rsidRPr="00376FD2" w:rsidRDefault="00033FEF" w:rsidP="003E67C5">
            <w:pPr>
              <w:adjustRightInd w:val="0"/>
              <w:snapToGrid w:val="0"/>
              <w:rPr>
                <w:rFonts w:ascii="Arial" w:hAnsi="Arial" w:cs="Arial"/>
                <w:sz w:val="22"/>
                <w:szCs w:val="22"/>
              </w:rPr>
            </w:pPr>
            <w:r>
              <w:rPr>
                <w:rFonts w:ascii="Arial" w:eastAsiaTheme="minorHAnsi" w:hAnsi="Arial" w:cs="Arial"/>
                <w:sz w:val="22"/>
                <w:szCs w:val="22"/>
                <w:lang w:eastAsia="en-US"/>
              </w:rPr>
              <w:t>Breath hold</w:t>
            </w:r>
          </w:p>
        </w:tc>
        <w:tc>
          <w:tcPr>
            <w:tcW w:w="1441" w:type="dxa"/>
          </w:tcPr>
          <w:p w14:paraId="2F338890"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Free breathing</w:t>
            </w:r>
          </w:p>
        </w:tc>
      </w:tr>
      <w:tr w:rsidR="00033FEF" w14:paraId="558D8640" w14:textId="77777777" w:rsidTr="003E67C5">
        <w:tc>
          <w:tcPr>
            <w:tcW w:w="1427" w:type="dxa"/>
          </w:tcPr>
          <w:p w14:paraId="23C0FF1F"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Diffusion weighting, s/mm</w:t>
            </w:r>
            <w:r w:rsidRPr="00376FD2">
              <w:rPr>
                <w:rFonts w:ascii="Arial" w:hAnsi="Arial" w:cs="Arial"/>
                <w:sz w:val="22"/>
                <w:szCs w:val="22"/>
                <w:vertAlign w:val="superscript"/>
              </w:rPr>
              <w:t>2</w:t>
            </w:r>
          </w:p>
        </w:tc>
        <w:tc>
          <w:tcPr>
            <w:tcW w:w="1393" w:type="dxa"/>
          </w:tcPr>
          <w:p w14:paraId="3E08082D" w14:textId="77777777" w:rsidR="00033FEF" w:rsidRPr="00376FD2" w:rsidRDefault="00033FEF" w:rsidP="003E67C5">
            <w:pPr>
              <w:adjustRightInd w:val="0"/>
              <w:snapToGrid w:val="0"/>
              <w:rPr>
                <w:rFonts w:ascii="Arial" w:hAnsi="Arial" w:cs="Arial"/>
                <w:sz w:val="22"/>
                <w:szCs w:val="22"/>
              </w:rPr>
            </w:pPr>
            <w:r w:rsidRPr="00376FD2">
              <w:rPr>
                <w:rFonts w:ascii="Arial" w:eastAsiaTheme="minorHAnsi" w:hAnsi="Arial" w:cs="Arial"/>
                <w:sz w:val="22"/>
                <w:szCs w:val="22"/>
                <w:lang w:eastAsia="en-US"/>
              </w:rPr>
              <w:t>50, 600, 900</w:t>
            </w:r>
          </w:p>
        </w:tc>
        <w:tc>
          <w:tcPr>
            <w:tcW w:w="1634" w:type="dxa"/>
          </w:tcPr>
          <w:p w14:paraId="552E7DDD"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N/A</w:t>
            </w:r>
          </w:p>
        </w:tc>
        <w:tc>
          <w:tcPr>
            <w:tcW w:w="1651" w:type="dxa"/>
          </w:tcPr>
          <w:p w14:paraId="739F671E"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N/A</w:t>
            </w:r>
          </w:p>
        </w:tc>
        <w:tc>
          <w:tcPr>
            <w:tcW w:w="1441" w:type="dxa"/>
          </w:tcPr>
          <w:p w14:paraId="4543CFF3"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N/A</w:t>
            </w:r>
          </w:p>
        </w:tc>
      </w:tr>
      <w:tr w:rsidR="00033FEF" w14:paraId="6061A960" w14:textId="77777777" w:rsidTr="003E67C5">
        <w:tc>
          <w:tcPr>
            <w:tcW w:w="1427" w:type="dxa"/>
          </w:tcPr>
          <w:p w14:paraId="31643173"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Diffusion encoding scheme</w:t>
            </w:r>
          </w:p>
        </w:tc>
        <w:tc>
          <w:tcPr>
            <w:tcW w:w="1393" w:type="dxa"/>
          </w:tcPr>
          <w:p w14:paraId="6BC9C757"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Three-scan trace</w:t>
            </w:r>
          </w:p>
        </w:tc>
        <w:tc>
          <w:tcPr>
            <w:tcW w:w="1634" w:type="dxa"/>
          </w:tcPr>
          <w:p w14:paraId="36F14825" w14:textId="77777777" w:rsidR="00033FEF" w:rsidRPr="00376FD2" w:rsidRDefault="00033FEF" w:rsidP="003E67C5">
            <w:pPr>
              <w:autoSpaceDE w:val="0"/>
              <w:autoSpaceDN w:val="0"/>
              <w:adjustRightInd w:val="0"/>
              <w:rPr>
                <w:rFonts w:ascii="Arial" w:hAnsi="Arial" w:cs="Arial"/>
                <w:sz w:val="22"/>
                <w:szCs w:val="22"/>
              </w:rPr>
            </w:pPr>
            <w:r w:rsidRPr="00376FD2">
              <w:rPr>
                <w:rFonts w:ascii="Arial" w:hAnsi="Arial" w:cs="Arial"/>
                <w:sz w:val="22"/>
                <w:szCs w:val="22"/>
              </w:rPr>
              <w:t>N/A</w:t>
            </w:r>
          </w:p>
        </w:tc>
        <w:tc>
          <w:tcPr>
            <w:tcW w:w="1651" w:type="dxa"/>
          </w:tcPr>
          <w:p w14:paraId="616990BA" w14:textId="77777777" w:rsidR="00033FEF" w:rsidRPr="00376FD2" w:rsidRDefault="00033FEF" w:rsidP="003E67C5">
            <w:pPr>
              <w:autoSpaceDE w:val="0"/>
              <w:autoSpaceDN w:val="0"/>
              <w:adjustRightInd w:val="0"/>
              <w:rPr>
                <w:rFonts w:ascii="Arial" w:hAnsi="Arial" w:cs="Arial"/>
                <w:sz w:val="22"/>
                <w:szCs w:val="22"/>
              </w:rPr>
            </w:pPr>
            <w:r w:rsidRPr="00376FD2">
              <w:rPr>
                <w:rFonts w:ascii="Arial" w:hAnsi="Arial" w:cs="Arial"/>
                <w:sz w:val="22"/>
                <w:szCs w:val="22"/>
              </w:rPr>
              <w:t>N/A</w:t>
            </w:r>
          </w:p>
        </w:tc>
        <w:tc>
          <w:tcPr>
            <w:tcW w:w="1441" w:type="dxa"/>
          </w:tcPr>
          <w:p w14:paraId="29E20EE1"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N/A</w:t>
            </w:r>
          </w:p>
        </w:tc>
      </w:tr>
      <w:tr w:rsidR="00033FEF" w14:paraId="6C44336D" w14:textId="77777777" w:rsidTr="003E67C5">
        <w:tc>
          <w:tcPr>
            <w:tcW w:w="1427" w:type="dxa"/>
          </w:tcPr>
          <w:p w14:paraId="1DABA756" w14:textId="77777777" w:rsidR="00033FEF" w:rsidRPr="00376FD2" w:rsidRDefault="00033FEF" w:rsidP="003E67C5">
            <w:pPr>
              <w:adjustRightInd w:val="0"/>
              <w:snapToGrid w:val="0"/>
              <w:rPr>
                <w:rFonts w:ascii="Arial" w:hAnsi="Arial" w:cs="Arial"/>
                <w:sz w:val="22"/>
                <w:szCs w:val="22"/>
              </w:rPr>
            </w:pPr>
            <w:r w:rsidRPr="00376FD2">
              <w:rPr>
                <w:rFonts w:ascii="Arial" w:hAnsi="Arial" w:cs="Arial"/>
                <w:sz w:val="22"/>
                <w:szCs w:val="22"/>
              </w:rPr>
              <w:t>Acquisition time</w:t>
            </w:r>
          </w:p>
        </w:tc>
        <w:tc>
          <w:tcPr>
            <w:tcW w:w="1393" w:type="dxa"/>
          </w:tcPr>
          <w:p w14:paraId="5D3F5174"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6 mins 28 sec per</w:t>
            </w:r>
          </w:p>
          <w:p w14:paraId="6124A65B"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station</w:t>
            </w:r>
          </w:p>
          <w:p w14:paraId="560EDB61" w14:textId="77777777" w:rsidR="00033FEF" w:rsidRPr="00376FD2" w:rsidRDefault="00033FEF" w:rsidP="003E67C5">
            <w:pPr>
              <w:autoSpaceDE w:val="0"/>
              <w:autoSpaceDN w:val="0"/>
              <w:adjustRightInd w:val="0"/>
              <w:rPr>
                <w:rFonts w:ascii="Arial" w:eastAsiaTheme="minorHAnsi" w:hAnsi="Arial" w:cs="Arial"/>
                <w:sz w:val="22"/>
                <w:szCs w:val="22"/>
                <w:lang w:eastAsia="en-US"/>
              </w:rPr>
            </w:pPr>
          </w:p>
        </w:tc>
        <w:tc>
          <w:tcPr>
            <w:tcW w:w="1634" w:type="dxa"/>
          </w:tcPr>
          <w:p w14:paraId="13030EC7"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16 seconds per</w:t>
            </w:r>
          </w:p>
          <w:p w14:paraId="775AA967"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station</w:t>
            </w:r>
          </w:p>
        </w:tc>
        <w:tc>
          <w:tcPr>
            <w:tcW w:w="1651" w:type="dxa"/>
          </w:tcPr>
          <w:p w14:paraId="6C21CEB3" w14:textId="77777777" w:rsidR="00033FEF" w:rsidRPr="00376FD2" w:rsidRDefault="00033FEF" w:rsidP="003E67C5">
            <w:pPr>
              <w:autoSpaceDE w:val="0"/>
              <w:autoSpaceDN w:val="0"/>
              <w:adjustRightInd w:val="0"/>
              <w:rPr>
                <w:rFonts w:ascii="Arial" w:eastAsiaTheme="minorHAnsi" w:hAnsi="Arial" w:cs="Arial"/>
                <w:sz w:val="22"/>
                <w:szCs w:val="22"/>
                <w:lang w:eastAsia="en-US"/>
              </w:rPr>
            </w:pPr>
            <w:r w:rsidRPr="00376FD2">
              <w:rPr>
                <w:rFonts w:ascii="Arial" w:eastAsiaTheme="minorHAnsi" w:hAnsi="Arial" w:cs="Arial"/>
                <w:sz w:val="22"/>
                <w:szCs w:val="22"/>
                <w:lang w:eastAsia="en-US"/>
              </w:rPr>
              <w:t xml:space="preserve">22 seconds per station. Acquired before and </w:t>
            </w:r>
            <w:r w:rsidRPr="00376FD2">
              <w:rPr>
                <w:rFonts w:ascii="Arial" w:hAnsi="Arial" w:cs="Arial"/>
                <w:sz w:val="22"/>
                <w:szCs w:val="22"/>
              </w:rPr>
              <w:t xml:space="preserve">4 min after injection of </w:t>
            </w:r>
            <w:proofErr w:type="spellStart"/>
            <w:r w:rsidRPr="00376FD2">
              <w:rPr>
                <w:rFonts w:ascii="Arial" w:hAnsi="Arial" w:cs="Arial"/>
                <w:sz w:val="22"/>
                <w:szCs w:val="22"/>
              </w:rPr>
              <w:t>Dotarem</w:t>
            </w:r>
            <w:proofErr w:type="spellEnd"/>
            <w:r w:rsidRPr="00376FD2">
              <w:rPr>
                <w:rFonts w:ascii="Arial" w:hAnsi="Arial" w:cs="Arial"/>
                <w:sz w:val="22"/>
                <w:szCs w:val="22"/>
              </w:rPr>
              <w:t>, 0.2 mL/kg body weight using a power injector)</w:t>
            </w:r>
          </w:p>
        </w:tc>
        <w:tc>
          <w:tcPr>
            <w:tcW w:w="1441" w:type="dxa"/>
          </w:tcPr>
          <w:p w14:paraId="680393A6" w14:textId="77777777" w:rsidR="00033FEF" w:rsidRPr="00376FD2" w:rsidRDefault="00033FEF" w:rsidP="003E67C5">
            <w:pPr>
              <w:adjustRightInd w:val="0"/>
              <w:snapToGrid w:val="0"/>
              <w:rPr>
                <w:rFonts w:ascii="Arial" w:hAnsi="Arial" w:cs="Arial"/>
                <w:sz w:val="22"/>
                <w:szCs w:val="22"/>
              </w:rPr>
            </w:pPr>
            <w:r>
              <w:rPr>
                <w:rFonts w:ascii="Arial" w:hAnsi="Arial" w:cs="Arial"/>
                <w:sz w:val="22"/>
                <w:szCs w:val="22"/>
              </w:rPr>
              <w:t>1 min 52 sec</w:t>
            </w:r>
          </w:p>
        </w:tc>
      </w:tr>
    </w:tbl>
    <w:p w14:paraId="0F75BA90" w14:textId="77777777" w:rsidR="00033FEF" w:rsidRDefault="00033FEF" w:rsidP="00033FEF">
      <w:pPr>
        <w:rPr>
          <w:rFonts w:ascii="Arial" w:hAnsi="Arial" w:cs="Arial"/>
          <w:color w:val="000000"/>
          <w:sz w:val="22"/>
          <w:szCs w:val="22"/>
        </w:rPr>
      </w:pPr>
    </w:p>
    <w:p w14:paraId="3282D13F" w14:textId="77777777" w:rsidR="00033FEF" w:rsidRDefault="00033FEF" w:rsidP="00033FEF">
      <w:pPr>
        <w:rPr>
          <w:rFonts w:ascii="Arial" w:hAnsi="Arial" w:cs="Arial"/>
          <w:color w:val="000000"/>
          <w:sz w:val="22"/>
          <w:szCs w:val="22"/>
        </w:rPr>
      </w:pPr>
      <w:r>
        <w:rPr>
          <w:rFonts w:ascii="Arial" w:hAnsi="Arial" w:cs="Arial"/>
          <w:color w:val="000000"/>
          <w:sz w:val="22"/>
          <w:szCs w:val="22"/>
        </w:rPr>
        <w:br w:type="page"/>
      </w:r>
    </w:p>
    <w:p w14:paraId="5FA23ACC" w14:textId="7A626DF3" w:rsidR="00033FEF" w:rsidRPr="00343E0D" w:rsidRDefault="003D1C86" w:rsidP="00033FEF">
      <w:pPr>
        <w:pStyle w:val="Default"/>
        <w:snapToGrid w:val="0"/>
        <w:spacing w:line="480" w:lineRule="auto"/>
        <w:rPr>
          <w:color w:val="000000" w:themeColor="text1"/>
          <w:sz w:val="22"/>
          <w:szCs w:val="22"/>
        </w:rPr>
      </w:pPr>
      <w:r>
        <w:rPr>
          <w:color w:val="000000" w:themeColor="text1"/>
          <w:sz w:val="22"/>
          <w:szCs w:val="22"/>
        </w:rPr>
        <w:lastRenderedPageBreak/>
        <w:t>Supplementary</w:t>
      </w:r>
      <w:r w:rsidR="00033FEF" w:rsidRPr="00343E0D">
        <w:rPr>
          <w:color w:val="000000" w:themeColor="text1"/>
          <w:sz w:val="22"/>
          <w:szCs w:val="22"/>
        </w:rPr>
        <w:t xml:space="preserve"> Table 2. Procedural modifications</w:t>
      </w:r>
    </w:p>
    <w:tbl>
      <w:tblPr>
        <w:tblStyle w:val="TableGrid"/>
        <w:tblW w:w="7499" w:type="dxa"/>
        <w:tblLook w:val="04A0" w:firstRow="1" w:lastRow="0" w:firstColumn="1" w:lastColumn="0" w:noHBand="0" w:noVBand="1"/>
      </w:tblPr>
      <w:tblGrid>
        <w:gridCol w:w="1353"/>
        <w:gridCol w:w="1317"/>
        <w:gridCol w:w="1134"/>
        <w:gridCol w:w="1134"/>
        <w:gridCol w:w="1843"/>
        <w:gridCol w:w="718"/>
      </w:tblGrid>
      <w:tr w:rsidR="00033FEF" w14:paraId="6DF3D782" w14:textId="77777777" w:rsidTr="003E67C5">
        <w:trPr>
          <w:trHeight w:val="320"/>
        </w:trPr>
        <w:tc>
          <w:tcPr>
            <w:tcW w:w="1353" w:type="dxa"/>
            <w:noWrap/>
            <w:vAlign w:val="center"/>
            <w:hideMark/>
          </w:tcPr>
          <w:p w14:paraId="6DB686F0" w14:textId="77777777" w:rsidR="00033FEF" w:rsidRPr="00343E0D" w:rsidRDefault="00033FEF" w:rsidP="003E67C5">
            <w:pPr>
              <w:adjustRightInd w:val="0"/>
              <w:snapToGrid w:val="0"/>
              <w:spacing w:line="480" w:lineRule="auto"/>
              <w:rPr>
                <w:rFonts w:ascii="Arial" w:hAnsi="Arial" w:cs="Arial"/>
                <w:b/>
                <w:bCs/>
                <w:color w:val="000000"/>
                <w:sz w:val="22"/>
                <w:szCs w:val="22"/>
              </w:rPr>
            </w:pPr>
            <w:r w:rsidRPr="00343E0D">
              <w:rPr>
                <w:rFonts w:ascii="Arial" w:hAnsi="Arial" w:cs="Arial"/>
                <w:b/>
                <w:bCs/>
                <w:color w:val="000000"/>
                <w:sz w:val="22"/>
                <w:szCs w:val="22"/>
              </w:rPr>
              <w:t>Participant number</w:t>
            </w:r>
          </w:p>
        </w:tc>
        <w:tc>
          <w:tcPr>
            <w:tcW w:w="1317" w:type="dxa"/>
            <w:vAlign w:val="center"/>
          </w:tcPr>
          <w:p w14:paraId="0E63956F" w14:textId="77777777" w:rsidR="00033FEF" w:rsidRPr="00343E0D" w:rsidRDefault="00033FEF" w:rsidP="003E67C5">
            <w:pPr>
              <w:adjustRightInd w:val="0"/>
              <w:snapToGrid w:val="0"/>
              <w:spacing w:line="480" w:lineRule="auto"/>
              <w:rPr>
                <w:rFonts w:ascii="Arial" w:hAnsi="Arial" w:cs="Arial"/>
                <w:b/>
                <w:bCs/>
                <w:color w:val="000000"/>
                <w:sz w:val="22"/>
                <w:szCs w:val="22"/>
              </w:rPr>
            </w:pPr>
            <w:r w:rsidRPr="00343E0D">
              <w:rPr>
                <w:rFonts w:ascii="Arial" w:hAnsi="Arial" w:cs="Arial"/>
                <w:b/>
                <w:bCs/>
                <w:color w:val="000000"/>
                <w:sz w:val="22"/>
                <w:szCs w:val="22"/>
              </w:rPr>
              <w:t>Technique</w:t>
            </w:r>
          </w:p>
        </w:tc>
        <w:tc>
          <w:tcPr>
            <w:tcW w:w="1134" w:type="dxa"/>
            <w:vAlign w:val="center"/>
          </w:tcPr>
          <w:p w14:paraId="1D687A8C" w14:textId="77777777" w:rsidR="00033FEF" w:rsidRPr="00343E0D" w:rsidRDefault="00033FEF" w:rsidP="003E67C5">
            <w:pPr>
              <w:adjustRightInd w:val="0"/>
              <w:snapToGrid w:val="0"/>
              <w:spacing w:line="480" w:lineRule="auto"/>
              <w:rPr>
                <w:rFonts w:ascii="Arial" w:hAnsi="Arial" w:cs="Arial"/>
                <w:b/>
                <w:bCs/>
                <w:color w:val="000000"/>
                <w:sz w:val="22"/>
                <w:szCs w:val="22"/>
              </w:rPr>
            </w:pPr>
            <w:r w:rsidRPr="00343E0D">
              <w:rPr>
                <w:rFonts w:ascii="Arial" w:hAnsi="Arial" w:cs="Arial"/>
                <w:b/>
                <w:bCs/>
                <w:color w:val="000000"/>
                <w:sz w:val="22"/>
                <w:szCs w:val="22"/>
              </w:rPr>
              <w:t>Vacuum mattress</w:t>
            </w:r>
          </w:p>
        </w:tc>
        <w:tc>
          <w:tcPr>
            <w:tcW w:w="1134" w:type="dxa"/>
            <w:noWrap/>
            <w:vAlign w:val="center"/>
            <w:hideMark/>
          </w:tcPr>
          <w:p w14:paraId="4C3221AE" w14:textId="77777777" w:rsidR="00033FEF" w:rsidRPr="00343E0D" w:rsidRDefault="00033FEF" w:rsidP="003E67C5">
            <w:pPr>
              <w:adjustRightInd w:val="0"/>
              <w:snapToGrid w:val="0"/>
              <w:spacing w:line="480" w:lineRule="auto"/>
              <w:rPr>
                <w:rFonts w:ascii="Arial" w:hAnsi="Arial" w:cs="Arial"/>
                <w:b/>
                <w:bCs/>
                <w:color w:val="000000"/>
                <w:sz w:val="22"/>
                <w:szCs w:val="22"/>
              </w:rPr>
            </w:pPr>
            <w:r w:rsidRPr="00343E0D">
              <w:rPr>
                <w:rFonts w:ascii="Arial" w:hAnsi="Arial" w:cs="Arial"/>
                <w:b/>
                <w:bCs/>
                <w:color w:val="000000"/>
                <w:sz w:val="22"/>
                <w:szCs w:val="22"/>
              </w:rPr>
              <w:t>Interval</w:t>
            </w:r>
          </w:p>
        </w:tc>
        <w:tc>
          <w:tcPr>
            <w:tcW w:w="1843" w:type="dxa"/>
            <w:noWrap/>
            <w:vAlign w:val="center"/>
            <w:hideMark/>
          </w:tcPr>
          <w:p w14:paraId="3A42DB5D" w14:textId="77777777" w:rsidR="00033FEF" w:rsidRPr="00343E0D" w:rsidRDefault="00033FEF" w:rsidP="003E67C5">
            <w:pPr>
              <w:adjustRightInd w:val="0"/>
              <w:snapToGrid w:val="0"/>
              <w:spacing w:line="480" w:lineRule="auto"/>
              <w:rPr>
                <w:rFonts w:ascii="Arial" w:hAnsi="Arial" w:cs="Arial"/>
                <w:b/>
                <w:bCs/>
                <w:color w:val="000000"/>
                <w:sz w:val="22"/>
                <w:szCs w:val="22"/>
              </w:rPr>
            </w:pPr>
            <w:r w:rsidRPr="00343E0D">
              <w:rPr>
                <w:rFonts w:ascii="Arial" w:hAnsi="Arial" w:cs="Arial"/>
                <w:b/>
                <w:bCs/>
                <w:color w:val="000000"/>
                <w:sz w:val="22"/>
                <w:szCs w:val="22"/>
              </w:rPr>
              <w:t>Position</w:t>
            </w:r>
          </w:p>
        </w:tc>
        <w:tc>
          <w:tcPr>
            <w:tcW w:w="718" w:type="dxa"/>
            <w:noWrap/>
            <w:vAlign w:val="center"/>
            <w:hideMark/>
          </w:tcPr>
          <w:p w14:paraId="31E65FBE" w14:textId="77777777" w:rsidR="00033FEF" w:rsidRPr="00343E0D" w:rsidRDefault="00033FEF" w:rsidP="003E67C5">
            <w:pPr>
              <w:adjustRightInd w:val="0"/>
              <w:snapToGrid w:val="0"/>
              <w:spacing w:line="480" w:lineRule="auto"/>
              <w:rPr>
                <w:rFonts w:ascii="Arial" w:hAnsi="Arial" w:cs="Arial"/>
                <w:b/>
                <w:bCs/>
                <w:color w:val="000000"/>
                <w:sz w:val="22"/>
                <w:szCs w:val="22"/>
              </w:rPr>
            </w:pPr>
            <w:r>
              <w:rPr>
                <w:rFonts w:ascii="Arial" w:hAnsi="Arial" w:cs="Arial"/>
                <w:b/>
                <w:bCs/>
                <w:color w:val="000000"/>
                <w:sz w:val="22"/>
                <w:szCs w:val="22"/>
              </w:rPr>
              <w:t>MNN</w:t>
            </w:r>
          </w:p>
        </w:tc>
      </w:tr>
      <w:tr w:rsidR="00033FEF" w14:paraId="64C8C7EB" w14:textId="77777777" w:rsidTr="003E67C5">
        <w:trPr>
          <w:trHeight w:val="320"/>
        </w:trPr>
        <w:tc>
          <w:tcPr>
            <w:tcW w:w="1353" w:type="dxa"/>
            <w:noWrap/>
            <w:vAlign w:val="center"/>
            <w:hideMark/>
          </w:tcPr>
          <w:p w14:paraId="3E9F8E1D"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1</w:t>
            </w:r>
          </w:p>
        </w:tc>
        <w:tc>
          <w:tcPr>
            <w:tcW w:w="1317" w:type="dxa"/>
            <w:vAlign w:val="center"/>
          </w:tcPr>
          <w:p w14:paraId="0A1BB9FE"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Freehand</w:t>
            </w:r>
          </w:p>
        </w:tc>
        <w:tc>
          <w:tcPr>
            <w:tcW w:w="1134" w:type="dxa"/>
            <w:vAlign w:val="center"/>
          </w:tcPr>
          <w:p w14:paraId="64BAF560"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No</w:t>
            </w:r>
          </w:p>
        </w:tc>
        <w:tc>
          <w:tcPr>
            <w:tcW w:w="1134" w:type="dxa"/>
            <w:noWrap/>
            <w:vAlign w:val="center"/>
            <w:hideMark/>
          </w:tcPr>
          <w:p w14:paraId="7364553D"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0</w:t>
            </w:r>
          </w:p>
        </w:tc>
        <w:tc>
          <w:tcPr>
            <w:tcW w:w="1843" w:type="dxa"/>
            <w:noWrap/>
            <w:vAlign w:val="center"/>
            <w:hideMark/>
          </w:tcPr>
          <w:p w14:paraId="6B26FE8B"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Supine</w:t>
            </w:r>
          </w:p>
        </w:tc>
        <w:tc>
          <w:tcPr>
            <w:tcW w:w="718" w:type="dxa"/>
            <w:noWrap/>
            <w:vAlign w:val="center"/>
            <w:hideMark/>
          </w:tcPr>
          <w:p w14:paraId="51FFFE3A" w14:textId="77777777" w:rsidR="00033FEF" w:rsidRPr="00343E0D" w:rsidRDefault="00033FEF" w:rsidP="003E67C5">
            <w:pPr>
              <w:adjustRightInd w:val="0"/>
              <w:snapToGrid w:val="0"/>
              <w:spacing w:line="480" w:lineRule="auto"/>
              <w:rPr>
                <w:rFonts w:ascii="Arial" w:hAnsi="Arial" w:cs="Arial"/>
                <w:color w:val="000000"/>
                <w:sz w:val="22"/>
                <w:szCs w:val="22"/>
              </w:rPr>
            </w:pPr>
            <w:r>
              <w:rPr>
                <w:rFonts w:ascii="Arial" w:hAnsi="Arial" w:cs="Arial"/>
                <w:color w:val="000000"/>
                <w:sz w:val="22"/>
                <w:szCs w:val="22"/>
              </w:rPr>
              <w:t>1</w:t>
            </w:r>
          </w:p>
        </w:tc>
      </w:tr>
      <w:tr w:rsidR="00033FEF" w14:paraId="2D083FC0" w14:textId="77777777" w:rsidTr="003E67C5">
        <w:trPr>
          <w:trHeight w:val="320"/>
        </w:trPr>
        <w:tc>
          <w:tcPr>
            <w:tcW w:w="1353" w:type="dxa"/>
            <w:noWrap/>
            <w:vAlign w:val="center"/>
            <w:hideMark/>
          </w:tcPr>
          <w:p w14:paraId="05AA5BD7"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2</w:t>
            </w:r>
          </w:p>
        </w:tc>
        <w:tc>
          <w:tcPr>
            <w:tcW w:w="1317" w:type="dxa"/>
            <w:vAlign w:val="center"/>
          </w:tcPr>
          <w:p w14:paraId="7391F5EF"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Freehand</w:t>
            </w:r>
          </w:p>
        </w:tc>
        <w:tc>
          <w:tcPr>
            <w:tcW w:w="1134" w:type="dxa"/>
            <w:vAlign w:val="center"/>
          </w:tcPr>
          <w:p w14:paraId="4194BFD2"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No</w:t>
            </w:r>
          </w:p>
        </w:tc>
        <w:tc>
          <w:tcPr>
            <w:tcW w:w="1134" w:type="dxa"/>
            <w:noWrap/>
            <w:vAlign w:val="center"/>
            <w:hideMark/>
          </w:tcPr>
          <w:p w14:paraId="028FA7A5"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0</w:t>
            </w:r>
          </w:p>
        </w:tc>
        <w:tc>
          <w:tcPr>
            <w:tcW w:w="1843" w:type="dxa"/>
            <w:noWrap/>
            <w:vAlign w:val="center"/>
            <w:hideMark/>
          </w:tcPr>
          <w:p w14:paraId="5C1F1BF0"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Supine and prone</w:t>
            </w:r>
          </w:p>
        </w:tc>
        <w:tc>
          <w:tcPr>
            <w:tcW w:w="718" w:type="dxa"/>
            <w:noWrap/>
            <w:vAlign w:val="center"/>
            <w:hideMark/>
          </w:tcPr>
          <w:p w14:paraId="307FAC78" w14:textId="77777777" w:rsidR="00033FEF" w:rsidRPr="00343E0D" w:rsidRDefault="00033FEF" w:rsidP="003E67C5">
            <w:pPr>
              <w:adjustRightInd w:val="0"/>
              <w:snapToGrid w:val="0"/>
              <w:spacing w:line="480" w:lineRule="auto"/>
              <w:rPr>
                <w:rFonts w:ascii="Arial" w:hAnsi="Arial" w:cs="Arial"/>
                <w:color w:val="000000"/>
                <w:sz w:val="22"/>
                <w:szCs w:val="22"/>
              </w:rPr>
            </w:pPr>
            <w:r>
              <w:rPr>
                <w:rFonts w:ascii="Arial" w:hAnsi="Arial" w:cs="Arial"/>
                <w:color w:val="000000"/>
                <w:sz w:val="22"/>
                <w:szCs w:val="22"/>
              </w:rPr>
              <w:t>1</w:t>
            </w:r>
          </w:p>
        </w:tc>
      </w:tr>
      <w:tr w:rsidR="00033FEF" w14:paraId="5715FC7E" w14:textId="77777777" w:rsidTr="003E67C5">
        <w:trPr>
          <w:trHeight w:val="320"/>
        </w:trPr>
        <w:tc>
          <w:tcPr>
            <w:tcW w:w="1353" w:type="dxa"/>
            <w:noWrap/>
            <w:vAlign w:val="center"/>
            <w:hideMark/>
          </w:tcPr>
          <w:p w14:paraId="30827F85"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c>
          <w:tcPr>
            <w:tcW w:w="1317" w:type="dxa"/>
            <w:vAlign w:val="center"/>
          </w:tcPr>
          <w:p w14:paraId="1962D1D5"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Freehand</w:t>
            </w:r>
          </w:p>
        </w:tc>
        <w:tc>
          <w:tcPr>
            <w:tcW w:w="1134" w:type="dxa"/>
            <w:vAlign w:val="center"/>
          </w:tcPr>
          <w:p w14:paraId="7F189AE9"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No</w:t>
            </w:r>
          </w:p>
        </w:tc>
        <w:tc>
          <w:tcPr>
            <w:tcW w:w="1134" w:type="dxa"/>
            <w:noWrap/>
            <w:vAlign w:val="center"/>
            <w:hideMark/>
          </w:tcPr>
          <w:p w14:paraId="6DFBE83C"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c>
          <w:tcPr>
            <w:tcW w:w="1843" w:type="dxa"/>
            <w:noWrap/>
            <w:vAlign w:val="center"/>
            <w:hideMark/>
          </w:tcPr>
          <w:p w14:paraId="74092EEB"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Supine</w:t>
            </w:r>
          </w:p>
        </w:tc>
        <w:tc>
          <w:tcPr>
            <w:tcW w:w="718" w:type="dxa"/>
            <w:noWrap/>
            <w:vAlign w:val="center"/>
            <w:hideMark/>
          </w:tcPr>
          <w:p w14:paraId="1F59E795"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2</w:t>
            </w:r>
          </w:p>
        </w:tc>
      </w:tr>
      <w:tr w:rsidR="00033FEF" w14:paraId="11CC01FF" w14:textId="77777777" w:rsidTr="003E67C5">
        <w:trPr>
          <w:trHeight w:val="320"/>
        </w:trPr>
        <w:tc>
          <w:tcPr>
            <w:tcW w:w="1353" w:type="dxa"/>
            <w:noWrap/>
            <w:vAlign w:val="center"/>
            <w:hideMark/>
          </w:tcPr>
          <w:p w14:paraId="018464E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4</w:t>
            </w:r>
          </w:p>
        </w:tc>
        <w:tc>
          <w:tcPr>
            <w:tcW w:w="1317" w:type="dxa"/>
            <w:vAlign w:val="center"/>
          </w:tcPr>
          <w:p w14:paraId="4F201124"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Freehand</w:t>
            </w:r>
          </w:p>
        </w:tc>
        <w:tc>
          <w:tcPr>
            <w:tcW w:w="1134" w:type="dxa"/>
            <w:vAlign w:val="center"/>
          </w:tcPr>
          <w:p w14:paraId="1C3E6B65"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No</w:t>
            </w:r>
          </w:p>
        </w:tc>
        <w:tc>
          <w:tcPr>
            <w:tcW w:w="1134" w:type="dxa"/>
            <w:noWrap/>
            <w:vAlign w:val="center"/>
            <w:hideMark/>
          </w:tcPr>
          <w:p w14:paraId="21AAD46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0</w:t>
            </w:r>
          </w:p>
        </w:tc>
        <w:tc>
          <w:tcPr>
            <w:tcW w:w="1843" w:type="dxa"/>
            <w:noWrap/>
            <w:vAlign w:val="center"/>
            <w:hideMark/>
          </w:tcPr>
          <w:p w14:paraId="31A3AE5E"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Supine</w:t>
            </w:r>
          </w:p>
        </w:tc>
        <w:tc>
          <w:tcPr>
            <w:tcW w:w="718" w:type="dxa"/>
            <w:noWrap/>
            <w:vAlign w:val="center"/>
            <w:hideMark/>
          </w:tcPr>
          <w:p w14:paraId="6F65070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2</w:t>
            </w:r>
          </w:p>
        </w:tc>
      </w:tr>
      <w:tr w:rsidR="00033FEF" w14:paraId="59E02630" w14:textId="77777777" w:rsidTr="003E67C5">
        <w:trPr>
          <w:trHeight w:val="320"/>
        </w:trPr>
        <w:tc>
          <w:tcPr>
            <w:tcW w:w="1353" w:type="dxa"/>
            <w:noWrap/>
            <w:vAlign w:val="center"/>
            <w:hideMark/>
          </w:tcPr>
          <w:p w14:paraId="5A7554C0"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5</w:t>
            </w:r>
          </w:p>
        </w:tc>
        <w:tc>
          <w:tcPr>
            <w:tcW w:w="1317" w:type="dxa"/>
            <w:vAlign w:val="center"/>
          </w:tcPr>
          <w:p w14:paraId="62411DAB"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Robotic</w:t>
            </w:r>
          </w:p>
        </w:tc>
        <w:tc>
          <w:tcPr>
            <w:tcW w:w="1134" w:type="dxa"/>
            <w:vAlign w:val="center"/>
          </w:tcPr>
          <w:p w14:paraId="771C13BE"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Yes</w:t>
            </w:r>
          </w:p>
        </w:tc>
        <w:tc>
          <w:tcPr>
            <w:tcW w:w="1134" w:type="dxa"/>
            <w:noWrap/>
            <w:vAlign w:val="center"/>
            <w:hideMark/>
          </w:tcPr>
          <w:p w14:paraId="0B2E4C13"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c>
          <w:tcPr>
            <w:tcW w:w="1843" w:type="dxa"/>
            <w:noWrap/>
            <w:vAlign w:val="center"/>
            <w:hideMark/>
          </w:tcPr>
          <w:p w14:paraId="0A292589"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Supine</w:t>
            </w:r>
          </w:p>
        </w:tc>
        <w:tc>
          <w:tcPr>
            <w:tcW w:w="718" w:type="dxa"/>
            <w:noWrap/>
            <w:vAlign w:val="center"/>
            <w:hideMark/>
          </w:tcPr>
          <w:p w14:paraId="6791A7D3"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r>
      <w:tr w:rsidR="00033FEF" w14:paraId="5F7B4A0C" w14:textId="77777777" w:rsidTr="003E67C5">
        <w:trPr>
          <w:trHeight w:val="320"/>
        </w:trPr>
        <w:tc>
          <w:tcPr>
            <w:tcW w:w="1353" w:type="dxa"/>
            <w:noWrap/>
            <w:vAlign w:val="center"/>
            <w:hideMark/>
          </w:tcPr>
          <w:p w14:paraId="0725E5CB"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6</w:t>
            </w:r>
          </w:p>
        </w:tc>
        <w:tc>
          <w:tcPr>
            <w:tcW w:w="1317" w:type="dxa"/>
            <w:vAlign w:val="center"/>
          </w:tcPr>
          <w:p w14:paraId="53ED54DE"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Robotic</w:t>
            </w:r>
          </w:p>
        </w:tc>
        <w:tc>
          <w:tcPr>
            <w:tcW w:w="1134" w:type="dxa"/>
            <w:vAlign w:val="center"/>
          </w:tcPr>
          <w:p w14:paraId="52DDA45C"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Yes</w:t>
            </w:r>
          </w:p>
        </w:tc>
        <w:tc>
          <w:tcPr>
            <w:tcW w:w="1134" w:type="dxa"/>
            <w:noWrap/>
            <w:vAlign w:val="center"/>
            <w:hideMark/>
          </w:tcPr>
          <w:p w14:paraId="1BF743D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7</w:t>
            </w:r>
          </w:p>
        </w:tc>
        <w:tc>
          <w:tcPr>
            <w:tcW w:w="1843" w:type="dxa"/>
            <w:noWrap/>
            <w:vAlign w:val="center"/>
            <w:hideMark/>
          </w:tcPr>
          <w:p w14:paraId="77F2C148"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Supine</w:t>
            </w:r>
          </w:p>
        </w:tc>
        <w:tc>
          <w:tcPr>
            <w:tcW w:w="718" w:type="dxa"/>
            <w:noWrap/>
            <w:vAlign w:val="center"/>
            <w:hideMark/>
          </w:tcPr>
          <w:p w14:paraId="36EDE51D"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r>
      <w:tr w:rsidR="00033FEF" w14:paraId="3807A446" w14:textId="77777777" w:rsidTr="003E67C5">
        <w:trPr>
          <w:trHeight w:val="320"/>
        </w:trPr>
        <w:tc>
          <w:tcPr>
            <w:tcW w:w="1353" w:type="dxa"/>
            <w:noWrap/>
            <w:vAlign w:val="center"/>
            <w:hideMark/>
          </w:tcPr>
          <w:p w14:paraId="17D49743"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7</w:t>
            </w:r>
          </w:p>
        </w:tc>
        <w:tc>
          <w:tcPr>
            <w:tcW w:w="1317" w:type="dxa"/>
            <w:vAlign w:val="center"/>
          </w:tcPr>
          <w:p w14:paraId="51BBA434"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Freehand</w:t>
            </w:r>
          </w:p>
        </w:tc>
        <w:tc>
          <w:tcPr>
            <w:tcW w:w="1134" w:type="dxa"/>
            <w:vAlign w:val="center"/>
          </w:tcPr>
          <w:p w14:paraId="269747F1"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Yes</w:t>
            </w:r>
          </w:p>
        </w:tc>
        <w:tc>
          <w:tcPr>
            <w:tcW w:w="1134" w:type="dxa"/>
            <w:noWrap/>
            <w:vAlign w:val="center"/>
            <w:hideMark/>
          </w:tcPr>
          <w:p w14:paraId="14AFB55B"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c>
          <w:tcPr>
            <w:tcW w:w="1843" w:type="dxa"/>
            <w:noWrap/>
            <w:vAlign w:val="center"/>
            <w:hideMark/>
          </w:tcPr>
          <w:p w14:paraId="33CD1E81"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Supine and lateral</w:t>
            </w:r>
          </w:p>
        </w:tc>
        <w:tc>
          <w:tcPr>
            <w:tcW w:w="718" w:type="dxa"/>
            <w:noWrap/>
            <w:vAlign w:val="center"/>
            <w:hideMark/>
          </w:tcPr>
          <w:p w14:paraId="5F18086A" w14:textId="77777777" w:rsidR="00033FEF" w:rsidRPr="00343E0D" w:rsidRDefault="00033FEF" w:rsidP="003E67C5">
            <w:pPr>
              <w:adjustRightInd w:val="0"/>
              <w:snapToGrid w:val="0"/>
              <w:spacing w:line="480" w:lineRule="auto"/>
              <w:rPr>
                <w:rFonts w:ascii="Arial" w:hAnsi="Arial" w:cs="Arial"/>
                <w:color w:val="000000"/>
                <w:sz w:val="22"/>
                <w:szCs w:val="22"/>
              </w:rPr>
            </w:pPr>
            <w:r>
              <w:rPr>
                <w:rFonts w:ascii="Arial" w:hAnsi="Arial" w:cs="Arial"/>
                <w:color w:val="000000"/>
                <w:sz w:val="22"/>
                <w:szCs w:val="22"/>
              </w:rPr>
              <w:t>1</w:t>
            </w:r>
          </w:p>
        </w:tc>
      </w:tr>
      <w:tr w:rsidR="00033FEF" w14:paraId="70BB52A7" w14:textId="77777777" w:rsidTr="003E67C5">
        <w:trPr>
          <w:trHeight w:val="320"/>
        </w:trPr>
        <w:tc>
          <w:tcPr>
            <w:tcW w:w="1353" w:type="dxa"/>
            <w:noWrap/>
            <w:vAlign w:val="center"/>
            <w:hideMark/>
          </w:tcPr>
          <w:p w14:paraId="1835DC23"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8</w:t>
            </w:r>
          </w:p>
        </w:tc>
        <w:tc>
          <w:tcPr>
            <w:tcW w:w="1317" w:type="dxa"/>
            <w:vAlign w:val="center"/>
          </w:tcPr>
          <w:p w14:paraId="654AE1DC"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Robotic</w:t>
            </w:r>
          </w:p>
        </w:tc>
        <w:tc>
          <w:tcPr>
            <w:tcW w:w="1134" w:type="dxa"/>
            <w:vAlign w:val="center"/>
          </w:tcPr>
          <w:p w14:paraId="04C7A924"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Yes</w:t>
            </w:r>
          </w:p>
        </w:tc>
        <w:tc>
          <w:tcPr>
            <w:tcW w:w="1134" w:type="dxa"/>
            <w:noWrap/>
            <w:vAlign w:val="center"/>
            <w:hideMark/>
          </w:tcPr>
          <w:p w14:paraId="7AB072FC"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0</w:t>
            </w:r>
          </w:p>
        </w:tc>
        <w:tc>
          <w:tcPr>
            <w:tcW w:w="1843" w:type="dxa"/>
            <w:noWrap/>
            <w:vAlign w:val="center"/>
            <w:hideMark/>
          </w:tcPr>
          <w:p w14:paraId="5E38347E"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Prone</w:t>
            </w:r>
          </w:p>
        </w:tc>
        <w:tc>
          <w:tcPr>
            <w:tcW w:w="718" w:type="dxa"/>
            <w:noWrap/>
            <w:vAlign w:val="center"/>
            <w:hideMark/>
          </w:tcPr>
          <w:p w14:paraId="2D42A4DC"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r>
      <w:tr w:rsidR="00033FEF" w14:paraId="0DFFB6FF" w14:textId="77777777" w:rsidTr="003E67C5">
        <w:trPr>
          <w:trHeight w:val="320"/>
        </w:trPr>
        <w:tc>
          <w:tcPr>
            <w:tcW w:w="1353" w:type="dxa"/>
            <w:noWrap/>
            <w:vAlign w:val="center"/>
            <w:hideMark/>
          </w:tcPr>
          <w:p w14:paraId="5D5EBC7D"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9</w:t>
            </w:r>
          </w:p>
        </w:tc>
        <w:tc>
          <w:tcPr>
            <w:tcW w:w="1317" w:type="dxa"/>
            <w:vAlign w:val="center"/>
          </w:tcPr>
          <w:p w14:paraId="1671EFF0"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Robotic</w:t>
            </w:r>
          </w:p>
        </w:tc>
        <w:tc>
          <w:tcPr>
            <w:tcW w:w="1134" w:type="dxa"/>
            <w:vAlign w:val="center"/>
          </w:tcPr>
          <w:p w14:paraId="2C0E8C93"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Yes</w:t>
            </w:r>
          </w:p>
        </w:tc>
        <w:tc>
          <w:tcPr>
            <w:tcW w:w="1134" w:type="dxa"/>
            <w:noWrap/>
            <w:vAlign w:val="center"/>
            <w:hideMark/>
          </w:tcPr>
          <w:p w14:paraId="4533BAB2"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0</w:t>
            </w:r>
          </w:p>
        </w:tc>
        <w:tc>
          <w:tcPr>
            <w:tcW w:w="1843" w:type="dxa"/>
            <w:noWrap/>
            <w:vAlign w:val="center"/>
            <w:hideMark/>
          </w:tcPr>
          <w:p w14:paraId="6C8E0997"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Left up oblique</w:t>
            </w:r>
          </w:p>
        </w:tc>
        <w:tc>
          <w:tcPr>
            <w:tcW w:w="718" w:type="dxa"/>
            <w:noWrap/>
            <w:vAlign w:val="center"/>
            <w:hideMark/>
          </w:tcPr>
          <w:p w14:paraId="2012D846"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r>
      <w:tr w:rsidR="00033FEF" w14:paraId="208B9E0F" w14:textId="77777777" w:rsidTr="003E67C5">
        <w:trPr>
          <w:trHeight w:val="320"/>
        </w:trPr>
        <w:tc>
          <w:tcPr>
            <w:tcW w:w="1353" w:type="dxa"/>
            <w:noWrap/>
            <w:vAlign w:val="center"/>
            <w:hideMark/>
          </w:tcPr>
          <w:p w14:paraId="261C05A4"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10</w:t>
            </w:r>
          </w:p>
        </w:tc>
        <w:tc>
          <w:tcPr>
            <w:tcW w:w="1317" w:type="dxa"/>
            <w:vAlign w:val="center"/>
          </w:tcPr>
          <w:p w14:paraId="1C11367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Robotic</w:t>
            </w:r>
          </w:p>
        </w:tc>
        <w:tc>
          <w:tcPr>
            <w:tcW w:w="1134" w:type="dxa"/>
            <w:vAlign w:val="center"/>
          </w:tcPr>
          <w:p w14:paraId="5B63AE40"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Yes</w:t>
            </w:r>
          </w:p>
        </w:tc>
        <w:tc>
          <w:tcPr>
            <w:tcW w:w="1134" w:type="dxa"/>
            <w:noWrap/>
            <w:vAlign w:val="center"/>
            <w:hideMark/>
          </w:tcPr>
          <w:p w14:paraId="1A20B57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0</w:t>
            </w:r>
          </w:p>
        </w:tc>
        <w:tc>
          <w:tcPr>
            <w:tcW w:w="1843" w:type="dxa"/>
            <w:noWrap/>
            <w:vAlign w:val="center"/>
            <w:hideMark/>
          </w:tcPr>
          <w:p w14:paraId="73DED632"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Prone</w:t>
            </w:r>
          </w:p>
        </w:tc>
        <w:tc>
          <w:tcPr>
            <w:tcW w:w="718" w:type="dxa"/>
            <w:noWrap/>
            <w:vAlign w:val="center"/>
            <w:hideMark/>
          </w:tcPr>
          <w:p w14:paraId="46CC23F1"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r>
      <w:tr w:rsidR="00033FEF" w14:paraId="6ADD165F" w14:textId="77777777" w:rsidTr="003E67C5">
        <w:trPr>
          <w:trHeight w:val="320"/>
        </w:trPr>
        <w:tc>
          <w:tcPr>
            <w:tcW w:w="1353" w:type="dxa"/>
            <w:noWrap/>
            <w:vAlign w:val="center"/>
            <w:hideMark/>
          </w:tcPr>
          <w:p w14:paraId="273B6032"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11</w:t>
            </w:r>
          </w:p>
        </w:tc>
        <w:tc>
          <w:tcPr>
            <w:tcW w:w="1317" w:type="dxa"/>
            <w:vAlign w:val="center"/>
          </w:tcPr>
          <w:p w14:paraId="2BE6213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Robotic</w:t>
            </w:r>
          </w:p>
        </w:tc>
        <w:tc>
          <w:tcPr>
            <w:tcW w:w="1134" w:type="dxa"/>
            <w:vAlign w:val="center"/>
          </w:tcPr>
          <w:p w14:paraId="3695775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Yes</w:t>
            </w:r>
          </w:p>
        </w:tc>
        <w:tc>
          <w:tcPr>
            <w:tcW w:w="1134" w:type="dxa"/>
            <w:noWrap/>
            <w:vAlign w:val="center"/>
            <w:hideMark/>
          </w:tcPr>
          <w:p w14:paraId="1F1083E6"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0</w:t>
            </w:r>
          </w:p>
        </w:tc>
        <w:tc>
          <w:tcPr>
            <w:tcW w:w="1843" w:type="dxa"/>
            <w:noWrap/>
            <w:vAlign w:val="center"/>
            <w:hideMark/>
          </w:tcPr>
          <w:p w14:paraId="57A0DDF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Prone</w:t>
            </w:r>
          </w:p>
        </w:tc>
        <w:tc>
          <w:tcPr>
            <w:tcW w:w="718" w:type="dxa"/>
            <w:noWrap/>
            <w:vAlign w:val="center"/>
            <w:hideMark/>
          </w:tcPr>
          <w:p w14:paraId="5170AE57"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r>
      <w:tr w:rsidR="00033FEF" w14:paraId="05176CB6" w14:textId="77777777" w:rsidTr="003E67C5">
        <w:trPr>
          <w:trHeight w:val="320"/>
        </w:trPr>
        <w:tc>
          <w:tcPr>
            <w:tcW w:w="1353" w:type="dxa"/>
            <w:noWrap/>
            <w:vAlign w:val="center"/>
            <w:hideMark/>
          </w:tcPr>
          <w:p w14:paraId="3EB02164"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12</w:t>
            </w:r>
          </w:p>
        </w:tc>
        <w:tc>
          <w:tcPr>
            <w:tcW w:w="1317" w:type="dxa"/>
            <w:vAlign w:val="center"/>
          </w:tcPr>
          <w:p w14:paraId="05FDBBF1"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Freehand</w:t>
            </w:r>
          </w:p>
        </w:tc>
        <w:tc>
          <w:tcPr>
            <w:tcW w:w="1134" w:type="dxa"/>
            <w:vAlign w:val="center"/>
          </w:tcPr>
          <w:p w14:paraId="721FD262"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Yes</w:t>
            </w:r>
          </w:p>
        </w:tc>
        <w:tc>
          <w:tcPr>
            <w:tcW w:w="1134" w:type="dxa"/>
            <w:noWrap/>
            <w:vAlign w:val="center"/>
            <w:hideMark/>
          </w:tcPr>
          <w:p w14:paraId="49D6DE88"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0</w:t>
            </w:r>
          </w:p>
        </w:tc>
        <w:tc>
          <w:tcPr>
            <w:tcW w:w="1843" w:type="dxa"/>
            <w:noWrap/>
            <w:vAlign w:val="center"/>
            <w:hideMark/>
          </w:tcPr>
          <w:p w14:paraId="5323D4A8"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Prone</w:t>
            </w:r>
          </w:p>
        </w:tc>
        <w:tc>
          <w:tcPr>
            <w:tcW w:w="718" w:type="dxa"/>
            <w:noWrap/>
            <w:vAlign w:val="center"/>
            <w:hideMark/>
          </w:tcPr>
          <w:p w14:paraId="20A2154A" w14:textId="77777777" w:rsidR="00033FEF" w:rsidRPr="00343E0D" w:rsidRDefault="00033FEF" w:rsidP="003E67C5">
            <w:pPr>
              <w:adjustRightInd w:val="0"/>
              <w:snapToGrid w:val="0"/>
              <w:spacing w:line="480" w:lineRule="auto"/>
              <w:rPr>
                <w:rFonts w:ascii="Arial" w:hAnsi="Arial" w:cs="Arial"/>
                <w:color w:val="000000"/>
                <w:sz w:val="22"/>
                <w:szCs w:val="22"/>
              </w:rPr>
            </w:pPr>
            <w:r w:rsidRPr="00343E0D">
              <w:rPr>
                <w:rFonts w:ascii="Arial" w:hAnsi="Arial" w:cs="Arial"/>
                <w:color w:val="000000"/>
                <w:sz w:val="22"/>
                <w:szCs w:val="22"/>
              </w:rPr>
              <w:t>3</w:t>
            </w:r>
          </w:p>
        </w:tc>
      </w:tr>
    </w:tbl>
    <w:p w14:paraId="6EB237C3" w14:textId="77777777" w:rsidR="00033FEF" w:rsidRDefault="00033FEF" w:rsidP="00033FEF">
      <w:pPr>
        <w:adjustRightInd w:val="0"/>
        <w:snapToGrid w:val="0"/>
        <w:spacing w:before="100" w:beforeAutospacing="1" w:after="100" w:afterAutospacing="1" w:line="480" w:lineRule="auto"/>
        <w:rPr>
          <w:rFonts w:ascii="Arial" w:hAnsi="Arial" w:cs="Arial"/>
          <w:color w:val="000000" w:themeColor="text1"/>
          <w:sz w:val="22"/>
          <w:szCs w:val="22"/>
        </w:rPr>
      </w:pPr>
      <w:r w:rsidRPr="00343E0D">
        <w:rPr>
          <w:rFonts w:ascii="Arial" w:hAnsi="Arial" w:cs="Arial"/>
          <w:color w:val="000000" w:themeColor="text1"/>
          <w:sz w:val="22"/>
          <w:szCs w:val="22"/>
        </w:rPr>
        <w:t xml:space="preserve">N.B. Cases are arranged in chronological order. </w:t>
      </w:r>
      <w:r>
        <w:rPr>
          <w:rFonts w:ascii="Arial" w:hAnsi="Arial" w:cs="Arial"/>
          <w:sz w:val="22"/>
          <w:szCs w:val="22"/>
        </w:rPr>
        <w:t>The interval</w:t>
      </w:r>
      <w:r w:rsidRPr="00343E0D">
        <w:rPr>
          <w:rFonts w:ascii="Arial" w:hAnsi="Arial" w:cs="Arial"/>
          <w:color w:val="000000" w:themeColor="text1"/>
          <w:sz w:val="22"/>
          <w:szCs w:val="22"/>
        </w:rPr>
        <w:t xml:space="preserve"> denotes days between MRI and biopsy. MNN (maximum number of needles) = maximum number of needles simultaneously present within the target tumor during biopsy</w:t>
      </w:r>
      <w:r>
        <w:rPr>
          <w:rFonts w:ascii="Arial" w:hAnsi="Arial" w:cs="Arial"/>
          <w:sz w:val="22"/>
          <w:szCs w:val="22"/>
        </w:rPr>
        <w:t>,</w:t>
      </w:r>
      <w:r w:rsidRPr="00343E0D">
        <w:rPr>
          <w:rFonts w:ascii="Arial" w:hAnsi="Arial" w:cs="Arial"/>
          <w:color w:val="000000" w:themeColor="text1"/>
          <w:sz w:val="22"/>
          <w:szCs w:val="22"/>
        </w:rPr>
        <w:t xml:space="preserve"> i.e., 1 = biopsy performed with sequential needle insertions, 2 or 3 simultaneously.</w:t>
      </w:r>
    </w:p>
    <w:p w14:paraId="69D6BCBA" w14:textId="77777777" w:rsidR="00004017" w:rsidRPr="00824DF0" w:rsidRDefault="00004017" w:rsidP="00004017">
      <w:pPr>
        <w:adjustRightInd w:val="0"/>
        <w:snapToGrid w:val="0"/>
        <w:spacing w:line="480" w:lineRule="auto"/>
        <w:rPr>
          <w:rFonts w:ascii="Arial" w:hAnsi="Arial" w:cs="Arial"/>
        </w:rPr>
      </w:pPr>
    </w:p>
    <w:p w14:paraId="34A1E01F" w14:textId="77777777" w:rsidR="00004017" w:rsidRPr="00824DF0" w:rsidRDefault="00004017" w:rsidP="00004017">
      <w:pPr>
        <w:adjustRightInd w:val="0"/>
        <w:snapToGrid w:val="0"/>
        <w:spacing w:line="480" w:lineRule="auto"/>
        <w:rPr>
          <w:rFonts w:ascii="Arial" w:hAnsi="Arial" w:cs="Arial"/>
        </w:rPr>
      </w:pPr>
    </w:p>
    <w:p w14:paraId="0406CAFA" w14:textId="77777777" w:rsidR="00004017" w:rsidRPr="00824DF0" w:rsidRDefault="00004017" w:rsidP="00F97881">
      <w:pPr>
        <w:adjustRightInd w:val="0"/>
        <w:snapToGrid w:val="0"/>
        <w:spacing w:line="480" w:lineRule="auto"/>
        <w:rPr>
          <w:rFonts w:ascii="Arial" w:hAnsi="Arial" w:cs="Arial"/>
        </w:rPr>
      </w:pPr>
    </w:p>
    <w:p w14:paraId="68C7389D" w14:textId="0321B402" w:rsidR="00004017" w:rsidRPr="00824DF0" w:rsidRDefault="00824DF0" w:rsidP="00824DF0">
      <w:pPr>
        <w:rPr>
          <w:rFonts w:ascii="Arial" w:hAnsi="Arial" w:cs="Arial"/>
        </w:rPr>
      </w:pPr>
      <w:r>
        <w:rPr>
          <w:rFonts w:ascii="Arial" w:hAnsi="Arial" w:cs="Arial"/>
        </w:rPr>
        <w:br w:type="page"/>
      </w:r>
    </w:p>
    <w:p w14:paraId="7EF31F56" w14:textId="13A57F56" w:rsidR="00F97881" w:rsidRPr="00343E0D" w:rsidRDefault="00F97881" w:rsidP="00F97881">
      <w:pPr>
        <w:adjustRightInd w:val="0"/>
        <w:snapToGrid w:val="0"/>
        <w:spacing w:line="480" w:lineRule="auto"/>
      </w:pPr>
      <w:r>
        <w:rPr>
          <w:rFonts w:ascii="Arial" w:hAnsi="Arial" w:cs="Arial"/>
          <w:b/>
          <w:bCs/>
          <w:noProof/>
          <w:sz w:val="22"/>
          <w:szCs w:val="22"/>
        </w:rPr>
        <w:lastRenderedPageBreak/>
        <w:drawing>
          <wp:inline distT="0" distB="0" distL="0" distR="0" wp14:anchorId="65E204A2" wp14:editId="2AD8B523">
            <wp:extent cx="5727700" cy="3910330"/>
            <wp:effectExtent l="0" t="0" r="0" b="1270"/>
            <wp:docPr id="2" name="Picture 2" descr="A close-up of a mri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close-up of a mri sca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27700" cy="3910330"/>
                    </a:xfrm>
                    <a:prstGeom prst="rect">
                      <a:avLst/>
                    </a:prstGeom>
                  </pic:spPr>
                </pic:pic>
              </a:graphicData>
            </a:graphic>
          </wp:inline>
        </w:drawing>
      </w:r>
    </w:p>
    <w:p w14:paraId="50061296" w14:textId="038DF3A4" w:rsidR="00F97881" w:rsidRDefault="00F97881" w:rsidP="00F97881">
      <w:pPr>
        <w:adjustRightInd w:val="0"/>
        <w:snapToGrid w:val="0"/>
        <w:spacing w:line="480" w:lineRule="auto"/>
      </w:pPr>
      <w:r>
        <w:rPr>
          <w:rFonts w:ascii="Arial" w:hAnsi="Arial" w:cs="Arial"/>
          <w:sz w:val="22"/>
          <w:szCs w:val="22"/>
        </w:rPr>
        <w:t>Supplement</w:t>
      </w:r>
      <w:r w:rsidR="003D1C86">
        <w:rPr>
          <w:rFonts w:ascii="Arial" w:hAnsi="Arial" w:cs="Arial"/>
          <w:sz w:val="22"/>
          <w:szCs w:val="22"/>
        </w:rPr>
        <w:t>ary</w:t>
      </w:r>
      <w:r>
        <w:rPr>
          <w:rFonts w:ascii="Arial" w:hAnsi="Arial" w:cs="Arial"/>
          <w:sz w:val="22"/>
          <w:szCs w:val="22"/>
        </w:rPr>
        <w:t xml:space="preserve"> Figure 1. Example of a robotic-assisted ‘Smart’ biopsy procedure in a 66-year-old woman with well-differentiated liposarcoma. A: Photograph of the device and the participant within a vacuum immobilization mattress on the CT table. Three simultaneous biopsy needles </w:t>
      </w:r>
      <w:r w:rsidRPr="00F31D3A">
        <w:rPr>
          <w:rFonts w:ascii="Arial" w:hAnsi="Arial" w:cs="Arial"/>
          <w:i/>
          <w:iCs/>
          <w:sz w:val="22"/>
          <w:szCs w:val="22"/>
        </w:rPr>
        <w:t>in situ</w:t>
      </w:r>
      <w:r>
        <w:rPr>
          <w:rFonts w:ascii="Arial" w:hAnsi="Arial" w:cs="Arial"/>
          <w:sz w:val="22"/>
          <w:szCs w:val="22"/>
        </w:rPr>
        <w:t>. B: Volume-rendered CT image with multiplanar reconstructions of the same participant, showing the three simultaneously positioned needles accessing the three target regions.</w:t>
      </w:r>
    </w:p>
    <w:p w14:paraId="51081BE7" w14:textId="3E794BDB" w:rsidR="00F97881" w:rsidRDefault="00F97881" w:rsidP="004F157E">
      <w:pPr>
        <w:rPr>
          <w:rFonts w:ascii="Arial" w:hAnsi="Arial" w:cs="Arial"/>
          <w:sz w:val="22"/>
          <w:szCs w:val="22"/>
        </w:rPr>
      </w:pPr>
    </w:p>
    <w:p w14:paraId="773B0918" w14:textId="77777777" w:rsidR="00F97881" w:rsidRDefault="00F97881" w:rsidP="00F97881">
      <w:pPr>
        <w:pStyle w:val="Default"/>
        <w:snapToGrid w:val="0"/>
        <w:spacing w:line="480" w:lineRule="auto"/>
        <w:rPr>
          <w:b/>
          <w:bCs/>
          <w:i/>
          <w:iCs/>
          <w:sz w:val="22"/>
          <w:szCs w:val="22"/>
        </w:rPr>
      </w:pPr>
    </w:p>
    <w:p w14:paraId="6A7E580F" w14:textId="52E32EF0" w:rsidR="00F97881" w:rsidRPr="00C5477C" w:rsidRDefault="00F97881" w:rsidP="00F97881">
      <w:pPr>
        <w:rPr>
          <w:rFonts w:ascii="Arial" w:hAnsi="Arial" w:cs="Arial"/>
          <w:b/>
          <w:bCs/>
          <w:i/>
          <w:iCs/>
          <w:color w:val="000000"/>
          <w:sz w:val="22"/>
          <w:szCs w:val="22"/>
        </w:rPr>
      </w:pPr>
      <w:r>
        <w:rPr>
          <w:b/>
          <w:bCs/>
          <w:i/>
          <w:iCs/>
          <w:sz w:val="22"/>
          <w:szCs w:val="22"/>
        </w:rPr>
        <w:br w:type="page"/>
      </w:r>
    </w:p>
    <w:p w14:paraId="1EDE16BB" w14:textId="77777777" w:rsidR="00F97881" w:rsidRDefault="00F97881" w:rsidP="00F97881">
      <w:pPr>
        <w:adjustRightInd w:val="0"/>
        <w:snapToGrid w:val="0"/>
        <w:spacing w:line="480" w:lineRule="auto"/>
        <w:rPr>
          <w:rFonts w:ascii="Arial" w:hAnsi="Arial" w:cs="Arial"/>
          <w:color w:val="000000" w:themeColor="text1"/>
          <w:sz w:val="22"/>
          <w:szCs w:val="22"/>
        </w:rPr>
      </w:pPr>
      <w:r>
        <w:rPr>
          <w:rFonts w:ascii="Arial" w:hAnsi="Arial" w:cs="Arial"/>
          <w:noProof/>
          <w:color w:val="000000" w:themeColor="text1"/>
          <w:sz w:val="22"/>
          <w:szCs w:val="22"/>
        </w:rPr>
        <w:lastRenderedPageBreak/>
        <w:drawing>
          <wp:inline distT="0" distB="0" distL="0" distR="0" wp14:anchorId="4E8912DB" wp14:editId="7BA530F9">
            <wp:extent cx="4988379" cy="868951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4989956" cy="8692262"/>
                    </a:xfrm>
                    <a:prstGeom prst="rect">
                      <a:avLst/>
                    </a:prstGeom>
                  </pic:spPr>
                </pic:pic>
              </a:graphicData>
            </a:graphic>
          </wp:inline>
        </w:drawing>
      </w:r>
    </w:p>
    <w:p w14:paraId="491ABD1B" w14:textId="35D980EF" w:rsidR="00F97881" w:rsidRPr="00343E0D" w:rsidRDefault="00F97881" w:rsidP="00F97881">
      <w:pPr>
        <w:adjustRightInd w:val="0"/>
        <w:snapToGrid w:val="0"/>
        <w:spacing w:line="480" w:lineRule="auto"/>
        <w:rPr>
          <w:rFonts w:ascii="Arial" w:hAnsi="Arial" w:cs="Arial"/>
          <w:color w:val="000000" w:themeColor="text1"/>
          <w:sz w:val="22"/>
          <w:szCs w:val="22"/>
        </w:rPr>
      </w:pPr>
      <w:r>
        <w:rPr>
          <w:rFonts w:ascii="Arial" w:hAnsi="Arial" w:cs="Arial"/>
          <w:color w:val="000000" w:themeColor="text1"/>
          <w:sz w:val="22"/>
          <w:szCs w:val="22"/>
        </w:rPr>
        <w:lastRenderedPageBreak/>
        <w:t>Supplement</w:t>
      </w:r>
      <w:r w:rsidR="003D1C86">
        <w:rPr>
          <w:rFonts w:ascii="Arial" w:hAnsi="Arial" w:cs="Arial"/>
          <w:color w:val="000000" w:themeColor="text1"/>
          <w:sz w:val="22"/>
          <w:szCs w:val="22"/>
        </w:rPr>
        <w:t>ary</w:t>
      </w:r>
      <w:r>
        <w:rPr>
          <w:rFonts w:ascii="Arial" w:hAnsi="Arial" w:cs="Arial"/>
          <w:color w:val="000000" w:themeColor="text1"/>
          <w:sz w:val="22"/>
          <w:szCs w:val="22"/>
        </w:rPr>
        <w:t xml:space="preserve"> Figure </w:t>
      </w:r>
      <w:r w:rsidR="004F157E">
        <w:rPr>
          <w:rFonts w:ascii="Arial" w:hAnsi="Arial" w:cs="Arial"/>
          <w:color w:val="000000" w:themeColor="text1"/>
          <w:sz w:val="22"/>
          <w:szCs w:val="22"/>
        </w:rPr>
        <w:t>2</w:t>
      </w:r>
      <w:r>
        <w:rPr>
          <w:rFonts w:ascii="Arial" w:hAnsi="Arial" w:cs="Arial"/>
          <w:color w:val="000000" w:themeColor="text1"/>
          <w:sz w:val="22"/>
          <w:szCs w:val="22"/>
        </w:rPr>
        <w:t xml:space="preserve">. Flow diagram of </w:t>
      </w:r>
      <w:r>
        <w:rPr>
          <w:rFonts w:ascii="Arial" w:hAnsi="Arial" w:cs="Arial"/>
          <w:sz w:val="22"/>
          <w:szCs w:val="22"/>
        </w:rPr>
        <w:t xml:space="preserve">the </w:t>
      </w:r>
      <w:r>
        <w:rPr>
          <w:rFonts w:ascii="Arial" w:hAnsi="Arial" w:cs="Arial"/>
          <w:color w:val="000000" w:themeColor="text1"/>
          <w:sz w:val="22"/>
          <w:szCs w:val="22"/>
        </w:rPr>
        <w:t xml:space="preserve">study methods. Immobilization steps (marked with </w:t>
      </w:r>
      <w:r>
        <w:rPr>
          <w:rFonts w:ascii="Arial" w:hAnsi="Arial" w:cs="Arial"/>
          <w:sz w:val="22"/>
          <w:szCs w:val="22"/>
        </w:rPr>
        <w:t>asterisks</w:t>
      </w:r>
      <w:r>
        <w:rPr>
          <w:rFonts w:ascii="Arial" w:hAnsi="Arial" w:cs="Arial"/>
          <w:color w:val="000000" w:themeColor="text1"/>
          <w:sz w:val="22"/>
          <w:szCs w:val="22"/>
        </w:rPr>
        <w:t>) applied from the fifth participant onwards. Steps carried out in the MRI department are displayed in green. Steps carried out in the CT scanner/</w:t>
      </w:r>
      <w:r>
        <w:rPr>
          <w:rFonts w:ascii="Arial" w:hAnsi="Arial" w:cs="Arial"/>
          <w:sz w:val="22"/>
          <w:szCs w:val="22"/>
        </w:rPr>
        <w:t>interventional radiology</w:t>
      </w:r>
      <w:r>
        <w:rPr>
          <w:rFonts w:ascii="Arial" w:hAnsi="Arial" w:cs="Arial"/>
          <w:color w:val="000000" w:themeColor="text1"/>
          <w:sz w:val="22"/>
          <w:szCs w:val="22"/>
        </w:rPr>
        <w:t xml:space="preserve"> department are displayed in blue. Steps in the pathology department are displayed in yellow. Analytical steps are displayed in red. NSR = nuclear-to-stromal ratio. ADC = apparent diffusion coefficient.</w:t>
      </w:r>
    </w:p>
    <w:p w14:paraId="21D57EFD" w14:textId="77777777" w:rsidR="00F97881" w:rsidRDefault="00F97881" w:rsidP="00F97881">
      <w:pPr>
        <w:widowControl w:val="0"/>
        <w:autoSpaceDE w:val="0"/>
        <w:autoSpaceDN w:val="0"/>
        <w:adjustRightInd w:val="0"/>
        <w:spacing w:line="480" w:lineRule="auto"/>
        <w:ind w:left="640" w:hanging="640"/>
        <w:rPr>
          <w:rFonts w:ascii="Arial" w:hAnsi="Arial" w:cs="Arial"/>
          <w:sz w:val="22"/>
          <w:szCs w:val="22"/>
        </w:rPr>
      </w:pPr>
    </w:p>
    <w:p w14:paraId="042A4D3E" w14:textId="797D58CD" w:rsidR="00F97881" w:rsidRPr="008E2212" w:rsidRDefault="00F97881" w:rsidP="008E2212">
      <w:pPr>
        <w:rPr>
          <w:rFonts w:ascii="Arial" w:hAnsi="Arial" w:cs="Arial"/>
          <w:sz w:val="22"/>
          <w:szCs w:val="22"/>
        </w:rPr>
      </w:pPr>
    </w:p>
    <w:p w14:paraId="4E48F867" w14:textId="1C9CBB68" w:rsidR="006906B6" w:rsidRPr="002C26B0" w:rsidRDefault="006906B6" w:rsidP="002C39EE">
      <w:pPr>
        <w:rPr>
          <w:rFonts w:ascii="Arial" w:hAnsi="Arial" w:cs="Arial"/>
          <w:color w:val="000000"/>
          <w:sz w:val="22"/>
          <w:szCs w:val="22"/>
        </w:rPr>
      </w:pPr>
    </w:p>
    <w:sectPr w:rsidR="006906B6" w:rsidRPr="002C26B0" w:rsidSect="002A0D6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439AFEB6">
      <w:start w:val="1"/>
      <w:numFmt w:val="decimal"/>
      <w:lvlText w:val="%1."/>
      <w:lvlJc w:val="left"/>
      <w:pPr>
        <w:ind w:left="720" w:hanging="360"/>
      </w:pPr>
    </w:lvl>
    <w:lvl w:ilvl="1" w:tplc="20608884">
      <w:numFmt w:val="decimal"/>
      <w:lvlText w:val=""/>
      <w:lvlJc w:val="left"/>
    </w:lvl>
    <w:lvl w:ilvl="2" w:tplc="C638DC28">
      <w:numFmt w:val="decimal"/>
      <w:lvlText w:val=""/>
      <w:lvlJc w:val="left"/>
    </w:lvl>
    <w:lvl w:ilvl="3" w:tplc="735CE9F6">
      <w:numFmt w:val="decimal"/>
      <w:lvlText w:val=""/>
      <w:lvlJc w:val="left"/>
    </w:lvl>
    <w:lvl w:ilvl="4" w:tplc="353836DE">
      <w:numFmt w:val="decimal"/>
      <w:lvlText w:val=""/>
      <w:lvlJc w:val="left"/>
    </w:lvl>
    <w:lvl w:ilvl="5" w:tplc="64966910">
      <w:numFmt w:val="decimal"/>
      <w:lvlText w:val=""/>
      <w:lvlJc w:val="left"/>
    </w:lvl>
    <w:lvl w:ilvl="6" w:tplc="F9C4932C">
      <w:numFmt w:val="decimal"/>
      <w:lvlText w:val=""/>
      <w:lvlJc w:val="left"/>
    </w:lvl>
    <w:lvl w:ilvl="7" w:tplc="759A13EA">
      <w:numFmt w:val="decimal"/>
      <w:lvlText w:val=""/>
      <w:lvlJc w:val="left"/>
    </w:lvl>
    <w:lvl w:ilvl="8" w:tplc="64242220">
      <w:numFmt w:val="decimal"/>
      <w:lvlText w:val=""/>
      <w:lvlJc w:val="left"/>
    </w:lvl>
  </w:abstractNum>
  <w:abstractNum w:abstractNumId="1" w15:restartNumberingAfterBreak="0">
    <w:nsid w:val="00000002"/>
    <w:multiLevelType w:val="hybridMultilevel"/>
    <w:tmpl w:val="FFFFFFFF"/>
    <w:lvl w:ilvl="0" w:tplc="0D9C8D88">
      <w:start w:val="1"/>
      <w:numFmt w:val="bullet"/>
      <w:lvlText w:val="•"/>
      <w:lvlJc w:val="left"/>
      <w:pPr>
        <w:ind w:left="720" w:hanging="360"/>
      </w:pPr>
    </w:lvl>
    <w:lvl w:ilvl="1" w:tplc="16A89448">
      <w:numFmt w:val="decimal"/>
      <w:lvlText w:val=""/>
      <w:lvlJc w:val="left"/>
    </w:lvl>
    <w:lvl w:ilvl="2" w:tplc="375AC560">
      <w:numFmt w:val="decimal"/>
      <w:lvlText w:val=""/>
      <w:lvlJc w:val="left"/>
    </w:lvl>
    <w:lvl w:ilvl="3" w:tplc="8786823E">
      <w:numFmt w:val="decimal"/>
      <w:lvlText w:val=""/>
      <w:lvlJc w:val="left"/>
    </w:lvl>
    <w:lvl w:ilvl="4" w:tplc="F796DCE8">
      <w:numFmt w:val="decimal"/>
      <w:lvlText w:val=""/>
      <w:lvlJc w:val="left"/>
    </w:lvl>
    <w:lvl w:ilvl="5" w:tplc="3C7CBADA">
      <w:numFmt w:val="decimal"/>
      <w:lvlText w:val=""/>
      <w:lvlJc w:val="left"/>
    </w:lvl>
    <w:lvl w:ilvl="6" w:tplc="C8E0B3AE">
      <w:numFmt w:val="decimal"/>
      <w:lvlText w:val=""/>
      <w:lvlJc w:val="left"/>
    </w:lvl>
    <w:lvl w:ilvl="7" w:tplc="A898739E">
      <w:numFmt w:val="decimal"/>
      <w:lvlText w:val=""/>
      <w:lvlJc w:val="left"/>
    </w:lvl>
    <w:lvl w:ilvl="8" w:tplc="E4C4C560">
      <w:numFmt w:val="decimal"/>
      <w:lvlText w:val=""/>
      <w:lvlJc w:val="left"/>
    </w:lvl>
  </w:abstractNum>
  <w:abstractNum w:abstractNumId="2" w15:restartNumberingAfterBreak="0">
    <w:nsid w:val="00000003"/>
    <w:multiLevelType w:val="hybridMultilevel"/>
    <w:tmpl w:val="FFFFFFFF"/>
    <w:lvl w:ilvl="0" w:tplc="F200A8A4">
      <w:start w:val="1"/>
      <w:numFmt w:val="bullet"/>
      <w:lvlText w:val="•"/>
      <w:lvlJc w:val="left"/>
      <w:pPr>
        <w:ind w:left="720" w:hanging="360"/>
      </w:pPr>
    </w:lvl>
    <w:lvl w:ilvl="1" w:tplc="26D873FE">
      <w:numFmt w:val="decimal"/>
      <w:lvlText w:val=""/>
      <w:lvlJc w:val="left"/>
    </w:lvl>
    <w:lvl w:ilvl="2" w:tplc="7876D210">
      <w:numFmt w:val="decimal"/>
      <w:lvlText w:val=""/>
      <w:lvlJc w:val="left"/>
    </w:lvl>
    <w:lvl w:ilvl="3" w:tplc="5782A3E4">
      <w:numFmt w:val="decimal"/>
      <w:lvlText w:val=""/>
      <w:lvlJc w:val="left"/>
    </w:lvl>
    <w:lvl w:ilvl="4" w:tplc="04F46738">
      <w:numFmt w:val="decimal"/>
      <w:lvlText w:val=""/>
      <w:lvlJc w:val="left"/>
    </w:lvl>
    <w:lvl w:ilvl="5" w:tplc="4678FA80">
      <w:numFmt w:val="decimal"/>
      <w:lvlText w:val=""/>
      <w:lvlJc w:val="left"/>
    </w:lvl>
    <w:lvl w:ilvl="6" w:tplc="A5E85420">
      <w:numFmt w:val="decimal"/>
      <w:lvlText w:val=""/>
      <w:lvlJc w:val="left"/>
    </w:lvl>
    <w:lvl w:ilvl="7" w:tplc="DC2C19E6">
      <w:numFmt w:val="decimal"/>
      <w:lvlText w:val=""/>
      <w:lvlJc w:val="left"/>
    </w:lvl>
    <w:lvl w:ilvl="8" w:tplc="0B1A2448">
      <w:numFmt w:val="decimal"/>
      <w:lvlText w:val=""/>
      <w:lvlJc w:val="left"/>
    </w:lvl>
  </w:abstractNum>
  <w:abstractNum w:abstractNumId="3" w15:restartNumberingAfterBreak="0">
    <w:nsid w:val="00000004"/>
    <w:multiLevelType w:val="hybridMultilevel"/>
    <w:tmpl w:val="FFFFFFFF"/>
    <w:lvl w:ilvl="0" w:tplc="F2B81F8A">
      <w:start w:val="1"/>
      <w:numFmt w:val="bullet"/>
      <w:lvlText w:val="•"/>
      <w:lvlJc w:val="left"/>
      <w:pPr>
        <w:ind w:left="720" w:hanging="360"/>
      </w:pPr>
    </w:lvl>
    <w:lvl w:ilvl="1" w:tplc="525E377C">
      <w:numFmt w:val="decimal"/>
      <w:lvlText w:val=""/>
      <w:lvlJc w:val="left"/>
    </w:lvl>
    <w:lvl w:ilvl="2" w:tplc="F7A070C4">
      <w:numFmt w:val="decimal"/>
      <w:lvlText w:val=""/>
      <w:lvlJc w:val="left"/>
    </w:lvl>
    <w:lvl w:ilvl="3" w:tplc="75ACA104">
      <w:numFmt w:val="decimal"/>
      <w:lvlText w:val=""/>
      <w:lvlJc w:val="left"/>
    </w:lvl>
    <w:lvl w:ilvl="4" w:tplc="80A00A94">
      <w:numFmt w:val="decimal"/>
      <w:lvlText w:val=""/>
      <w:lvlJc w:val="left"/>
    </w:lvl>
    <w:lvl w:ilvl="5" w:tplc="0B5C100C">
      <w:numFmt w:val="decimal"/>
      <w:lvlText w:val=""/>
      <w:lvlJc w:val="left"/>
    </w:lvl>
    <w:lvl w:ilvl="6" w:tplc="133404AE">
      <w:numFmt w:val="decimal"/>
      <w:lvlText w:val=""/>
      <w:lvlJc w:val="left"/>
    </w:lvl>
    <w:lvl w:ilvl="7" w:tplc="DB8E7C20">
      <w:numFmt w:val="decimal"/>
      <w:lvlText w:val=""/>
      <w:lvlJc w:val="left"/>
    </w:lvl>
    <w:lvl w:ilvl="8" w:tplc="6FC683AC">
      <w:numFmt w:val="decimal"/>
      <w:lvlText w:val=""/>
      <w:lvlJc w:val="left"/>
    </w:lvl>
  </w:abstractNum>
  <w:abstractNum w:abstractNumId="4" w15:restartNumberingAfterBreak="0">
    <w:nsid w:val="00000005"/>
    <w:multiLevelType w:val="hybridMultilevel"/>
    <w:tmpl w:val="FFFFFFFF"/>
    <w:lvl w:ilvl="0" w:tplc="3FB67624">
      <w:start w:val="1"/>
      <w:numFmt w:val="bullet"/>
      <w:lvlText w:val="•"/>
      <w:lvlJc w:val="left"/>
      <w:pPr>
        <w:ind w:left="720" w:hanging="360"/>
      </w:pPr>
    </w:lvl>
    <w:lvl w:ilvl="1" w:tplc="A01E24E8">
      <w:numFmt w:val="decimal"/>
      <w:lvlText w:val=""/>
      <w:lvlJc w:val="left"/>
    </w:lvl>
    <w:lvl w:ilvl="2" w:tplc="579EAD50">
      <w:numFmt w:val="decimal"/>
      <w:lvlText w:val=""/>
      <w:lvlJc w:val="left"/>
    </w:lvl>
    <w:lvl w:ilvl="3" w:tplc="722A3A54">
      <w:numFmt w:val="decimal"/>
      <w:lvlText w:val=""/>
      <w:lvlJc w:val="left"/>
    </w:lvl>
    <w:lvl w:ilvl="4" w:tplc="F1249836">
      <w:numFmt w:val="decimal"/>
      <w:lvlText w:val=""/>
      <w:lvlJc w:val="left"/>
    </w:lvl>
    <w:lvl w:ilvl="5" w:tplc="F96089BC">
      <w:numFmt w:val="decimal"/>
      <w:lvlText w:val=""/>
      <w:lvlJc w:val="left"/>
    </w:lvl>
    <w:lvl w:ilvl="6" w:tplc="5CA6D2DA">
      <w:numFmt w:val="decimal"/>
      <w:lvlText w:val=""/>
      <w:lvlJc w:val="left"/>
    </w:lvl>
    <w:lvl w:ilvl="7" w:tplc="9828C9DA">
      <w:numFmt w:val="decimal"/>
      <w:lvlText w:val=""/>
      <w:lvlJc w:val="left"/>
    </w:lvl>
    <w:lvl w:ilvl="8" w:tplc="45F6851A">
      <w:numFmt w:val="decimal"/>
      <w:lvlText w:val=""/>
      <w:lvlJc w:val="left"/>
    </w:lvl>
  </w:abstractNum>
  <w:abstractNum w:abstractNumId="5" w15:restartNumberingAfterBreak="0">
    <w:nsid w:val="00000006"/>
    <w:multiLevelType w:val="hybridMultilevel"/>
    <w:tmpl w:val="FFFFFFFF"/>
    <w:lvl w:ilvl="0" w:tplc="35A0A916">
      <w:start w:val="1"/>
      <w:numFmt w:val="bullet"/>
      <w:lvlText w:val="•"/>
      <w:lvlJc w:val="left"/>
      <w:pPr>
        <w:ind w:left="720" w:hanging="360"/>
      </w:pPr>
    </w:lvl>
    <w:lvl w:ilvl="1" w:tplc="4C26BB5E">
      <w:numFmt w:val="decimal"/>
      <w:lvlText w:val=""/>
      <w:lvlJc w:val="left"/>
    </w:lvl>
    <w:lvl w:ilvl="2" w:tplc="AD9CCBCA">
      <w:numFmt w:val="decimal"/>
      <w:lvlText w:val=""/>
      <w:lvlJc w:val="left"/>
    </w:lvl>
    <w:lvl w:ilvl="3" w:tplc="8AEAA4FE">
      <w:numFmt w:val="decimal"/>
      <w:lvlText w:val=""/>
      <w:lvlJc w:val="left"/>
    </w:lvl>
    <w:lvl w:ilvl="4" w:tplc="4EE63C3C">
      <w:numFmt w:val="decimal"/>
      <w:lvlText w:val=""/>
      <w:lvlJc w:val="left"/>
    </w:lvl>
    <w:lvl w:ilvl="5" w:tplc="12B05C08">
      <w:numFmt w:val="decimal"/>
      <w:lvlText w:val=""/>
      <w:lvlJc w:val="left"/>
    </w:lvl>
    <w:lvl w:ilvl="6" w:tplc="2AE4DD72">
      <w:numFmt w:val="decimal"/>
      <w:lvlText w:val=""/>
      <w:lvlJc w:val="left"/>
    </w:lvl>
    <w:lvl w:ilvl="7" w:tplc="E570BCC0">
      <w:numFmt w:val="decimal"/>
      <w:lvlText w:val=""/>
      <w:lvlJc w:val="left"/>
    </w:lvl>
    <w:lvl w:ilvl="8" w:tplc="914A5FD4">
      <w:numFmt w:val="decimal"/>
      <w:lvlText w:val=""/>
      <w:lvlJc w:val="left"/>
    </w:lvl>
  </w:abstractNum>
  <w:abstractNum w:abstractNumId="6" w15:restartNumberingAfterBreak="0">
    <w:nsid w:val="00000007"/>
    <w:multiLevelType w:val="hybridMultilevel"/>
    <w:tmpl w:val="FFFFFFFF"/>
    <w:lvl w:ilvl="0" w:tplc="30327F66">
      <w:start w:val="1"/>
      <w:numFmt w:val="bullet"/>
      <w:lvlText w:val="•"/>
      <w:lvlJc w:val="left"/>
      <w:pPr>
        <w:ind w:left="720" w:hanging="360"/>
      </w:pPr>
    </w:lvl>
    <w:lvl w:ilvl="1" w:tplc="EA3A365C">
      <w:numFmt w:val="decimal"/>
      <w:lvlText w:val=""/>
      <w:lvlJc w:val="left"/>
    </w:lvl>
    <w:lvl w:ilvl="2" w:tplc="E5FCA92C">
      <w:numFmt w:val="decimal"/>
      <w:lvlText w:val=""/>
      <w:lvlJc w:val="left"/>
    </w:lvl>
    <w:lvl w:ilvl="3" w:tplc="8C144A50">
      <w:numFmt w:val="decimal"/>
      <w:lvlText w:val=""/>
      <w:lvlJc w:val="left"/>
    </w:lvl>
    <w:lvl w:ilvl="4" w:tplc="6358B912">
      <w:numFmt w:val="decimal"/>
      <w:lvlText w:val=""/>
      <w:lvlJc w:val="left"/>
    </w:lvl>
    <w:lvl w:ilvl="5" w:tplc="57CCA516">
      <w:numFmt w:val="decimal"/>
      <w:lvlText w:val=""/>
      <w:lvlJc w:val="left"/>
    </w:lvl>
    <w:lvl w:ilvl="6" w:tplc="B2225698">
      <w:numFmt w:val="decimal"/>
      <w:lvlText w:val=""/>
      <w:lvlJc w:val="left"/>
    </w:lvl>
    <w:lvl w:ilvl="7" w:tplc="9686FDE8">
      <w:numFmt w:val="decimal"/>
      <w:lvlText w:val=""/>
      <w:lvlJc w:val="left"/>
    </w:lvl>
    <w:lvl w:ilvl="8" w:tplc="61D6DB26">
      <w:numFmt w:val="decimal"/>
      <w:lvlText w:val=""/>
      <w:lvlJc w:val="left"/>
    </w:lvl>
  </w:abstractNum>
  <w:abstractNum w:abstractNumId="7" w15:restartNumberingAfterBreak="0">
    <w:nsid w:val="02DE3D2F"/>
    <w:multiLevelType w:val="hybridMultilevel"/>
    <w:tmpl w:val="79B6AA22"/>
    <w:lvl w:ilvl="0" w:tplc="245AD508">
      <w:start w:val="1"/>
      <w:numFmt w:val="decimal"/>
      <w:lvlText w:val="%1."/>
      <w:lvlJc w:val="left"/>
      <w:pPr>
        <w:ind w:left="1080" w:hanging="360"/>
      </w:pPr>
      <w:rPr>
        <w:rFonts w:hint="default"/>
        <w:color w:val="000000"/>
      </w:rPr>
    </w:lvl>
    <w:lvl w:ilvl="1" w:tplc="1B226C0A" w:tentative="1">
      <w:start w:val="1"/>
      <w:numFmt w:val="lowerLetter"/>
      <w:lvlText w:val="%2."/>
      <w:lvlJc w:val="left"/>
      <w:pPr>
        <w:ind w:left="1800" w:hanging="360"/>
      </w:pPr>
    </w:lvl>
    <w:lvl w:ilvl="2" w:tplc="2A182874" w:tentative="1">
      <w:start w:val="1"/>
      <w:numFmt w:val="lowerRoman"/>
      <w:lvlText w:val="%3."/>
      <w:lvlJc w:val="right"/>
      <w:pPr>
        <w:ind w:left="2520" w:hanging="180"/>
      </w:pPr>
    </w:lvl>
    <w:lvl w:ilvl="3" w:tplc="769E10D2" w:tentative="1">
      <w:start w:val="1"/>
      <w:numFmt w:val="decimal"/>
      <w:lvlText w:val="%4."/>
      <w:lvlJc w:val="left"/>
      <w:pPr>
        <w:ind w:left="3240" w:hanging="360"/>
      </w:pPr>
    </w:lvl>
    <w:lvl w:ilvl="4" w:tplc="992E0E26" w:tentative="1">
      <w:start w:val="1"/>
      <w:numFmt w:val="lowerLetter"/>
      <w:lvlText w:val="%5."/>
      <w:lvlJc w:val="left"/>
      <w:pPr>
        <w:ind w:left="3960" w:hanging="360"/>
      </w:pPr>
    </w:lvl>
    <w:lvl w:ilvl="5" w:tplc="451475CC" w:tentative="1">
      <w:start w:val="1"/>
      <w:numFmt w:val="lowerRoman"/>
      <w:lvlText w:val="%6."/>
      <w:lvlJc w:val="right"/>
      <w:pPr>
        <w:ind w:left="4680" w:hanging="180"/>
      </w:pPr>
    </w:lvl>
    <w:lvl w:ilvl="6" w:tplc="B10A768A" w:tentative="1">
      <w:start w:val="1"/>
      <w:numFmt w:val="decimal"/>
      <w:lvlText w:val="%7."/>
      <w:lvlJc w:val="left"/>
      <w:pPr>
        <w:ind w:left="5400" w:hanging="360"/>
      </w:pPr>
    </w:lvl>
    <w:lvl w:ilvl="7" w:tplc="07AA4440" w:tentative="1">
      <w:start w:val="1"/>
      <w:numFmt w:val="lowerLetter"/>
      <w:lvlText w:val="%8."/>
      <w:lvlJc w:val="left"/>
      <w:pPr>
        <w:ind w:left="6120" w:hanging="360"/>
      </w:pPr>
    </w:lvl>
    <w:lvl w:ilvl="8" w:tplc="AFDACE14" w:tentative="1">
      <w:start w:val="1"/>
      <w:numFmt w:val="lowerRoman"/>
      <w:lvlText w:val="%9."/>
      <w:lvlJc w:val="right"/>
      <w:pPr>
        <w:ind w:left="6840" w:hanging="180"/>
      </w:pPr>
    </w:lvl>
  </w:abstractNum>
  <w:abstractNum w:abstractNumId="8" w15:restartNumberingAfterBreak="0">
    <w:nsid w:val="078C28EF"/>
    <w:multiLevelType w:val="hybridMultilevel"/>
    <w:tmpl w:val="0818F566"/>
    <w:lvl w:ilvl="0" w:tplc="BDACEB64">
      <w:start w:val="1"/>
      <w:numFmt w:val="bullet"/>
      <w:lvlText w:val="•"/>
      <w:lvlJc w:val="left"/>
      <w:pPr>
        <w:tabs>
          <w:tab w:val="num" w:pos="720"/>
        </w:tabs>
        <w:ind w:left="720" w:hanging="360"/>
      </w:pPr>
      <w:rPr>
        <w:rFonts w:ascii="Arial" w:hAnsi="Arial" w:hint="default"/>
      </w:rPr>
    </w:lvl>
    <w:lvl w:ilvl="1" w:tplc="11728FE4" w:tentative="1">
      <w:start w:val="1"/>
      <w:numFmt w:val="bullet"/>
      <w:lvlText w:val="•"/>
      <w:lvlJc w:val="left"/>
      <w:pPr>
        <w:tabs>
          <w:tab w:val="num" w:pos="1440"/>
        </w:tabs>
        <w:ind w:left="1440" w:hanging="360"/>
      </w:pPr>
      <w:rPr>
        <w:rFonts w:ascii="Arial" w:hAnsi="Arial" w:hint="default"/>
      </w:rPr>
    </w:lvl>
    <w:lvl w:ilvl="2" w:tplc="C17AE5DE" w:tentative="1">
      <w:start w:val="1"/>
      <w:numFmt w:val="bullet"/>
      <w:lvlText w:val="•"/>
      <w:lvlJc w:val="left"/>
      <w:pPr>
        <w:tabs>
          <w:tab w:val="num" w:pos="2160"/>
        </w:tabs>
        <w:ind w:left="2160" w:hanging="360"/>
      </w:pPr>
      <w:rPr>
        <w:rFonts w:ascii="Arial" w:hAnsi="Arial" w:hint="default"/>
      </w:rPr>
    </w:lvl>
    <w:lvl w:ilvl="3" w:tplc="2ADA4936" w:tentative="1">
      <w:start w:val="1"/>
      <w:numFmt w:val="bullet"/>
      <w:lvlText w:val="•"/>
      <w:lvlJc w:val="left"/>
      <w:pPr>
        <w:tabs>
          <w:tab w:val="num" w:pos="2880"/>
        </w:tabs>
        <w:ind w:left="2880" w:hanging="360"/>
      </w:pPr>
      <w:rPr>
        <w:rFonts w:ascii="Arial" w:hAnsi="Arial" w:hint="default"/>
      </w:rPr>
    </w:lvl>
    <w:lvl w:ilvl="4" w:tplc="19145F72" w:tentative="1">
      <w:start w:val="1"/>
      <w:numFmt w:val="bullet"/>
      <w:lvlText w:val="•"/>
      <w:lvlJc w:val="left"/>
      <w:pPr>
        <w:tabs>
          <w:tab w:val="num" w:pos="3600"/>
        </w:tabs>
        <w:ind w:left="3600" w:hanging="360"/>
      </w:pPr>
      <w:rPr>
        <w:rFonts w:ascii="Arial" w:hAnsi="Arial" w:hint="default"/>
      </w:rPr>
    </w:lvl>
    <w:lvl w:ilvl="5" w:tplc="17626628" w:tentative="1">
      <w:start w:val="1"/>
      <w:numFmt w:val="bullet"/>
      <w:lvlText w:val="•"/>
      <w:lvlJc w:val="left"/>
      <w:pPr>
        <w:tabs>
          <w:tab w:val="num" w:pos="4320"/>
        </w:tabs>
        <w:ind w:left="4320" w:hanging="360"/>
      </w:pPr>
      <w:rPr>
        <w:rFonts w:ascii="Arial" w:hAnsi="Arial" w:hint="default"/>
      </w:rPr>
    </w:lvl>
    <w:lvl w:ilvl="6" w:tplc="A55C3AF6" w:tentative="1">
      <w:start w:val="1"/>
      <w:numFmt w:val="bullet"/>
      <w:lvlText w:val="•"/>
      <w:lvlJc w:val="left"/>
      <w:pPr>
        <w:tabs>
          <w:tab w:val="num" w:pos="5040"/>
        </w:tabs>
        <w:ind w:left="5040" w:hanging="360"/>
      </w:pPr>
      <w:rPr>
        <w:rFonts w:ascii="Arial" w:hAnsi="Arial" w:hint="default"/>
      </w:rPr>
    </w:lvl>
    <w:lvl w:ilvl="7" w:tplc="7E7E307C" w:tentative="1">
      <w:start w:val="1"/>
      <w:numFmt w:val="bullet"/>
      <w:lvlText w:val="•"/>
      <w:lvlJc w:val="left"/>
      <w:pPr>
        <w:tabs>
          <w:tab w:val="num" w:pos="5760"/>
        </w:tabs>
        <w:ind w:left="5760" w:hanging="360"/>
      </w:pPr>
      <w:rPr>
        <w:rFonts w:ascii="Arial" w:hAnsi="Arial" w:hint="default"/>
      </w:rPr>
    </w:lvl>
    <w:lvl w:ilvl="8" w:tplc="5AD2981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7609A0"/>
    <w:multiLevelType w:val="hybridMultilevel"/>
    <w:tmpl w:val="58A4DD14"/>
    <w:lvl w:ilvl="0" w:tplc="61FA3378">
      <w:start w:val="1"/>
      <w:numFmt w:val="lowerRoman"/>
      <w:lvlText w:val="%1)"/>
      <w:lvlJc w:val="left"/>
      <w:pPr>
        <w:ind w:left="1080" w:hanging="720"/>
      </w:pPr>
      <w:rPr>
        <w:rFonts w:hint="default"/>
      </w:rPr>
    </w:lvl>
    <w:lvl w:ilvl="1" w:tplc="01462A40" w:tentative="1">
      <w:start w:val="1"/>
      <w:numFmt w:val="lowerLetter"/>
      <w:lvlText w:val="%2."/>
      <w:lvlJc w:val="left"/>
      <w:pPr>
        <w:ind w:left="1440" w:hanging="360"/>
      </w:pPr>
    </w:lvl>
    <w:lvl w:ilvl="2" w:tplc="389C0854" w:tentative="1">
      <w:start w:val="1"/>
      <w:numFmt w:val="lowerRoman"/>
      <w:lvlText w:val="%3."/>
      <w:lvlJc w:val="right"/>
      <w:pPr>
        <w:ind w:left="2160" w:hanging="180"/>
      </w:pPr>
    </w:lvl>
    <w:lvl w:ilvl="3" w:tplc="F5F2CF66" w:tentative="1">
      <w:start w:val="1"/>
      <w:numFmt w:val="decimal"/>
      <w:lvlText w:val="%4."/>
      <w:lvlJc w:val="left"/>
      <w:pPr>
        <w:ind w:left="2880" w:hanging="360"/>
      </w:pPr>
    </w:lvl>
    <w:lvl w:ilvl="4" w:tplc="258E1372" w:tentative="1">
      <w:start w:val="1"/>
      <w:numFmt w:val="lowerLetter"/>
      <w:lvlText w:val="%5."/>
      <w:lvlJc w:val="left"/>
      <w:pPr>
        <w:ind w:left="3600" w:hanging="360"/>
      </w:pPr>
    </w:lvl>
    <w:lvl w:ilvl="5" w:tplc="4E10433E" w:tentative="1">
      <w:start w:val="1"/>
      <w:numFmt w:val="lowerRoman"/>
      <w:lvlText w:val="%6."/>
      <w:lvlJc w:val="right"/>
      <w:pPr>
        <w:ind w:left="4320" w:hanging="180"/>
      </w:pPr>
    </w:lvl>
    <w:lvl w:ilvl="6" w:tplc="1E7E4D12" w:tentative="1">
      <w:start w:val="1"/>
      <w:numFmt w:val="decimal"/>
      <w:lvlText w:val="%7."/>
      <w:lvlJc w:val="left"/>
      <w:pPr>
        <w:ind w:left="5040" w:hanging="360"/>
      </w:pPr>
    </w:lvl>
    <w:lvl w:ilvl="7" w:tplc="34529A9E" w:tentative="1">
      <w:start w:val="1"/>
      <w:numFmt w:val="lowerLetter"/>
      <w:lvlText w:val="%8."/>
      <w:lvlJc w:val="left"/>
      <w:pPr>
        <w:ind w:left="5760" w:hanging="360"/>
      </w:pPr>
    </w:lvl>
    <w:lvl w:ilvl="8" w:tplc="092677FE" w:tentative="1">
      <w:start w:val="1"/>
      <w:numFmt w:val="lowerRoman"/>
      <w:lvlText w:val="%9."/>
      <w:lvlJc w:val="right"/>
      <w:pPr>
        <w:ind w:left="6480" w:hanging="180"/>
      </w:pPr>
    </w:lvl>
  </w:abstractNum>
  <w:abstractNum w:abstractNumId="10" w15:restartNumberingAfterBreak="0">
    <w:nsid w:val="21211FF5"/>
    <w:multiLevelType w:val="hybridMultilevel"/>
    <w:tmpl w:val="58A4DD14"/>
    <w:lvl w:ilvl="0" w:tplc="078E4076">
      <w:start w:val="1"/>
      <w:numFmt w:val="lowerRoman"/>
      <w:lvlText w:val="%1)"/>
      <w:lvlJc w:val="left"/>
      <w:pPr>
        <w:ind w:left="1080" w:hanging="720"/>
      </w:pPr>
      <w:rPr>
        <w:rFonts w:hint="default"/>
      </w:rPr>
    </w:lvl>
    <w:lvl w:ilvl="1" w:tplc="461ADED8">
      <w:start w:val="1"/>
      <w:numFmt w:val="lowerLetter"/>
      <w:lvlText w:val="%2."/>
      <w:lvlJc w:val="left"/>
      <w:pPr>
        <w:ind w:left="1440" w:hanging="360"/>
      </w:pPr>
    </w:lvl>
    <w:lvl w:ilvl="2" w:tplc="871E277C" w:tentative="1">
      <w:start w:val="1"/>
      <w:numFmt w:val="lowerRoman"/>
      <w:lvlText w:val="%3."/>
      <w:lvlJc w:val="right"/>
      <w:pPr>
        <w:ind w:left="2160" w:hanging="180"/>
      </w:pPr>
    </w:lvl>
    <w:lvl w:ilvl="3" w:tplc="4190AB1A" w:tentative="1">
      <w:start w:val="1"/>
      <w:numFmt w:val="decimal"/>
      <w:lvlText w:val="%4."/>
      <w:lvlJc w:val="left"/>
      <w:pPr>
        <w:ind w:left="2880" w:hanging="360"/>
      </w:pPr>
    </w:lvl>
    <w:lvl w:ilvl="4" w:tplc="95402BA6" w:tentative="1">
      <w:start w:val="1"/>
      <w:numFmt w:val="lowerLetter"/>
      <w:lvlText w:val="%5."/>
      <w:lvlJc w:val="left"/>
      <w:pPr>
        <w:ind w:left="3600" w:hanging="360"/>
      </w:pPr>
    </w:lvl>
    <w:lvl w:ilvl="5" w:tplc="CCAC5FF2" w:tentative="1">
      <w:start w:val="1"/>
      <w:numFmt w:val="lowerRoman"/>
      <w:lvlText w:val="%6."/>
      <w:lvlJc w:val="right"/>
      <w:pPr>
        <w:ind w:left="4320" w:hanging="180"/>
      </w:pPr>
    </w:lvl>
    <w:lvl w:ilvl="6" w:tplc="2C7631DA" w:tentative="1">
      <w:start w:val="1"/>
      <w:numFmt w:val="decimal"/>
      <w:lvlText w:val="%7."/>
      <w:lvlJc w:val="left"/>
      <w:pPr>
        <w:ind w:left="5040" w:hanging="360"/>
      </w:pPr>
    </w:lvl>
    <w:lvl w:ilvl="7" w:tplc="BD8A0368" w:tentative="1">
      <w:start w:val="1"/>
      <w:numFmt w:val="lowerLetter"/>
      <w:lvlText w:val="%8."/>
      <w:lvlJc w:val="left"/>
      <w:pPr>
        <w:ind w:left="5760" w:hanging="360"/>
      </w:pPr>
    </w:lvl>
    <w:lvl w:ilvl="8" w:tplc="15B8820A" w:tentative="1">
      <w:start w:val="1"/>
      <w:numFmt w:val="lowerRoman"/>
      <w:lvlText w:val="%9."/>
      <w:lvlJc w:val="right"/>
      <w:pPr>
        <w:ind w:left="6480" w:hanging="180"/>
      </w:pPr>
    </w:lvl>
  </w:abstractNum>
  <w:abstractNum w:abstractNumId="11" w15:restartNumberingAfterBreak="0">
    <w:nsid w:val="24F92EE1"/>
    <w:multiLevelType w:val="multilevel"/>
    <w:tmpl w:val="4AC0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8025DD"/>
    <w:multiLevelType w:val="hybridMultilevel"/>
    <w:tmpl w:val="AA60D554"/>
    <w:lvl w:ilvl="0" w:tplc="A95CB32A">
      <w:start w:val="1"/>
      <w:numFmt w:val="bullet"/>
      <w:lvlText w:val="•"/>
      <w:lvlJc w:val="left"/>
      <w:pPr>
        <w:tabs>
          <w:tab w:val="num" w:pos="720"/>
        </w:tabs>
        <w:ind w:left="720" w:hanging="360"/>
      </w:pPr>
      <w:rPr>
        <w:rFonts w:ascii="Arial" w:hAnsi="Arial" w:hint="default"/>
      </w:rPr>
    </w:lvl>
    <w:lvl w:ilvl="1" w:tplc="FD6826E0" w:tentative="1">
      <w:start w:val="1"/>
      <w:numFmt w:val="bullet"/>
      <w:lvlText w:val="•"/>
      <w:lvlJc w:val="left"/>
      <w:pPr>
        <w:tabs>
          <w:tab w:val="num" w:pos="1440"/>
        </w:tabs>
        <w:ind w:left="1440" w:hanging="360"/>
      </w:pPr>
      <w:rPr>
        <w:rFonts w:ascii="Arial" w:hAnsi="Arial" w:hint="default"/>
      </w:rPr>
    </w:lvl>
    <w:lvl w:ilvl="2" w:tplc="CA26C142" w:tentative="1">
      <w:start w:val="1"/>
      <w:numFmt w:val="bullet"/>
      <w:lvlText w:val="•"/>
      <w:lvlJc w:val="left"/>
      <w:pPr>
        <w:tabs>
          <w:tab w:val="num" w:pos="2160"/>
        </w:tabs>
        <w:ind w:left="2160" w:hanging="360"/>
      </w:pPr>
      <w:rPr>
        <w:rFonts w:ascii="Arial" w:hAnsi="Arial" w:hint="default"/>
      </w:rPr>
    </w:lvl>
    <w:lvl w:ilvl="3" w:tplc="9850B96A" w:tentative="1">
      <w:start w:val="1"/>
      <w:numFmt w:val="bullet"/>
      <w:lvlText w:val="•"/>
      <w:lvlJc w:val="left"/>
      <w:pPr>
        <w:tabs>
          <w:tab w:val="num" w:pos="2880"/>
        </w:tabs>
        <w:ind w:left="2880" w:hanging="360"/>
      </w:pPr>
      <w:rPr>
        <w:rFonts w:ascii="Arial" w:hAnsi="Arial" w:hint="default"/>
      </w:rPr>
    </w:lvl>
    <w:lvl w:ilvl="4" w:tplc="8FF400CE" w:tentative="1">
      <w:start w:val="1"/>
      <w:numFmt w:val="bullet"/>
      <w:lvlText w:val="•"/>
      <w:lvlJc w:val="left"/>
      <w:pPr>
        <w:tabs>
          <w:tab w:val="num" w:pos="3600"/>
        </w:tabs>
        <w:ind w:left="3600" w:hanging="360"/>
      </w:pPr>
      <w:rPr>
        <w:rFonts w:ascii="Arial" w:hAnsi="Arial" w:hint="default"/>
      </w:rPr>
    </w:lvl>
    <w:lvl w:ilvl="5" w:tplc="30B60F7C" w:tentative="1">
      <w:start w:val="1"/>
      <w:numFmt w:val="bullet"/>
      <w:lvlText w:val="•"/>
      <w:lvlJc w:val="left"/>
      <w:pPr>
        <w:tabs>
          <w:tab w:val="num" w:pos="4320"/>
        </w:tabs>
        <w:ind w:left="4320" w:hanging="360"/>
      </w:pPr>
      <w:rPr>
        <w:rFonts w:ascii="Arial" w:hAnsi="Arial" w:hint="default"/>
      </w:rPr>
    </w:lvl>
    <w:lvl w:ilvl="6" w:tplc="4A203A8A" w:tentative="1">
      <w:start w:val="1"/>
      <w:numFmt w:val="bullet"/>
      <w:lvlText w:val="•"/>
      <w:lvlJc w:val="left"/>
      <w:pPr>
        <w:tabs>
          <w:tab w:val="num" w:pos="5040"/>
        </w:tabs>
        <w:ind w:left="5040" w:hanging="360"/>
      </w:pPr>
      <w:rPr>
        <w:rFonts w:ascii="Arial" w:hAnsi="Arial" w:hint="default"/>
      </w:rPr>
    </w:lvl>
    <w:lvl w:ilvl="7" w:tplc="42366854" w:tentative="1">
      <w:start w:val="1"/>
      <w:numFmt w:val="bullet"/>
      <w:lvlText w:val="•"/>
      <w:lvlJc w:val="left"/>
      <w:pPr>
        <w:tabs>
          <w:tab w:val="num" w:pos="5760"/>
        </w:tabs>
        <w:ind w:left="5760" w:hanging="360"/>
      </w:pPr>
      <w:rPr>
        <w:rFonts w:ascii="Arial" w:hAnsi="Arial" w:hint="default"/>
      </w:rPr>
    </w:lvl>
    <w:lvl w:ilvl="8" w:tplc="C0B6847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A633A4"/>
    <w:multiLevelType w:val="hybridMultilevel"/>
    <w:tmpl w:val="58A4DD14"/>
    <w:lvl w:ilvl="0" w:tplc="83CCB790">
      <w:start w:val="1"/>
      <w:numFmt w:val="lowerRoman"/>
      <w:lvlText w:val="%1)"/>
      <w:lvlJc w:val="left"/>
      <w:pPr>
        <w:ind w:left="1080" w:hanging="720"/>
      </w:pPr>
      <w:rPr>
        <w:rFonts w:hint="default"/>
      </w:rPr>
    </w:lvl>
    <w:lvl w:ilvl="1" w:tplc="BC8CD552">
      <w:start w:val="1"/>
      <w:numFmt w:val="lowerLetter"/>
      <w:lvlText w:val="%2."/>
      <w:lvlJc w:val="left"/>
      <w:pPr>
        <w:ind w:left="1440" w:hanging="360"/>
      </w:pPr>
    </w:lvl>
    <w:lvl w:ilvl="2" w:tplc="3140EAC0" w:tentative="1">
      <w:start w:val="1"/>
      <w:numFmt w:val="lowerRoman"/>
      <w:lvlText w:val="%3."/>
      <w:lvlJc w:val="right"/>
      <w:pPr>
        <w:ind w:left="2160" w:hanging="180"/>
      </w:pPr>
    </w:lvl>
    <w:lvl w:ilvl="3" w:tplc="5194F81A" w:tentative="1">
      <w:start w:val="1"/>
      <w:numFmt w:val="decimal"/>
      <w:lvlText w:val="%4."/>
      <w:lvlJc w:val="left"/>
      <w:pPr>
        <w:ind w:left="2880" w:hanging="360"/>
      </w:pPr>
    </w:lvl>
    <w:lvl w:ilvl="4" w:tplc="C28AA6EE" w:tentative="1">
      <w:start w:val="1"/>
      <w:numFmt w:val="lowerLetter"/>
      <w:lvlText w:val="%5."/>
      <w:lvlJc w:val="left"/>
      <w:pPr>
        <w:ind w:left="3600" w:hanging="360"/>
      </w:pPr>
    </w:lvl>
    <w:lvl w:ilvl="5" w:tplc="8B7221BC" w:tentative="1">
      <w:start w:val="1"/>
      <w:numFmt w:val="lowerRoman"/>
      <w:lvlText w:val="%6."/>
      <w:lvlJc w:val="right"/>
      <w:pPr>
        <w:ind w:left="4320" w:hanging="180"/>
      </w:pPr>
    </w:lvl>
    <w:lvl w:ilvl="6" w:tplc="A5C85AA8" w:tentative="1">
      <w:start w:val="1"/>
      <w:numFmt w:val="decimal"/>
      <w:lvlText w:val="%7."/>
      <w:lvlJc w:val="left"/>
      <w:pPr>
        <w:ind w:left="5040" w:hanging="360"/>
      </w:pPr>
    </w:lvl>
    <w:lvl w:ilvl="7" w:tplc="6EF89494" w:tentative="1">
      <w:start w:val="1"/>
      <w:numFmt w:val="lowerLetter"/>
      <w:lvlText w:val="%8."/>
      <w:lvlJc w:val="left"/>
      <w:pPr>
        <w:ind w:left="5760" w:hanging="360"/>
      </w:pPr>
    </w:lvl>
    <w:lvl w:ilvl="8" w:tplc="7D5A5E52" w:tentative="1">
      <w:start w:val="1"/>
      <w:numFmt w:val="lowerRoman"/>
      <w:lvlText w:val="%9."/>
      <w:lvlJc w:val="right"/>
      <w:pPr>
        <w:ind w:left="6480" w:hanging="180"/>
      </w:pPr>
    </w:lvl>
  </w:abstractNum>
  <w:abstractNum w:abstractNumId="14" w15:restartNumberingAfterBreak="0">
    <w:nsid w:val="2C2E2CB5"/>
    <w:multiLevelType w:val="hybridMultilevel"/>
    <w:tmpl w:val="58A4DD14"/>
    <w:lvl w:ilvl="0" w:tplc="15ACF06E">
      <w:start w:val="1"/>
      <w:numFmt w:val="lowerRoman"/>
      <w:lvlText w:val="%1)"/>
      <w:lvlJc w:val="left"/>
      <w:pPr>
        <w:ind w:left="1080" w:hanging="720"/>
      </w:pPr>
      <w:rPr>
        <w:rFonts w:hint="default"/>
      </w:rPr>
    </w:lvl>
    <w:lvl w:ilvl="1" w:tplc="6C0C68FE" w:tentative="1">
      <w:start w:val="1"/>
      <w:numFmt w:val="lowerLetter"/>
      <w:lvlText w:val="%2."/>
      <w:lvlJc w:val="left"/>
      <w:pPr>
        <w:ind w:left="1440" w:hanging="360"/>
      </w:pPr>
    </w:lvl>
    <w:lvl w:ilvl="2" w:tplc="6E729872" w:tentative="1">
      <w:start w:val="1"/>
      <w:numFmt w:val="lowerRoman"/>
      <w:lvlText w:val="%3."/>
      <w:lvlJc w:val="right"/>
      <w:pPr>
        <w:ind w:left="2160" w:hanging="180"/>
      </w:pPr>
    </w:lvl>
    <w:lvl w:ilvl="3" w:tplc="BA968D52" w:tentative="1">
      <w:start w:val="1"/>
      <w:numFmt w:val="decimal"/>
      <w:lvlText w:val="%4."/>
      <w:lvlJc w:val="left"/>
      <w:pPr>
        <w:ind w:left="2880" w:hanging="360"/>
      </w:pPr>
    </w:lvl>
    <w:lvl w:ilvl="4" w:tplc="F3A2423C" w:tentative="1">
      <w:start w:val="1"/>
      <w:numFmt w:val="lowerLetter"/>
      <w:lvlText w:val="%5."/>
      <w:lvlJc w:val="left"/>
      <w:pPr>
        <w:ind w:left="3600" w:hanging="360"/>
      </w:pPr>
    </w:lvl>
    <w:lvl w:ilvl="5" w:tplc="8538314C" w:tentative="1">
      <w:start w:val="1"/>
      <w:numFmt w:val="lowerRoman"/>
      <w:lvlText w:val="%6."/>
      <w:lvlJc w:val="right"/>
      <w:pPr>
        <w:ind w:left="4320" w:hanging="180"/>
      </w:pPr>
    </w:lvl>
    <w:lvl w:ilvl="6" w:tplc="80EEC248" w:tentative="1">
      <w:start w:val="1"/>
      <w:numFmt w:val="decimal"/>
      <w:lvlText w:val="%7."/>
      <w:lvlJc w:val="left"/>
      <w:pPr>
        <w:ind w:left="5040" w:hanging="360"/>
      </w:pPr>
    </w:lvl>
    <w:lvl w:ilvl="7" w:tplc="EB5A8098" w:tentative="1">
      <w:start w:val="1"/>
      <w:numFmt w:val="lowerLetter"/>
      <w:lvlText w:val="%8."/>
      <w:lvlJc w:val="left"/>
      <w:pPr>
        <w:ind w:left="5760" w:hanging="360"/>
      </w:pPr>
    </w:lvl>
    <w:lvl w:ilvl="8" w:tplc="BF768FA6" w:tentative="1">
      <w:start w:val="1"/>
      <w:numFmt w:val="lowerRoman"/>
      <w:lvlText w:val="%9."/>
      <w:lvlJc w:val="right"/>
      <w:pPr>
        <w:ind w:left="6480" w:hanging="180"/>
      </w:pPr>
    </w:lvl>
  </w:abstractNum>
  <w:abstractNum w:abstractNumId="15" w15:restartNumberingAfterBreak="0">
    <w:nsid w:val="2F394B83"/>
    <w:multiLevelType w:val="hybridMultilevel"/>
    <w:tmpl w:val="58A4DD14"/>
    <w:lvl w:ilvl="0" w:tplc="441EBEFC">
      <w:start w:val="1"/>
      <w:numFmt w:val="lowerRoman"/>
      <w:lvlText w:val="%1)"/>
      <w:lvlJc w:val="left"/>
      <w:pPr>
        <w:ind w:left="1080" w:hanging="720"/>
      </w:pPr>
      <w:rPr>
        <w:rFonts w:hint="default"/>
      </w:rPr>
    </w:lvl>
    <w:lvl w:ilvl="1" w:tplc="83E094DA" w:tentative="1">
      <w:start w:val="1"/>
      <w:numFmt w:val="lowerLetter"/>
      <w:lvlText w:val="%2."/>
      <w:lvlJc w:val="left"/>
      <w:pPr>
        <w:ind w:left="1440" w:hanging="360"/>
      </w:pPr>
    </w:lvl>
    <w:lvl w:ilvl="2" w:tplc="12268DA8" w:tentative="1">
      <w:start w:val="1"/>
      <w:numFmt w:val="lowerRoman"/>
      <w:lvlText w:val="%3."/>
      <w:lvlJc w:val="right"/>
      <w:pPr>
        <w:ind w:left="2160" w:hanging="180"/>
      </w:pPr>
    </w:lvl>
    <w:lvl w:ilvl="3" w:tplc="E4B0BFFA" w:tentative="1">
      <w:start w:val="1"/>
      <w:numFmt w:val="decimal"/>
      <w:lvlText w:val="%4."/>
      <w:lvlJc w:val="left"/>
      <w:pPr>
        <w:ind w:left="2880" w:hanging="360"/>
      </w:pPr>
    </w:lvl>
    <w:lvl w:ilvl="4" w:tplc="7856F988" w:tentative="1">
      <w:start w:val="1"/>
      <w:numFmt w:val="lowerLetter"/>
      <w:lvlText w:val="%5."/>
      <w:lvlJc w:val="left"/>
      <w:pPr>
        <w:ind w:left="3600" w:hanging="360"/>
      </w:pPr>
    </w:lvl>
    <w:lvl w:ilvl="5" w:tplc="844CCEA2" w:tentative="1">
      <w:start w:val="1"/>
      <w:numFmt w:val="lowerRoman"/>
      <w:lvlText w:val="%6."/>
      <w:lvlJc w:val="right"/>
      <w:pPr>
        <w:ind w:left="4320" w:hanging="180"/>
      </w:pPr>
    </w:lvl>
    <w:lvl w:ilvl="6" w:tplc="D6A05812" w:tentative="1">
      <w:start w:val="1"/>
      <w:numFmt w:val="decimal"/>
      <w:lvlText w:val="%7."/>
      <w:lvlJc w:val="left"/>
      <w:pPr>
        <w:ind w:left="5040" w:hanging="360"/>
      </w:pPr>
    </w:lvl>
    <w:lvl w:ilvl="7" w:tplc="14F2C9AC" w:tentative="1">
      <w:start w:val="1"/>
      <w:numFmt w:val="lowerLetter"/>
      <w:lvlText w:val="%8."/>
      <w:lvlJc w:val="left"/>
      <w:pPr>
        <w:ind w:left="5760" w:hanging="360"/>
      </w:pPr>
    </w:lvl>
    <w:lvl w:ilvl="8" w:tplc="3FE0DC76" w:tentative="1">
      <w:start w:val="1"/>
      <w:numFmt w:val="lowerRoman"/>
      <w:lvlText w:val="%9."/>
      <w:lvlJc w:val="right"/>
      <w:pPr>
        <w:ind w:left="6480" w:hanging="180"/>
      </w:pPr>
    </w:lvl>
  </w:abstractNum>
  <w:abstractNum w:abstractNumId="16" w15:restartNumberingAfterBreak="0">
    <w:nsid w:val="300A23F2"/>
    <w:multiLevelType w:val="hybridMultilevel"/>
    <w:tmpl w:val="4E60418A"/>
    <w:lvl w:ilvl="0" w:tplc="2E609B0E">
      <w:start w:val="1"/>
      <w:numFmt w:val="bullet"/>
      <w:lvlText w:val=""/>
      <w:lvlJc w:val="left"/>
      <w:pPr>
        <w:ind w:left="720" w:hanging="360"/>
      </w:pPr>
      <w:rPr>
        <w:rFonts w:ascii="Symbol" w:hAnsi="Symbol" w:hint="default"/>
      </w:rPr>
    </w:lvl>
    <w:lvl w:ilvl="1" w:tplc="0A20B27A">
      <w:start w:val="1"/>
      <w:numFmt w:val="bullet"/>
      <w:lvlText w:val="o"/>
      <w:lvlJc w:val="left"/>
      <w:pPr>
        <w:ind w:left="1440" w:hanging="360"/>
      </w:pPr>
      <w:rPr>
        <w:rFonts w:ascii="Courier New" w:hAnsi="Courier New" w:cs="Courier New" w:hint="default"/>
      </w:rPr>
    </w:lvl>
    <w:lvl w:ilvl="2" w:tplc="8C82E804">
      <w:start w:val="1"/>
      <w:numFmt w:val="bullet"/>
      <w:lvlText w:val=""/>
      <w:lvlJc w:val="left"/>
      <w:pPr>
        <w:ind w:left="2160" w:hanging="360"/>
      </w:pPr>
      <w:rPr>
        <w:rFonts w:ascii="Wingdings" w:hAnsi="Wingdings" w:hint="default"/>
      </w:rPr>
    </w:lvl>
    <w:lvl w:ilvl="3" w:tplc="621AF562" w:tentative="1">
      <w:start w:val="1"/>
      <w:numFmt w:val="bullet"/>
      <w:lvlText w:val=""/>
      <w:lvlJc w:val="left"/>
      <w:pPr>
        <w:ind w:left="2880" w:hanging="360"/>
      </w:pPr>
      <w:rPr>
        <w:rFonts w:ascii="Symbol" w:hAnsi="Symbol" w:hint="default"/>
      </w:rPr>
    </w:lvl>
    <w:lvl w:ilvl="4" w:tplc="61CAF0F4" w:tentative="1">
      <w:start w:val="1"/>
      <w:numFmt w:val="bullet"/>
      <w:lvlText w:val="o"/>
      <w:lvlJc w:val="left"/>
      <w:pPr>
        <w:ind w:left="3600" w:hanging="360"/>
      </w:pPr>
      <w:rPr>
        <w:rFonts w:ascii="Courier New" w:hAnsi="Courier New" w:cs="Courier New" w:hint="default"/>
      </w:rPr>
    </w:lvl>
    <w:lvl w:ilvl="5" w:tplc="8968F618" w:tentative="1">
      <w:start w:val="1"/>
      <w:numFmt w:val="bullet"/>
      <w:lvlText w:val=""/>
      <w:lvlJc w:val="left"/>
      <w:pPr>
        <w:ind w:left="4320" w:hanging="360"/>
      </w:pPr>
      <w:rPr>
        <w:rFonts w:ascii="Wingdings" w:hAnsi="Wingdings" w:hint="default"/>
      </w:rPr>
    </w:lvl>
    <w:lvl w:ilvl="6" w:tplc="9480762C" w:tentative="1">
      <w:start w:val="1"/>
      <w:numFmt w:val="bullet"/>
      <w:lvlText w:val=""/>
      <w:lvlJc w:val="left"/>
      <w:pPr>
        <w:ind w:left="5040" w:hanging="360"/>
      </w:pPr>
      <w:rPr>
        <w:rFonts w:ascii="Symbol" w:hAnsi="Symbol" w:hint="default"/>
      </w:rPr>
    </w:lvl>
    <w:lvl w:ilvl="7" w:tplc="EA30CDE6" w:tentative="1">
      <w:start w:val="1"/>
      <w:numFmt w:val="bullet"/>
      <w:lvlText w:val="o"/>
      <w:lvlJc w:val="left"/>
      <w:pPr>
        <w:ind w:left="5760" w:hanging="360"/>
      </w:pPr>
      <w:rPr>
        <w:rFonts w:ascii="Courier New" w:hAnsi="Courier New" w:cs="Courier New" w:hint="default"/>
      </w:rPr>
    </w:lvl>
    <w:lvl w:ilvl="8" w:tplc="9D0EA9CC" w:tentative="1">
      <w:start w:val="1"/>
      <w:numFmt w:val="bullet"/>
      <w:lvlText w:val=""/>
      <w:lvlJc w:val="left"/>
      <w:pPr>
        <w:ind w:left="6480" w:hanging="360"/>
      </w:pPr>
      <w:rPr>
        <w:rFonts w:ascii="Wingdings" w:hAnsi="Wingdings" w:hint="default"/>
      </w:rPr>
    </w:lvl>
  </w:abstractNum>
  <w:abstractNum w:abstractNumId="17" w15:restartNumberingAfterBreak="0">
    <w:nsid w:val="30876F11"/>
    <w:multiLevelType w:val="hybridMultilevel"/>
    <w:tmpl w:val="DE5C1B04"/>
    <w:lvl w:ilvl="0" w:tplc="A23690D8">
      <w:start w:val="1"/>
      <w:numFmt w:val="decimal"/>
      <w:lvlText w:val="%1."/>
      <w:lvlJc w:val="left"/>
      <w:pPr>
        <w:ind w:left="720" w:hanging="360"/>
      </w:pPr>
      <w:rPr>
        <w:rFonts w:hint="default"/>
        <w:color w:val="000000"/>
      </w:rPr>
    </w:lvl>
    <w:lvl w:ilvl="1" w:tplc="34586676" w:tentative="1">
      <w:start w:val="1"/>
      <w:numFmt w:val="lowerLetter"/>
      <w:lvlText w:val="%2."/>
      <w:lvlJc w:val="left"/>
      <w:pPr>
        <w:ind w:left="1440" w:hanging="360"/>
      </w:pPr>
    </w:lvl>
    <w:lvl w:ilvl="2" w:tplc="331ACB0E" w:tentative="1">
      <w:start w:val="1"/>
      <w:numFmt w:val="lowerRoman"/>
      <w:lvlText w:val="%3."/>
      <w:lvlJc w:val="right"/>
      <w:pPr>
        <w:ind w:left="2160" w:hanging="180"/>
      </w:pPr>
    </w:lvl>
    <w:lvl w:ilvl="3" w:tplc="94E6A52E" w:tentative="1">
      <w:start w:val="1"/>
      <w:numFmt w:val="decimal"/>
      <w:lvlText w:val="%4."/>
      <w:lvlJc w:val="left"/>
      <w:pPr>
        <w:ind w:left="2880" w:hanging="360"/>
      </w:pPr>
    </w:lvl>
    <w:lvl w:ilvl="4" w:tplc="87D206CE" w:tentative="1">
      <w:start w:val="1"/>
      <w:numFmt w:val="lowerLetter"/>
      <w:lvlText w:val="%5."/>
      <w:lvlJc w:val="left"/>
      <w:pPr>
        <w:ind w:left="3600" w:hanging="360"/>
      </w:pPr>
    </w:lvl>
    <w:lvl w:ilvl="5" w:tplc="6172CEA0" w:tentative="1">
      <w:start w:val="1"/>
      <w:numFmt w:val="lowerRoman"/>
      <w:lvlText w:val="%6."/>
      <w:lvlJc w:val="right"/>
      <w:pPr>
        <w:ind w:left="4320" w:hanging="180"/>
      </w:pPr>
    </w:lvl>
    <w:lvl w:ilvl="6" w:tplc="54C8D092" w:tentative="1">
      <w:start w:val="1"/>
      <w:numFmt w:val="decimal"/>
      <w:lvlText w:val="%7."/>
      <w:lvlJc w:val="left"/>
      <w:pPr>
        <w:ind w:left="5040" w:hanging="360"/>
      </w:pPr>
    </w:lvl>
    <w:lvl w:ilvl="7" w:tplc="31F01E26" w:tentative="1">
      <w:start w:val="1"/>
      <w:numFmt w:val="lowerLetter"/>
      <w:lvlText w:val="%8."/>
      <w:lvlJc w:val="left"/>
      <w:pPr>
        <w:ind w:left="5760" w:hanging="360"/>
      </w:pPr>
    </w:lvl>
    <w:lvl w:ilvl="8" w:tplc="E2E02A2C" w:tentative="1">
      <w:start w:val="1"/>
      <w:numFmt w:val="lowerRoman"/>
      <w:lvlText w:val="%9."/>
      <w:lvlJc w:val="right"/>
      <w:pPr>
        <w:ind w:left="6480" w:hanging="180"/>
      </w:pPr>
    </w:lvl>
  </w:abstractNum>
  <w:abstractNum w:abstractNumId="18" w15:restartNumberingAfterBreak="0">
    <w:nsid w:val="313212A7"/>
    <w:multiLevelType w:val="multilevel"/>
    <w:tmpl w:val="81CA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E6011E"/>
    <w:multiLevelType w:val="hybridMultilevel"/>
    <w:tmpl w:val="0DCA611A"/>
    <w:lvl w:ilvl="0" w:tplc="03620A7E">
      <w:start w:val="1"/>
      <w:numFmt w:val="bullet"/>
      <w:lvlText w:val="•"/>
      <w:lvlJc w:val="left"/>
      <w:pPr>
        <w:tabs>
          <w:tab w:val="num" w:pos="720"/>
        </w:tabs>
        <w:ind w:left="720" w:hanging="360"/>
      </w:pPr>
      <w:rPr>
        <w:rFonts w:ascii="Arial" w:hAnsi="Arial" w:hint="default"/>
      </w:rPr>
    </w:lvl>
    <w:lvl w:ilvl="1" w:tplc="F3385996" w:tentative="1">
      <w:start w:val="1"/>
      <w:numFmt w:val="bullet"/>
      <w:lvlText w:val="•"/>
      <w:lvlJc w:val="left"/>
      <w:pPr>
        <w:tabs>
          <w:tab w:val="num" w:pos="1440"/>
        </w:tabs>
        <w:ind w:left="1440" w:hanging="360"/>
      </w:pPr>
      <w:rPr>
        <w:rFonts w:ascii="Arial" w:hAnsi="Arial" w:hint="default"/>
      </w:rPr>
    </w:lvl>
    <w:lvl w:ilvl="2" w:tplc="4E0A6D00" w:tentative="1">
      <w:start w:val="1"/>
      <w:numFmt w:val="bullet"/>
      <w:lvlText w:val="•"/>
      <w:lvlJc w:val="left"/>
      <w:pPr>
        <w:tabs>
          <w:tab w:val="num" w:pos="2160"/>
        </w:tabs>
        <w:ind w:left="2160" w:hanging="360"/>
      </w:pPr>
      <w:rPr>
        <w:rFonts w:ascii="Arial" w:hAnsi="Arial" w:hint="default"/>
      </w:rPr>
    </w:lvl>
    <w:lvl w:ilvl="3" w:tplc="308CBFF4" w:tentative="1">
      <w:start w:val="1"/>
      <w:numFmt w:val="bullet"/>
      <w:lvlText w:val="•"/>
      <w:lvlJc w:val="left"/>
      <w:pPr>
        <w:tabs>
          <w:tab w:val="num" w:pos="2880"/>
        </w:tabs>
        <w:ind w:left="2880" w:hanging="360"/>
      </w:pPr>
      <w:rPr>
        <w:rFonts w:ascii="Arial" w:hAnsi="Arial" w:hint="default"/>
      </w:rPr>
    </w:lvl>
    <w:lvl w:ilvl="4" w:tplc="8F78588E" w:tentative="1">
      <w:start w:val="1"/>
      <w:numFmt w:val="bullet"/>
      <w:lvlText w:val="•"/>
      <w:lvlJc w:val="left"/>
      <w:pPr>
        <w:tabs>
          <w:tab w:val="num" w:pos="3600"/>
        </w:tabs>
        <w:ind w:left="3600" w:hanging="360"/>
      </w:pPr>
      <w:rPr>
        <w:rFonts w:ascii="Arial" w:hAnsi="Arial" w:hint="default"/>
      </w:rPr>
    </w:lvl>
    <w:lvl w:ilvl="5" w:tplc="B0148698" w:tentative="1">
      <w:start w:val="1"/>
      <w:numFmt w:val="bullet"/>
      <w:lvlText w:val="•"/>
      <w:lvlJc w:val="left"/>
      <w:pPr>
        <w:tabs>
          <w:tab w:val="num" w:pos="4320"/>
        </w:tabs>
        <w:ind w:left="4320" w:hanging="360"/>
      </w:pPr>
      <w:rPr>
        <w:rFonts w:ascii="Arial" w:hAnsi="Arial" w:hint="default"/>
      </w:rPr>
    </w:lvl>
    <w:lvl w:ilvl="6" w:tplc="D852682E" w:tentative="1">
      <w:start w:val="1"/>
      <w:numFmt w:val="bullet"/>
      <w:lvlText w:val="•"/>
      <w:lvlJc w:val="left"/>
      <w:pPr>
        <w:tabs>
          <w:tab w:val="num" w:pos="5040"/>
        </w:tabs>
        <w:ind w:left="5040" w:hanging="360"/>
      </w:pPr>
      <w:rPr>
        <w:rFonts w:ascii="Arial" w:hAnsi="Arial" w:hint="default"/>
      </w:rPr>
    </w:lvl>
    <w:lvl w:ilvl="7" w:tplc="4AAAEBBA" w:tentative="1">
      <w:start w:val="1"/>
      <w:numFmt w:val="bullet"/>
      <w:lvlText w:val="•"/>
      <w:lvlJc w:val="left"/>
      <w:pPr>
        <w:tabs>
          <w:tab w:val="num" w:pos="5760"/>
        </w:tabs>
        <w:ind w:left="5760" w:hanging="360"/>
      </w:pPr>
      <w:rPr>
        <w:rFonts w:ascii="Arial" w:hAnsi="Arial" w:hint="default"/>
      </w:rPr>
    </w:lvl>
    <w:lvl w:ilvl="8" w:tplc="E2CAECA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20B0A50"/>
    <w:multiLevelType w:val="hybridMultilevel"/>
    <w:tmpl w:val="10469936"/>
    <w:lvl w:ilvl="0" w:tplc="D498707E">
      <w:start w:val="1"/>
      <w:numFmt w:val="decimal"/>
      <w:lvlText w:val="%1."/>
      <w:lvlJc w:val="left"/>
      <w:pPr>
        <w:ind w:left="1080" w:hanging="360"/>
      </w:pPr>
      <w:rPr>
        <w:rFonts w:hint="default"/>
        <w:color w:val="000000"/>
      </w:rPr>
    </w:lvl>
    <w:lvl w:ilvl="1" w:tplc="0D8C240C" w:tentative="1">
      <w:start w:val="1"/>
      <w:numFmt w:val="lowerLetter"/>
      <w:lvlText w:val="%2."/>
      <w:lvlJc w:val="left"/>
      <w:pPr>
        <w:ind w:left="1800" w:hanging="360"/>
      </w:pPr>
    </w:lvl>
    <w:lvl w:ilvl="2" w:tplc="46C8F31A" w:tentative="1">
      <w:start w:val="1"/>
      <w:numFmt w:val="lowerRoman"/>
      <w:lvlText w:val="%3."/>
      <w:lvlJc w:val="right"/>
      <w:pPr>
        <w:ind w:left="2520" w:hanging="180"/>
      </w:pPr>
    </w:lvl>
    <w:lvl w:ilvl="3" w:tplc="F37C9A7A" w:tentative="1">
      <w:start w:val="1"/>
      <w:numFmt w:val="decimal"/>
      <w:lvlText w:val="%4."/>
      <w:lvlJc w:val="left"/>
      <w:pPr>
        <w:ind w:left="3240" w:hanging="360"/>
      </w:pPr>
    </w:lvl>
    <w:lvl w:ilvl="4" w:tplc="C73488CC" w:tentative="1">
      <w:start w:val="1"/>
      <w:numFmt w:val="lowerLetter"/>
      <w:lvlText w:val="%5."/>
      <w:lvlJc w:val="left"/>
      <w:pPr>
        <w:ind w:left="3960" w:hanging="360"/>
      </w:pPr>
    </w:lvl>
    <w:lvl w:ilvl="5" w:tplc="8796100A" w:tentative="1">
      <w:start w:val="1"/>
      <w:numFmt w:val="lowerRoman"/>
      <w:lvlText w:val="%6."/>
      <w:lvlJc w:val="right"/>
      <w:pPr>
        <w:ind w:left="4680" w:hanging="180"/>
      </w:pPr>
    </w:lvl>
    <w:lvl w:ilvl="6" w:tplc="93AA480A" w:tentative="1">
      <w:start w:val="1"/>
      <w:numFmt w:val="decimal"/>
      <w:lvlText w:val="%7."/>
      <w:lvlJc w:val="left"/>
      <w:pPr>
        <w:ind w:left="5400" w:hanging="360"/>
      </w:pPr>
    </w:lvl>
    <w:lvl w:ilvl="7" w:tplc="1BA26ED8" w:tentative="1">
      <w:start w:val="1"/>
      <w:numFmt w:val="lowerLetter"/>
      <w:lvlText w:val="%8."/>
      <w:lvlJc w:val="left"/>
      <w:pPr>
        <w:ind w:left="6120" w:hanging="360"/>
      </w:pPr>
    </w:lvl>
    <w:lvl w:ilvl="8" w:tplc="EBC454AE" w:tentative="1">
      <w:start w:val="1"/>
      <w:numFmt w:val="lowerRoman"/>
      <w:lvlText w:val="%9."/>
      <w:lvlJc w:val="right"/>
      <w:pPr>
        <w:ind w:left="6840" w:hanging="180"/>
      </w:pPr>
    </w:lvl>
  </w:abstractNum>
  <w:abstractNum w:abstractNumId="21" w15:restartNumberingAfterBreak="0">
    <w:nsid w:val="363E32F5"/>
    <w:multiLevelType w:val="hybridMultilevel"/>
    <w:tmpl w:val="BF92DEDA"/>
    <w:lvl w:ilvl="0" w:tplc="03F87D86">
      <w:start w:val="1"/>
      <w:numFmt w:val="bullet"/>
      <w:lvlText w:val=""/>
      <w:lvlJc w:val="left"/>
      <w:pPr>
        <w:ind w:left="720" w:hanging="360"/>
      </w:pPr>
      <w:rPr>
        <w:rFonts w:ascii="Symbol" w:hAnsi="Symbol" w:hint="default"/>
      </w:rPr>
    </w:lvl>
    <w:lvl w:ilvl="1" w:tplc="17FCA562">
      <w:start w:val="1"/>
      <w:numFmt w:val="bullet"/>
      <w:lvlText w:val="o"/>
      <w:lvlJc w:val="left"/>
      <w:pPr>
        <w:ind w:left="1440" w:hanging="360"/>
      </w:pPr>
      <w:rPr>
        <w:rFonts w:ascii="Courier New" w:hAnsi="Courier New" w:cs="Courier New" w:hint="default"/>
      </w:rPr>
    </w:lvl>
    <w:lvl w:ilvl="2" w:tplc="54F2217C" w:tentative="1">
      <w:start w:val="1"/>
      <w:numFmt w:val="bullet"/>
      <w:lvlText w:val=""/>
      <w:lvlJc w:val="left"/>
      <w:pPr>
        <w:ind w:left="2160" w:hanging="360"/>
      </w:pPr>
      <w:rPr>
        <w:rFonts w:ascii="Wingdings" w:hAnsi="Wingdings" w:hint="default"/>
      </w:rPr>
    </w:lvl>
    <w:lvl w:ilvl="3" w:tplc="FE5A58AC" w:tentative="1">
      <w:start w:val="1"/>
      <w:numFmt w:val="bullet"/>
      <w:lvlText w:val=""/>
      <w:lvlJc w:val="left"/>
      <w:pPr>
        <w:ind w:left="2880" w:hanging="360"/>
      </w:pPr>
      <w:rPr>
        <w:rFonts w:ascii="Symbol" w:hAnsi="Symbol" w:hint="default"/>
      </w:rPr>
    </w:lvl>
    <w:lvl w:ilvl="4" w:tplc="1AFCB54C" w:tentative="1">
      <w:start w:val="1"/>
      <w:numFmt w:val="bullet"/>
      <w:lvlText w:val="o"/>
      <w:lvlJc w:val="left"/>
      <w:pPr>
        <w:ind w:left="3600" w:hanging="360"/>
      </w:pPr>
      <w:rPr>
        <w:rFonts w:ascii="Courier New" w:hAnsi="Courier New" w:cs="Courier New" w:hint="default"/>
      </w:rPr>
    </w:lvl>
    <w:lvl w:ilvl="5" w:tplc="B5EED968" w:tentative="1">
      <w:start w:val="1"/>
      <w:numFmt w:val="bullet"/>
      <w:lvlText w:val=""/>
      <w:lvlJc w:val="left"/>
      <w:pPr>
        <w:ind w:left="4320" w:hanging="360"/>
      </w:pPr>
      <w:rPr>
        <w:rFonts w:ascii="Wingdings" w:hAnsi="Wingdings" w:hint="default"/>
      </w:rPr>
    </w:lvl>
    <w:lvl w:ilvl="6" w:tplc="E4CAC60E" w:tentative="1">
      <w:start w:val="1"/>
      <w:numFmt w:val="bullet"/>
      <w:lvlText w:val=""/>
      <w:lvlJc w:val="left"/>
      <w:pPr>
        <w:ind w:left="5040" w:hanging="360"/>
      </w:pPr>
      <w:rPr>
        <w:rFonts w:ascii="Symbol" w:hAnsi="Symbol" w:hint="default"/>
      </w:rPr>
    </w:lvl>
    <w:lvl w:ilvl="7" w:tplc="B78273B6" w:tentative="1">
      <w:start w:val="1"/>
      <w:numFmt w:val="bullet"/>
      <w:lvlText w:val="o"/>
      <w:lvlJc w:val="left"/>
      <w:pPr>
        <w:ind w:left="5760" w:hanging="360"/>
      </w:pPr>
      <w:rPr>
        <w:rFonts w:ascii="Courier New" w:hAnsi="Courier New" w:cs="Courier New" w:hint="default"/>
      </w:rPr>
    </w:lvl>
    <w:lvl w:ilvl="8" w:tplc="977AA03E" w:tentative="1">
      <w:start w:val="1"/>
      <w:numFmt w:val="bullet"/>
      <w:lvlText w:val=""/>
      <w:lvlJc w:val="left"/>
      <w:pPr>
        <w:ind w:left="6480" w:hanging="360"/>
      </w:pPr>
      <w:rPr>
        <w:rFonts w:ascii="Wingdings" w:hAnsi="Wingdings" w:hint="default"/>
      </w:rPr>
    </w:lvl>
  </w:abstractNum>
  <w:abstractNum w:abstractNumId="22" w15:restartNumberingAfterBreak="0">
    <w:nsid w:val="3926155E"/>
    <w:multiLevelType w:val="hybridMultilevel"/>
    <w:tmpl w:val="56EE43EE"/>
    <w:lvl w:ilvl="0" w:tplc="1402FE02">
      <w:start w:val="2"/>
      <w:numFmt w:val="bullet"/>
      <w:lvlText w:val="-"/>
      <w:lvlJc w:val="left"/>
      <w:pPr>
        <w:ind w:left="580" w:hanging="360"/>
      </w:pPr>
      <w:rPr>
        <w:rFonts w:ascii="Arial" w:eastAsia="Times New Roman" w:hAnsi="Arial" w:cs="Arial" w:hint="default"/>
      </w:rPr>
    </w:lvl>
    <w:lvl w:ilvl="1" w:tplc="1FF8B25A" w:tentative="1">
      <w:start w:val="1"/>
      <w:numFmt w:val="bullet"/>
      <w:lvlText w:val="o"/>
      <w:lvlJc w:val="left"/>
      <w:pPr>
        <w:ind w:left="1300" w:hanging="360"/>
      </w:pPr>
      <w:rPr>
        <w:rFonts w:ascii="Courier New" w:hAnsi="Courier New" w:cs="Courier New" w:hint="default"/>
      </w:rPr>
    </w:lvl>
    <w:lvl w:ilvl="2" w:tplc="C7D034CC" w:tentative="1">
      <w:start w:val="1"/>
      <w:numFmt w:val="bullet"/>
      <w:lvlText w:val=""/>
      <w:lvlJc w:val="left"/>
      <w:pPr>
        <w:ind w:left="2020" w:hanging="360"/>
      </w:pPr>
      <w:rPr>
        <w:rFonts w:ascii="Wingdings" w:hAnsi="Wingdings" w:hint="default"/>
      </w:rPr>
    </w:lvl>
    <w:lvl w:ilvl="3" w:tplc="D1ECD114" w:tentative="1">
      <w:start w:val="1"/>
      <w:numFmt w:val="bullet"/>
      <w:lvlText w:val=""/>
      <w:lvlJc w:val="left"/>
      <w:pPr>
        <w:ind w:left="2740" w:hanging="360"/>
      </w:pPr>
      <w:rPr>
        <w:rFonts w:ascii="Symbol" w:hAnsi="Symbol" w:hint="default"/>
      </w:rPr>
    </w:lvl>
    <w:lvl w:ilvl="4" w:tplc="ACB40F74" w:tentative="1">
      <w:start w:val="1"/>
      <w:numFmt w:val="bullet"/>
      <w:lvlText w:val="o"/>
      <w:lvlJc w:val="left"/>
      <w:pPr>
        <w:ind w:left="3460" w:hanging="360"/>
      </w:pPr>
      <w:rPr>
        <w:rFonts w:ascii="Courier New" w:hAnsi="Courier New" w:cs="Courier New" w:hint="default"/>
      </w:rPr>
    </w:lvl>
    <w:lvl w:ilvl="5" w:tplc="218074F0" w:tentative="1">
      <w:start w:val="1"/>
      <w:numFmt w:val="bullet"/>
      <w:lvlText w:val=""/>
      <w:lvlJc w:val="left"/>
      <w:pPr>
        <w:ind w:left="4180" w:hanging="360"/>
      </w:pPr>
      <w:rPr>
        <w:rFonts w:ascii="Wingdings" w:hAnsi="Wingdings" w:hint="default"/>
      </w:rPr>
    </w:lvl>
    <w:lvl w:ilvl="6" w:tplc="86640CEA" w:tentative="1">
      <w:start w:val="1"/>
      <w:numFmt w:val="bullet"/>
      <w:lvlText w:val=""/>
      <w:lvlJc w:val="left"/>
      <w:pPr>
        <w:ind w:left="4900" w:hanging="360"/>
      </w:pPr>
      <w:rPr>
        <w:rFonts w:ascii="Symbol" w:hAnsi="Symbol" w:hint="default"/>
      </w:rPr>
    </w:lvl>
    <w:lvl w:ilvl="7" w:tplc="D4BCD408" w:tentative="1">
      <w:start w:val="1"/>
      <w:numFmt w:val="bullet"/>
      <w:lvlText w:val="o"/>
      <w:lvlJc w:val="left"/>
      <w:pPr>
        <w:ind w:left="5620" w:hanging="360"/>
      </w:pPr>
      <w:rPr>
        <w:rFonts w:ascii="Courier New" w:hAnsi="Courier New" w:cs="Courier New" w:hint="default"/>
      </w:rPr>
    </w:lvl>
    <w:lvl w:ilvl="8" w:tplc="B9AA57A2" w:tentative="1">
      <w:start w:val="1"/>
      <w:numFmt w:val="bullet"/>
      <w:lvlText w:val=""/>
      <w:lvlJc w:val="left"/>
      <w:pPr>
        <w:ind w:left="6340" w:hanging="360"/>
      </w:pPr>
      <w:rPr>
        <w:rFonts w:ascii="Wingdings" w:hAnsi="Wingdings" w:hint="default"/>
      </w:rPr>
    </w:lvl>
  </w:abstractNum>
  <w:abstractNum w:abstractNumId="23" w15:restartNumberingAfterBreak="0">
    <w:nsid w:val="39803465"/>
    <w:multiLevelType w:val="hybridMultilevel"/>
    <w:tmpl w:val="7010AB14"/>
    <w:lvl w:ilvl="0" w:tplc="AE98864C">
      <w:start w:val="1"/>
      <w:numFmt w:val="bullet"/>
      <w:lvlText w:val=""/>
      <w:lvlJc w:val="left"/>
      <w:pPr>
        <w:ind w:left="720" w:hanging="360"/>
      </w:pPr>
      <w:rPr>
        <w:rFonts w:ascii="Symbol" w:hAnsi="Symbol" w:hint="default"/>
      </w:rPr>
    </w:lvl>
    <w:lvl w:ilvl="1" w:tplc="A686F396" w:tentative="1">
      <w:start w:val="1"/>
      <w:numFmt w:val="bullet"/>
      <w:lvlText w:val="o"/>
      <w:lvlJc w:val="left"/>
      <w:pPr>
        <w:ind w:left="1440" w:hanging="360"/>
      </w:pPr>
      <w:rPr>
        <w:rFonts w:ascii="Courier New" w:hAnsi="Courier New" w:cs="Courier New" w:hint="default"/>
      </w:rPr>
    </w:lvl>
    <w:lvl w:ilvl="2" w:tplc="4588EAF0" w:tentative="1">
      <w:start w:val="1"/>
      <w:numFmt w:val="bullet"/>
      <w:lvlText w:val=""/>
      <w:lvlJc w:val="left"/>
      <w:pPr>
        <w:ind w:left="2160" w:hanging="360"/>
      </w:pPr>
      <w:rPr>
        <w:rFonts w:ascii="Wingdings" w:hAnsi="Wingdings" w:hint="default"/>
      </w:rPr>
    </w:lvl>
    <w:lvl w:ilvl="3" w:tplc="9F9CA27E" w:tentative="1">
      <w:start w:val="1"/>
      <w:numFmt w:val="bullet"/>
      <w:lvlText w:val=""/>
      <w:lvlJc w:val="left"/>
      <w:pPr>
        <w:ind w:left="2880" w:hanging="360"/>
      </w:pPr>
      <w:rPr>
        <w:rFonts w:ascii="Symbol" w:hAnsi="Symbol" w:hint="default"/>
      </w:rPr>
    </w:lvl>
    <w:lvl w:ilvl="4" w:tplc="3C201118" w:tentative="1">
      <w:start w:val="1"/>
      <w:numFmt w:val="bullet"/>
      <w:lvlText w:val="o"/>
      <w:lvlJc w:val="left"/>
      <w:pPr>
        <w:ind w:left="3600" w:hanging="360"/>
      </w:pPr>
      <w:rPr>
        <w:rFonts w:ascii="Courier New" w:hAnsi="Courier New" w:cs="Courier New" w:hint="default"/>
      </w:rPr>
    </w:lvl>
    <w:lvl w:ilvl="5" w:tplc="17A8093E" w:tentative="1">
      <w:start w:val="1"/>
      <w:numFmt w:val="bullet"/>
      <w:lvlText w:val=""/>
      <w:lvlJc w:val="left"/>
      <w:pPr>
        <w:ind w:left="4320" w:hanging="360"/>
      </w:pPr>
      <w:rPr>
        <w:rFonts w:ascii="Wingdings" w:hAnsi="Wingdings" w:hint="default"/>
      </w:rPr>
    </w:lvl>
    <w:lvl w:ilvl="6" w:tplc="CB84442C" w:tentative="1">
      <w:start w:val="1"/>
      <w:numFmt w:val="bullet"/>
      <w:lvlText w:val=""/>
      <w:lvlJc w:val="left"/>
      <w:pPr>
        <w:ind w:left="5040" w:hanging="360"/>
      </w:pPr>
      <w:rPr>
        <w:rFonts w:ascii="Symbol" w:hAnsi="Symbol" w:hint="default"/>
      </w:rPr>
    </w:lvl>
    <w:lvl w:ilvl="7" w:tplc="BF4AF4CC" w:tentative="1">
      <w:start w:val="1"/>
      <w:numFmt w:val="bullet"/>
      <w:lvlText w:val="o"/>
      <w:lvlJc w:val="left"/>
      <w:pPr>
        <w:ind w:left="5760" w:hanging="360"/>
      </w:pPr>
      <w:rPr>
        <w:rFonts w:ascii="Courier New" w:hAnsi="Courier New" w:cs="Courier New" w:hint="default"/>
      </w:rPr>
    </w:lvl>
    <w:lvl w:ilvl="8" w:tplc="B85ACAB6" w:tentative="1">
      <w:start w:val="1"/>
      <w:numFmt w:val="bullet"/>
      <w:lvlText w:val=""/>
      <w:lvlJc w:val="left"/>
      <w:pPr>
        <w:ind w:left="6480" w:hanging="360"/>
      </w:pPr>
      <w:rPr>
        <w:rFonts w:ascii="Wingdings" w:hAnsi="Wingdings" w:hint="default"/>
      </w:rPr>
    </w:lvl>
  </w:abstractNum>
  <w:abstractNum w:abstractNumId="24" w15:restartNumberingAfterBreak="0">
    <w:nsid w:val="3CBB047A"/>
    <w:multiLevelType w:val="hybridMultilevel"/>
    <w:tmpl w:val="A86491DE"/>
    <w:lvl w:ilvl="0" w:tplc="A12A595A">
      <w:start w:val="10"/>
      <w:numFmt w:val="bullet"/>
      <w:lvlText w:val="-"/>
      <w:lvlJc w:val="left"/>
      <w:pPr>
        <w:ind w:left="720" w:hanging="360"/>
      </w:pPr>
      <w:rPr>
        <w:rFonts w:ascii="Arial" w:eastAsia="Times New Roman" w:hAnsi="Arial" w:cs="Arial" w:hint="default"/>
      </w:rPr>
    </w:lvl>
    <w:lvl w:ilvl="1" w:tplc="5B46F7A6" w:tentative="1">
      <w:start w:val="1"/>
      <w:numFmt w:val="bullet"/>
      <w:lvlText w:val="o"/>
      <w:lvlJc w:val="left"/>
      <w:pPr>
        <w:ind w:left="1440" w:hanging="360"/>
      </w:pPr>
      <w:rPr>
        <w:rFonts w:ascii="Courier New" w:hAnsi="Courier New" w:cs="Courier New" w:hint="default"/>
      </w:rPr>
    </w:lvl>
    <w:lvl w:ilvl="2" w:tplc="63C60B22" w:tentative="1">
      <w:start w:val="1"/>
      <w:numFmt w:val="bullet"/>
      <w:lvlText w:val=""/>
      <w:lvlJc w:val="left"/>
      <w:pPr>
        <w:ind w:left="2160" w:hanging="360"/>
      </w:pPr>
      <w:rPr>
        <w:rFonts w:ascii="Wingdings" w:hAnsi="Wingdings" w:hint="default"/>
      </w:rPr>
    </w:lvl>
    <w:lvl w:ilvl="3" w:tplc="7108C310" w:tentative="1">
      <w:start w:val="1"/>
      <w:numFmt w:val="bullet"/>
      <w:lvlText w:val=""/>
      <w:lvlJc w:val="left"/>
      <w:pPr>
        <w:ind w:left="2880" w:hanging="360"/>
      </w:pPr>
      <w:rPr>
        <w:rFonts w:ascii="Symbol" w:hAnsi="Symbol" w:hint="default"/>
      </w:rPr>
    </w:lvl>
    <w:lvl w:ilvl="4" w:tplc="D84ED86C" w:tentative="1">
      <w:start w:val="1"/>
      <w:numFmt w:val="bullet"/>
      <w:lvlText w:val="o"/>
      <w:lvlJc w:val="left"/>
      <w:pPr>
        <w:ind w:left="3600" w:hanging="360"/>
      </w:pPr>
      <w:rPr>
        <w:rFonts w:ascii="Courier New" w:hAnsi="Courier New" w:cs="Courier New" w:hint="default"/>
      </w:rPr>
    </w:lvl>
    <w:lvl w:ilvl="5" w:tplc="3F425AA0" w:tentative="1">
      <w:start w:val="1"/>
      <w:numFmt w:val="bullet"/>
      <w:lvlText w:val=""/>
      <w:lvlJc w:val="left"/>
      <w:pPr>
        <w:ind w:left="4320" w:hanging="360"/>
      </w:pPr>
      <w:rPr>
        <w:rFonts w:ascii="Wingdings" w:hAnsi="Wingdings" w:hint="default"/>
      </w:rPr>
    </w:lvl>
    <w:lvl w:ilvl="6" w:tplc="26002C04" w:tentative="1">
      <w:start w:val="1"/>
      <w:numFmt w:val="bullet"/>
      <w:lvlText w:val=""/>
      <w:lvlJc w:val="left"/>
      <w:pPr>
        <w:ind w:left="5040" w:hanging="360"/>
      </w:pPr>
      <w:rPr>
        <w:rFonts w:ascii="Symbol" w:hAnsi="Symbol" w:hint="default"/>
      </w:rPr>
    </w:lvl>
    <w:lvl w:ilvl="7" w:tplc="0B46CB06" w:tentative="1">
      <w:start w:val="1"/>
      <w:numFmt w:val="bullet"/>
      <w:lvlText w:val="o"/>
      <w:lvlJc w:val="left"/>
      <w:pPr>
        <w:ind w:left="5760" w:hanging="360"/>
      </w:pPr>
      <w:rPr>
        <w:rFonts w:ascii="Courier New" w:hAnsi="Courier New" w:cs="Courier New" w:hint="default"/>
      </w:rPr>
    </w:lvl>
    <w:lvl w:ilvl="8" w:tplc="5F28E990" w:tentative="1">
      <w:start w:val="1"/>
      <w:numFmt w:val="bullet"/>
      <w:lvlText w:val=""/>
      <w:lvlJc w:val="left"/>
      <w:pPr>
        <w:ind w:left="6480" w:hanging="360"/>
      </w:pPr>
      <w:rPr>
        <w:rFonts w:ascii="Wingdings" w:hAnsi="Wingdings" w:hint="default"/>
      </w:rPr>
    </w:lvl>
  </w:abstractNum>
  <w:abstractNum w:abstractNumId="25" w15:restartNumberingAfterBreak="0">
    <w:nsid w:val="429D3BD2"/>
    <w:multiLevelType w:val="hybridMultilevel"/>
    <w:tmpl w:val="5DB08BE0"/>
    <w:lvl w:ilvl="0" w:tplc="888030F4">
      <w:start w:val="1"/>
      <w:numFmt w:val="decimal"/>
      <w:lvlText w:val="%1."/>
      <w:lvlJc w:val="left"/>
      <w:pPr>
        <w:ind w:left="1080" w:hanging="360"/>
      </w:pPr>
      <w:rPr>
        <w:rFonts w:hint="default"/>
        <w:color w:val="000000"/>
      </w:rPr>
    </w:lvl>
    <w:lvl w:ilvl="1" w:tplc="7C843AA6" w:tentative="1">
      <w:start w:val="1"/>
      <w:numFmt w:val="lowerLetter"/>
      <w:lvlText w:val="%2."/>
      <w:lvlJc w:val="left"/>
      <w:pPr>
        <w:ind w:left="1800" w:hanging="360"/>
      </w:pPr>
    </w:lvl>
    <w:lvl w:ilvl="2" w:tplc="3DEC17F8" w:tentative="1">
      <w:start w:val="1"/>
      <w:numFmt w:val="lowerRoman"/>
      <w:lvlText w:val="%3."/>
      <w:lvlJc w:val="right"/>
      <w:pPr>
        <w:ind w:left="2520" w:hanging="180"/>
      </w:pPr>
    </w:lvl>
    <w:lvl w:ilvl="3" w:tplc="E520A0C0" w:tentative="1">
      <w:start w:val="1"/>
      <w:numFmt w:val="decimal"/>
      <w:lvlText w:val="%4."/>
      <w:lvlJc w:val="left"/>
      <w:pPr>
        <w:ind w:left="3240" w:hanging="360"/>
      </w:pPr>
    </w:lvl>
    <w:lvl w:ilvl="4" w:tplc="5CBE780C" w:tentative="1">
      <w:start w:val="1"/>
      <w:numFmt w:val="lowerLetter"/>
      <w:lvlText w:val="%5."/>
      <w:lvlJc w:val="left"/>
      <w:pPr>
        <w:ind w:left="3960" w:hanging="360"/>
      </w:pPr>
    </w:lvl>
    <w:lvl w:ilvl="5" w:tplc="F31862F8" w:tentative="1">
      <w:start w:val="1"/>
      <w:numFmt w:val="lowerRoman"/>
      <w:lvlText w:val="%6."/>
      <w:lvlJc w:val="right"/>
      <w:pPr>
        <w:ind w:left="4680" w:hanging="180"/>
      </w:pPr>
    </w:lvl>
    <w:lvl w:ilvl="6" w:tplc="43E061C4" w:tentative="1">
      <w:start w:val="1"/>
      <w:numFmt w:val="decimal"/>
      <w:lvlText w:val="%7."/>
      <w:lvlJc w:val="left"/>
      <w:pPr>
        <w:ind w:left="5400" w:hanging="360"/>
      </w:pPr>
    </w:lvl>
    <w:lvl w:ilvl="7" w:tplc="3138BC36" w:tentative="1">
      <w:start w:val="1"/>
      <w:numFmt w:val="lowerLetter"/>
      <w:lvlText w:val="%8."/>
      <w:lvlJc w:val="left"/>
      <w:pPr>
        <w:ind w:left="6120" w:hanging="360"/>
      </w:pPr>
    </w:lvl>
    <w:lvl w:ilvl="8" w:tplc="006EE23E" w:tentative="1">
      <w:start w:val="1"/>
      <w:numFmt w:val="lowerRoman"/>
      <w:lvlText w:val="%9."/>
      <w:lvlJc w:val="right"/>
      <w:pPr>
        <w:ind w:left="6840" w:hanging="180"/>
      </w:pPr>
    </w:lvl>
  </w:abstractNum>
  <w:abstractNum w:abstractNumId="26" w15:restartNumberingAfterBreak="0">
    <w:nsid w:val="43000622"/>
    <w:multiLevelType w:val="hybridMultilevel"/>
    <w:tmpl w:val="E7A68CCC"/>
    <w:lvl w:ilvl="0" w:tplc="2C46CD00">
      <w:start w:val="1"/>
      <w:numFmt w:val="bullet"/>
      <w:lvlText w:val="•"/>
      <w:lvlJc w:val="left"/>
      <w:pPr>
        <w:tabs>
          <w:tab w:val="num" w:pos="720"/>
        </w:tabs>
        <w:ind w:left="720" w:hanging="360"/>
      </w:pPr>
      <w:rPr>
        <w:rFonts w:ascii="Arial" w:hAnsi="Arial" w:hint="default"/>
      </w:rPr>
    </w:lvl>
    <w:lvl w:ilvl="1" w:tplc="21B22914" w:tentative="1">
      <w:start w:val="1"/>
      <w:numFmt w:val="bullet"/>
      <w:lvlText w:val="•"/>
      <w:lvlJc w:val="left"/>
      <w:pPr>
        <w:tabs>
          <w:tab w:val="num" w:pos="1440"/>
        </w:tabs>
        <w:ind w:left="1440" w:hanging="360"/>
      </w:pPr>
      <w:rPr>
        <w:rFonts w:ascii="Arial" w:hAnsi="Arial" w:hint="default"/>
      </w:rPr>
    </w:lvl>
    <w:lvl w:ilvl="2" w:tplc="45A8C2AE" w:tentative="1">
      <w:start w:val="1"/>
      <w:numFmt w:val="bullet"/>
      <w:lvlText w:val="•"/>
      <w:lvlJc w:val="left"/>
      <w:pPr>
        <w:tabs>
          <w:tab w:val="num" w:pos="2160"/>
        </w:tabs>
        <w:ind w:left="2160" w:hanging="360"/>
      </w:pPr>
      <w:rPr>
        <w:rFonts w:ascii="Arial" w:hAnsi="Arial" w:hint="default"/>
      </w:rPr>
    </w:lvl>
    <w:lvl w:ilvl="3" w:tplc="2B526AEE" w:tentative="1">
      <w:start w:val="1"/>
      <w:numFmt w:val="bullet"/>
      <w:lvlText w:val="•"/>
      <w:lvlJc w:val="left"/>
      <w:pPr>
        <w:tabs>
          <w:tab w:val="num" w:pos="2880"/>
        </w:tabs>
        <w:ind w:left="2880" w:hanging="360"/>
      </w:pPr>
      <w:rPr>
        <w:rFonts w:ascii="Arial" w:hAnsi="Arial" w:hint="default"/>
      </w:rPr>
    </w:lvl>
    <w:lvl w:ilvl="4" w:tplc="9A4E1B4A" w:tentative="1">
      <w:start w:val="1"/>
      <w:numFmt w:val="bullet"/>
      <w:lvlText w:val="•"/>
      <w:lvlJc w:val="left"/>
      <w:pPr>
        <w:tabs>
          <w:tab w:val="num" w:pos="3600"/>
        </w:tabs>
        <w:ind w:left="3600" w:hanging="360"/>
      </w:pPr>
      <w:rPr>
        <w:rFonts w:ascii="Arial" w:hAnsi="Arial" w:hint="default"/>
      </w:rPr>
    </w:lvl>
    <w:lvl w:ilvl="5" w:tplc="5FACD5C0" w:tentative="1">
      <w:start w:val="1"/>
      <w:numFmt w:val="bullet"/>
      <w:lvlText w:val="•"/>
      <w:lvlJc w:val="left"/>
      <w:pPr>
        <w:tabs>
          <w:tab w:val="num" w:pos="4320"/>
        </w:tabs>
        <w:ind w:left="4320" w:hanging="360"/>
      </w:pPr>
      <w:rPr>
        <w:rFonts w:ascii="Arial" w:hAnsi="Arial" w:hint="default"/>
      </w:rPr>
    </w:lvl>
    <w:lvl w:ilvl="6" w:tplc="B5282F18" w:tentative="1">
      <w:start w:val="1"/>
      <w:numFmt w:val="bullet"/>
      <w:lvlText w:val="•"/>
      <w:lvlJc w:val="left"/>
      <w:pPr>
        <w:tabs>
          <w:tab w:val="num" w:pos="5040"/>
        </w:tabs>
        <w:ind w:left="5040" w:hanging="360"/>
      </w:pPr>
      <w:rPr>
        <w:rFonts w:ascii="Arial" w:hAnsi="Arial" w:hint="default"/>
      </w:rPr>
    </w:lvl>
    <w:lvl w:ilvl="7" w:tplc="13562ACC" w:tentative="1">
      <w:start w:val="1"/>
      <w:numFmt w:val="bullet"/>
      <w:lvlText w:val="•"/>
      <w:lvlJc w:val="left"/>
      <w:pPr>
        <w:tabs>
          <w:tab w:val="num" w:pos="5760"/>
        </w:tabs>
        <w:ind w:left="5760" w:hanging="360"/>
      </w:pPr>
      <w:rPr>
        <w:rFonts w:ascii="Arial" w:hAnsi="Arial" w:hint="default"/>
      </w:rPr>
    </w:lvl>
    <w:lvl w:ilvl="8" w:tplc="3DF4340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4D60051"/>
    <w:multiLevelType w:val="hybridMultilevel"/>
    <w:tmpl w:val="58A4DD14"/>
    <w:lvl w:ilvl="0" w:tplc="F56E21FA">
      <w:start w:val="1"/>
      <w:numFmt w:val="lowerRoman"/>
      <w:lvlText w:val="%1)"/>
      <w:lvlJc w:val="left"/>
      <w:pPr>
        <w:ind w:left="1080" w:hanging="720"/>
      </w:pPr>
      <w:rPr>
        <w:rFonts w:hint="default"/>
      </w:rPr>
    </w:lvl>
    <w:lvl w:ilvl="1" w:tplc="D34A5BBA">
      <w:start w:val="1"/>
      <w:numFmt w:val="lowerLetter"/>
      <w:lvlText w:val="%2."/>
      <w:lvlJc w:val="left"/>
      <w:pPr>
        <w:ind w:left="1440" w:hanging="360"/>
      </w:pPr>
    </w:lvl>
    <w:lvl w:ilvl="2" w:tplc="554CD318" w:tentative="1">
      <w:start w:val="1"/>
      <w:numFmt w:val="lowerRoman"/>
      <w:lvlText w:val="%3."/>
      <w:lvlJc w:val="right"/>
      <w:pPr>
        <w:ind w:left="2160" w:hanging="180"/>
      </w:pPr>
    </w:lvl>
    <w:lvl w:ilvl="3" w:tplc="D7FEB554" w:tentative="1">
      <w:start w:val="1"/>
      <w:numFmt w:val="decimal"/>
      <w:lvlText w:val="%4."/>
      <w:lvlJc w:val="left"/>
      <w:pPr>
        <w:ind w:left="2880" w:hanging="360"/>
      </w:pPr>
    </w:lvl>
    <w:lvl w:ilvl="4" w:tplc="D0223A3C" w:tentative="1">
      <w:start w:val="1"/>
      <w:numFmt w:val="lowerLetter"/>
      <w:lvlText w:val="%5."/>
      <w:lvlJc w:val="left"/>
      <w:pPr>
        <w:ind w:left="3600" w:hanging="360"/>
      </w:pPr>
    </w:lvl>
    <w:lvl w:ilvl="5" w:tplc="8CC86300" w:tentative="1">
      <w:start w:val="1"/>
      <w:numFmt w:val="lowerRoman"/>
      <w:lvlText w:val="%6."/>
      <w:lvlJc w:val="right"/>
      <w:pPr>
        <w:ind w:left="4320" w:hanging="180"/>
      </w:pPr>
    </w:lvl>
    <w:lvl w:ilvl="6" w:tplc="73DAE410" w:tentative="1">
      <w:start w:val="1"/>
      <w:numFmt w:val="decimal"/>
      <w:lvlText w:val="%7."/>
      <w:lvlJc w:val="left"/>
      <w:pPr>
        <w:ind w:left="5040" w:hanging="360"/>
      </w:pPr>
    </w:lvl>
    <w:lvl w:ilvl="7" w:tplc="EEDACBC0" w:tentative="1">
      <w:start w:val="1"/>
      <w:numFmt w:val="lowerLetter"/>
      <w:lvlText w:val="%8."/>
      <w:lvlJc w:val="left"/>
      <w:pPr>
        <w:ind w:left="5760" w:hanging="360"/>
      </w:pPr>
    </w:lvl>
    <w:lvl w:ilvl="8" w:tplc="42C04BC2" w:tentative="1">
      <w:start w:val="1"/>
      <w:numFmt w:val="lowerRoman"/>
      <w:lvlText w:val="%9."/>
      <w:lvlJc w:val="right"/>
      <w:pPr>
        <w:ind w:left="6480" w:hanging="180"/>
      </w:pPr>
    </w:lvl>
  </w:abstractNum>
  <w:abstractNum w:abstractNumId="28" w15:restartNumberingAfterBreak="0">
    <w:nsid w:val="454B16C7"/>
    <w:multiLevelType w:val="hybridMultilevel"/>
    <w:tmpl w:val="FEA6AEE6"/>
    <w:lvl w:ilvl="0" w:tplc="4B267EC0">
      <w:start w:val="1"/>
      <w:numFmt w:val="bullet"/>
      <w:lvlText w:val="•"/>
      <w:lvlJc w:val="left"/>
      <w:pPr>
        <w:tabs>
          <w:tab w:val="num" w:pos="720"/>
        </w:tabs>
        <w:ind w:left="720" w:hanging="360"/>
      </w:pPr>
      <w:rPr>
        <w:rFonts w:ascii="Arial" w:hAnsi="Arial" w:hint="default"/>
      </w:rPr>
    </w:lvl>
    <w:lvl w:ilvl="1" w:tplc="F9561FF8" w:tentative="1">
      <w:start w:val="1"/>
      <w:numFmt w:val="bullet"/>
      <w:lvlText w:val="•"/>
      <w:lvlJc w:val="left"/>
      <w:pPr>
        <w:tabs>
          <w:tab w:val="num" w:pos="1440"/>
        </w:tabs>
        <w:ind w:left="1440" w:hanging="360"/>
      </w:pPr>
      <w:rPr>
        <w:rFonts w:ascii="Arial" w:hAnsi="Arial" w:hint="default"/>
      </w:rPr>
    </w:lvl>
    <w:lvl w:ilvl="2" w:tplc="F522C992" w:tentative="1">
      <w:start w:val="1"/>
      <w:numFmt w:val="bullet"/>
      <w:lvlText w:val="•"/>
      <w:lvlJc w:val="left"/>
      <w:pPr>
        <w:tabs>
          <w:tab w:val="num" w:pos="2160"/>
        </w:tabs>
        <w:ind w:left="2160" w:hanging="360"/>
      </w:pPr>
      <w:rPr>
        <w:rFonts w:ascii="Arial" w:hAnsi="Arial" w:hint="default"/>
      </w:rPr>
    </w:lvl>
    <w:lvl w:ilvl="3" w:tplc="729654F8" w:tentative="1">
      <w:start w:val="1"/>
      <w:numFmt w:val="bullet"/>
      <w:lvlText w:val="•"/>
      <w:lvlJc w:val="left"/>
      <w:pPr>
        <w:tabs>
          <w:tab w:val="num" w:pos="2880"/>
        </w:tabs>
        <w:ind w:left="2880" w:hanging="360"/>
      </w:pPr>
      <w:rPr>
        <w:rFonts w:ascii="Arial" w:hAnsi="Arial" w:hint="default"/>
      </w:rPr>
    </w:lvl>
    <w:lvl w:ilvl="4" w:tplc="3D4CF076" w:tentative="1">
      <w:start w:val="1"/>
      <w:numFmt w:val="bullet"/>
      <w:lvlText w:val="•"/>
      <w:lvlJc w:val="left"/>
      <w:pPr>
        <w:tabs>
          <w:tab w:val="num" w:pos="3600"/>
        </w:tabs>
        <w:ind w:left="3600" w:hanging="360"/>
      </w:pPr>
      <w:rPr>
        <w:rFonts w:ascii="Arial" w:hAnsi="Arial" w:hint="default"/>
      </w:rPr>
    </w:lvl>
    <w:lvl w:ilvl="5" w:tplc="7D12AF08" w:tentative="1">
      <w:start w:val="1"/>
      <w:numFmt w:val="bullet"/>
      <w:lvlText w:val="•"/>
      <w:lvlJc w:val="left"/>
      <w:pPr>
        <w:tabs>
          <w:tab w:val="num" w:pos="4320"/>
        </w:tabs>
        <w:ind w:left="4320" w:hanging="360"/>
      </w:pPr>
      <w:rPr>
        <w:rFonts w:ascii="Arial" w:hAnsi="Arial" w:hint="default"/>
      </w:rPr>
    </w:lvl>
    <w:lvl w:ilvl="6" w:tplc="5248207E" w:tentative="1">
      <w:start w:val="1"/>
      <w:numFmt w:val="bullet"/>
      <w:lvlText w:val="•"/>
      <w:lvlJc w:val="left"/>
      <w:pPr>
        <w:tabs>
          <w:tab w:val="num" w:pos="5040"/>
        </w:tabs>
        <w:ind w:left="5040" w:hanging="360"/>
      </w:pPr>
      <w:rPr>
        <w:rFonts w:ascii="Arial" w:hAnsi="Arial" w:hint="default"/>
      </w:rPr>
    </w:lvl>
    <w:lvl w:ilvl="7" w:tplc="C1F8F7E4" w:tentative="1">
      <w:start w:val="1"/>
      <w:numFmt w:val="bullet"/>
      <w:lvlText w:val="•"/>
      <w:lvlJc w:val="left"/>
      <w:pPr>
        <w:tabs>
          <w:tab w:val="num" w:pos="5760"/>
        </w:tabs>
        <w:ind w:left="5760" w:hanging="360"/>
      </w:pPr>
      <w:rPr>
        <w:rFonts w:ascii="Arial" w:hAnsi="Arial" w:hint="default"/>
      </w:rPr>
    </w:lvl>
    <w:lvl w:ilvl="8" w:tplc="7B3073A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7D2EFA"/>
    <w:multiLevelType w:val="hybridMultilevel"/>
    <w:tmpl w:val="58A4DD14"/>
    <w:lvl w:ilvl="0" w:tplc="BAC0EAE8">
      <w:start w:val="1"/>
      <w:numFmt w:val="lowerRoman"/>
      <w:lvlText w:val="%1)"/>
      <w:lvlJc w:val="left"/>
      <w:pPr>
        <w:ind w:left="1080" w:hanging="720"/>
      </w:pPr>
      <w:rPr>
        <w:rFonts w:hint="default"/>
      </w:rPr>
    </w:lvl>
    <w:lvl w:ilvl="1" w:tplc="5360EC22" w:tentative="1">
      <w:start w:val="1"/>
      <w:numFmt w:val="lowerLetter"/>
      <w:lvlText w:val="%2."/>
      <w:lvlJc w:val="left"/>
      <w:pPr>
        <w:ind w:left="1440" w:hanging="360"/>
      </w:pPr>
    </w:lvl>
    <w:lvl w:ilvl="2" w:tplc="8056CA16" w:tentative="1">
      <w:start w:val="1"/>
      <w:numFmt w:val="lowerRoman"/>
      <w:lvlText w:val="%3."/>
      <w:lvlJc w:val="right"/>
      <w:pPr>
        <w:ind w:left="2160" w:hanging="180"/>
      </w:pPr>
    </w:lvl>
    <w:lvl w:ilvl="3" w:tplc="5EBA7E5C" w:tentative="1">
      <w:start w:val="1"/>
      <w:numFmt w:val="decimal"/>
      <w:lvlText w:val="%4."/>
      <w:lvlJc w:val="left"/>
      <w:pPr>
        <w:ind w:left="2880" w:hanging="360"/>
      </w:pPr>
    </w:lvl>
    <w:lvl w:ilvl="4" w:tplc="286C16EC" w:tentative="1">
      <w:start w:val="1"/>
      <w:numFmt w:val="lowerLetter"/>
      <w:lvlText w:val="%5."/>
      <w:lvlJc w:val="left"/>
      <w:pPr>
        <w:ind w:left="3600" w:hanging="360"/>
      </w:pPr>
    </w:lvl>
    <w:lvl w:ilvl="5" w:tplc="9F76E7E2" w:tentative="1">
      <w:start w:val="1"/>
      <w:numFmt w:val="lowerRoman"/>
      <w:lvlText w:val="%6."/>
      <w:lvlJc w:val="right"/>
      <w:pPr>
        <w:ind w:left="4320" w:hanging="180"/>
      </w:pPr>
    </w:lvl>
    <w:lvl w:ilvl="6" w:tplc="7EDE96EA" w:tentative="1">
      <w:start w:val="1"/>
      <w:numFmt w:val="decimal"/>
      <w:lvlText w:val="%7."/>
      <w:lvlJc w:val="left"/>
      <w:pPr>
        <w:ind w:left="5040" w:hanging="360"/>
      </w:pPr>
    </w:lvl>
    <w:lvl w:ilvl="7" w:tplc="3CCA6792" w:tentative="1">
      <w:start w:val="1"/>
      <w:numFmt w:val="lowerLetter"/>
      <w:lvlText w:val="%8."/>
      <w:lvlJc w:val="left"/>
      <w:pPr>
        <w:ind w:left="5760" w:hanging="360"/>
      </w:pPr>
    </w:lvl>
    <w:lvl w:ilvl="8" w:tplc="A8043EF8" w:tentative="1">
      <w:start w:val="1"/>
      <w:numFmt w:val="lowerRoman"/>
      <w:lvlText w:val="%9."/>
      <w:lvlJc w:val="right"/>
      <w:pPr>
        <w:ind w:left="6480" w:hanging="180"/>
      </w:pPr>
    </w:lvl>
  </w:abstractNum>
  <w:abstractNum w:abstractNumId="30" w15:restartNumberingAfterBreak="0">
    <w:nsid w:val="4BDD20E5"/>
    <w:multiLevelType w:val="hybridMultilevel"/>
    <w:tmpl w:val="10469936"/>
    <w:lvl w:ilvl="0" w:tplc="E94A646A">
      <w:start w:val="1"/>
      <w:numFmt w:val="decimal"/>
      <w:lvlText w:val="%1."/>
      <w:lvlJc w:val="left"/>
      <w:pPr>
        <w:ind w:left="1080" w:hanging="360"/>
      </w:pPr>
      <w:rPr>
        <w:rFonts w:hint="default"/>
        <w:color w:val="000000"/>
      </w:rPr>
    </w:lvl>
    <w:lvl w:ilvl="1" w:tplc="C4709174" w:tentative="1">
      <w:start w:val="1"/>
      <w:numFmt w:val="lowerLetter"/>
      <w:lvlText w:val="%2."/>
      <w:lvlJc w:val="left"/>
      <w:pPr>
        <w:ind w:left="1800" w:hanging="360"/>
      </w:pPr>
    </w:lvl>
    <w:lvl w:ilvl="2" w:tplc="72CED19A" w:tentative="1">
      <w:start w:val="1"/>
      <w:numFmt w:val="lowerRoman"/>
      <w:lvlText w:val="%3."/>
      <w:lvlJc w:val="right"/>
      <w:pPr>
        <w:ind w:left="2520" w:hanging="180"/>
      </w:pPr>
    </w:lvl>
    <w:lvl w:ilvl="3" w:tplc="96D4B88A" w:tentative="1">
      <w:start w:val="1"/>
      <w:numFmt w:val="decimal"/>
      <w:lvlText w:val="%4."/>
      <w:lvlJc w:val="left"/>
      <w:pPr>
        <w:ind w:left="3240" w:hanging="360"/>
      </w:pPr>
    </w:lvl>
    <w:lvl w:ilvl="4" w:tplc="F48082BC" w:tentative="1">
      <w:start w:val="1"/>
      <w:numFmt w:val="lowerLetter"/>
      <w:lvlText w:val="%5."/>
      <w:lvlJc w:val="left"/>
      <w:pPr>
        <w:ind w:left="3960" w:hanging="360"/>
      </w:pPr>
    </w:lvl>
    <w:lvl w:ilvl="5" w:tplc="FC10A2C6" w:tentative="1">
      <w:start w:val="1"/>
      <w:numFmt w:val="lowerRoman"/>
      <w:lvlText w:val="%6."/>
      <w:lvlJc w:val="right"/>
      <w:pPr>
        <w:ind w:left="4680" w:hanging="180"/>
      </w:pPr>
    </w:lvl>
    <w:lvl w:ilvl="6" w:tplc="31E48124" w:tentative="1">
      <w:start w:val="1"/>
      <w:numFmt w:val="decimal"/>
      <w:lvlText w:val="%7."/>
      <w:lvlJc w:val="left"/>
      <w:pPr>
        <w:ind w:left="5400" w:hanging="360"/>
      </w:pPr>
    </w:lvl>
    <w:lvl w:ilvl="7" w:tplc="E1B44F4A" w:tentative="1">
      <w:start w:val="1"/>
      <w:numFmt w:val="lowerLetter"/>
      <w:lvlText w:val="%8."/>
      <w:lvlJc w:val="left"/>
      <w:pPr>
        <w:ind w:left="6120" w:hanging="360"/>
      </w:pPr>
    </w:lvl>
    <w:lvl w:ilvl="8" w:tplc="5606AFDC" w:tentative="1">
      <w:start w:val="1"/>
      <w:numFmt w:val="lowerRoman"/>
      <w:lvlText w:val="%9."/>
      <w:lvlJc w:val="right"/>
      <w:pPr>
        <w:ind w:left="6840" w:hanging="180"/>
      </w:pPr>
    </w:lvl>
  </w:abstractNum>
  <w:abstractNum w:abstractNumId="31" w15:restartNumberingAfterBreak="0">
    <w:nsid w:val="51381961"/>
    <w:multiLevelType w:val="hybridMultilevel"/>
    <w:tmpl w:val="884AF34C"/>
    <w:lvl w:ilvl="0" w:tplc="FCFE5B84">
      <w:start w:val="1"/>
      <w:numFmt w:val="bullet"/>
      <w:lvlText w:val="•"/>
      <w:lvlJc w:val="left"/>
      <w:pPr>
        <w:tabs>
          <w:tab w:val="num" w:pos="720"/>
        </w:tabs>
        <w:ind w:left="720" w:hanging="360"/>
      </w:pPr>
      <w:rPr>
        <w:rFonts w:ascii="Arial" w:hAnsi="Arial" w:hint="default"/>
      </w:rPr>
    </w:lvl>
    <w:lvl w:ilvl="1" w:tplc="47EA3BB0" w:tentative="1">
      <w:start w:val="1"/>
      <w:numFmt w:val="bullet"/>
      <w:lvlText w:val="•"/>
      <w:lvlJc w:val="left"/>
      <w:pPr>
        <w:tabs>
          <w:tab w:val="num" w:pos="1440"/>
        </w:tabs>
        <w:ind w:left="1440" w:hanging="360"/>
      </w:pPr>
      <w:rPr>
        <w:rFonts w:ascii="Arial" w:hAnsi="Arial" w:hint="default"/>
      </w:rPr>
    </w:lvl>
    <w:lvl w:ilvl="2" w:tplc="2D9AF5C2" w:tentative="1">
      <w:start w:val="1"/>
      <w:numFmt w:val="bullet"/>
      <w:lvlText w:val="•"/>
      <w:lvlJc w:val="left"/>
      <w:pPr>
        <w:tabs>
          <w:tab w:val="num" w:pos="2160"/>
        </w:tabs>
        <w:ind w:left="2160" w:hanging="360"/>
      </w:pPr>
      <w:rPr>
        <w:rFonts w:ascii="Arial" w:hAnsi="Arial" w:hint="default"/>
      </w:rPr>
    </w:lvl>
    <w:lvl w:ilvl="3" w:tplc="C6F678BE" w:tentative="1">
      <w:start w:val="1"/>
      <w:numFmt w:val="bullet"/>
      <w:lvlText w:val="•"/>
      <w:lvlJc w:val="left"/>
      <w:pPr>
        <w:tabs>
          <w:tab w:val="num" w:pos="2880"/>
        </w:tabs>
        <w:ind w:left="2880" w:hanging="360"/>
      </w:pPr>
      <w:rPr>
        <w:rFonts w:ascii="Arial" w:hAnsi="Arial" w:hint="default"/>
      </w:rPr>
    </w:lvl>
    <w:lvl w:ilvl="4" w:tplc="B4EAEE0A" w:tentative="1">
      <w:start w:val="1"/>
      <w:numFmt w:val="bullet"/>
      <w:lvlText w:val="•"/>
      <w:lvlJc w:val="left"/>
      <w:pPr>
        <w:tabs>
          <w:tab w:val="num" w:pos="3600"/>
        </w:tabs>
        <w:ind w:left="3600" w:hanging="360"/>
      </w:pPr>
      <w:rPr>
        <w:rFonts w:ascii="Arial" w:hAnsi="Arial" w:hint="default"/>
      </w:rPr>
    </w:lvl>
    <w:lvl w:ilvl="5" w:tplc="B75A83BA" w:tentative="1">
      <w:start w:val="1"/>
      <w:numFmt w:val="bullet"/>
      <w:lvlText w:val="•"/>
      <w:lvlJc w:val="left"/>
      <w:pPr>
        <w:tabs>
          <w:tab w:val="num" w:pos="4320"/>
        </w:tabs>
        <w:ind w:left="4320" w:hanging="360"/>
      </w:pPr>
      <w:rPr>
        <w:rFonts w:ascii="Arial" w:hAnsi="Arial" w:hint="default"/>
      </w:rPr>
    </w:lvl>
    <w:lvl w:ilvl="6" w:tplc="0FD47A60" w:tentative="1">
      <w:start w:val="1"/>
      <w:numFmt w:val="bullet"/>
      <w:lvlText w:val="•"/>
      <w:lvlJc w:val="left"/>
      <w:pPr>
        <w:tabs>
          <w:tab w:val="num" w:pos="5040"/>
        </w:tabs>
        <w:ind w:left="5040" w:hanging="360"/>
      </w:pPr>
      <w:rPr>
        <w:rFonts w:ascii="Arial" w:hAnsi="Arial" w:hint="default"/>
      </w:rPr>
    </w:lvl>
    <w:lvl w:ilvl="7" w:tplc="1B469114" w:tentative="1">
      <w:start w:val="1"/>
      <w:numFmt w:val="bullet"/>
      <w:lvlText w:val="•"/>
      <w:lvlJc w:val="left"/>
      <w:pPr>
        <w:tabs>
          <w:tab w:val="num" w:pos="5760"/>
        </w:tabs>
        <w:ind w:left="5760" w:hanging="360"/>
      </w:pPr>
      <w:rPr>
        <w:rFonts w:ascii="Arial" w:hAnsi="Arial" w:hint="default"/>
      </w:rPr>
    </w:lvl>
    <w:lvl w:ilvl="8" w:tplc="59DA65F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5E50169"/>
    <w:multiLevelType w:val="hybridMultilevel"/>
    <w:tmpl w:val="10469936"/>
    <w:lvl w:ilvl="0" w:tplc="8D4AC8A4">
      <w:start w:val="1"/>
      <w:numFmt w:val="decimal"/>
      <w:lvlText w:val="%1."/>
      <w:lvlJc w:val="left"/>
      <w:pPr>
        <w:ind w:left="1080" w:hanging="360"/>
      </w:pPr>
      <w:rPr>
        <w:rFonts w:hint="default"/>
        <w:color w:val="000000"/>
      </w:rPr>
    </w:lvl>
    <w:lvl w:ilvl="1" w:tplc="D12AF65A" w:tentative="1">
      <w:start w:val="1"/>
      <w:numFmt w:val="lowerLetter"/>
      <w:lvlText w:val="%2."/>
      <w:lvlJc w:val="left"/>
      <w:pPr>
        <w:ind w:left="1800" w:hanging="360"/>
      </w:pPr>
    </w:lvl>
    <w:lvl w:ilvl="2" w:tplc="88C437E2" w:tentative="1">
      <w:start w:val="1"/>
      <w:numFmt w:val="lowerRoman"/>
      <w:lvlText w:val="%3."/>
      <w:lvlJc w:val="right"/>
      <w:pPr>
        <w:ind w:left="2520" w:hanging="180"/>
      </w:pPr>
    </w:lvl>
    <w:lvl w:ilvl="3" w:tplc="4B80DCA2" w:tentative="1">
      <w:start w:val="1"/>
      <w:numFmt w:val="decimal"/>
      <w:lvlText w:val="%4."/>
      <w:lvlJc w:val="left"/>
      <w:pPr>
        <w:ind w:left="3240" w:hanging="360"/>
      </w:pPr>
    </w:lvl>
    <w:lvl w:ilvl="4" w:tplc="ED20974A" w:tentative="1">
      <w:start w:val="1"/>
      <w:numFmt w:val="lowerLetter"/>
      <w:lvlText w:val="%5."/>
      <w:lvlJc w:val="left"/>
      <w:pPr>
        <w:ind w:left="3960" w:hanging="360"/>
      </w:pPr>
    </w:lvl>
    <w:lvl w:ilvl="5" w:tplc="6520D6A8" w:tentative="1">
      <w:start w:val="1"/>
      <w:numFmt w:val="lowerRoman"/>
      <w:lvlText w:val="%6."/>
      <w:lvlJc w:val="right"/>
      <w:pPr>
        <w:ind w:left="4680" w:hanging="180"/>
      </w:pPr>
    </w:lvl>
    <w:lvl w:ilvl="6" w:tplc="7A84B982" w:tentative="1">
      <w:start w:val="1"/>
      <w:numFmt w:val="decimal"/>
      <w:lvlText w:val="%7."/>
      <w:lvlJc w:val="left"/>
      <w:pPr>
        <w:ind w:left="5400" w:hanging="360"/>
      </w:pPr>
    </w:lvl>
    <w:lvl w:ilvl="7" w:tplc="29B8F012" w:tentative="1">
      <w:start w:val="1"/>
      <w:numFmt w:val="lowerLetter"/>
      <w:lvlText w:val="%8."/>
      <w:lvlJc w:val="left"/>
      <w:pPr>
        <w:ind w:left="6120" w:hanging="360"/>
      </w:pPr>
    </w:lvl>
    <w:lvl w:ilvl="8" w:tplc="90ACA012" w:tentative="1">
      <w:start w:val="1"/>
      <w:numFmt w:val="lowerRoman"/>
      <w:lvlText w:val="%9."/>
      <w:lvlJc w:val="right"/>
      <w:pPr>
        <w:ind w:left="6840" w:hanging="180"/>
      </w:pPr>
    </w:lvl>
  </w:abstractNum>
  <w:abstractNum w:abstractNumId="33" w15:restartNumberingAfterBreak="0">
    <w:nsid w:val="5CC2431D"/>
    <w:multiLevelType w:val="hybridMultilevel"/>
    <w:tmpl w:val="FC561630"/>
    <w:lvl w:ilvl="0" w:tplc="C9A8E6D0">
      <w:start w:val="1"/>
      <w:numFmt w:val="bullet"/>
      <w:lvlText w:val="•"/>
      <w:lvlJc w:val="left"/>
      <w:pPr>
        <w:tabs>
          <w:tab w:val="num" w:pos="720"/>
        </w:tabs>
        <w:ind w:left="720" w:hanging="360"/>
      </w:pPr>
      <w:rPr>
        <w:rFonts w:ascii="Arial" w:hAnsi="Arial" w:hint="default"/>
      </w:rPr>
    </w:lvl>
    <w:lvl w:ilvl="1" w:tplc="7B40C5E4" w:tentative="1">
      <w:start w:val="1"/>
      <w:numFmt w:val="bullet"/>
      <w:lvlText w:val="•"/>
      <w:lvlJc w:val="left"/>
      <w:pPr>
        <w:tabs>
          <w:tab w:val="num" w:pos="1440"/>
        </w:tabs>
        <w:ind w:left="1440" w:hanging="360"/>
      </w:pPr>
      <w:rPr>
        <w:rFonts w:ascii="Arial" w:hAnsi="Arial" w:hint="default"/>
      </w:rPr>
    </w:lvl>
    <w:lvl w:ilvl="2" w:tplc="76529E62" w:tentative="1">
      <w:start w:val="1"/>
      <w:numFmt w:val="bullet"/>
      <w:lvlText w:val="•"/>
      <w:lvlJc w:val="left"/>
      <w:pPr>
        <w:tabs>
          <w:tab w:val="num" w:pos="2160"/>
        </w:tabs>
        <w:ind w:left="2160" w:hanging="360"/>
      </w:pPr>
      <w:rPr>
        <w:rFonts w:ascii="Arial" w:hAnsi="Arial" w:hint="default"/>
      </w:rPr>
    </w:lvl>
    <w:lvl w:ilvl="3" w:tplc="9DD0D7EE" w:tentative="1">
      <w:start w:val="1"/>
      <w:numFmt w:val="bullet"/>
      <w:lvlText w:val="•"/>
      <w:lvlJc w:val="left"/>
      <w:pPr>
        <w:tabs>
          <w:tab w:val="num" w:pos="2880"/>
        </w:tabs>
        <w:ind w:left="2880" w:hanging="360"/>
      </w:pPr>
      <w:rPr>
        <w:rFonts w:ascii="Arial" w:hAnsi="Arial" w:hint="default"/>
      </w:rPr>
    </w:lvl>
    <w:lvl w:ilvl="4" w:tplc="60C02DA2" w:tentative="1">
      <w:start w:val="1"/>
      <w:numFmt w:val="bullet"/>
      <w:lvlText w:val="•"/>
      <w:lvlJc w:val="left"/>
      <w:pPr>
        <w:tabs>
          <w:tab w:val="num" w:pos="3600"/>
        </w:tabs>
        <w:ind w:left="3600" w:hanging="360"/>
      </w:pPr>
      <w:rPr>
        <w:rFonts w:ascii="Arial" w:hAnsi="Arial" w:hint="default"/>
      </w:rPr>
    </w:lvl>
    <w:lvl w:ilvl="5" w:tplc="13E46E54" w:tentative="1">
      <w:start w:val="1"/>
      <w:numFmt w:val="bullet"/>
      <w:lvlText w:val="•"/>
      <w:lvlJc w:val="left"/>
      <w:pPr>
        <w:tabs>
          <w:tab w:val="num" w:pos="4320"/>
        </w:tabs>
        <w:ind w:left="4320" w:hanging="360"/>
      </w:pPr>
      <w:rPr>
        <w:rFonts w:ascii="Arial" w:hAnsi="Arial" w:hint="default"/>
      </w:rPr>
    </w:lvl>
    <w:lvl w:ilvl="6" w:tplc="F7041DA0" w:tentative="1">
      <w:start w:val="1"/>
      <w:numFmt w:val="bullet"/>
      <w:lvlText w:val="•"/>
      <w:lvlJc w:val="left"/>
      <w:pPr>
        <w:tabs>
          <w:tab w:val="num" w:pos="5040"/>
        </w:tabs>
        <w:ind w:left="5040" w:hanging="360"/>
      </w:pPr>
      <w:rPr>
        <w:rFonts w:ascii="Arial" w:hAnsi="Arial" w:hint="default"/>
      </w:rPr>
    </w:lvl>
    <w:lvl w:ilvl="7" w:tplc="DA1E5AF2" w:tentative="1">
      <w:start w:val="1"/>
      <w:numFmt w:val="bullet"/>
      <w:lvlText w:val="•"/>
      <w:lvlJc w:val="left"/>
      <w:pPr>
        <w:tabs>
          <w:tab w:val="num" w:pos="5760"/>
        </w:tabs>
        <w:ind w:left="5760" w:hanging="360"/>
      </w:pPr>
      <w:rPr>
        <w:rFonts w:ascii="Arial" w:hAnsi="Arial" w:hint="default"/>
      </w:rPr>
    </w:lvl>
    <w:lvl w:ilvl="8" w:tplc="574EBC5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D0D04A2"/>
    <w:multiLevelType w:val="multilevel"/>
    <w:tmpl w:val="ECD8A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453D7F"/>
    <w:multiLevelType w:val="hybridMultilevel"/>
    <w:tmpl w:val="DBBC3650"/>
    <w:lvl w:ilvl="0" w:tplc="D5D27E1E">
      <w:start w:val="2"/>
      <w:numFmt w:val="bullet"/>
      <w:lvlText w:val="-"/>
      <w:lvlJc w:val="left"/>
      <w:pPr>
        <w:ind w:left="720" w:hanging="360"/>
      </w:pPr>
      <w:rPr>
        <w:rFonts w:ascii="Calibri" w:eastAsia="Times New Roman" w:hAnsi="Calibri" w:cs="Calibri" w:hint="default"/>
      </w:rPr>
    </w:lvl>
    <w:lvl w:ilvl="1" w:tplc="E656EDAE" w:tentative="1">
      <w:start w:val="1"/>
      <w:numFmt w:val="bullet"/>
      <w:lvlText w:val="o"/>
      <w:lvlJc w:val="left"/>
      <w:pPr>
        <w:ind w:left="1440" w:hanging="360"/>
      </w:pPr>
      <w:rPr>
        <w:rFonts w:ascii="Courier New" w:hAnsi="Courier New" w:cs="Courier New" w:hint="default"/>
      </w:rPr>
    </w:lvl>
    <w:lvl w:ilvl="2" w:tplc="C868EB32" w:tentative="1">
      <w:start w:val="1"/>
      <w:numFmt w:val="bullet"/>
      <w:lvlText w:val=""/>
      <w:lvlJc w:val="left"/>
      <w:pPr>
        <w:ind w:left="2160" w:hanging="360"/>
      </w:pPr>
      <w:rPr>
        <w:rFonts w:ascii="Wingdings" w:hAnsi="Wingdings" w:hint="default"/>
      </w:rPr>
    </w:lvl>
    <w:lvl w:ilvl="3" w:tplc="695C8662" w:tentative="1">
      <w:start w:val="1"/>
      <w:numFmt w:val="bullet"/>
      <w:lvlText w:val=""/>
      <w:lvlJc w:val="left"/>
      <w:pPr>
        <w:ind w:left="2880" w:hanging="360"/>
      </w:pPr>
      <w:rPr>
        <w:rFonts w:ascii="Symbol" w:hAnsi="Symbol" w:hint="default"/>
      </w:rPr>
    </w:lvl>
    <w:lvl w:ilvl="4" w:tplc="BF5247B6" w:tentative="1">
      <w:start w:val="1"/>
      <w:numFmt w:val="bullet"/>
      <w:lvlText w:val="o"/>
      <w:lvlJc w:val="left"/>
      <w:pPr>
        <w:ind w:left="3600" w:hanging="360"/>
      </w:pPr>
      <w:rPr>
        <w:rFonts w:ascii="Courier New" w:hAnsi="Courier New" w:cs="Courier New" w:hint="default"/>
      </w:rPr>
    </w:lvl>
    <w:lvl w:ilvl="5" w:tplc="A630EF9A" w:tentative="1">
      <w:start w:val="1"/>
      <w:numFmt w:val="bullet"/>
      <w:lvlText w:val=""/>
      <w:lvlJc w:val="left"/>
      <w:pPr>
        <w:ind w:left="4320" w:hanging="360"/>
      </w:pPr>
      <w:rPr>
        <w:rFonts w:ascii="Wingdings" w:hAnsi="Wingdings" w:hint="default"/>
      </w:rPr>
    </w:lvl>
    <w:lvl w:ilvl="6" w:tplc="686C9298" w:tentative="1">
      <w:start w:val="1"/>
      <w:numFmt w:val="bullet"/>
      <w:lvlText w:val=""/>
      <w:lvlJc w:val="left"/>
      <w:pPr>
        <w:ind w:left="5040" w:hanging="360"/>
      </w:pPr>
      <w:rPr>
        <w:rFonts w:ascii="Symbol" w:hAnsi="Symbol" w:hint="default"/>
      </w:rPr>
    </w:lvl>
    <w:lvl w:ilvl="7" w:tplc="7ED2B1B4" w:tentative="1">
      <w:start w:val="1"/>
      <w:numFmt w:val="bullet"/>
      <w:lvlText w:val="o"/>
      <w:lvlJc w:val="left"/>
      <w:pPr>
        <w:ind w:left="5760" w:hanging="360"/>
      </w:pPr>
      <w:rPr>
        <w:rFonts w:ascii="Courier New" w:hAnsi="Courier New" w:cs="Courier New" w:hint="default"/>
      </w:rPr>
    </w:lvl>
    <w:lvl w:ilvl="8" w:tplc="F22E7FDE" w:tentative="1">
      <w:start w:val="1"/>
      <w:numFmt w:val="bullet"/>
      <w:lvlText w:val=""/>
      <w:lvlJc w:val="left"/>
      <w:pPr>
        <w:ind w:left="6480" w:hanging="360"/>
      </w:pPr>
      <w:rPr>
        <w:rFonts w:ascii="Wingdings" w:hAnsi="Wingdings" w:hint="default"/>
      </w:rPr>
    </w:lvl>
  </w:abstractNum>
  <w:abstractNum w:abstractNumId="36" w15:restartNumberingAfterBreak="0">
    <w:nsid w:val="63C711C6"/>
    <w:multiLevelType w:val="hybridMultilevel"/>
    <w:tmpl w:val="10469936"/>
    <w:lvl w:ilvl="0" w:tplc="1A7436FC">
      <w:start w:val="1"/>
      <w:numFmt w:val="decimal"/>
      <w:lvlText w:val="%1."/>
      <w:lvlJc w:val="left"/>
      <w:pPr>
        <w:ind w:left="1080" w:hanging="360"/>
      </w:pPr>
      <w:rPr>
        <w:rFonts w:hint="default"/>
        <w:color w:val="000000"/>
      </w:rPr>
    </w:lvl>
    <w:lvl w:ilvl="1" w:tplc="B49EB5A8" w:tentative="1">
      <w:start w:val="1"/>
      <w:numFmt w:val="lowerLetter"/>
      <w:lvlText w:val="%2."/>
      <w:lvlJc w:val="left"/>
      <w:pPr>
        <w:ind w:left="1800" w:hanging="360"/>
      </w:pPr>
    </w:lvl>
    <w:lvl w:ilvl="2" w:tplc="72500270" w:tentative="1">
      <w:start w:val="1"/>
      <w:numFmt w:val="lowerRoman"/>
      <w:lvlText w:val="%3."/>
      <w:lvlJc w:val="right"/>
      <w:pPr>
        <w:ind w:left="2520" w:hanging="180"/>
      </w:pPr>
    </w:lvl>
    <w:lvl w:ilvl="3" w:tplc="FFB45428" w:tentative="1">
      <w:start w:val="1"/>
      <w:numFmt w:val="decimal"/>
      <w:lvlText w:val="%4."/>
      <w:lvlJc w:val="left"/>
      <w:pPr>
        <w:ind w:left="3240" w:hanging="360"/>
      </w:pPr>
    </w:lvl>
    <w:lvl w:ilvl="4" w:tplc="1592EF9E" w:tentative="1">
      <w:start w:val="1"/>
      <w:numFmt w:val="lowerLetter"/>
      <w:lvlText w:val="%5."/>
      <w:lvlJc w:val="left"/>
      <w:pPr>
        <w:ind w:left="3960" w:hanging="360"/>
      </w:pPr>
    </w:lvl>
    <w:lvl w:ilvl="5" w:tplc="36F6EF3E" w:tentative="1">
      <w:start w:val="1"/>
      <w:numFmt w:val="lowerRoman"/>
      <w:lvlText w:val="%6."/>
      <w:lvlJc w:val="right"/>
      <w:pPr>
        <w:ind w:left="4680" w:hanging="180"/>
      </w:pPr>
    </w:lvl>
    <w:lvl w:ilvl="6" w:tplc="AE56A5D2" w:tentative="1">
      <w:start w:val="1"/>
      <w:numFmt w:val="decimal"/>
      <w:lvlText w:val="%7."/>
      <w:lvlJc w:val="left"/>
      <w:pPr>
        <w:ind w:left="5400" w:hanging="360"/>
      </w:pPr>
    </w:lvl>
    <w:lvl w:ilvl="7" w:tplc="D9CC23FC" w:tentative="1">
      <w:start w:val="1"/>
      <w:numFmt w:val="lowerLetter"/>
      <w:lvlText w:val="%8."/>
      <w:lvlJc w:val="left"/>
      <w:pPr>
        <w:ind w:left="6120" w:hanging="360"/>
      </w:pPr>
    </w:lvl>
    <w:lvl w:ilvl="8" w:tplc="BD4EFD60" w:tentative="1">
      <w:start w:val="1"/>
      <w:numFmt w:val="lowerRoman"/>
      <w:lvlText w:val="%9."/>
      <w:lvlJc w:val="right"/>
      <w:pPr>
        <w:ind w:left="6840" w:hanging="180"/>
      </w:pPr>
    </w:lvl>
  </w:abstractNum>
  <w:abstractNum w:abstractNumId="37" w15:restartNumberingAfterBreak="0">
    <w:nsid w:val="67840395"/>
    <w:multiLevelType w:val="hybridMultilevel"/>
    <w:tmpl w:val="25104AB2"/>
    <w:lvl w:ilvl="0" w:tplc="CE2ACD10">
      <w:start w:val="1"/>
      <w:numFmt w:val="bullet"/>
      <w:lvlText w:val="–"/>
      <w:lvlJc w:val="left"/>
      <w:pPr>
        <w:tabs>
          <w:tab w:val="num" w:pos="720"/>
        </w:tabs>
        <w:ind w:left="720" w:hanging="360"/>
      </w:pPr>
      <w:rPr>
        <w:rFonts w:ascii="Georgia" w:hAnsi="Georgia" w:hint="default"/>
      </w:rPr>
    </w:lvl>
    <w:lvl w:ilvl="1" w:tplc="8CC8368E">
      <w:start w:val="1"/>
      <w:numFmt w:val="bullet"/>
      <w:lvlText w:val="–"/>
      <w:lvlJc w:val="left"/>
      <w:pPr>
        <w:tabs>
          <w:tab w:val="num" w:pos="1440"/>
        </w:tabs>
        <w:ind w:left="1440" w:hanging="360"/>
      </w:pPr>
      <w:rPr>
        <w:rFonts w:ascii="Georgia" w:hAnsi="Georgia" w:hint="default"/>
      </w:rPr>
    </w:lvl>
    <w:lvl w:ilvl="2" w:tplc="598EFC36" w:tentative="1">
      <w:start w:val="1"/>
      <w:numFmt w:val="bullet"/>
      <w:lvlText w:val="–"/>
      <w:lvlJc w:val="left"/>
      <w:pPr>
        <w:tabs>
          <w:tab w:val="num" w:pos="2160"/>
        </w:tabs>
        <w:ind w:left="2160" w:hanging="360"/>
      </w:pPr>
      <w:rPr>
        <w:rFonts w:ascii="Georgia" w:hAnsi="Georgia" w:hint="default"/>
      </w:rPr>
    </w:lvl>
    <w:lvl w:ilvl="3" w:tplc="44E0A4AE" w:tentative="1">
      <w:start w:val="1"/>
      <w:numFmt w:val="bullet"/>
      <w:lvlText w:val="–"/>
      <w:lvlJc w:val="left"/>
      <w:pPr>
        <w:tabs>
          <w:tab w:val="num" w:pos="2880"/>
        </w:tabs>
        <w:ind w:left="2880" w:hanging="360"/>
      </w:pPr>
      <w:rPr>
        <w:rFonts w:ascii="Georgia" w:hAnsi="Georgia" w:hint="default"/>
      </w:rPr>
    </w:lvl>
    <w:lvl w:ilvl="4" w:tplc="54F80C3A" w:tentative="1">
      <w:start w:val="1"/>
      <w:numFmt w:val="bullet"/>
      <w:lvlText w:val="–"/>
      <w:lvlJc w:val="left"/>
      <w:pPr>
        <w:tabs>
          <w:tab w:val="num" w:pos="3600"/>
        </w:tabs>
        <w:ind w:left="3600" w:hanging="360"/>
      </w:pPr>
      <w:rPr>
        <w:rFonts w:ascii="Georgia" w:hAnsi="Georgia" w:hint="default"/>
      </w:rPr>
    </w:lvl>
    <w:lvl w:ilvl="5" w:tplc="68FE5C02" w:tentative="1">
      <w:start w:val="1"/>
      <w:numFmt w:val="bullet"/>
      <w:lvlText w:val="–"/>
      <w:lvlJc w:val="left"/>
      <w:pPr>
        <w:tabs>
          <w:tab w:val="num" w:pos="4320"/>
        </w:tabs>
        <w:ind w:left="4320" w:hanging="360"/>
      </w:pPr>
      <w:rPr>
        <w:rFonts w:ascii="Georgia" w:hAnsi="Georgia" w:hint="default"/>
      </w:rPr>
    </w:lvl>
    <w:lvl w:ilvl="6" w:tplc="4ABEAA6A" w:tentative="1">
      <w:start w:val="1"/>
      <w:numFmt w:val="bullet"/>
      <w:lvlText w:val="–"/>
      <w:lvlJc w:val="left"/>
      <w:pPr>
        <w:tabs>
          <w:tab w:val="num" w:pos="5040"/>
        </w:tabs>
        <w:ind w:left="5040" w:hanging="360"/>
      </w:pPr>
      <w:rPr>
        <w:rFonts w:ascii="Georgia" w:hAnsi="Georgia" w:hint="default"/>
      </w:rPr>
    </w:lvl>
    <w:lvl w:ilvl="7" w:tplc="40F207CC" w:tentative="1">
      <w:start w:val="1"/>
      <w:numFmt w:val="bullet"/>
      <w:lvlText w:val="–"/>
      <w:lvlJc w:val="left"/>
      <w:pPr>
        <w:tabs>
          <w:tab w:val="num" w:pos="5760"/>
        </w:tabs>
        <w:ind w:left="5760" w:hanging="360"/>
      </w:pPr>
      <w:rPr>
        <w:rFonts w:ascii="Georgia" w:hAnsi="Georgia" w:hint="default"/>
      </w:rPr>
    </w:lvl>
    <w:lvl w:ilvl="8" w:tplc="73D8C49E" w:tentative="1">
      <w:start w:val="1"/>
      <w:numFmt w:val="bullet"/>
      <w:lvlText w:val="–"/>
      <w:lvlJc w:val="left"/>
      <w:pPr>
        <w:tabs>
          <w:tab w:val="num" w:pos="6480"/>
        </w:tabs>
        <w:ind w:left="6480" w:hanging="360"/>
      </w:pPr>
      <w:rPr>
        <w:rFonts w:ascii="Georgia" w:hAnsi="Georgia" w:hint="default"/>
      </w:rPr>
    </w:lvl>
  </w:abstractNum>
  <w:abstractNum w:abstractNumId="38" w15:restartNumberingAfterBreak="0">
    <w:nsid w:val="6AD81DB7"/>
    <w:multiLevelType w:val="hybridMultilevel"/>
    <w:tmpl w:val="46A21D32"/>
    <w:lvl w:ilvl="0" w:tplc="AF04A630">
      <w:start w:val="1"/>
      <w:numFmt w:val="bullet"/>
      <w:lvlText w:val="•"/>
      <w:lvlJc w:val="left"/>
      <w:pPr>
        <w:tabs>
          <w:tab w:val="num" w:pos="720"/>
        </w:tabs>
        <w:ind w:left="720" w:hanging="360"/>
      </w:pPr>
      <w:rPr>
        <w:rFonts w:ascii="Arial" w:hAnsi="Arial" w:hint="default"/>
      </w:rPr>
    </w:lvl>
    <w:lvl w:ilvl="1" w:tplc="247CF634" w:tentative="1">
      <w:start w:val="1"/>
      <w:numFmt w:val="bullet"/>
      <w:lvlText w:val="•"/>
      <w:lvlJc w:val="left"/>
      <w:pPr>
        <w:tabs>
          <w:tab w:val="num" w:pos="1440"/>
        </w:tabs>
        <w:ind w:left="1440" w:hanging="360"/>
      </w:pPr>
      <w:rPr>
        <w:rFonts w:ascii="Arial" w:hAnsi="Arial" w:hint="default"/>
      </w:rPr>
    </w:lvl>
    <w:lvl w:ilvl="2" w:tplc="D0E21852" w:tentative="1">
      <w:start w:val="1"/>
      <w:numFmt w:val="bullet"/>
      <w:lvlText w:val="•"/>
      <w:lvlJc w:val="left"/>
      <w:pPr>
        <w:tabs>
          <w:tab w:val="num" w:pos="2160"/>
        </w:tabs>
        <w:ind w:left="2160" w:hanging="360"/>
      </w:pPr>
      <w:rPr>
        <w:rFonts w:ascii="Arial" w:hAnsi="Arial" w:hint="default"/>
      </w:rPr>
    </w:lvl>
    <w:lvl w:ilvl="3" w:tplc="59BE47DC" w:tentative="1">
      <w:start w:val="1"/>
      <w:numFmt w:val="bullet"/>
      <w:lvlText w:val="•"/>
      <w:lvlJc w:val="left"/>
      <w:pPr>
        <w:tabs>
          <w:tab w:val="num" w:pos="2880"/>
        </w:tabs>
        <w:ind w:left="2880" w:hanging="360"/>
      </w:pPr>
      <w:rPr>
        <w:rFonts w:ascii="Arial" w:hAnsi="Arial" w:hint="default"/>
      </w:rPr>
    </w:lvl>
    <w:lvl w:ilvl="4" w:tplc="1D92D2DE" w:tentative="1">
      <w:start w:val="1"/>
      <w:numFmt w:val="bullet"/>
      <w:lvlText w:val="•"/>
      <w:lvlJc w:val="left"/>
      <w:pPr>
        <w:tabs>
          <w:tab w:val="num" w:pos="3600"/>
        </w:tabs>
        <w:ind w:left="3600" w:hanging="360"/>
      </w:pPr>
      <w:rPr>
        <w:rFonts w:ascii="Arial" w:hAnsi="Arial" w:hint="default"/>
      </w:rPr>
    </w:lvl>
    <w:lvl w:ilvl="5" w:tplc="1C40336A" w:tentative="1">
      <w:start w:val="1"/>
      <w:numFmt w:val="bullet"/>
      <w:lvlText w:val="•"/>
      <w:lvlJc w:val="left"/>
      <w:pPr>
        <w:tabs>
          <w:tab w:val="num" w:pos="4320"/>
        </w:tabs>
        <w:ind w:left="4320" w:hanging="360"/>
      </w:pPr>
      <w:rPr>
        <w:rFonts w:ascii="Arial" w:hAnsi="Arial" w:hint="default"/>
      </w:rPr>
    </w:lvl>
    <w:lvl w:ilvl="6" w:tplc="DBC243F0" w:tentative="1">
      <w:start w:val="1"/>
      <w:numFmt w:val="bullet"/>
      <w:lvlText w:val="•"/>
      <w:lvlJc w:val="left"/>
      <w:pPr>
        <w:tabs>
          <w:tab w:val="num" w:pos="5040"/>
        </w:tabs>
        <w:ind w:left="5040" w:hanging="360"/>
      </w:pPr>
      <w:rPr>
        <w:rFonts w:ascii="Arial" w:hAnsi="Arial" w:hint="default"/>
      </w:rPr>
    </w:lvl>
    <w:lvl w:ilvl="7" w:tplc="D99CE97C" w:tentative="1">
      <w:start w:val="1"/>
      <w:numFmt w:val="bullet"/>
      <w:lvlText w:val="•"/>
      <w:lvlJc w:val="left"/>
      <w:pPr>
        <w:tabs>
          <w:tab w:val="num" w:pos="5760"/>
        </w:tabs>
        <w:ind w:left="5760" w:hanging="360"/>
      </w:pPr>
      <w:rPr>
        <w:rFonts w:ascii="Arial" w:hAnsi="Arial" w:hint="default"/>
      </w:rPr>
    </w:lvl>
    <w:lvl w:ilvl="8" w:tplc="CB70196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C61182B"/>
    <w:multiLevelType w:val="hybridMultilevel"/>
    <w:tmpl w:val="BE0EC394"/>
    <w:lvl w:ilvl="0" w:tplc="7C28B17E">
      <w:start w:val="1"/>
      <w:numFmt w:val="bullet"/>
      <w:lvlText w:val=""/>
      <w:lvlJc w:val="left"/>
      <w:pPr>
        <w:ind w:left="720" w:hanging="360"/>
      </w:pPr>
      <w:rPr>
        <w:rFonts w:ascii="Symbol" w:hAnsi="Symbol" w:hint="default"/>
      </w:rPr>
    </w:lvl>
    <w:lvl w:ilvl="1" w:tplc="AA925152">
      <w:start w:val="1"/>
      <w:numFmt w:val="bullet"/>
      <w:lvlText w:val="o"/>
      <w:lvlJc w:val="left"/>
      <w:pPr>
        <w:ind w:left="1440" w:hanging="360"/>
      </w:pPr>
      <w:rPr>
        <w:rFonts w:ascii="Courier New" w:hAnsi="Courier New" w:cs="Courier New" w:hint="default"/>
      </w:rPr>
    </w:lvl>
    <w:lvl w:ilvl="2" w:tplc="476C5DA0" w:tentative="1">
      <w:start w:val="1"/>
      <w:numFmt w:val="bullet"/>
      <w:lvlText w:val=""/>
      <w:lvlJc w:val="left"/>
      <w:pPr>
        <w:ind w:left="2160" w:hanging="360"/>
      </w:pPr>
      <w:rPr>
        <w:rFonts w:ascii="Wingdings" w:hAnsi="Wingdings" w:hint="default"/>
      </w:rPr>
    </w:lvl>
    <w:lvl w:ilvl="3" w:tplc="16CA8162" w:tentative="1">
      <w:start w:val="1"/>
      <w:numFmt w:val="bullet"/>
      <w:lvlText w:val=""/>
      <w:lvlJc w:val="left"/>
      <w:pPr>
        <w:ind w:left="2880" w:hanging="360"/>
      </w:pPr>
      <w:rPr>
        <w:rFonts w:ascii="Symbol" w:hAnsi="Symbol" w:hint="default"/>
      </w:rPr>
    </w:lvl>
    <w:lvl w:ilvl="4" w:tplc="F418C11A" w:tentative="1">
      <w:start w:val="1"/>
      <w:numFmt w:val="bullet"/>
      <w:lvlText w:val="o"/>
      <w:lvlJc w:val="left"/>
      <w:pPr>
        <w:ind w:left="3600" w:hanging="360"/>
      </w:pPr>
      <w:rPr>
        <w:rFonts w:ascii="Courier New" w:hAnsi="Courier New" w:cs="Courier New" w:hint="default"/>
      </w:rPr>
    </w:lvl>
    <w:lvl w:ilvl="5" w:tplc="973EBC44" w:tentative="1">
      <w:start w:val="1"/>
      <w:numFmt w:val="bullet"/>
      <w:lvlText w:val=""/>
      <w:lvlJc w:val="left"/>
      <w:pPr>
        <w:ind w:left="4320" w:hanging="360"/>
      </w:pPr>
      <w:rPr>
        <w:rFonts w:ascii="Wingdings" w:hAnsi="Wingdings" w:hint="default"/>
      </w:rPr>
    </w:lvl>
    <w:lvl w:ilvl="6" w:tplc="1E2C019C" w:tentative="1">
      <w:start w:val="1"/>
      <w:numFmt w:val="bullet"/>
      <w:lvlText w:val=""/>
      <w:lvlJc w:val="left"/>
      <w:pPr>
        <w:ind w:left="5040" w:hanging="360"/>
      </w:pPr>
      <w:rPr>
        <w:rFonts w:ascii="Symbol" w:hAnsi="Symbol" w:hint="default"/>
      </w:rPr>
    </w:lvl>
    <w:lvl w:ilvl="7" w:tplc="F4F050A4" w:tentative="1">
      <w:start w:val="1"/>
      <w:numFmt w:val="bullet"/>
      <w:lvlText w:val="o"/>
      <w:lvlJc w:val="left"/>
      <w:pPr>
        <w:ind w:left="5760" w:hanging="360"/>
      </w:pPr>
      <w:rPr>
        <w:rFonts w:ascii="Courier New" w:hAnsi="Courier New" w:cs="Courier New" w:hint="default"/>
      </w:rPr>
    </w:lvl>
    <w:lvl w:ilvl="8" w:tplc="18F264A6" w:tentative="1">
      <w:start w:val="1"/>
      <w:numFmt w:val="bullet"/>
      <w:lvlText w:val=""/>
      <w:lvlJc w:val="left"/>
      <w:pPr>
        <w:ind w:left="6480" w:hanging="360"/>
      </w:pPr>
      <w:rPr>
        <w:rFonts w:ascii="Wingdings" w:hAnsi="Wingdings" w:hint="default"/>
      </w:rPr>
    </w:lvl>
  </w:abstractNum>
  <w:abstractNum w:abstractNumId="40" w15:restartNumberingAfterBreak="0">
    <w:nsid w:val="6CB765B8"/>
    <w:multiLevelType w:val="hybridMultilevel"/>
    <w:tmpl w:val="43428A02"/>
    <w:lvl w:ilvl="0" w:tplc="79B240EA">
      <w:start w:val="1"/>
      <w:numFmt w:val="bullet"/>
      <w:lvlText w:val="–"/>
      <w:lvlJc w:val="left"/>
      <w:pPr>
        <w:tabs>
          <w:tab w:val="num" w:pos="720"/>
        </w:tabs>
        <w:ind w:left="720" w:hanging="360"/>
      </w:pPr>
      <w:rPr>
        <w:rFonts w:ascii="Georgia" w:hAnsi="Georgia" w:hint="default"/>
      </w:rPr>
    </w:lvl>
    <w:lvl w:ilvl="1" w:tplc="9C10C24E" w:tentative="1">
      <w:start w:val="1"/>
      <w:numFmt w:val="bullet"/>
      <w:lvlText w:val="–"/>
      <w:lvlJc w:val="left"/>
      <w:pPr>
        <w:tabs>
          <w:tab w:val="num" w:pos="1440"/>
        </w:tabs>
        <w:ind w:left="1440" w:hanging="360"/>
      </w:pPr>
      <w:rPr>
        <w:rFonts w:ascii="Georgia" w:hAnsi="Georgia" w:hint="default"/>
      </w:rPr>
    </w:lvl>
    <w:lvl w:ilvl="2" w:tplc="D2C0908C" w:tentative="1">
      <w:start w:val="1"/>
      <w:numFmt w:val="bullet"/>
      <w:lvlText w:val="–"/>
      <w:lvlJc w:val="left"/>
      <w:pPr>
        <w:tabs>
          <w:tab w:val="num" w:pos="2160"/>
        </w:tabs>
        <w:ind w:left="2160" w:hanging="360"/>
      </w:pPr>
      <w:rPr>
        <w:rFonts w:ascii="Georgia" w:hAnsi="Georgia" w:hint="default"/>
      </w:rPr>
    </w:lvl>
    <w:lvl w:ilvl="3" w:tplc="B448CB36" w:tentative="1">
      <w:start w:val="1"/>
      <w:numFmt w:val="bullet"/>
      <w:lvlText w:val="–"/>
      <w:lvlJc w:val="left"/>
      <w:pPr>
        <w:tabs>
          <w:tab w:val="num" w:pos="2880"/>
        </w:tabs>
        <w:ind w:left="2880" w:hanging="360"/>
      </w:pPr>
      <w:rPr>
        <w:rFonts w:ascii="Georgia" w:hAnsi="Georgia" w:hint="default"/>
      </w:rPr>
    </w:lvl>
    <w:lvl w:ilvl="4" w:tplc="7E8897E8" w:tentative="1">
      <w:start w:val="1"/>
      <w:numFmt w:val="bullet"/>
      <w:lvlText w:val="–"/>
      <w:lvlJc w:val="left"/>
      <w:pPr>
        <w:tabs>
          <w:tab w:val="num" w:pos="3600"/>
        </w:tabs>
        <w:ind w:left="3600" w:hanging="360"/>
      </w:pPr>
      <w:rPr>
        <w:rFonts w:ascii="Georgia" w:hAnsi="Georgia" w:hint="default"/>
      </w:rPr>
    </w:lvl>
    <w:lvl w:ilvl="5" w:tplc="220C9206" w:tentative="1">
      <w:start w:val="1"/>
      <w:numFmt w:val="bullet"/>
      <w:lvlText w:val="–"/>
      <w:lvlJc w:val="left"/>
      <w:pPr>
        <w:tabs>
          <w:tab w:val="num" w:pos="4320"/>
        </w:tabs>
        <w:ind w:left="4320" w:hanging="360"/>
      </w:pPr>
      <w:rPr>
        <w:rFonts w:ascii="Georgia" w:hAnsi="Georgia" w:hint="default"/>
      </w:rPr>
    </w:lvl>
    <w:lvl w:ilvl="6" w:tplc="70608DCC" w:tentative="1">
      <w:start w:val="1"/>
      <w:numFmt w:val="bullet"/>
      <w:lvlText w:val="–"/>
      <w:lvlJc w:val="left"/>
      <w:pPr>
        <w:tabs>
          <w:tab w:val="num" w:pos="5040"/>
        </w:tabs>
        <w:ind w:left="5040" w:hanging="360"/>
      </w:pPr>
      <w:rPr>
        <w:rFonts w:ascii="Georgia" w:hAnsi="Georgia" w:hint="default"/>
      </w:rPr>
    </w:lvl>
    <w:lvl w:ilvl="7" w:tplc="5F3050A6" w:tentative="1">
      <w:start w:val="1"/>
      <w:numFmt w:val="bullet"/>
      <w:lvlText w:val="–"/>
      <w:lvlJc w:val="left"/>
      <w:pPr>
        <w:tabs>
          <w:tab w:val="num" w:pos="5760"/>
        </w:tabs>
        <w:ind w:left="5760" w:hanging="360"/>
      </w:pPr>
      <w:rPr>
        <w:rFonts w:ascii="Georgia" w:hAnsi="Georgia" w:hint="default"/>
      </w:rPr>
    </w:lvl>
    <w:lvl w:ilvl="8" w:tplc="51FEECCC" w:tentative="1">
      <w:start w:val="1"/>
      <w:numFmt w:val="bullet"/>
      <w:lvlText w:val="–"/>
      <w:lvlJc w:val="left"/>
      <w:pPr>
        <w:tabs>
          <w:tab w:val="num" w:pos="6480"/>
        </w:tabs>
        <w:ind w:left="6480" w:hanging="360"/>
      </w:pPr>
      <w:rPr>
        <w:rFonts w:ascii="Georgia" w:hAnsi="Georgia" w:hint="default"/>
      </w:rPr>
    </w:lvl>
  </w:abstractNum>
  <w:abstractNum w:abstractNumId="41" w15:restartNumberingAfterBreak="0">
    <w:nsid w:val="6D5E0C1F"/>
    <w:multiLevelType w:val="hybridMultilevel"/>
    <w:tmpl w:val="7BE2F924"/>
    <w:lvl w:ilvl="0" w:tplc="8E221A4E">
      <w:start w:val="1"/>
      <w:numFmt w:val="decimal"/>
      <w:lvlText w:val="%1."/>
      <w:lvlJc w:val="left"/>
      <w:pPr>
        <w:tabs>
          <w:tab w:val="num" w:pos="720"/>
        </w:tabs>
        <w:ind w:left="720" w:hanging="360"/>
      </w:pPr>
    </w:lvl>
    <w:lvl w:ilvl="1" w:tplc="8FD2E128" w:tentative="1">
      <w:start w:val="1"/>
      <w:numFmt w:val="decimal"/>
      <w:lvlText w:val="%2."/>
      <w:lvlJc w:val="left"/>
      <w:pPr>
        <w:tabs>
          <w:tab w:val="num" w:pos="1440"/>
        </w:tabs>
        <w:ind w:left="1440" w:hanging="360"/>
      </w:pPr>
    </w:lvl>
    <w:lvl w:ilvl="2" w:tplc="3C3E8EA6" w:tentative="1">
      <w:start w:val="1"/>
      <w:numFmt w:val="decimal"/>
      <w:lvlText w:val="%3."/>
      <w:lvlJc w:val="left"/>
      <w:pPr>
        <w:tabs>
          <w:tab w:val="num" w:pos="2160"/>
        </w:tabs>
        <w:ind w:left="2160" w:hanging="360"/>
      </w:pPr>
    </w:lvl>
    <w:lvl w:ilvl="3" w:tplc="F8F45228" w:tentative="1">
      <w:start w:val="1"/>
      <w:numFmt w:val="decimal"/>
      <w:lvlText w:val="%4."/>
      <w:lvlJc w:val="left"/>
      <w:pPr>
        <w:tabs>
          <w:tab w:val="num" w:pos="2880"/>
        </w:tabs>
        <w:ind w:left="2880" w:hanging="360"/>
      </w:pPr>
    </w:lvl>
    <w:lvl w:ilvl="4" w:tplc="18ACE656" w:tentative="1">
      <w:start w:val="1"/>
      <w:numFmt w:val="decimal"/>
      <w:lvlText w:val="%5."/>
      <w:lvlJc w:val="left"/>
      <w:pPr>
        <w:tabs>
          <w:tab w:val="num" w:pos="3600"/>
        </w:tabs>
        <w:ind w:left="3600" w:hanging="360"/>
      </w:pPr>
    </w:lvl>
    <w:lvl w:ilvl="5" w:tplc="F4260854" w:tentative="1">
      <w:start w:val="1"/>
      <w:numFmt w:val="decimal"/>
      <w:lvlText w:val="%6."/>
      <w:lvlJc w:val="left"/>
      <w:pPr>
        <w:tabs>
          <w:tab w:val="num" w:pos="4320"/>
        </w:tabs>
        <w:ind w:left="4320" w:hanging="360"/>
      </w:pPr>
    </w:lvl>
    <w:lvl w:ilvl="6" w:tplc="DF229ABC" w:tentative="1">
      <w:start w:val="1"/>
      <w:numFmt w:val="decimal"/>
      <w:lvlText w:val="%7."/>
      <w:lvlJc w:val="left"/>
      <w:pPr>
        <w:tabs>
          <w:tab w:val="num" w:pos="5040"/>
        </w:tabs>
        <w:ind w:left="5040" w:hanging="360"/>
      </w:pPr>
    </w:lvl>
    <w:lvl w:ilvl="7" w:tplc="A89C1274" w:tentative="1">
      <w:start w:val="1"/>
      <w:numFmt w:val="decimal"/>
      <w:lvlText w:val="%8."/>
      <w:lvlJc w:val="left"/>
      <w:pPr>
        <w:tabs>
          <w:tab w:val="num" w:pos="5760"/>
        </w:tabs>
        <w:ind w:left="5760" w:hanging="360"/>
      </w:pPr>
    </w:lvl>
    <w:lvl w:ilvl="8" w:tplc="6F7EC5F6" w:tentative="1">
      <w:start w:val="1"/>
      <w:numFmt w:val="decimal"/>
      <w:lvlText w:val="%9."/>
      <w:lvlJc w:val="left"/>
      <w:pPr>
        <w:tabs>
          <w:tab w:val="num" w:pos="6480"/>
        </w:tabs>
        <w:ind w:left="6480" w:hanging="360"/>
      </w:pPr>
    </w:lvl>
  </w:abstractNum>
  <w:abstractNum w:abstractNumId="42" w15:restartNumberingAfterBreak="0">
    <w:nsid w:val="70A2356C"/>
    <w:multiLevelType w:val="hybridMultilevel"/>
    <w:tmpl w:val="7AE04056"/>
    <w:lvl w:ilvl="0" w:tplc="C86435A4">
      <w:start w:val="2"/>
      <w:numFmt w:val="bullet"/>
      <w:lvlText w:val="-"/>
      <w:lvlJc w:val="left"/>
      <w:pPr>
        <w:ind w:left="720" w:hanging="360"/>
      </w:pPr>
      <w:rPr>
        <w:rFonts w:ascii="Calibri" w:eastAsia="Times New Roman" w:hAnsi="Calibri" w:cs="Calibri" w:hint="default"/>
      </w:rPr>
    </w:lvl>
    <w:lvl w:ilvl="1" w:tplc="5322B7A0" w:tentative="1">
      <w:start w:val="1"/>
      <w:numFmt w:val="bullet"/>
      <w:lvlText w:val="o"/>
      <w:lvlJc w:val="left"/>
      <w:pPr>
        <w:ind w:left="1440" w:hanging="360"/>
      </w:pPr>
      <w:rPr>
        <w:rFonts w:ascii="Courier New" w:hAnsi="Courier New" w:cs="Courier New" w:hint="default"/>
      </w:rPr>
    </w:lvl>
    <w:lvl w:ilvl="2" w:tplc="0AA264DC" w:tentative="1">
      <w:start w:val="1"/>
      <w:numFmt w:val="bullet"/>
      <w:lvlText w:val=""/>
      <w:lvlJc w:val="left"/>
      <w:pPr>
        <w:ind w:left="2160" w:hanging="360"/>
      </w:pPr>
      <w:rPr>
        <w:rFonts w:ascii="Wingdings" w:hAnsi="Wingdings" w:hint="default"/>
      </w:rPr>
    </w:lvl>
    <w:lvl w:ilvl="3" w:tplc="C9C88D52" w:tentative="1">
      <w:start w:val="1"/>
      <w:numFmt w:val="bullet"/>
      <w:lvlText w:val=""/>
      <w:lvlJc w:val="left"/>
      <w:pPr>
        <w:ind w:left="2880" w:hanging="360"/>
      </w:pPr>
      <w:rPr>
        <w:rFonts w:ascii="Symbol" w:hAnsi="Symbol" w:hint="default"/>
      </w:rPr>
    </w:lvl>
    <w:lvl w:ilvl="4" w:tplc="F8A4543E" w:tentative="1">
      <w:start w:val="1"/>
      <w:numFmt w:val="bullet"/>
      <w:lvlText w:val="o"/>
      <w:lvlJc w:val="left"/>
      <w:pPr>
        <w:ind w:left="3600" w:hanging="360"/>
      </w:pPr>
      <w:rPr>
        <w:rFonts w:ascii="Courier New" w:hAnsi="Courier New" w:cs="Courier New" w:hint="default"/>
      </w:rPr>
    </w:lvl>
    <w:lvl w:ilvl="5" w:tplc="5DEA353C" w:tentative="1">
      <w:start w:val="1"/>
      <w:numFmt w:val="bullet"/>
      <w:lvlText w:val=""/>
      <w:lvlJc w:val="left"/>
      <w:pPr>
        <w:ind w:left="4320" w:hanging="360"/>
      </w:pPr>
      <w:rPr>
        <w:rFonts w:ascii="Wingdings" w:hAnsi="Wingdings" w:hint="default"/>
      </w:rPr>
    </w:lvl>
    <w:lvl w:ilvl="6" w:tplc="91D62740" w:tentative="1">
      <w:start w:val="1"/>
      <w:numFmt w:val="bullet"/>
      <w:lvlText w:val=""/>
      <w:lvlJc w:val="left"/>
      <w:pPr>
        <w:ind w:left="5040" w:hanging="360"/>
      </w:pPr>
      <w:rPr>
        <w:rFonts w:ascii="Symbol" w:hAnsi="Symbol" w:hint="default"/>
      </w:rPr>
    </w:lvl>
    <w:lvl w:ilvl="7" w:tplc="4FFAA492" w:tentative="1">
      <w:start w:val="1"/>
      <w:numFmt w:val="bullet"/>
      <w:lvlText w:val="o"/>
      <w:lvlJc w:val="left"/>
      <w:pPr>
        <w:ind w:left="5760" w:hanging="360"/>
      </w:pPr>
      <w:rPr>
        <w:rFonts w:ascii="Courier New" w:hAnsi="Courier New" w:cs="Courier New" w:hint="default"/>
      </w:rPr>
    </w:lvl>
    <w:lvl w:ilvl="8" w:tplc="E8E6447E" w:tentative="1">
      <w:start w:val="1"/>
      <w:numFmt w:val="bullet"/>
      <w:lvlText w:val=""/>
      <w:lvlJc w:val="left"/>
      <w:pPr>
        <w:ind w:left="6480" w:hanging="360"/>
      </w:pPr>
      <w:rPr>
        <w:rFonts w:ascii="Wingdings" w:hAnsi="Wingdings" w:hint="default"/>
      </w:rPr>
    </w:lvl>
  </w:abstractNum>
  <w:abstractNum w:abstractNumId="43" w15:restartNumberingAfterBreak="0">
    <w:nsid w:val="743F5803"/>
    <w:multiLevelType w:val="hybridMultilevel"/>
    <w:tmpl w:val="4A6212E6"/>
    <w:lvl w:ilvl="0" w:tplc="EF2869B2">
      <w:start w:val="1"/>
      <w:numFmt w:val="bullet"/>
      <w:lvlText w:val="•"/>
      <w:lvlJc w:val="left"/>
      <w:pPr>
        <w:tabs>
          <w:tab w:val="num" w:pos="720"/>
        </w:tabs>
        <w:ind w:left="720" w:hanging="360"/>
      </w:pPr>
      <w:rPr>
        <w:rFonts w:ascii="Arial" w:hAnsi="Arial" w:hint="default"/>
      </w:rPr>
    </w:lvl>
    <w:lvl w:ilvl="1" w:tplc="4BE613FA" w:tentative="1">
      <w:start w:val="1"/>
      <w:numFmt w:val="bullet"/>
      <w:lvlText w:val="•"/>
      <w:lvlJc w:val="left"/>
      <w:pPr>
        <w:tabs>
          <w:tab w:val="num" w:pos="1440"/>
        </w:tabs>
        <w:ind w:left="1440" w:hanging="360"/>
      </w:pPr>
      <w:rPr>
        <w:rFonts w:ascii="Arial" w:hAnsi="Arial" w:hint="default"/>
      </w:rPr>
    </w:lvl>
    <w:lvl w:ilvl="2" w:tplc="ACB6316E" w:tentative="1">
      <w:start w:val="1"/>
      <w:numFmt w:val="bullet"/>
      <w:lvlText w:val="•"/>
      <w:lvlJc w:val="left"/>
      <w:pPr>
        <w:tabs>
          <w:tab w:val="num" w:pos="2160"/>
        </w:tabs>
        <w:ind w:left="2160" w:hanging="360"/>
      </w:pPr>
      <w:rPr>
        <w:rFonts w:ascii="Arial" w:hAnsi="Arial" w:hint="default"/>
      </w:rPr>
    </w:lvl>
    <w:lvl w:ilvl="3" w:tplc="A4DCF5B6" w:tentative="1">
      <w:start w:val="1"/>
      <w:numFmt w:val="bullet"/>
      <w:lvlText w:val="•"/>
      <w:lvlJc w:val="left"/>
      <w:pPr>
        <w:tabs>
          <w:tab w:val="num" w:pos="2880"/>
        </w:tabs>
        <w:ind w:left="2880" w:hanging="360"/>
      </w:pPr>
      <w:rPr>
        <w:rFonts w:ascii="Arial" w:hAnsi="Arial" w:hint="default"/>
      </w:rPr>
    </w:lvl>
    <w:lvl w:ilvl="4" w:tplc="F6C8183E" w:tentative="1">
      <w:start w:val="1"/>
      <w:numFmt w:val="bullet"/>
      <w:lvlText w:val="•"/>
      <w:lvlJc w:val="left"/>
      <w:pPr>
        <w:tabs>
          <w:tab w:val="num" w:pos="3600"/>
        </w:tabs>
        <w:ind w:left="3600" w:hanging="360"/>
      </w:pPr>
      <w:rPr>
        <w:rFonts w:ascii="Arial" w:hAnsi="Arial" w:hint="default"/>
      </w:rPr>
    </w:lvl>
    <w:lvl w:ilvl="5" w:tplc="4AE6DECC" w:tentative="1">
      <w:start w:val="1"/>
      <w:numFmt w:val="bullet"/>
      <w:lvlText w:val="•"/>
      <w:lvlJc w:val="left"/>
      <w:pPr>
        <w:tabs>
          <w:tab w:val="num" w:pos="4320"/>
        </w:tabs>
        <w:ind w:left="4320" w:hanging="360"/>
      </w:pPr>
      <w:rPr>
        <w:rFonts w:ascii="Arial" w:hAnsi="Arial" w:hint="default"/>
      </w:rPr>
    </w:lvl>
    <w:lvl w:ilvl="6" w:tplc="B9580B78" w:tentative="1">
      <w:start w:val="1"/>
      <w:numFmt w:val="bullet"/>
      <w:lvlText w:val="•"/>
      <w:lvlJc w:val="left"/>
      <w:pPr>
        <w:tabs>
          <w:tab w:val="num" w:pos="5040"/>
        </w:tabs>
        <w:ind w:left="5040" w:hanging="360"/>
      </w:pPr>
      <w:rPr>
        <w:rFonts w:ascii="Arial" w:hAnsi="Arial" w:hint="default"/>
      </w:rPr>
    </w:lvl>
    <w:lvl w:ilvl="7" w:tplc="3F18F66C" w:tentative="1">
      <w:start w:val="1"/>
      <w:numFmt w:val="bullet"/>
      <w:lvlText w:val="•"/>
      <w:lvlJc w:val="left"/>
      <w:pPr>
        <w:tabs>
          <w:tab w:val="num" w:pos="5760"/>
        </w:tabs>
        <w:ind w:left="5760" w:hanging="360"/>
      </w:pPr>
      <w:rPr>
        <w:rFonts w:ascii="Arial" w:hAnsi="Arial" w:hint="default"/>
      </w:rPr>
    </w:lvl>
    <w:lvl w:ilvl="8" w:tplc="1E42417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44C6202"/>
    <w:multiLevelType w:val="hybridMultilevel"/>
    <w:tmpl w:val="D394575C"/>
    <w:lvl w:ilvl="0" w:tplc="DB945BF8">
      <w:start w:val="1"/>
      <w:numFmt w:val="decimal"/>
      <w:lvlText w:val="%1."/>
      <w:lvlJc w:val="left"/>
      <w:pPr>
        <w:ind w:left="720" w:hanging="360"/>
      </w:pPr>
      <w:rPr>
        <w:rFonts w:hint="default"/>
      </w:rPr>
    </w:lvl>
    <w:lvl w:ilvl="1" w:tplc="C7AC98BC" w:tentative="1">
      <w:start w:val="1"/>
      <w:numFmt w:val="lowerLetter"/>
      <w:lvlText w:val="%2."/>
      <w:lvlJc w:val="left"/>
      <w:pPr>
        <w:ind w:left="1440" w:hanging="360"/>
      </w:pPr>
    </w:lvl>
    <w:lvl w:ilvl="2" w:tplc="CB865426" w:tentative="1">
      <w:start w:val="1"/>
      <w:numFmt w:val="lowerRoman"/>
      <w:lvlText w:val="%3."/>
      <w:lvlJc w:val="right"/>
      <w:pPr>
        <w:ind w:left="2160" w:hanging="180"/>
      </w:pPr>
    </w:lvl>
    <w:lvl w:ilvl="3" w:tplc="89285FB2" w:tentative="1">
      <w:start w:val="1"/>
      <w:numFmt w:val="decimal"/>
      <w:lvlText w:val="%4."/>
      <w:lvlJc w:val="left"/>
      <w:pPr>
        <w:ind w:left="2880" w:hanging="360"/>
      </w:pPr>
    </w:lvl>
    <w:lvl w:ilvl="4" w:tplc="878CA19C" w:tentative="1">
      <w:start w:val="1"/>
      <w:numFmt w:val="lowerLetter"/>
      <w:lvlText w:val="%5."/>
      <w:lvlJc w:val="left"/>
      <w:pPr>
        <w:ind w:left="3600" w:hanging="360"/>
      </w:pPr>
    </w:lvl>
    <w:lvl w:ilvl="5" w:tplc="69E05606" w:tentative="1">
      <w:start w:val="1"/>
      <w:numFmt w:val="lowerRoman"/>
      <w:lvlText w:val="%6."/>
      <w:lvlJc w:val="right"/>
      <w:pPr>
        <w:ind w:left="4320" w:hanging="180"/>
      </w:pPr>
    </w:lvl>
    <w:lvl w:ilvl="6" w:tplc="9732FC42" w:tentative="1">
      <w:start w:val="1"/>
      <w:numFmt w:val="decimal"/>
      <w:lvlText w:val="%7."/>
      <w:lvlJc w:val="left"/>
      <w:pPr>
        <w:ind w:left="5040" w:hanging="360"/>
      </w:pPr>
    </w:lvl>
    <w:lvl w:ilvl="7" w:tplc="F894F090" w:tentative="1">
      <w:start w:val="1"/>
      <w:numFmt w:val="lowerLetter"/>
      <w:lvlText w:val="%8."/>
      <w:lvlJc w:val="left"/>
      <w:pPr>
        <w:ind w:left="5760" w:hanging="360"/>
      </w:pPr>
    </w:lvl>
    <w:lvl w:ilvl="8" w:tplc="7EEE01DC" w:tentative="1">
      <w:start w:val="1"/>
      <w:numFmt w:val="lowerRoman"/>
      <w:lvlText w:val="%9."/>
      <w:lvlJc w:val="right"/>
      <w:pPr>
        <w:ind w:left="6480" w:hanging="180"/>
      </w:pPr>
    </w:lvl>
  </w:abstractNum>
  <w:abstractNum w:abstractNumId="45" w15:restartNumberingAfterBreak="0">
    <w:nsid w:val="7451222D"/>
    <w:multiLevelType w:val="hybridMultilevel"/>
    <w:tmpl w:val="B826F7B4"/>
    <w:lvl w:ilvl="0" w:tplc="6A722D8A">
      <w:start w:val="1"/>
      <w:numFmt w:val="bullet"/>
      <w:lvlText w:val="•"/>
      <w:lvlJc w:val="left"/>
      <w:pPr>
        <w:tabs>
          <w:tab w:val="num" w:pos="720"/>
        </w:tabs>
        <w:ind w:left="720" w:hanging="360"/>
      </w:pPr>
      <w:rPr>
        <w:rFonts w:ascii="Arial" w:hAnsi="Arial" w:hint="default"/>
      </w:rPr>
    </w:lvl>
    <w:lvl w:ilvl="1" w:tplc="4E962470" w:tentative="1">
      <w:start w:val="1"/>
      <w:numFmt w:val="bullet"/>
      <w:lvlText w:val="•"/>
      <w:lvlJc w:val="left"/>
      <w:pPr>
        <w:tabs>
          <w:tab w:val="num" w:pos="1440"/>
        </w:tabs>
        <w:ind w:left="1440" w:hanging="360"/>
      </w:pPr>
      <w:rPr>
        <w:rFonts w:ascii="Arial" w:hAnsi="Arial" w:hint="default"/>
      </w:rPr>
    </w:lvl>
    <w:lvl w:ilvl="2" w:tplc="5FF47F6E" w:tentative="1">
      <w:start w:val="1"/>
      <w:numFmt w:val="bullet"/>
      <w:lvlText w:val="•"/>
      <w:lvlJc w:val="left"/>
      <w:pPr>
        <w:tabs>
          <w:tab w:val="num" w:pos="2160"/>
        </w:tabs>
        <w:ind w:left="2160" w:hanging="360"/>
      </w:pPr>
      <w:rPr>
        <w:rFonts w:ascii="Arial" w:hAnsi="Arial" w:hint="default"/>
      </w:rPr>
    </w:lvl>
    <w:lvl w:ilvl="3" w:tplc="21BA4A2A" w:tentative="1">
      <w:start w:val="1"/>
      <w:numFmt w:val="bullet"/>
      <w:lvlText w:val="•"/>
      <w:lvlJc w:val="left"/>
      <w:pPr>
        <w:tabs>
          <w:tab w:val="num" w:pos="2880"/>
        </w:tabs>
        <w:ind w:left="2880" w:hanging="360"/>
      </w:pPr>
      <w:rPr>
        <w:rFonts w:ascii="Arial" w:hAnsi="Arial" w:hint="default"/>
      </w:rPr>
    </w:lvl>
    <w:lvl w:ilvl="4" w:tplc="BD4CB378" w:tentative="1">
      <w:start w:val="1"/>
      <w:numFmt w:val="bullet"/>
      <w:lvlText w:val="•"/>
      <w:lvlJc w:val="left"/>
      <w:pPr>
        <w:tabs>
          <w:tab w:val="num" w:pos="3600"/>
        </w:tabs>
        <w:ind w:left="3600" w:hanging="360"/>
      </w:pPr>
      <w:rPr>
        <w:rFonts w:ascii="Arial" w:hAnsi="Arial" w:hint="default"/>
      </w:rPr>
    </w:lvl>
    <w:lvl w:ilvl="5" w:tplc="92507170" w:tentative="1">
      <w:start w:val="1"/>
      <w:numFmt w:val="bullet"/>
      <w:lvlText w:val="•"/>
      <w:lvlJc w:val="left"/>
      <w:pPr>
        <w:tabs>
          <w:tab w:val="num" w:pos="4320"/>
        </w:tabs>
        <w:ind w:left="4320" w:hanging="360"/>
      </w:pPr>
      <w:rPr>
        <w:rFonts w:ascii="Arial" w:hAnsi="Arial" w:hint="default"/>
      </w:rPr>
    </w:lvl>
    <w:lvl w:ilvl="6" w:tplc="5BEC069C" w:tentative="1">
      <w:start w:val="1"/>
      <w:numFmt w:val="bullet"/>
      <w:lvlText w:val="•"/>
      <w:lvlJc w:val="left"/>
      <w:pPr>
        <w:tabs>
          <w:tab w:val="num" w:pos="5040"/>
        </w:tabs>
        <w:ind w:left="5040" w:hanging="360"/>
      </w:pPr>
      <w:rPr>
        <w:rFonts w:ascii="Arial" w:hAnsi="Arial" w:hint="default"/>
      </w:rPr>
    </w:lvl>
    <w:lvl w:ilvl="7" w:tplc="CB3EBEAA" w:tentative="1">
      <w:start w:val="1"/>
      <w:numFmt w:val="bullet"/>
      <w:lvlText w:val="•"/>
      <w:lvlJc w:val="left"/>
      <w:pPr>
        <w:tabs>
          <w:tab w:val="num" w:pos="5760"/>
        </w:tabs>
        <w:ind w:left="5760" w:hanging="360"/>
      </w:pPr>
      <w:rPr>
        <w:rFonts w:ascii="Arial" w:hAnsi="Arial" w:hint="default"/>
      </w:rPr>
    </w:lvl>
    <w:lvl w:ilvl="8" w:tplc="32F8DED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5CF50E5"/>
    <w:multiLevelType w:val="hybridMultilevel"/>
    <w:tmpl w:val="6960F648"/>
    <w:lvl w:ilvl="0" w:tplc="4980455C">
      <w:start w:val="1"/>
      <w:numFmt w:val="bullet"/>
      <w:lvlText w:val="–"/>
      <w:lvlJc w:val="left"/>
      <w:pPr>
        <w:tabs>
          <w:tab w:val="num" w:pos="720"/>
        </w:tabs>
        <w:ind w:left="720" w:hanging="360"/>
      </w:pPr>
      <w:rPr>
        <w:rFonts w:ascii="Georgia" w:hAnsi="Georgia" w:hint="default"/>
      </w:rPr>
    </w:lvl>
    <w:lvl w:ilvl="1" w:tplc="6A00EABA" w:tentative="1">
      <w:start w:val="1"/>
      <w:numFmt w:val="bullet"/>
      <w:lvlText w:val="–"/>
      <w:lvlJc w:val="left"/>
      <w:pPr>
        <w:tabs>
          <w:tab w:val="num" w:pos="1440"/>
        </w:tabs>
        <w:ind w:left="1440" w:hanging="360"/>
      </w:pPr>
      <w:rPr>
        <w:rFonts w:ascii="Georgia" w:hAnsi="Georgia" w:hint="default"/>
      </w:rPr>
    </w:lvl>
    <w:lvl w:ilvl="2" w:tplc="963860AA" w:tentative="1">
      <w:start w:val="1"/>
      <w:numFmt w:val="bullet"/>
      <w:lvlText w:val="–"/>
      <w:lvlJc w:val="left"/>
      <w:pPr>
        <w:tabs>
          <w:tab w:val="num" w:pos="2160"/>
        </w:tabs>
        <w:ind w:left="2160" w:hanging="360"/>
      </w:pPr>
      <w:rPr>
        <w:rFonts w:ascii="Georgia" w:hAnsi="Georgia" w:hint="default"/>
      </w:rPr>
    </w:lvl>
    <w:lvl w:ilvl="3" w:tplc="E1AAB394" w:tentative="1">
      <w:start w:val="1"/>
      <w:numFmt w:val="bullet"/>
      <w:lvlText w:val="–"/>
      <w:lvlJc w:val="left"/>
      <w:pPr>
        <w:tabs>
          <w:tab w:val="num" w:pos="2880"/>
        </w:tabs>
        <w:ind w:left="2880" w:hanging="360"/>
      </w:pPr>
      <w:rPr>
        <w:rFonts w:ascii="Georgia" w:hAnsi="Georgia" w:hint="default"/>
      </w:rPr>
    </w:lvl>
    <w:lvl w:ilvl="4" w:tplc="B794393A" w:tentative="1">
      <w:start w:val="1"/>
      <w:numFmt w:val="bullet"/>
      <w:lvlText w:val="–"/>
      <w:lvlJc w:val="left"/>
      <w:pPr>
        <w:tabs>
          <w:tab w:val="num" w:pos="3600"/>
        </w:tabs>
        <w:ind w:left="3600" w:hanging="360"/>
      </w:pPr>
      <w:rPr>
        <w:rFonts w:ascii="Georgia" w:hAnsi="Georgia" w:hint="default"/>
      </w:rPr>
    </w:lvl>
    <w:lvl w:ilvl="5" w:tplc="C4FEC3D8" w:tentative="1">
      <w:start w:val="1"/>
      <w:numFmt w:val="bullet"/>
      <w:lvlText w:val="–"/>
      <w:lvlJc w:val="left"/>
      <w:pPr>
        <w:tabs>
          <w:tab w:val="num" w:pos="4320"/>
        </w:tabs>
        <w:ind w:left="4320" w:hanging="360"/>
      </w:pPr>
      <w:rPr>
        <w:rFonts w:ascii="Georgia" w:hAnsi="Georgia" w:hint="default"/>
      </w:rPr>
    </w:lvl>
    <w:lvl w:ilvl="6" w:tplc="AF6E7ADC" w:tentative="1">
      <w:start w:val="1"/>
      <w:numFmt w:val="bullet"/>
      <w:lvlText w:val="–"/>
      <w:lvlJc w:val="left"/>
      <w:pPr>
        <w:tabs>
          <w:tab w:val="num" w:pos="5040"/>
        </w:tabs>
        <w:ind w:left="5040" w:hanging="360"/>
      </w:pPr>
      <w:rPr>
        <w:rFonts w:ascii="Georgia" w:hAnsi="Georgia" w:hint="default"/>
      </w:rPr>
    </w:lvl>
    <w:lvl w:ilvl="7" w:tplc="EBFA8718" w:tentative="1">
      <w:start w:val="1"/>
      <w:numFmt w:val="bullet"/>
      <w:lvlText w:val="–"/>
      <w:lvlJc w:val="left"/>
      <w:pPr>
        <w:tabs>
          <w:tab w:val="num" w:pos="5760"/>
        </w:tabs>
        <w:ind w:left="5760" w:hanging="360"/>
      </w:pPr>
      <w:rPr>
        <w:rFonts w:ascii="Georgia" w:hAnsi="Georgia" w:hint="default"/>
      </w:rPr>
    </w:lvl>
    <w:lvl w:ilvl="8" w:tplc="1654F774" w:tentative="1">
      <w:start w:val="1"/>
      <w:numFmt w:val="bullet"/>
      <w:lvlText w:val="–"/>
      <w:lvlJc w:val="left"/>
      <w:pPr>
        <w:tabs>
          <w:tab w:val="num" w:pos="6480"/>
        </w:tabs>
        <w:ind w:left="6480" w:hanging="360"/>
      </w:pPr>
      <w:rPr>
        <w:rFonts w:ascii="Georgia" w:hAnsi="Georgia" w:hint="default"/>
      </w:rPr>
    </w:lvl>
  </w:abstractNum>
  <w:abstractNum w:abstractNumId="47" w15:restartNumberingAfterBreak="0">
    <w:nsid w:val="79894481"/>
    <w:multiLevelType w:val="hybridMultilevel"/>
    <w:tmpl w:val="58A4DD14"/>
    <w:lvl w:ilvl="0" w:tplc="A6AA65C0">
      <w:start w:val="1"/>
      <w:numFmt w:val="lowerRoman"/>
      <w:lvlText w:val="%1)"/>
      <w:lvlJc w:val="left"/>
      <w:pPr>
        <w:ind w:left="1080" w:hanging="720"/>
      </w:pPr>
      <w:rPr>
        <w:rFonts w:hint="default"/>
      </w:rPr>
    </w:lvl>
    <w:lvl w:ilvl="1" w:tplc="16B2EFCE" w:tentative="1">
      <w:start w:val="1"/>
      <w:numFmt w:val="lowerLetter"/>
      <w:lvlText w:val="%2."/>
      <w:lvlJc w:val="left"/>
      <w:pPr>
        <w:ind w:left="1440" w:hanging="360"/>
      </w:pPr>
    </w:lvl>
    <w:lvl w:ilvl="2" w:tplc="50A65D5C" w:tentative="1">
      <w:start w:val="1"/>
      <w:numFmt w:val="lowerRoman"/>
      <w:lvlText w:val="%3."/>
      <w:lvlJc w:val="right"/>
      <w:pPr>
        <w:ind w:left="2160" w:hanging="180"/>
      </w:pPr>
    </w:lvl>
    <w:lvl w:ilvl="3" w:tplc="EDE05CDE" w:tentative="1">
      <w:start w:val="1"/>
      <w:numFmt w:val="decimal"/>
      <w:lvlText w:val="%4."/>
      <w:lvlJc w:val="left"/>
      <w:pPr>
        <w:ind w:left="2880" w:hanging="360"/>
      </w:pPr>
    </w:lvl>
    <w:lvl w:ilvl="4" w:tplc="3016385C" w:tentative="1">
      <w:start w:val="1"/>
      <w:numFmt w:val="lowerLetter"/>
      <w:lvlText w:val="%5."/>
      <w:lvlJc w:val="left"/>
      <w:pPr>
        <w:ind w:left="3600" w:hanging="360"/>
      </w:pPr>
    </w:lvl>
    <w:lvl w:ilvl="5" w:tplc="99D03B4E" w:tentative="1">
      <w:start w:val="1"/>
      <w:numFmt w:val="lowerRoman"/>
      <w:lvlText w:val="%6."/>
      <w:lvlJc w:val="right"/>
      <w:pPr>
        <w:ind w:left="4320" w:hanging="180"/>
      </w:pPr>
    </w:lvl>
    <w:lvl w:ilvl="6" w:tplc="7BAC0E00" w:tentative="1">
      <w:start w:val="1"/>
      <w:numFmt w:val="decimal"/>
      <w:lvlText w:val="%7."/>
      <w:lvlJc w:val="left"/>
      <w:pPr>
        <w:ind w:left="5040" w:hanging="360"/>
      </w:pPr>
    </w:lvl>
    <w:lvl w:ilvl="7" w:tplc="7C44C2B0" w:tentative="1">
      <w:start w:val="1"/>
      <w:numFmt w:val="lowerLetter"/>
      <w:lvlText w:val="%8."/>
      <w:lvlJc w:val="left"/>
      <w:pPr>
        <w:ind w:left="5760" w:hanging="360"/>
      </w:pPr>
    </w:lvl>
    <w:lvl w:ilvl="8" w:tplc="60F2AF9A" w:tentative="1">
      <w:start w:val="1"/>
      <w:numFmt w:val="lowerRoman"/>
      <w:lvlText w:val="%9."/>
      <w:lvlJc w:val="right"/>
      <w:pPr>
        <w:ind w:left="6480" w:hanging="180"/>
      </w:pPr>
    </w:lvl>
  </w:abstractNum>
  <w:abstractNum w:abstractNumId="48" w15:restartNumberingAfterBreak="0">
    <w:nsid w:val="7B8A41AC"/>
    <w:multiLevelType w:val="hybridMultilevel"/>
    <w:tmpl w:val="58A4DD14"/>
    <w:lvl w:ilvl="0" w:tplc="47EC9DFA">
      <w:start w:val="1"/>
      <w:numFmt w:val="lowerRoman"/>
      <w:lvlText w:val="%1)"/>
      <w:lvlJc w:val="left"/>
      <w:pPr>
        <w:ind w:left="1080" w:hanging="720"/>
      </w:pPr>
      <w:rPr>
        <w:rFonts w:hint="default"/>
      </w:rPr>
    </w:lvl>
    <w:lvl w:ilvl="1" w:tplc="130AC4EC">
      <w:start w:val="1"/>
      <w:numFmt w:val="lowerLetter"/>
      <w:lvlText w:val="%2."/>
      <w:lvlJc w:val="left"/>
      <w:pPr>
        <w:ind w:left="1440" w:hanging="360"/>
      </w:pPr>
    </w:lvl>
    <w:lvl w:ilvl="2" w:tplc="49EAEC14" w:tentative="1">
      <w:start w:val="1"/>
      <w:numFmt w:val="lowerRoman"/>
      <w:lvlText w:val="%3."/>
      <w:lvlJc w:val="right"/>
      <w:pPr>
        <w:ind w:left="2160" w:hanging="180"/>
      </w:pPr>
    </w:lvl>
    <w:lvl w:ilvl="3" w:tplc="39FC0B32" w:tentative="1">
      <w:start w:val="1"/>
      <w:numFmt w:val="decimal"/>
      <w:lvlText w:val="%4."/>
      <w:lvlJc w:val="left"/>
      <w:pPr>
        <w:ind w:left="2880" w:hanging="360"/>
      </w:pPr>
    </w:lvl>
    <w:lvl w:ilvl="4" w:tplc="024A15EA" w:tentative="1">
      <w:start w:val="1"/>
      <w:numFmt w:val="lowerLetter"/>
      <w:lvlText w:val="%5."/>
      <w:lvlJc w:val="left"/>
      <w:pPr>
        <w:ind w:left="3600" w:hanging="360"/>
      </w:pPr>
    </w:lvl>
    <w:lvl w:ilvl="5" w:tplc="31B43C2E" w:tentative="1">
      <w:start w:val="1"/>
      <w:numFmt w:val="lowerRoman"/>
      <w:lvlText w:val="%6."/>
      <w:lvlJc w:val="right"/>
      <w:pPr>
        <w:ind w:left="4320" w:hanging="180"/>
      </w:pPr>
    </w:lvl>
    <w:lvl w:ilvl="6" w:tplc="44BAEFF0" w:tentative="1">
      <w:start w:val="1"/>
      <w:numFmt w:val="decimal"/>
      <w:lvlText w:val="%7."/>
      <w:lvlJc w:val="left"/>
      <w:pPr>
        <w:ind w:left="5040" w:hanging="360"/>
      </w:pPr>
    </w:lvl>
    <w:lvl w:ilvl="7" w:tplc="602AB53E" w:tentative="1">
      <w:start w:val="1"/>
      <w:numFmt w:val="lowerLetter"/>
      <w:lvlText w:val="%8."/>
      <w:lvlJc w:val="left"/>
      <w:pPr>
        <w:ind w:left="5760" w:hanging="360"/>
      </w:pPr>
    </w:lvl>
    <w:lvl w:ilvl="8" w:tplc="A170B128" w:tentative="1">
      <w:start w:val="1"/>
      <w:numFmt w:val="lowerRoman"/>
      <w:lvlText w:val="%9."/>
      <w:lvlJc w:val="right"/>
      <w:pPr>
        <w:ind w:left="6480" w:hanging="180"/>
      </w:pPr>
    </w:lvl>
  </w:abstractNum>
  <w:abstractNum w:abstractNumId="49" w15:restartNumberingAfterBreak="0">
    <w:nsid w:val="7C0E763D"/>
    <w:multiLevelType w:val="multilevel"/>
    <w:tmpl w:val="BBC89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C21485C"/>
    <w:multiLevelType w:val="hybridMultilevel"/>
    <w:tmpl w:val="7C5C3546"/>
    <w:lvl w:ilvl="0" w:tplc="9DC6446C">
      <w:start w:val="1"/>
      <w:numFmt w:val="bullet"/>
      <w:lvlText w:val=""/>
      <w:lvlJc w:val="left"/>
      <w:pPr>
        <w:ind w:left="720" w:hanging="360"/>
      </w:pPr>
      <w:rPr>
        <w:rFonts w:ascii="Symbol" w:hAnsi="Symbol" w:hint="default"/>
      </w:rPr>
    </w:lvl>
    <w:lvl w:ilvl="1" w:tplc="7780F84A" w:tentative="1">
      <w:start w:val="1"/>
      <w:numFmt w:val="bullet"/>
      <w:lvlText w:val="o"/>
      <w:lvlJc w:val="left"/>
      <w:pPr>
        <w:ind w:left="1440" w:hanging="360"/>
      </w:pPr>
      <w:rPr>
        <w:rFonts w:ascii="Courier New" w:hAnsi="Courier New" w:hint="default"/>
      </w:rPr>
    </w:lvl>
    <w:lvl w:ilvl="2" w:tplc="CA56CE80" w:tentative="1">
      <w:start w:val="1"/>
      <w:numFmt w:val="bullet"/>
      <w:lvlText w:val=""/>
      <w:lvlJc w:val="left"/>
      <w:pPr>
        <w:ind w:left="2160" w:hanging="360"/>
      </w:pPr>
      <w:rPr>
        <w:rFonts w:ascii="Wingdings" w:hAnsi="Wingdings" w:hint="default"/>
      </w:rPr>
    </w:lvl>
    <w:lvl w:ilvl="3" w:tplc="9CCA6D48" w:tentative="1">
      <w:start w:val="1"/>
      <w:numFmt w:val="bullet"/>
      <w:lvlText w:val=""/>
      <w:lvlJc w:val="left"/>
      <w:pPr>
        <w:ind w:left="2880" w:hanging="360"/>
      </w:pPr>
      <w:rPr>
        <w:rFonts w:ascii="Symbol" w:hAnsi="Symbol" w:hint="default"/>
      </w:rPr>
    </w:lvl>
    <w:lvl w:ilvl="4" w:tplc="017A2650" w:tentative="1">
      <w:start w:val="1"/>
      <w:numFmt w:val="bullet"/>
      <w:lvlText w:val="o"/>
      <w:lvlJc w:val="left"/>
      <w:pPr>
        <w:ind w:left="3600" w:hanging="360"/>
      </w:pPr>
      <w:rPr>
        <w:rFonts w:ascii="Courier New" w:hAnsi="Courier New" w:hint="default"/>
      </w:rPr>
    </w:lvl>
    <w:lvl w:ilvl="5" w:tplc="297CEEA4" w:tentative="1">
      <w:start w:val="1"/>
      <w:numFmt w:val="bullet"/>
      <w:lvlText w:val=""/>
      <w:lvlJc w:val="left"/>
      <w:pPr>
        <w:ind w:left="4320" w:hanging="360"/>
      </w:pPr>
      <w:rPr>
        <w:rFonts w:ascii="Wingdings" w:hAnsi="Wingdings" w:hint="default"/>
      </w:rPr>
    </w:lvl>
    <w:lvl w:ilvl="6" w:tplc="B3E866F8" w:tentative="1">
      <w:start w:val="1"/>
      <w:numFmt w:val="bullet"/>
      <w:lvlText w:val=""/>
      <w:lvlJc w:val="left"/>
      <w:pPr>
        <w:ind w:left="5040" w:hanging="360"/>
      </w:pPr>
      <w:rPr>
        <w:rFonts w:ascii="Symbol" w:hAnsi="Symbol" w:hint="default"/>
      </w:rPr>
    </w:lvl>
    <w:lvl w:ilvl="7" w:tplc="9EC093FA" w:tentative="1">
      <w:start w:val="1"/>
      <w:numFmt w:val="bullet"/>
      <w:lvlText w:val="o"/>
      <w:lvlJc w:val="left"/>
      <w:pPr>
        <w:ind w:left="5760" w:hanging="360"/>
      </w:pPr>
      <w:rPr>
        <w:rFonts w:ascii="Courier New" w:hAnsi="Courier New" w:hint="default"/>
      </w:rPr>
    </w:lvl>
    <w:lvl w:ilvl="8" w:tplc="7798A28A" w:tentative="1">
      <w:start w:val="1"/>
      <w:numFmt w:val="bullet"/>
      <w:lvlText w:val=""/>
      <w:lvlJc w:val="left"/>
      <w:pPr>
        <w:ind w:left="6480" w:hanging="360"/>
      </w:pPr>
      <w:rPr>
        <w:rFonts w:ascii="Wingdings" w:hAnsi="Wingdings" w:hint="default"/>
      </w:rPr>
    </w:lvl>
  </w:abstractNum>
  <w:abstractNum w:abstractNumId="51" w15:restartNumberingAfterBreak="0">
    <w:nsid w:val="7C5F16AA"/>
    <w:multiLevelType w:val="hybridMultilevel"/>
    <w:tmpl w:val="66BCADFC"/>
    <w:lvl w:ilvl="0" w:tplc="B56EAB56">
      <w:start w:val="2"/>
      <w:numFmt w:val="bullet"/>
      <w:lvlText w:val="-"/>
      <w:lvlJc w:val="left"/>
      <w:pPr>
        <w:ind w:left="720" w:hanging="360"/>
      </w:pPr>
      <w:rPr>
        <w:rFonts w:ascii="Calibri" w:eastAsia="Times New Roman" w:hAnsi="Calibri" w:cs="Calibri" w:hint="default"/>
      </w:rPr>
    </w:lvl>
    <w:lvl w:ilvl="1" w:tplc="7BDAC9D2" w:tentative="1">
      <w:start w:val="1"/>
      <w:numFmt w:val="bullet"/>
      <w:lvlText w:val="o"/>
      <w:lvlJc w:val="left"/>
      <w:pPr>
        <w:ind w:left="1440" w:hanging="360"/>
      </w:pPr>
      <w:rPr>
        <w:rFonts w:ascii="Courier New" w:hAnsi="Courier New" w:cs="Courier New" w:hint="default"/>
      </w:rPr>
    </w:lvl>
    <w:lvl w:ilvl="2" w:tplc="2F88FC56" w:tentative="1">
      <w:start w:val="1"/>
      <w:numFmt w:val="bullet"/>
      <w:lvlText w:val=""/>
      <w:lvlJc w:val="left"/>
      <w:pPr>
        <w:ind w:left="2160" w:hanging="360"/>
      </w:pPr>
      <w:rPr>
        <w:rFonts w:ascii="Wingdings" w:hAnsi="Wingdings" w:hint="default"/>
      </w:rPr>
    </w:lvl>
    <w:lvl w:ilvl="3" w:tplc="F84E5852" w:tentative="1">
      <w:start w:val="1"/>
      <w:numFmt w:val="bullet"/>
      <w:lvlText w:val=""/>
      <w:lvlJc w:val="left"/>
      <w:pPr>
        <w:ind w:left="2880" w:hanging="360"/>
      </w:pPr>
      <w:rPr>
        <w:rFonts w:ascii="Symbol" w:hAnsi="Symbol" w:hint="default"/>
      </w:rPr>
    </w:lvl>
    <w:lvl w:ilvl="4" w:tplc="94702DCA" w:tentative="1">
      <w:start w:val="1"/>
      <w:numFmt w:val="bullet"/>
      <w:lvlText w:val="o"/>
      <w:lvlJc w:val="left"/>
      <w:pPr>
        <w:ind w:left="3600" w:hanging="360"/>
      </w:pPr>
      <w:rPr>
        <w:rFonts w:ascii="Courier New" w:hAnsi="Courier New" w:cs="Courier New" w:hint="default"/>
      </w:rPr>
    </w:lvl>
    <w:lvl w:ilvl="5" w:tplc="1AFA6584" w:tentative="1">
      <w:start w:val="1"/>
      <w:numFmt w:val="bullet"/>
      <w:lvlText w:val=""/>
      <w:lvlJc w:val="left"/>
      <w:pPr>
        <w:ind w:left="4320" w:hanging="360"/>
      </w:pPr>
      <w:rPr>
        <w:rFonts w:ascii="Wingdings" w:hAnsi="Wingdings" w:hint="default"/>
      </w:rPr>
    </w:lvl>
    <w:lvl w:ilvl="6" w:tplc="DE8AEFF2" w:tentative="1">
      <w:start w:val="1"/>
      <w:numFmt w:val="bullet"/>
      <w:lvlText w:val=""/>
      <w:lvlJc w:val="left"/>
      <w:pPr>
        <w:ind w:left="5040" w:hanging="360"/>
      </w:pPr>
      <w:rPr>
        <w:rFonts w:ascii="Symbol" w:hAnsi="Symbol" w:hint="default"/>
      </w:rPr>
    </w:lvl>
    <w:lvl w:ilvl="7" w:tplc="D15C61C2" w:tentative="1">
      <w:start w:val="1"/>
      <w:numFmt w:val="bullet"/>
      <w:lvlText w:val="o"/>
      <w:lvlJc w:val="left"/>
      <w:pPr>
        <w:ind w:left="5760" w:hanging="360"/>
      </w:pPr>
      <w:rPr>
        <w:rFonts w:ascii="Courier New" w:hAnsi="Courier New" w:cs="Courier New" w:hint="default"/>
      </w:rPr>
    </w:lvl>
    <w:lvl w:ilvl="8" w:tplc="DB20FC54" w:tentative="1">
      <w:start w:val="1"/>
      <w:numFmt w:val="bullet"/>
      <w:lvlText w:val=""/>
      <w:lvlJc w:val="left"/>
      <w:pPr>
        <w:ind w:left="6480" w:hanging="360"/>
      </w:pPr>
      <w:rPr>
        <w:rFonts w:ascii="Wingdings" w:hAnsi="Wingdings" w:hint="default"/>
      </w:rPr>
    </w:lvl>
  </w:abstractNum>
  <w:abstractNum w:abstractNumId="52" w15:restartNumberingAfterBreak="0">
    <w:nsid w:val="7D142DFE"/>
    <w:multiLevelType w:val="multilevel"/>
    <w:tmpl w:val="5EEC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E380317"/>
    <w:multiLevelType w:val="hybridMultilevel"/>
    <w:tmpl w:val="9612DA1A"/>
    <w:lvl w:ilvl="0" w:tplc="6896C112">
      <w:start w:val="1"/>
      <w:numFmt w:val="bullet"/>
      <w:lvlText w:val="•"/>
      <w:lvlJc w:val="left"/>
      <w:pPr>
        <w:tabs>
          <w:tab w:val="num" w:pos="720"/>
        </w:tabs>
        <w:ind w:left="720" w:hanging="360"/>
      </w:pPr>
      <w:rPr>
        <w:rFonts w:ascii="Arial" w:hAnsi="Arial" w:hint="default"/>
      </w:rPr>
    </w:lvl>
    <w:lvl w:ilvl="1" w:tplc="8258D986" w:tentative="1">
      <w:start w:val="1"/>
      <w:numFmt w:val="bullet"/>
      <w:lvlText w:val="•"/>
      <w:lvlJc w:val="left"/>
      <w:pPr>
        <w:tabs>
          <w:tab w:val="num" w:pos="1440"/>
        </w:tabs>
        <w:ind w:left="1440" w:hanging="360"/>
      </w:pPr>
      <w:rPr>
        <w:rFonts w:ascii="Arial" w:hAnsi="Arial" w:hint="default"/>
      </w:rPr>
    </w:lvl>
    <w:lvl w:ilvl="2" w:tplc="9B266652" w:tentative="1">
      <w:start w:val="1"/>
      <w:numFmt w:val="bullet"/>
      <w:lvlText w:val="•"/>
      <w:lvlJc w:val="left"/>
      <w:pPr>
        <w:tabs>
          <w:tab w:val="num" w:pos="2160"/>
        </w:tabs>
        <w:ind w:left="2160" w:hanging="360"/>
      </w:pPr>
      <w:rPr>
        <w:rFonts w:ascii="Arial" w:hAnsi="Arial" w:hint="default"/>
      </w:rPr>
    </w:lvl>
    <w:lvl w:ilvl="3" w:tplc="C5D4C8A2" w:tentative="1">
      <w:start w:val="1"/>
      <w:numFmt w:val="bullet"/>
      <w:lvlText w:val="•"/>
      <w:lvlJc w:val="left"/>
      <w:pPr>
        <w:tabs>
          <w:tab w:val="num" w:pos="2880"/>
        </w:tabs>
        <w:ind w:left="2880" w:hanging="360"/>
      </w:pPr>
      <w:rPr>
        <w:rFonts w:ascii="Arial" w:hAnsi="Arial" w:hint="default"/>
      </w:rPr>
    </w:lvl>
    <w:lvl w:ilvl="4" w:tplc="84D8E07A" w:tentative="1">
      <w:start w:val="1"/>
      <w:numFmt w:val="bullet"/>
      <w:lvlText w:val="•"/>
      <w:lvlJc w:val="left"/>
      <w:pPr>
        <w:tabs>
          <w:tab w:val="num" w:pos="3600"/>
        </w:tabs>
        <w:ind w:left="3600" w:hanging="360"/>
      </w:pPr>
      <w:rPr>
        <w:rFonts w:ascii="Arial" w:hAnsi="Arial" w:hint="default"/>
      </w:rPr>
    </w:lvl>
    <w:lvl w:ilvl="5" w:tplc="5C86FA0A" w:tentative="1">
      <w:start w:val="1"/>
      <w:numFmt w:val="bullet"/>
      <w:lvlText w:val="•"/>
      <w:lvlJc w:val="left"/>
      <w:pPr>
        <w:tabs>
          <w:tab w:val="num" w:pos="4320"/>
        </w:tabs>
        <w:ind w:left="4320" w:hanging="360"/>
      </w:pPr>
      <w:rPr>
        <w:rFonts w:ascii="Arial" w:hAnsi="Arial" w:hint="default"/>
      </w:rPr>
    </w:lvl>
    <w:lvl w:ilvl="6" w:tplc="F5D0D904" w:tentative="1">
      <w:start w:val="1"/>
      <w:numFmt w:val="bullet"/>
      <w:lvlText w:val="•"/>
      <w:lvlJc w:val="left"/>
      <w:pPr>
        <w:tabs>
          <w:tab w:val="num" w:pos="5040"/>
        </w:tabs>
        <w:ind w:left="5040" w:hanging="360"/>
      </w:pPr>
      <w:rPr>
        <w:rFonts w:ascii="Arial" w:hAnsi="Arial" w:hint="default"/>
      </w:rPr>
    </w:lvl>
    <w:lvl w:ilvl="7" w:tplc="2ECC9CEA" w:tentative="1">
      <w:start w:val="1"/>
      <w:numFmt w:val="bullet"/>
      <w:lvlText w:val="•"/>
      <w:lvlJc w:val="left"/>
      <w:pPr>
        <w:tabs>
          <w:tab w:val="num" w:pos="5760"/>
        </w:tabs>
        <w:ind w:left="5760" w:hanging="360"/>
      </w:pPr>
      <w:rPr>
        <w:rFonts w:ascii="Arial" w:hAnsi="Arial" w:hint="default"/>
      </w:rPr>
    </w:lvl>
    <w:lvl w:ilvl="8" w:tplc="3ADC803E"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E666979"/>
    <w:multiLevelType w:val="hybridMultilevel"/>
    <w:tmpl w:val="413AB9E6"/>
    <w:lvl w:ilvl="0" w:tplc="262EF574">
      <w:start w:val="1"/>
      <w:numFmt w:val="bullet"/>
      <w:lvlText w:val="•"/>
      <w:lvlJc w:val="left"/>
      <w:pPr>
        <w:tabs>
          <w:tab w:val="num" w:pos="720"/>
        </w:tabs>
        <w:ind w:left="720" w:hanging="360"/>
      </w:pPr>
      <w:rPr>
        <w:rFonts w:ascii="Arial" w:hAnsi="Arial" w:hint="default"/>
      </w:rPr>
    </w:lvl>
    <w:lvl w:ilvl="1" w:tplc="EC38A9BC" w:tentative="1">
      <w:start w:val="1"/>
      <w:numFmt w:val="bullet"/>
      <w:lvlText w:val="•"/>
      <w:lvlJc w:val="left"/>
      <w:pPr>
        <w:tabs>
          <w:tab w:val="num" w:pos="1440"/>
        </w:tabs>
        <w:ind w:left="1440" w:hanging="360"/>
      </w:pPr>
      <w:rPr>
        <w:rFonts w:ascii="Arial" w:hAnsi="Arial" w:hint="default"/>
      </w:rPr>
    </w:lvl>
    <w:lvl w:ilvl="2" w:tplc="3FBA246A" w:tentative="1">
      <w:start w:val="1"/>
      <w:numFmt w:val="bullet"/>
      <w:lvlText w:val="•"/>
      <w:lvlJc w:val="left"/>
      <w:pPr>
        <w:tabs>
          <w:tab w:val="num" w:pos="2160"/>
        </w:tabs>
        <w:ind w:left="2160" w:hanging="360"/>
      </w:pPr>
      <w:rPr>
        <w:rFonts w:ascii="Arial" w:hAnsi="Arial" w:hint="default"/>
      </w:rPr>
    </w:lvl>
    <w:lvl w:ilvl="3" w:tplc="6DBC425C" w:tentative="1">
      <w:start w:val="1"/>
      <w:numFmt w:val="bullet"/>
      <w:lvlText w:val="•"/>
      <w:lvlJc w:val="left"/>
      <w:pPr>
        <w:tabs>
          <w:tab w:val="num" w:pos="2880"/>
        </w:tabs>
        <w:ind w:left="2880" w:hanging="360"/>
      </w:pPr>
      <w:rPr>
        <w:rFonts w:ascii="Arial" w:hAnsi="Arial" w:hint="default"/>
      </w:rPr>
    </w:lvl>
    <w:lvl w:ilvl="4" w:tplc="3C3C14BE" w:tentative="1">
      <w:start w:val="1"/>
      <w:numFmt w:val="bullet"/>
      <w:lvlText w:val="•"/>
      <w:lvlJc w:val="left"/>
      <w:pPr>
        <w:tabs>
          <w:tab w:val="num" w:pos="3600"/>
        </w:tabs>
        <w:ind w:left="3600" w:hanging="360"/>
      </w:pPr>
      <w:rPr>
        <w:rFonts w:ascii="Arial" w:hAnsi="Arial" w:hint="default"/>
      </w:rPr>
    </w:lvl>
    <w:lvl w:ilvl="5" w:tplc="0F822F5C" w:tentative="1">
      <w:start w:val="1"/>
      <w:numFmt w:val="bullet"/>
      <w:lvlText w:val="•"/>
      <w:lvlJc w:val="left"/>
      <w:pPr>
        <w:tabs>
          <w:tab w:val="num" w:pos="4320"/>
        </w:tabs>
        <w:ind w:left="4320" w:hanging="360"/>
      </w:pPr>
      <w:rPr>
        <w:rFonts w:ascii="Arial" w:hAnsi="Arial" w:hint="default"/>
      </w:rPr>
    </w:lvl>
    <w:lvl w:ilvl="6" w:tplc="64E4DD8C" w:tentative="1">
      <w:start w:val="1"/>
      <w:numFmt w:val="bullet"/>
      <w:lvlText w:val="•"/>
      <w:lvlJc w:val="left"/>
      <w:pPr>
        <w:tabs>
          <w:tab w:val="num" w:pos="5040"/>
        </w:tabs>
        <w:ind w:left="5040" w:hanging="360"/>
      </w:pPr>
      <w:rPr>
        <w:rFonts w:ascii="Arial" w:hAnsi="Arial" w:hint="default"/>
      </w:rPr>
    </w:lvl>
    <w:lvl w:ilvl="7" w:tplc="EF5E773E" w:tentative="1">
      <w:start w:val="1"/>
      <w:numFmt w:val="bullet"/>
      <w:lvlText w:val="•"/>
      <w:lvlJc w:val="left"/>
      <w:pPr>
        <w:tabs>
          <w:tab w:val="num" w:pos="5760"/>
        </w:tabs>
        <w:ind w:left="5760" w:hanging="360"/>
      </w:pPr>
      <w:rPr>
        <w:rFonts w:ascii="Arial" w:hAnsi="Arial" w:hint="default"/>
      </w:rPr>
    </w:lvl>
    <w:lvl w:ilvl="8" w:tplc="12025C32" w:tentative="1">
      <w:start w:val="1"/>
      <w:numFmt w:val="bullet"/>
      <w:lvlText w:val="•"/>
      <w:lvlJc w:val="left"/>
      <w:pPr>
        <w:tabs>
          <w:tab w:val="num" w:pos="6480"/>
        </w:tabs>
        <w:ind w:left="6480" w:hanging="360"/>
      </w:pPr>
      <w:rPr>
        <w:rFonts w:ascii="Arial" w:hAnsi="Arial" w:hint="default"/>
      </w:rPr>
    </w:lvl>
  </w:abstractNum>
  <w:num w:numId="1" w16cid:durableId="1294406019">
    <w:abstractNumId w:val="52"/>
  </w:num>
  <w:num w:numId="2" w16cid:durableId="416682513">
    <w:abstractNumId w:val="0"/>
  </w:num>
  <w:num w:numId="3" w16cid:durableId="973291795">
    <w:abstractNumId w:val="37"/>
  </w:num>
  <w:num w:numId="4" w16cid:durableId="221524298">
    <w:abstractNumId w:val="40"/>
  </w:num>
  <w:num w:numId="5" w16cid:durableId="982154964">
    <w:abstractNumId w:val="46"/>
  </w:num>
  <w:num w:numId="6" w16cid:durableId="1686320967">
    <w:abstractNumId w:val="16"/>
  </w:num>
  <w:num w:numId="7" w16cid:durableId="1916546474">
    <w:abstractNumId w:val="23"/>
  </w:num>
  <w:num w:numId="8" w16cid:durableId="695084875">
    <w:abstractNumId w:val="50"/>
  </w:num>
  <w:num w:numId="9" w16cid:durableId="880478654">
    <w:abstractNumId w:val="39"/>
  </w:num>
  <w:num w:numId="10" w16cid:durableId="264002488">
    <w:abstractNumId w:val="21"/>
  </w:num>
  <w:num w:numId="11" w16cid:durableId="1952517180">
    <w:abstractNumId w:val="35"/>
  </w:num>
  <w:num w:numId="12" w16cid:durableId="1875264003">
    <w:abstractNumId w:val="51"/>
  </w:num>
  <w:num w:numId="13" w16cid:durableId="423888212">
    <w:abstractNumId w:val="42"/>
  </w:num>
  <w:num w:numId="14" w16cid:durableId="778598338">
    <w:abstractNumId w:val="31"/>
  </w:num>
  <w:num w:numId="15" w16cid:durableId="965890744">
    <w:abstractNumId w:val="41"/>
  </w:num>
  <w:num w:numId="16" w16cid:durableId="237790510">
    <w:abstractNumId w:val="1"/>
  </w:num>
  <w:num w:numId="17" w16cid:durableId="1404139803">
    <w:abstractNumId w:val="2"/>
  </w:num>
  <w:num w:numId="18" w16cid:durableId="380786612">
    <w:abstractNumId w:val="3"/>
  </w:num>
  <w:num w:numId="19" w16cid:durableId="255673225">
    <w:abstractNumId w:val="4"/>
  </w:num>
  <w:num w:numId="20" w16cid:durableId="1399749002">
    <w:abstractNumId w:val="5"/>
  </w:num>
  <w:num w:numId="21" w16cid:durableId="26032966">
    <w:abstractNumId w:val="6"/>
  </w:num>
  <w:num w:numId="22" w16cid:durableId="133183835">
    <w:abstractNumId w:val="44"/>
  </w:num>
  <w:num w:numId="23" w16cid:durableId="141848528">
    <w:abstractNumId w:val="53"/>
  </w:num>
  <w:num w:numId="24" w16cid:durableId="1059287629">
    <w:abstractNumId w:val="33"/>
  </w:num>
  <w:num w:numId="25" w16cid:durableId="2062752770">
    <w:abstractNumId w:val="38"/>
  </w:num>
  <w:num w:numId="26" w16cid:durableId="1244102469">
    <w:abstractNumId w:val="45"/>
  </w:num>
  <w:num w:numId="27" w16cid:durableId="919411328">
    <w:abstractNumId w:val="12"/>
  </w:num>
  <w:num w:numId="28" w16cid:durableId="696352278">
    <w:abstractNumId w:val="43"/>
  </w:num>
  <w:num w:numId="29" w16cid:durableId="768041225">
    <w:abstractNumId w:val="19"/>
  </w:num>
  <w:num w:numId="30" w16cid:durableId="1144274094">
    <w:abstractNumId w:val="54"/>
  </w:num>
  <w:num w:numId="31" w16cid:durableId="540870207">
    <w:abstractNumId w:val="26"/>
  </w:num>
  <w:num w:numId="32" w16cid:durableId="1251696330">
    <w:abstractNumId w:val="28"/>
  </w:num>
  <w:num w:numId="33" w16cid:durableId="1691177727">
    <w:abstractNumId w:val="8"/>
  </w:num>
  <w:num w:numId="34" w16cid:durableId="1202403771">
    <w:abstractNumId w:val="48"/>
  </w:num>
  <w:num w:numId="35" w16cid:durableId="890460071">
    <w:abstractNumId w:val="47"/>
  </w:num>
  <w:num w:numId="36" w16cid:durableId="500119834">
    <w:abstractNumId w:val="14"/>
  </w:num>
  <w:num w:numId="37" w16cid:durableId="777598612">
    <w:abstractNumId w:val="29"/>
  </w:num>
  <w:num w:numId="38" w16cid:durableId="1617977789">
    <w:abstractNumId w:val="24"/>
  </w:num>
  <w:num w:numId="39" w16cid:durableId="870187725">
    <w:abstractNumId w:val="9"/>
  </w:num>
  <w:num w:numId="40" w16cid:durableId="2026055538">
    <w:abstractNumId w:val="15"/>
  </w:num>
  <w:num w:numId="41" w16cid:durableId="2072121470">
    <w:abstractNumId w:val="27"/>
  </w:num>
  <w:num w:numId="42" w16cid:durableId="1303073217">
    <w:abstractNumId w:val="11"/>
  </w:num>
  <w:num w:numId="43" w16cid:durableId="635523887">
    <w:abstractNumId w:val="34"/>
  </w:num>
  <w:num w:numId="44" w16cid:durableId="1740127777">
    <w:abstractNumId w:val="49"/>
  </w:num>
  <w:num w:numId="45" w16cid:durableId="879823838">
    <w:abstractNumId w:val="22"/>
  </w:num>
  <w:num w:numId="46" w16cid:durableId="1113016606">
    <w:abstractNumId w:val="17"/>
  </w:num>
  <w:num w:numId="47" w16cid:durableId="1846705336">
    <w:abstractNumId w:val="7"/>
  </w:num>
  <w:num w:numId="48" w16cid:durableId="436679318">
    <w:abstractNumId w:val="25"/>
  </w:num>
  <w:num w:numId="49" w16cid:durableId="801727106">
    <w:abstractNumId w:val="32"/>
  </w:num>
  <w:num w:numId="50" w16cid:durableId="600799567">
    <w:abstractNumId w:val="36"/>
  </w:num>
  <w:num w:numId="51" w16cid:durableId="1662267372">
    <w:abstractNumId w:val="30"/>
  </w:num>
  <w:num w:numId="52" w16cid:durableId="745417246">
    <w:abstractNumId w:val="13"/>
  </w:num>
  <w:num w:numId="53" w16cid:durableId="653417545">
    <w:abstractNumId w:val="10"/>
  </w:num>
  <w:num w:numId="54" w16cid:durableId="2033333622">
    <w:abstractNumId w:val="18"/>
  </w:num>
  <w:num w:numId="55" w16cid:durableId="1426002517">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B33"/>
    <w:rsid w:val="00000E17"/>
    <w:rsid w:val="0000129F"/>
    <w:rsid w:val="00001419"/>
    <w:rsid w:val="000019D4"/>
    <w:rsid w:val="00002DC1"/>
    <w:rsid w:val="00003761"/>
    <w:rsid w:val="00003859"/>
    <w:rsid w:val="00004017"/>
    <w:rsid w:val="0000415E"/>
    <w:rsid w:val="00004890"/>
    <w:rsid w:val="00005E48"/>
    <w:rsid w:val="00006C9A"/>
    <w:rsid w:val="000100AF"/>
    <w:rsid w:val="00010243"/>
    <w:rsid w:val="00010E06"/>
    <w:rsid w:val="00011CBE"/>
    <w:rsid w:val="000122C6"/>
    <w:rsid w:val="00012373"/>
    <w:rsid w:val="0001282A"/>
    <w:rsid w:val="00013695"/>
    <w:rsid w:val="00013F50"/>
    <w:rsid w:val="00014372"/>
    <w:rsid w:val="00014BAA"/>
    <w:rsid w:val="0001624C"/>
    <w:rsid w:val="00017625"/>
    <w:rsid w:val="00017D4B"/>
    <w:rsid w:val="0002002E"/>
    <w:rsid w:val="000203F8"/>
    <w:rsid w:val="0002086B"/>
    <w:rsid w:val="000214A4"/>
    <w:rsid w:val="00022101"/>
    <w:rsid w:val="0002253D"/>
    <w:rsid w:val="00022836"/>
    <w:rsid w:val="00023377"/>
    <w:rsid w:val="000241FA"/>
    <w:rsid w:val="00024FB8"/>
    <w:rsid w:val="0002509E"/>
    <w:rsid w:val="00025759"/>
    <w:rsid w:val="00025BB5"/>
    <w:rsid w:val="00026E55"/>
    <w:rsid w:val="000271EA"/>
    <w:rsid w:val="0002780A"/>
    <w:rsid w:val="00027C85"/>
    <w:rsid w:val="00030B83"/>
    <w:rsid w:val="00032793"/>
    <w:rsid w:val="0003309B"/>
    <w:rsid w:val="0003345F"/>
    <w:rsid w:val="00033FEF"/>
    <w:rsid w:val="00034A3A"/>
    <w:rsid w:val="00034A64"/>
    <w:rsid w:val="00034F8D"/>
    <w:rsid w:val="000358AD"/>
    <w:rsid w:val="00035B3F"/>
    <w:rsid w:val="000361DB"/>
    <w:rsid w:val="00036368"/>
    <w:rsid w:val="00036375"/>
    <w:rsid w:val="000364BF"/>
    <w:rsid w:val="00036716"/>
    <w:rsid w:val="00040966"/>
    <w:rsid w:val="000419AE"/>
    <w:rsid w:val="00041DB2"/>
    <w:rsid w:val="00041EC8"/>
    <w:rsid w:val="00041F43"/>
    <w:rsid w:val="0004234B"/>
    <w:rsid w:val="00042E33"/>
    <w:rsid w:val="000433C2"/>
    <w:rsid w:val="00043C67"/>
    <w:rsid w:val="000442BE"/>
    <w:rsid w:val="0004553A"/>
    <w:rsid w:val="0004631F"/>
    <w:rsid w:val="000468F8"/>
    <w:rsid w:val="00046C84"/>
    <w:rsid w:val="00047228"/>
    <w:rsid w:val="00050C21"/>
    <w:rsid w:val="00050D7E"/>
    <w:rsid w:val="000519A7"/>
    <w:rsid w:val="00052341"/>
    <w:rsid w:val="00052416"/>
    <w:rsid w:val="000543BE"/>
    <w:rsid w:val="00054519"/>
    <w:rsid w:val="00054CFA"/>
    <w:rsid w:val="00055327"/>
    <w:rsid w:val="000564CB"/>
    <w:rsid w:val="0005698F"/>
    <w:rsid w:val="00056E13"/>
    <w:rsid w:val="00057442"/>
    <w:rsid w:val="00061108"/>
    <w:rsid w:val="0006122A"/>
    <w:rsid w:val="00061769"/>
    <w:rsid w:val="00061F0C"/>
    <w:rsid w:val="00062195"/>
    <w:rsid w:val="00062738"/>
    <w:rsid w:val="00063ACD"/>
    <w:rsid w:val="00064E0C"/>
    <w:rsid w:val="000650B9"/>
    <w:rsid w:val="00065297"/>
    <w:rsid w:val="00065729"/>
    <w:rsid w:val="000662B1"/>
    <w:rsid w:val="000664D5"/>
    <w:rsid w:val="0006692C"/>
    <w:rsid w:val="00066CF5"/>
    <w:rsid w:val="00066FDF"/>
    <w:rsid w:val="00067A3B"/>
    <w:rsid w:val="00070241"/>
    <w:rsid w:val="00070353"/>
    <w:rsid w:val="00070657"/>
    <w:rsid w:val="0007158D"/>
    <w:rsid w:val="00071ED7"/>
    <w:rsid w:val="000723CD"/>
    <w:rsid w:val="00073143"/>
    <w:rsid w:val="00073449"/>
    <w:rsid w:val="00073BFD"/>
    <w:rsid w:val="0007403B"/>
    <w:rsid w:val="0007405A"/>
    <w:rsid w:val="00074AE6"/>
    <w:rsid w:val="000755B9"/>
    <w:rsid w:val="00075C65"/>
    <w:rsid w:val="00076339"/>
    <w:rsid w:val="00076985"/>
    <w:rsid w:val="000778AA"/>
    <w:rsid w:val="00080196"/>
    <w:rsid w:val="00080475"/>
    <w:rsid w:val="00081952"/>
    <w:rsid w:val="00081E41"/>
    <w:rsid w:val="0008220E"/>
    <w:rsid w:val="00082B5D"/>
    <w:rsid w:val="000835F4"/>
    <w:rsid w:val="00084469"/>
    <w:rsid w:val="00084790"/>
    <w:rsid w:val="00085D55"/>
    <w:rsid w:val="0008683C"/>
    <w:rsid w:val="00086FD8"/>
    <w:rsid w:val="0009036A"/>
    <w:rsid w:val="000903E0"/>
    <w:rsid w:val="00090D5C"/>
    <w:rsid w:val="0009109C"/>
    <w:rsid w:val="000918EE"/>
    <w:rsid w:val="000918EF"/>
    <w:rsid w:val="000919DB"/>
    <w:rsid w:val="00091AAC"/>
    <w:rsid w:val="00092D9D"/>
    <w:rsid w:val="000935CC"/>
    <w:rsid w:val="00093AF0"/>
    <w:rsid w:val="00093FF7"/>
    <w:rsid w:val="0009460A"/>
    <w:rsid w:val="00094841"/>
    <w:rsid w:val="00094CA8"/>
    <w:rsid w:val="00094DF9"/>
    <w:rsid w:val="00095F92"/>
    <w:rsid w:val="00096839"/>
    <w:rsid w:val="0009687D"/>
    <w:rsid w:val="000A082C"/>
    <w:rsid w:val="000A158A"/>
    <w:rsid w:val="000A3AE3"/>
    <w:rsid w:val="000A4D75"/>
    <w:rsid w:val="000A6DFC"/>
    <w:rsid w:val="000A6E1F"/>
    <w:rsid w:val="000A7001"/>
    <w:rsid w:val="000A76C5"/>
    <w:rsid w:val="000A7709"/>
    <w:rsid w:val="000B0527"/>
    <w:rsid w:val="000B1744"/>
    <w:rsid w:val="000B1DD5"/>
    <w:rsid w:val="000B2BF8"/>
    <w:rsid w:val="000B349C"/>
    <w:rsid w:val="000B4F28"/>
    <w:rsid w:val="000B53A7"/>
    <w:rsid w:val="000B5C1E"/>
    <w:rsid w:val="000B6D2E"/>
    <w:rsid w:val="000B77D1"/>
    <w:rsid w:val="000B7814"/>
    <w:rsid w:val="000C02B1"/>
    <w:rsid w:val="000C0EEA"/>
    <w:rsid w:val="000C11D7"/>
    <w:rsid w:val="000C2699"/>
    <w:rsid w:val="000C3FB2"/>
    <w:rsid w:val="000C40A7"/>
    <w:rsid w:val="000C461D"/>
    <w:rsid w:val="000C56F9"/>
    <w:rsid w:val="000C6000"/>
    <w:rsid w:val="000C6392"/>
    <w:rsid w:val="000C6A06"/>
    <w:rsid w:val="000C6B92"/>
    <w:rsid w:val="000C6C3E"/>
    <w:rsid w:val="000D02FF"/>
    <w:rsid w:val="000D0AAB"/>
    <w:rsid w:val="000D0CD1"/>
    <w:rsid w:val="000D0E05"/>
    <w:rsid w:val="000D163C"/>
    <w:rsid w:val="000D3465"/>
    <w:rsid w:val="000D3B37"/>
    <w:rsid w:val="000D3E07"/>
    <w:rsid w:val="000D473D"/>
    <w:rsid w:val="000D4A28"/>
    <w:rsid w:val="000D4E6B"/>
    <w:rsid w:val="000D4FED"/>
    <w:rsid w:val="000D5491"/>
    <w:rsid w:val="000D5BDB"/>
    <w:rsid w:val="000D656B"/>
    <w:rsid w:val="000D6F23"/>
    <w:rsid w:val="000D717D"/>
    <w:rsid w:val="000D7360"/>
    <w:rsid w:val="000D76E2"/>
    <w:rsid w:val="000D77A0"/>
    <w:rsid w:val="000E168E"/>
    <w:rsid w:val="000E17C5"/>
    <w:rsid w:val="000E1A70"/>
    <w:rsid w:val="000E1FD9"/>
    <w:rsid w:val="000E2138"/>
    <w:rsid w:val="000E2289"/>
    <w:rsid w:val="000E24F9"/>
    <w:rsid w:val="000E27F2"/>
    <w:rsid w:val="000E3B42"/>
    <w:rsid w:val="000E49AE"/>
    <w:rsid w:val="000E6C3C"/>
    <w:rsid w:val="000F02C6"/>
    <w:rsid w:val="000F2695"/>
    <w:rsid w:val="000F4C95"/>
    <w:rsid w:val="000F5BF9"/>
    <w:rsid w:val="000F5DC3"/>
    <w:rsid w:val="000F5ECA"/>
    <w:rsid w:val="000F6308"/>
    <w:rsid w:val="000F64FF"/>
    <w:rsid w:val="000F7A1A"/>
    <w:rsid w:val="000F7CEA"/>
    <w:rsid w:val="0010084E"/>
    <w:rsid w:val="001008C1"/>
    <w:rsid w:val="0010112A"/>
    <w:rsid w:val="0010298F"/>
    <w:rsid w:val="00102DBF"/>
    <w:rsid w:val="001035F0"/>
    <w:rsid w:val="001037DA"/>
    <w:rsid w:val="00103984"/>
    <w:rsid w:val="00103CD6"/>
    <w:rsid w:val="00104F75"/>
    <w:rsid w:val="001051D8"/>
    <w:rsid w:val="00105A63"/>
    <w:rsid w:val="00106555"/>
    <w:rsid w:val="00106E84"/>
    <w:rsid w:val="00107205"/>
    <w:rsid w:val="001072D3"/>
    <w:rsid w:val="00107F8D"/>
    <w:rsid w:val="00107FD3"/>
    <w:rsid w:val="001115CD"/>
    <w:rsid w:val="001126F9"/>
    <w:rsid w:val="001132BD"/>
    <w:rsid w:val="00114144"/>
    <w:rsid w:val="001143E1"/>
    <w:rsid w:val="001149F7"/>
    <w:rsid w:val="00114E06"/>
    <w:rsid w:val="00115A9E"/>
    <w:rsid w:val="00115B75"/>
    <w:rsid w:val="00116AFE"/>
    <w:rsid w:val="001176EE"/>
    <w:rsid w:val="001205C7"/>
    <w:rsid w:val="00120889"/>
    <w:rsid w:val="00123A51"/>
    <w:rsid w:val="00123FF4"/>
    <w:rsid w:val="001257F4"/>
    <w:rsid w:val="00125DB0"/>
    <w:rsid w:val="00125EDE"/>
    <w:rsid w:val="00127DFC"/>
    <w:rsid w:val="001301A8"/>
    <w:rsid w:val="001306E4"/>
    <w:rsid w:val="00130AA3"/>
    <w:rsid w:val="001332AB"/>
    <w:rsid w:val="00133C14"/>
    <w:rsid w:val="00134EC5"/>
    <w:rsid w:val="0013578C"/>
    <w:rsid w:val="00135BCA"/>
    <w:rsid w:val="00137740"/>
    <w:rsid w:val="00140266"/>
    <w:rsid w:val="00142037"/>
    <w:rsid w:val="00142999"/>
    <w:rsid w:val="00142A28"/>
    <w:rsid w:val="00142F6B"/>
    <w:rsid w:val="00143640"/>
    <w:rsid w:val="00144CAD"/>
    <w:rsid w:val="00146BC1"/>
    <w:rsid w:val="00146F2A"/>
    <w:rsid w:val="00147564"/>
    <w:rsid w:val="00147D34"/>
    <w:rsid w:val="00150D4C"/>
    <w:rsid w:val="00151996"/>
    <w:rsid w:val="001524B6"/>
    <w:rsid w:val="0015251A"/>
    <w:rsid w:val="00155836"/>
    <w:rsid w:val="00155A7E"/>
    <w:rsid w:val="0015778C"/>
    <w:rsid w:val="0016004C"/>
    <w:rsid w:val="00160BAC"/>
    <w:rsid w:val="00160D94"/>
    <w:rsid w:val="00161F49"/>
    <w:rsid w:val="00161FF2"/>
    <w:rsid w:val="001624B8"/>
    <w:rsid w:val="00162752"/>
    <w:rsid w:val="00162F06"/>
    <w:rsid w:val="0016598D"/>
    <w:rsid w:val="00165EE8"/>
    <w:rsid w:val="00166CBE"/>
    <w:rsid w:val="001678B9"/>
    <w:rsid w:val="00170485"/>
    <w:rsid w:val="00170AE4"/>
    <w:rsid w:val="00170EFC"/>
    <w:rsid w:val="0017110F"/>
    <w:rsid w:val="00171A39"/>
    <w:rsid w:val="0017213B"/>
    <w:rsid w:val="00172842"/>
    <w:rsid w:val="001729FF"/>
    <w:rsid w:val="001731F3"/>
    <w:rsid w:val="001742C9"/>
    <w:rsid w:val="00174444"/>
    <w:rsid w:val="00175A90"/>
    <w:rsid w:val="00175D43"/>
    <w:rsid w:val="00176543"/>
    <w:rsid w:val="00177E2D"/>
    <w:rsid w:val="00180101"/>
    <w:rsid w:val="00180A70"/>
    <w:rsid w:val="001819B8"/>
    <w:rsid w:val="00182250"/>
    <w:rsid w:val="00184904"/>
    <w:rsid w:val="001865BA"/>
    <w:rsid w:val="00191C09"/>
    <w:rsid w:val="00191F2C"/>
    <w:rsid w:val="001948D1"/>
    <w:rsid w:val="001957E8"/>
    <w:rsid w:val="00196639"/>
    <w:rsid w:val="00196F73"/>
    <w:rsid w:val="00197FB1"/>
    <w:rsid w:val="001A050F"/>
    <w:rsid w:val="001A17E0"/>
    <w:rsid w:val="001A2057"/>
    <w:rsid w:val="001A2158"/>
    <w:rsid w:val="001A2788"/>
    <w:rsid w:val="001A34A3"/>
    <w:rsid w:val="001A4443"/>
    <w:rsid w:val="001A4815"/>
    <w:rsid w:val="001A4B67"/>
    <w:rsid w:val="001A63E8"/>
    <w:rsid w:val="001A68C7"/>
    <w:rsid w:val="001A6904"/>
    <w:rsid w:val="001A774F"/>
    <w:rsid w:val="001A7ACD"/>
    <w:rsid w:val="001A7B39"/>
    <w:rsid w:val="001B03C6"/>
    <w:rsid w:val="001B140F"/>
    <w:rsid w:val="001B28CC"/>
    <w:rsid w:val="001B4264"/>
    <w:rsid w:val="001B4FFA"/>
    <w:rsid w:val="001B5C51"/>
    <w:rsid w:val="001B61A7"/>
    <w:rsid w:val="001B623D"/>
    <w:rsid w:val="001B68E0"/>
    <w:rsid w:val="001B6E5D"/>
    <w:rsid w:val="001B75FE"/>
    <w:rsid w:val="001C151C"/>
    <w:rsid w:val="001C35BB"/>
    <w:rsid w:val="001C3C3E"/>
    <w:rsid w:val="001C441F"/>
    <w:rsid w:val="001C4BF6"/>
    <w:rsid w:val="001C554E"/>
    <w:rsid w:val="001C5A56"/>
    <w:rsid w:val="001C69DB"/>
    <w:rsid w:val="001C6D51"/>
    <w:rsid w:val="001C7253"/>
    <w:rsid w:val="001D0434"/>
    <w:rsid w:val="001D0DED"/>
    <w:rsid w:val="001D0F63"/>
    <w:rsid w:val="001D10FB"/>
    <w:rsid w:val="001D22BD"/>
    <w:rsid w:val="001D4499"/>
    <w:rsid w:val="001D4C23"/>
    <w:rsid w:val="001D5312"/>
    <w:rsid w:val="001E0EB4"/>
    <w:rsid w:val="001E1A1A"/>
    <w:rsid w:val="001E24BE"/>
    <w:rsid w:val="001E2549"/>
    <w:rsid w:val="001E2F8A"/>
    <w:rsid w:val="001E3BDE"/>
    <w:rsid w:val="001E4A42"/>
    <w:rsid w:val="001E4CF6"/>
    <w:rsid w:val="001E5099"/>
    <w:rsid w:val="001E59F6"/>
    <w:rsid w:val="001E5AB4"/>
    <w:rsid w:val="001E6417"/>
    <w:rsid w:val="001E6D14"/>
    <w:rsid w:val="001E749F"/>
    <w:rsid w:val="001E7599"/>
    <w:rsid w:val="001F05EE"/>
    <w:rsid w:val="001F1C84"/>
    <w:rsid w:val="001F2C4F"/>
    <w:rsid w:val="001F48C4"/>
    <w:rsid w:val="001F5939"/>
    <w:rsid w:val="001F6D11"/>
    <w:rsid w:val="0020168A"/>
    <w:rsid w:val="00202203"/>
    <w:rsid w:val="002028FB"/>
    <w:rsid w:val="00202FDD"/>
    <w:rsid w:val="0020495D"/>
    <w:rsid w:val="002060BB"/>
    <w:rsid w:val="00206F93"/>
    <w:rsid w:val="00207451"/>
    <w:rsid w:val="002078AA"/>
    <w:rsid w:val="0021085F"/>
    <w:rsid w:val="0021299E"/>
    <w:rsid w:val="002136CE"/>
    <w:rsid w:val="00214568"/>
    <w:rsid w:val="002156EB"/>
    <w:rsid w:val="00215C3B"/>
    <w:rsid w:val="00215E67"/>
    <w:rsid w:val="00216AE1"/>
    <w:rsid w:val="00217E7F"/>
    <w:rsid w:val="0022227F"/>
    <w:rsid w:val="00223891"/>
    <w:rsid w:val="00224F82"/>
    <w:rsid w:val="002260D6"/>
    <w:rsid w:val="002261AC"/>
    <w:rsid w:val="00226D93"/>
    <w:rsid w:val="0023063F"/>
    <w:rsid w:val="00230F85"/>
    <w:rsid w:val="00230FAC"/>
    <w:rsid w:val="0023137F"/>
    <w:rsid w:val="00231568"/>
    <w:rsid w:val="00232A61"/>
    <w:rsid w:val="00233056"/>
    <w:rsid w:val="002336CC"/>
    <w:rsid w:val="002336D2"/>
    <w:rsid w:val="00233C44"/>
    <w:rsid w:val="0023435F"/>
    <w:rsid w:val="002367AD"/>
    <w:rsid w:val="00236925"/>
    <w:rsid w:val="0023756F"/>
    <w:rsid w:val="00237D3F"/>
    <w:rsid w:val="00237D77"/>
    <w:rsid w:val="00237DD7"/>
    <w:rsid w:val="0024173F"/>
    <w:rsid w:val="002419CD"/>
    <w:rsid w:val="00242A9E"/>
    <w:rsid w:val="002438B1"/>
    <w:rsid w:val="00245050"/>
    <w:rsid w:val="002451CD"/>
    <w:rsid w:val="00250CDA"/>
    <w:rsid w:val="00251299"/>
    <w:rsid w:val="00251614"/>
    <w:rsid w:val="002518B7"/>
    <w:rsid w:val="0025198E"/>
    <w:rsid w:val="00251B37"/>
    <w:rsid w:val="00252855"/>
    <w:rsid w:val="00253515"/>
    <w:rsid w:val="0025629F"/>
    <w:rsid w:val="002569B4"/>
    <w:rsid w:val="0025721E"/>
    <w:rsid w:val="002575A6"/>
    <w:rsid w:val="0026075D"/>
    <w:rsid w:val="002607D5"/>
    <w:rsid w:val="00260CAC"/>
    <w:rsid w:val="00260F19"/>
    <w:rsid w:val="00262143"/>
    <w:rsid w:val="00262507"/>
    <w:rsid w:val="002627D8"/>
    <w:rsid w:val="002629E6"/>
    <w:rsid w:val="002646A5"/>
    <w:rsid w:val="00265185"/>
    <w:rsid w:val="00266711"/>
    <w:rsid w:val="00266DC6"/>
    <w:rsid w:val="00267D2C"/>
    <w:rsid w:val="002701D5"/>
    <w:rsid w:val="002705A2"/>
    <w:rsid w:val="00272D09"/>
    <w:rsid w:val="00273014"/>
    <w:rsid w:val="00273D3D"/>
    <w:rsid w:val="00273D84"/>
    <w:rsid w:val="00274154"/>
    <w:rsid w:val="00275425"/>
    <w:rsid w:val="002756A6"/>
    <w:rsid w:val="002765ED"/>
    <w:rsid w:val="002770D5"/>
    <w:rsid w:val="00277B86"/>
    <w:rsid w:val="002800D7"/>
    <w:rsid w:val="00280CEA"/>
    <w:rsid w:val="00281217"/>
    <w:rsid w:val="00281C91"/>
    <w:rsid w:val="002840EE"/>
    <w:rsid w:val="0028413B"/>
    <w:rsid w:val="00284580"/>
    <w:rsid w:val="00285155"/>
    <w:rsid w:val="00286EAC"/>
    <w:rsid w:val="00286F3E"/>
    <w:rsid w:val="00290A5A"/>
    <w:rsid w:val="00290BD3"/>
    <w:rsid w:val="0029116B"/>
    <w:rsid w:val="0029121F"/>
    <w:rsid w:val="002913E2"/>
    <w:rsid w:val="00291F5A"/>
    <w:rsid w:val="002920D9"/>
    <w:rsid w:val="00294026"/>
    <w:rsid w:val="002941FA"/>
    <w:rsid w:val="002952D5"/>
    <w:rsid w:val="00295890"/>
    <w:rsid w:val="00295EA5"/>
    <w:rsid w:val="00295EB7"/>
    <w:rsid w:val="002960B9"/>
    <w:rsid w:val="00297526"/>
    <w:rsid w:val="002A0180"/>
    <w:rsid w:val="002A0B75"/>
    <w:rsid w:val="002A0D69"/>
    <w:rsid w:val="002A11C8"/>
    <w:rsid w:val="002A1496"/>
    <w:rsid w:val="002A19FA"/>
    <w:rsid w:val="002A25B8"/>
    <w:rsid w:val="002A4F16"/>
    <w:rsid w:val="002A5971"/>
    <w:rsid w:val="002A65F9"/>
    <w:rsid w:val="002A6F59"/>
    <w:rsid w:val="002B0747"/>
    <w:rsid w:val="002B278F"/>
    <w:rsid w:val="002B30ED"/>
    <w:rsid w:val="002B3591"/>
    <w:rsid w:val="002B44E7"/>
    <w:rsid w:val="002B53AD"/>
    <w:rsid w:val="002B550D"/>
    <w:rsid w:val="002B6D53"/>
    <w:rsid w:val="002B715E"/>
    <w:rsid w:val="002B75A2"/>
    <w:rsid w:val="002C2291"/>
    <w:rsid w:val="002C26B0"/>
    <w:rsid w:val="002C2A32"/>
    <w:rsid w:val="002C2CEA"/>
    <w:rsid w:val="002C2E07"/>
    <w:rsid w:val="002C328E"/>
    <w:rsid w:val="002C39EE"/>
    <w:rsid w:val="002C4605"/>
    <w:rsid w:val="002C7A6D"/>
    <w:rsid w:val="002D070A"/>
    <w:rsid w:val="002D0BBC"/>
    <w:rsid w:val="002D0D6B"/>
    <w:rsid w:val="002D2061"/>
    <w:rsid w:val="002D3CF3"/>
    <w:rsid w:val="002D466A"/>
    <w:rsid w:val="002D688F"/>
    <w:rsid w:val="002D6AEF"/>
    <w:rsid w:val="002E05B1"/>
    <w:rsid w:val="002E0DD7"/>
    <w:rsid w:val="002E17F7"/>
    <w:rsid w:val="002E1A41"/>
    <w:rsid w:val="002E3614"/>
    <w:rsid w:val="002E3BB4"/>
    <w:rsid w:val="002E3EF9"/>
    <w:rsid w:val="002E49E6"/>
    <w:rsid w:val="002E4B3D"/>
    <w:rsid w:val="002E5535"/>
    <w:rsid w:val="002E55B2"/>
    <w:rsid w:val="002E5618"/>
    <w:rsid w:val="002E699B"/>
    <w:rsid w:val="002E6A60"/>
    <w:rsid w:val="002E742F"/>
    <w:rsid w:val="002E77D5"/>
    <w:rsid w:val="002E7A37"/>
    <w:rsid w:val="002F0500"/>
    <w:rsid w:val="002F0A85"/>
    <w:rsid w:val="002F0F5C"/>
    <w:rsid w:val="002F21C6"/>
    <w:rsid w:val="002F2283"/>
    <w:rsid w:val="002F2692"/>
    <w:rsid w:val="002F4D07"/>
    <w:rsid w:val="002F504F"/>
    <w:rsid w:val="002F50B9"/>
    <w:rsid w:val="002F5343"/>
    <w:rsid w:val="002F5A40"/>
    <w:rsid w:val="002F5CFB"/>
    <w:rsid w:val="002F6C7E"/>
    <w:rsid w:val="002F7241"/>
    <w:rsid w:val="002F7A68"/>
    <w:rsid w:val="00300893"/>
    <w:rsid w:val="00301F60"/>
    <w:rsid w:val="00302620"/>
    <w:rsid w:val="0030312E"/>
    <w:rsid w:val="00304995"/>
    <w:rsid w:val="00304A0B"/>
    <w:rsid w:val="003053E1"/>
    <w:rsid w:val="00306ED5"/>
    <w:rsid w:val="003070DE"/>
    <w:rsid w:val="00307F2D"/>
    <w:rsid w:val="00310C50"/>
    <w:rsid w:val="00311498"/>
    <w:rsid w:val="003119DE"/>
    <w:rsid w:val="00311D50"/>
    <w:rsid w:val="0031252E"/>
    <w:rsid w:val="003129F6"/>
    <w:rsid w:val="00313BC4"/>
    <w:rsid w:val="00313F67"/>
    <w:rsid w:val="003166AA"/>
    <w:rsid w:val="003169DD"/>
    <w:rsid w:val="00320B46"/>
    <w:rsid w:val="00320D14"/>
    <w:rsid w:val="00320DD0"/>
    <w:rsid w:val="00320F6F"/>
    <w:rsid w:val="00322F48"/>
    <w:rsid w:val="00322FDB"/>
    <w:rsid w:val="0032301E"/>
    <w:rsid w:val="003233BC"/>
    <w:rsid w:val="0032353F"/>
    <w:rsid w:val="00323886"/>
    <w:rsid w:val="0032397D"/>
    <w:rsid w:val="003246D1"/>
    <w:rsid w:val="003250FA"/>
    <w:rsid w:val="003251A9"/>
    <w:rsid w:val="003253B5"/>
    <w:rsid w:val="003271D6"/>
    <w:rsid w:val="003278D0"/>
    <w:rsid w:val="0032794E"/>
    <w:rsid w:val="00327A0C"/>
    <w:rsid w:val="00327CF5"/>
    <w:rsid w:val="00330462"/>
    <w:rsid w:val="00332457"/>
    <w:rsid w:val="003336F1"/>
    <w:rsid w:val="00333740"/>
    <w:rsid w:val="00334C21"/>
    <w:rsid w:val="00334F04"/>
    <w:rsid w:val="00335A27"/>
    <w:rsid w:val="00341DAB"/>
    <w:rsid w:val="00342571"/>
    <w:rsid w:val="00342BDF"/>
    <w:rsid w:val="00343B3B"/>
    <w:rsid w:val="00343D52"/>
    <w:rsid w:val="00343DAB"/>
    <w:rsid w:val="00343E0D"/>
    <w:rsid w:val="003441C7"/>
    <w:rsid w:val="00344BDA"/>
    <w:rsid w:val="00344F54"/>
    <w:rsid w:val="00346612"/>
    <w:rsid w:val="00346AE3"/>
    <w:rsid w:val="00346CE1"/>
    <w:rsid w:val="00346DEA"/>
    <w:rsid w:val="00346E4B"/>
    <w:rsid w:val="003476FF"/>
    <w:rsid w:val="00347815"/>
    <w:rsid w:val="00347B35"/>
    <w:rsid w:val="00350787"/>
    <w:rsid w:val="00350C23"/>
    <w:rsid w:val="00351617"/>
    <w:rsid w:val="00352C79"/>
    <w:rsid w:val="00353B39"/>
    <w:rsid w:val="00354434"/>
    <w:rsid w:val="00354DD3"/>
    <w:rsid w:val="00354F1C"/>
    <w:rsid w:val="0035534C"/>
    <w:rsid w:val="003560DC"/>
    <w:rsid w:val="00356817"/>
    <w:rsid w:val="00357622"/>
    <w:rsid w:val="00360C5D"/>
    <w:rsid w:val="003610A6"/>
    <w:rsid w:val="00361463"/>
    <w:rsid w:val="00361B76"/>
    <w:rsid w:val="00361CB5"/>
    <w:rsid w:val="0036201C"/>
    <w:rsid w:val="00363016"/>
    <w:rsid w:val="00363659"/>
    <w:rsid w:val="0036528A"/>
    <w:rsid w:val="00365D97"/>
    <w:rsid w:val="00367681"/>
    <w:rsid w:val="00367894"/>
    <w:rsid w:val="00370667"/>
    <w:rsid w:val="00370DBF"/>
    <w:rsid w:val="00371C5B"/>
    <w:rsid w:val="00372C9F"/>
    <w:rsid w:val="00372EA1"/>
    <w:rsid w:val="00372EF8"/>
    <w:rsid w:val="00373334"/>
    <w:rsid w:val="003749C1"/>
    <w:rsid w:val="00374CC5"/>
    <w:rsid w:val="003752E8"/>
    <w:rsid w:val="00377530"/>
    <w:rsid w:val="003778A6"/>
    <w:rsid w:val="00377A67"/>
    <w:rsid w:val="003802A8"/>
    <w:rsid w:val="0038052D"/>
    <w:rsid w:val="003817A4"/>
    <w:rsid w:val="00381B20"/>
    <w:rsid w:val="00382A2B"/>
    <w:rsid w:val="00382E72"/>
    <w:rsid w:val="00383FA0"/>
    <w:rsid w:val="00384880"/>
    <w:rsid w:val="00384B94"/>
    <w:rsid w:val="003861F9"/>
    <w:rsid w:val="00386D79"/>
    <w:rsid w:val="00386F65"/>
    <w:rsid w:val="0038743F"/>
    <w:rsid w:val="003874F2"/>
    <w:rsid w:val="003915EB"/>
    <w:rsid w:val="00392915"/>
    <w:rsid w:val="00394754"/>
    <w:rsid w:val="00394A5A"/>
    <w:rsid w:val="00394E10"/>
    <w:rsid w:val="0039525F"/>
    <w:rsid w:val="0039544B"/>
    <w:rsid w:val="00396030"/>
    <w:rsid w:val="0039687E"/>
    <w:rsid w:val="00397BC4"/>
    <w:rsid w:val="003A27D6"/>
    <w:rsid w:val="003A3036"/>
    <w:rsid w:val="003A3753"/>
    <w:rsid w:val="003A37B5"/>
    <w:rsid w:val="003A44C8"/>
    <w:rsid w:val="003A4A37"/>
    <w:rsid w:val="003A75A0"/>
    <w:rsid w:val="003A7EB6"/>
    <w:rsid w:val="003B1EC5"/>
    <w:rsid w:val="003B3416"/>
    <w:rsid w:val="003B3A17"/>
    <w:rsid w:val="003B483D"/>
    <w:rsid w:val="003B547D"/>
    <w:rsid w:val="003B5F76"/>
    <w:rsid w:val="003B6CDE"/>
    <w:rsid w:val="003B6DC5"/>
    <w:rsid w:val="003B77D1"/>
    <w:rsid w:val="003B7E7E"/>
    <w:rsid w:val="003C0232"/>
    <w:rsid w:val="003C0521"/>
    <w:rsid w:val="003C09B8"/>
    <w:rsid w:val="003C0A54"/>
    <w:rsid w:val="003C0B90"/>
    <w:rsid w:val="003C107D"/>
    <w:rsid w:val="003C1D60"/>
    <w:rsid w:val="003C2187"/>
    <w:rsid w:val="003C27F0"/>
    <w:rsid w:val="003C28DA"/>
    <w:rsid w:val="003C2BAF"/>
    <w:rsid w:val="003C2E07"/>
    <w:rsid w:val="003C3277"/>
    <w:rsid w:val="003C3467"/>
    <w:rsid w:val="003C4122"/>
    <w:rsid w:val="003C543F"/>
    <w:rsid w:val="003C5770"/>
    <w:rsid w:val="003C60C0"/>
    <w:rsid w:val="003C679F"/>
    <w:rsid w:val="003C6BFC"/>
    <w:rsid w:val="003C6EB5"/>
    <w:rsid w:val="003C780D"/>
    <w:rsid w:val="003D0190"/>
    <w:rsid w:val="003D12FD"/>
    <w:rsid w:val="003D18A6"/>
    <w:rsid w:val="003D1C86"/>
    <w:rsid w:val="003D25DA"/>
    <w:rsid w:val="003D2AE9"/>
    <w:rsid w:val="003D30FE"/>
    <w:rsid w:val="003D38AC"/>
    <w:rsid w:val="003D4AD8"/>
    <w:rsid w:val="003D50F4"/>
    <w:rsid w:val="003D5655"/>
    <w:rsid w:val="003D6EA2"/>
    <w:rsid w:val="003D77BF"/>
    <w:rsid w:val="003D7CAC"/>
    <w:rsid w:val="003E0E02"/>
    <w:rsid w:val="003E1867"/>
    <w:rsid w:val="003E1D22"/>
    <w:rsid w:val="003E317A"/>
    <w:rsid w:val="003E322D"/>
    <w:rsid w:val="003E35E1"/>
    <w:rsid w:val="003E4880"/>
    <w:rsid w:val="003E4DFE"/>
    <w:rsid w:val="003E5DBA"/>
    <w:rsid w:val="003E5F73"/>
    <w:rsid w:val="003E6CD5"/>
    <w:rsid w:val="003E6FA6"/>
    <w:rsid w:val="003E72CA"/>
    <w:rsid w:val="003F04FE"/>
    <w:rsid w:val="003F08EE"/>
    <w:rsid w:val="003F0D6C"/>
    <w:rsid w:val="003F12F0"/>
    <w:rsid w:val="003F167B"/>
    <w:rsid w:val="003F2649"/>
    <w:rsid w:val="003F45C0"/>
    <w:rsid w:val="003F46F6"/>
    <w:rsid w:val="003F49F7"/>
    <w:rsid w:val="003F58DF"/>
    <w:rsid w:val="003F69EB"/>
    <w:rsid w:val="003F6E2F"/>
    <w:rsid w:val="003F6E7A"/>
    <w:rsid w:val="003F7527"/>
    <w:rsid w:val="003F7945"/>
    <w:rsid w:val="00400297"/>
    <w:rsid w:val="00401086"/>
    <w:rsid w:val="0040136F"/>
    <w:rsid w:val="004013D7"/>
    <w:rsid w:val="00402744"/>
    <w:rsid w:val="00402846"/>
    <w:rsid w:val="00402BF0"/>
    <w:rsid w:val="0040482A"/>
    <w:rsid w:val="00404D9A"/>
    <w:rsid w:val="00405A9F"/>
    <w:rsid w:val="00406578"/>
    <w:rsid w:val="004070BB"/>
    <w:rsid w:val="004077C0"/>
    <w:rsid w:val="00407B3F"/>
    <w:rsid w:val="00407BB9"/>
    <w:rsid w:val="00413DAA"/>
    <w:rsid w:val="00414196"/>
    <w:rsid w:val="00414361"/>
    <w:rsid w:val="00414561"/>
    <w:rsid w:val="00415DE2"/>
    <w:rsid w:val="004167DD"/>
    <w:rsid w:val="00416831"/>
    <w:rsid w:val="00417C5A"/>
    <w:rsid w:val="00417DDD"/>
    <w:rsid w:val="004209FA"/>
    <w:rsid w:val="00420A2A"/>
    <w:rsid w:val="004228E9"/>
    <w:rsid w:val="00422D57"/>
    <w:rsid w:val="00423E9D"/>
    <w:rsid w:val="00423F71"/>
    <w:rsid w:val="004247A8"/>
    <w:rsid w:val="00425538"/>
    <w:rsid w:val="00426C95"/>
    <w:rsid w:val="00432D03"/>
    <w:rsid w:val="00434CC6"/>
    <w:rsid w:val="004354B4"/>
    <w:rsid w:val="00435974"/>
    <w:rsid w:val="00436175"/>
    <w:rsid w:val="0043774F"/>
    <w:rsid w:val="004400C4"/>
    <w:rsid w:val="004423B1"/>
    <w:rsid w:val="0044256C"/>
    <w:rsid w:val="004521AB"/>
    <w:rsid w:val="00452384"/>
    <w:rsid w:val="0045242A"/>
    <w:rsid w:val="00452753"/>
    <w:rsid w:val="00452C0C"/>
    <w:rsid w:val="0045334D"/>
    <w:rsid w:val="00454B16"/>
    <w:rsid w:val="00454E86"/>
    <w:rsid w:val="0045527F"/>
    <w:rsid w:val="00455733"/>
    <w:rsid w:val="00455F0B"/>
    <w:rsid w:val="00456312"/>
    <w:rsid w:val="004564B1"/>
    <w:rsid w:val="00457796"/>
    <w:rsid w:val="00457865"/>
    <w:rsid w:val="00457CD4"/>
    <w:rsid w:val="0046053F"/>
    <w:rsid w:val="00462CCB"/>
    <w:rsid w:val="00463E6E"/>
    <w:rsid w:val="004642BE"/>
    <w:rsid w:val="00464BCB"/>
    <w:rsid w:val="00465E05"/>
    <w:rsid w:val="00466102"/>
    <w:rsid w:val="004664DC"/>
    <w:rsid w:val="00470FB5"/>
    <w:rsid w:val="00471083"/>
    <w:rsid w:val="00471205"/>
    <w:rsid w:val="004727F5"/>
    <w:rsid w:val="00473865"/>
    <w:rsid w:val="004740E0"/>
    <w:rsid w:val="0047460A"/>
    <w:rsid w:val="00474C2B"/>
    <w:rsid w:val="00475E19"/>
    <w:rsid w:val="004763CB"/>
    <w:rsid w:val="0047797C"/>
    <w:rsid w:val="00481829"/>
    <w:rsid w:val="00481D1D"/>
    <w:rsid w:val="00482078"/>
    <w:rsid w:val="00482A59"/>
    <w:rsid w:val="00483E7E"/>
    <w:rsid w:val="00485222"/>
    <w:rsid w:val="00485C0F"/>
    <w:rsid w:val="00486C32"/>
    <w:rsid w:val="00490407"/>
    <w:rsid w:val="00491358"/>
    <w:rsid w:val="00493621"/>
    <w:rsid w:val="00494545"/>
    <w:rsid w:val="004949AE"/>
    <w:rsid w:val="0049564E"/>
    <w:rsid w:val="00496305"/>
    <w:rsid w:val="00496B00"/>
    <w:rsid w:val="00496B2E"/>
    <w:rsid w:val="0049703B"/>
    <w:rsid w:val="004971C5"/>
    <w:rsid w:val="00497EDC"/>
    <w:rsid w:val="004A0323"/>
    <w:rsid w:val="004A03C5"/>
    <w:rsid w:val="004A04E8"/>
    <w:rsid w:val="004A0588"/>
    <w:rsid w:val="004A0D8D"/>
    <w:rsid w:val="004A0DDD"/>
    <w:rsid w:val="004A1257"/>
    <w:rsid w:val="004A186D"/>
    <w:rsid w:val="004A2109"/>
    <w:rsid w:val="004A3643"/>
    <w:rsid w:val="004A3929"/>
    <w:rsid w:val="004A4822"/>
    <w:rsid w:val="004A4D82"/>
    <w:rsid w:val="004B1BA7"/>
    <w:rsid w:val="004B686F"/>
    <w:rsid w:val="004B6E60"/>
    <w:rsid w:val="004B72CE"/>
    <w:rsid w:val="004C0283"/>
    <w:rsid w:val="004C22D1"/>
    <w:rsid w:val="004C2969"/>
    <w:rsid w:val="004C33C6"/>
    <w:rsid w:val="004C4F5A"/>
    <w:rsid w:val="004C56EF"/>
    <w:rsid w:val="004C64F3"/>
    <w:rsid w:val="004C6A2A"/>
    <w:rsid w:val="004D36BC"/>
    <w:rsid w:val="004D3840"/>
    <w:rsid w:val="004D3ADA"/>
    <w:rsid w:val="004D55CE"/>
    <w:rsid w:val="004D5EA8"/>
    <w:rsid w:val="004D7275"/>
    <w:rsid w:val="004E0F6D"/>
    <w:rsid w:val="004E3220"/>
    <w:rsid w:val="004E3D37"/>
    <w:rsid w:val="004E4895"/>
    <w:rsid w:val="004E4BEC"/>
    <w:rsid w:val="004E65F1"/>
    <w:rsid w:val="004E6690"/>
    <w:rsid w:val="004E6C2B"/>
    <w:rsid w:val="004E6D05"/>
    <w:rsid w:val="004E6D66"/>
    <w:rsid w:val="004E706B"/>
    <w:rsid w:val="004E7F02"/>
    <w:rsid w:val="004F0178"/>
    <w:rsid w:val="004F0327"/>
    <w:rsid w:val="004F0760"/>
    <w:rsid w:val="004F157E"/>
    <w:rsid w:val="004F15A9"/>
    <w:rsid w:val="004F1665"/>
    <w:rsid w:val="004F2A74"/>
    <w:rsid w:val="004F2A8C"/>
    <w:rsid w:val="004F2DB4"/>
    <w:rsid w:val="004F2E49"/>
    <w:rsid w:val="004F31E0"/>
    <w:rsid w:val="004F32B4"/>
    <w:rsid w:val="004F40DE"/>
    <w:rsid w:val="004F5AD3"/>
    <w:rsid w:val="004F6A3C"/>
    <w:rsid w:val="004F6DDB"/>
    <w:rsid w:val="004F75F8"/>
    <w:rsid w:val="004F777A"/>
    <w:rsid w:val="00500646"/>
    <w:rsid w:val="00500DFC"/>
    <w:rsid w:val="005011DB"/>
    <w:rsid w:val="005025DC"/>
    <w:rsid w:val="00502807"/>
    <w:rsid w:val="00502AE9"/>
    <w:rsid w:val="00504031"/>
    <w:rsid w:val="00504D19"/>
    <w:rsid w:val="00505967"/>
    <w:rsid w:val="0050641C"/>
    <w:rsid w:val="00506470"/>
    <w:rsid w:val="005064FA"/>
    <w:rsid w:val="00506BEF"/>
    <w:rsid w:val="00506EDD"/>
    <w:rsid w:val="00507B4F"/>
    <w:rsid w:val="00507F6B"/>
    <w:rsid w:val="005107F3"/>
    <w:rsid w:val="00510C8A"/>
    <w:rsid w:val="005112E2"/>
    <w:rsid w:val="0051255F"/>
    <w:rsid w:val="00512590"/>
    <w:rsid w:val="00512C0B"/>
    <w:rsid w:val="00513F25"/>
    <w:rsid w:val="00513FEE"/>
    <w:rsid w:val="005146EA"/>
    <w:rsid w:val="00515C2B"/>
    <w:rsid w:val="005164CB"/>
    <w:rsid w:val="005212D7"/>
    <w:rsid w:val="00521FB5"/>
    <w:rsid w:val="00522DDF"/>
    <w:rsid w:val="0052307C"/>
    <w:rsid w:val="0052435B"/>
    <w:rsid w:val="00526471"/>
    <w:rsid w:val="005278A6"/>
    <w:rsid w:val="005305A2"/>
    <w:rsid w:val="0053106B"/>
    <w:rsid w:val="00531097"/>
    <w:rsid w:val="00532072"/>
    <w:rsid w:val="0053328B"/>
    <w:rsid w:val="0053355A"/>
    <w:rsid w:val="00533784"/>
    <w:rsid w:val="005338C5"/>
    <w:rsid w:val="00533C36"/>
    <w:rsid w:val="005342E1"/>
    <w:rsid w:val="00535485"/>
    <w:rsid w:val="00535A4C"/>
    <w:rsid w:val="00535B41"/>
    <w:rsid w:val="005369C3"/>
    <w:rsid w:val="005409C8"/>
    <w:rsid w:val="00541342"/>
    <w:rsid w:val="00541364"/>
    <w:rsid w:val="0054225C"/>
    <w:rsid w:val="00543176"/>
    <w:rsid w:val="0054353D"/>
    <w:rsid w:val="00543FFC"/>
    <w:rsid w:val="00544411"/>
    <w:rsid w:val="00544C3D"/>
    <w:rsid w:val="00545AB2"/>
    <w:rsid w:val="00546202"/>
    <w:rsid w:val="0055039A"/>
    <w:rsid w:val="005503C2"/>
    <w:rsid w:val="00550922"/>
    <w:rsid w:val="00550A05"/>
    <w:rsid w:val="005536DC"/>
    <w:rsid w:val="00554473"/>
    <w:rsid w:val="005547C7"/>
    <w:rsid w:val="0055488C"/>
    <w:rsid w:val="00555221"/>
    <w:rsid w:val="00555672"/>
    <w:rsid w:val="005557F7"/>
    <w:rsid w:val="00555C05"/>
    <w:rsid w:val="005565EB"/>
    <w:rsid w:val="00556C4B"/>
    <w:rsid w:val="00556D84"/>
    <w:rsid w:val="005577F4"/>
    <w:rsid w:val="00557D0E"/>
    <w:rsid w:val="00557DC2"/>
    <w:rsid w:val="0056012C"/>
    <w:rsid w:val="00561C2B"/>
    <w:rsid w:val="005647F5"/>
    <w:rsid w:val="00564EC1"/>
    <w:rsid w:val="005656A7"/>
    <w:rsid w:val="00566FEE"/>
    <w:rsid w:val="0057053B"/>
    <w:rsid w:val="0057067E"/>
    <w:rsid w:val="00571776"/>
    <w:rsid w:val="005719BC"/>
    <w:rsid w:val="00571FE1"/>
    <w:rsid w:val="0057236E"/>
    <w:rsid w:val="005726F5"/>
    <w:rsid w:val="005727BB"/>
    <w:rsid w:val="00575059"/>
    <w:rsid w:val="00575BC7"/>
    <w:rsid w:val="005769A8"/>
    <w:rsid w:val="00576B57"/>
    <w:rsid w:val="00576C81"/>
    <w:rsid w:val="005770A5"/>
    <w:rsid w:val="005775BF"/>
    <w:rsid w:val="00577854"/>
    <w:rsid w:val="00577B15"/>
    <w:rsid w:val="00577F76"/>
    <w:rsid w:val="00580EF0"/>
    <w:rsid w:val="00580FB0"/>
    <w:rsid w:val="00581B8C"/>
    <w:rsid w:val="00581BBF"/>
    <w:rsid w:val="005824EE"/>
    <w:rsid w:val="0058275B"/>
    <w:rsid w:val="00583C4C"/>
    <w:rsid w:val="0058432A"/>
    <w:rsid w:val="005844AC"/>
    <w:rsid w:val="0058471A"/>
    <w:rsid w:val="00584F37"/>
    <w:rsid w:val="005861EF"/>
    <w:rsid w:val="00586597"/>
    <w:rsid w:val="0058759B"/>
    <w:rsid w:val="005875E8"/>
    <w:rsid w:val="00587A77"/>
    <w:rsid w:val="00587E95"/>
    <w:rsid w:val="00591A0E"/>
    <w:rsid w:val="005922FF"/>
    <w:rsid w:val="00592FAE"/>
    <w:rsid w:val="00593F2E"/>
    <w:rsid w:val="005951A2"/>
    <w:rsid w:val="00596D16"/>
    <w:rsid w:val="0059762E"/>
    <w:rsid w:val="005A07F6"/>
    <w:rsid w:val="005A083A"/>
    <w:rsid w:val="005A1C3D"/>
    <w:rsid w:val="005A1C6D"/>
    <w:rsid w:val="005A3DF1"/>
    <w:rsid w:val="005A3EE7"/>
    <w:rsid w:val="005A3F0E"/>
    <w:rsid w:val="005A427B"/>
    <w:rsid w:val="005A4315"/>
    <w:rsid w:val="005A4637"/>
    <w:rsid w:val="005A4874"/>
    <w:rsid w:val="005A4F38"/>
    <w:rsid w:val="005A560F"/>
    <w:rsid w:val="005A5B1B"/>
    <w:rsid w:val="005A6C79"/>
    <w:rsid w:val="005A6E71"/>
    <w:rsid w:val="005A7EA7"/>
    <w:rsid w:val="005B07EF"/>
    <w:rsid w:val="005B10E2"/>
    <w:rsid w:val="005B13E9"/>
    <w:rsid w:val="005B2109"/>
    <w:rsid w:val="005B2DCC"/>
    <w:rsid w:val="005B339C"/>
    <w:rsid w:val="005B405F"/>
    <w:rsid w:val="005B4A76"/>
    <w:rsid w:val="005B54EF"/>
    <w:rsid w:val="005B5AB1"/>
    <w:rsid w:val="005B5B0F"/>
    <w:rsid w:val="005B6044"/>
    <w:rsid w:val="005B6391"/>
    <w:rsid w:val="005B6FC9"/>
    <w:rsid w:val="005B720E"/>
    <w:rsid w:val="005B7748"/>
    <w:rsid w:val="005B79BF"/>
    <w:rsid w:val="005C0B73"/>
    <w:rsid w:val="005C1702"/>
    <w:rsid w:val="005C1E35"/>
    <w:rsid w:val="005C2096"/>
    <w:rsid w:val="005C34C9"/>
    <w:rsid w:val="005C424D"/>
    <w:rsid w:val="005C47D0"/>
    <w:rsid w:val="005C593B"/>
    <w:rsid w:val="005C61A6"/>
    <w:rsid w:val="005C79E7"/>
    <w:rsid w:val="005D14AD"/>
    <w:rsid w:val="005D1F8A"/>
    <w:rsid w:val="005D2714"/>
    <w:rsid w:val="005D326A"/>
    <w:rsid w:val="005D3EFE"/>
    <w:rsid w:val="005D4647"/>
    <w:rsid w:val="005D6480"/>
    <w:rsid w:val="005E0BF9"/>
    <w:rsid w:val="005E0D69"/>
    <w:rsid w:val="005E1E1B"/>
    <w:rsid w:val="005E2130"/>
    <w:rsid w:val="005E306E"/>
    <w:rsid w:val="005E4F4E"/>
    <w:rsid w:val="005E65D7"/>
    <w:rsid w:val="005E6A44"/>
    <w:rsid w:val="005E6FE4"/>
    <w:rsid w:val="005E7548"/>
    <w:rsid w:val="005E77B2"/>
    <w:rsid w:val="005F020D"/>
    <w:rsid w:val="005F10FB"/>
    <w:rsid w:val="005F159C"/>
    <w:rsid w:val="005F2289"/>
    <w:rsid w:val="005F2718"/>
    <w:rsid w:val="005F2817"/>
    <w:rsid w:val="005F3729"/>
    <w:rsid w:val="005F384A"/>
    <w:rsid w:val="005F3971"/>
    <w:rsid w:val="005F4CD0"/>
    <w:rsid w:val="005F513F"/>
    <w:rsid w:val="005F58FA"/>
    <w:rsid w:val="005F6389"/>
    <w:rsid w:val="005F6B3C"/>
    <w:rsid w:val="005F728B"/>
    <w:rsid w:val="005F7D72"/>
    <w:rsid w:val="006020AB"/>
    <w:rsid w:val="006022ED"/>
    <w:rsid w:val="00602DE6"/>
    <w:rsid w:val="00605AA4"/>
    <w:rsid w:val="006067C8"/>
    <w:rsid w:val="00606E83"/>
    <w:rsid w:val="006111A5"/>
    <w:rsid w:val="00613592"/>
    <w:rsid w:val="00613985"/>
    <w:rsid w:val="0061634C"/>
    <w:rsid w:val="00617144"/>
    <w:rsid w:val="0062061B"/>
    <w:rsid w:val="00620C7E"/>
    <w:rsid w:val="00622698"/>
    <w:rsid w:val="006227EF"/>
    <w:rsid w:val="00622C45"/>
    <w:rsid w:val="00622FD9"/>
    <w:rsid w:val="006242C4"/>
    <w:rsid w:val="00624335"/>
    <w:rsid w:val="00624CC0"/>
    <w:rsid w:val="00630D4C"/>
    <w:rsid w:val="00630E3A"/>
    <w:rsid w:val="006324D0"/>
    <w:rsid w:val="00633672"/>
    <w:rsid w:val="006347C3"/>
    <w:rsid w:val="00634AE8"/>
    <w:rsid w:val="0063505A"/>
    <w:rsid w:val="00635A05"/>
    <w:rsid w:val="006402A6"/>
    <w:rsid w:val="006404C8"/>
    <w:rsid w:val="006406D1"/>
    <w:rsid w:val="00641308"/>
    <w:rsid w:val="00641674"/>
    <w:rsid w:val="00641FE1"/>
    <w:rsid w:val="0064241B"/>
    <w:rsid w:val="006440EE"/>
    <w:rsid w:val="00644A53"/>
    <w:rsid w:val="00645F35"/>
    <w:rsid w:val="00646D0E"/>
    <w:rsid w:val="0064743C"/>
    <w:rsid w:val="00647CAA"/>
    <w:rsid w:val="006514BD"/>
    <w:rsid w:val="006514F3"/>
    <w:rsid w:val="00651CE5"/>
    <w:rsid w:val="0065240F"/>
    <w:rsid w:val="00652846"/>
    <w:rsid w:val="00653D28"/>
    <w:rsid w:val="00654619"/>
    <w:rsid w:val="0065493F"/>
    <w:rsid w:val="00655F97"/>
    <w:rsid w:val="006573EB"/>
    <w:rsid w:val="00657572"/>
    <w:rsid w:val="006578CC"/>
    <w:rsid w:val="00657D1E"/>
    <w:rsid w:val="00660E38"/>
    <w:rsid w:val="0066181C"/>
    <w:rsid w:val="00661BEB"/>
    <w:rsid w:val="00661C74"/>
    <w:rsid w:val="0066272A"/>
    <w:rsid w:val="006629E8"/>
    <w:rsid w:val="00662BE3"/>
    <w:rsid w:val="00662DCF"/>
    <w:rsid w:val="006631FD"/>
    <w:rsid w:val="006632FB"/>
    <w:rsid w:val="00664416"/>
    <w:rsid w:val="006646F9"/>
    <w:rsid w:val="00664ACB"/>
    <w:rsid w:val="00665418"/>
    <w:rsid w:val="00665717"/>
    <w:rsid w:val="00666C44"/>
    <w:rsid w:val="0066734C"/>
    <w:rsid w:val="00667435"/>
    <w:rsid w:val="00667CFB"/>
    <w:rsid w:val="0067027D"/>
    <w:rsid w:val="0067057F"/>
    <w:rsid w:val="006712F6"/>
    <w:rsid w:val="006719FC"/>
    <w:rsid w:val="0067255B"/>
    <w:rsid w:val="00672B1D"/>
    <w:rsid w:val="00672BED"/>
    <w:rsid w:val="00673F54"/>
    <w:rsid w:val="0067404F"/>
    <w:rsid w:val="00674202"/>
    <w:rsid w:val="00674217"/>
    <w:rsid w:val="00674F4C"/>
    <w:rsid w:val="00675072"/>
    <w:rsid w:val="006754F2"/>
    <w:rsid w:val="006759F0"/>
    <w:rsid w:val="00677865"/>
    <w:rsid w:val="0068018D"/>
    <w:rsid w:val="0068102C"/>
    <w:rsid w:val="00682ABF"/>
    <w:rsid w:val="00683F0B"/>
    <w:rsid w:val="0068438C"/>
    <w:rsid w:val="00684DDD"/>
    <w:rsid w:val="00684DDF"/>
    <w:rsid w:val="00685855"/>
    <w:rsid w:val="0068717F"/>
    <w:rsid w:val="006906B6"/>
    <w:rsid w:val="006933E9"/>
    <w:rsid w:val="00693A96"/>
    <w:rsid w:val="006942A7"/>
    <w:rsid w:val="0069431B"/>
    <w:rsid w:val="00694ACF"/>
    <w:rsid w:val="0069596F"/>
    <w:rsid w:val="00695E7A"/>
    <w:rsid w:val="00697C0A"/>
    <w:rsid w:val="006A0325"/>
    <w:rsid w:val="006A0BDF"/>
    <w:rsid w:val="006A1606"/>
    <w:rsid w:val="006A2125"/>
    <w:rsid w:val="006A276B"/>
    <w:rsid w:val="006A29BD"/>
    <w:rsid w:val="006A31BD"/>
    <w:rsid w:val="006A355C"/>
    <w:rsid w:val="006A45D4"/>
    <w:rsid w:val="006A47E6"/>
    <w:rsid w:val="006A5916"/>
    <w:rsid w:val="006A5D7A"/>
    <w:rsid w:val="006A6786"/>
    <w:rsid w:val="006A6FA9"/>
    <w:rsid w:val="006A74B1"/>
    <w:rsid w:val="006A7C53"/>
    <w:rsid w:val="006B0D02"/>
    <w:rsid w:val="006B1968"/>
    <w:rsid w:val="006B33ED"/>
    <w:rsid w:val="006B371B"/>
    <w:rsid w:val="006B38BF"/>
    <w:rsid w:val="006B3BBB"/>
    <w:rsid w:val="006B4874"/>
    <w:rsid w:val="006B4962"/>
    <w:rsid w:val="006B4A6F"/>
    <w:rsid w:val="006B62AC"/>
    <w:rsid w:val="006B65CE"/>
    <w:rsid w:val="006B7004"/>
    <w:rsid w:val="006B7C4A"/>
    <w:rsid w:val="006C0BA3"/>
    <w:rsid w:val="006C1218"/>
    <w:rsid w:val="006C1B67"/>
    <w:rsid w:val="006C1C27"/>
    <w:rsid w:val="006C1E55"/>
    <w:rsid w:val="006C3A3C"/>
    <w:rsid w:val="006C49D9"/>
    <w:rsid w:val="006C4FA7"/>
    <w:rsid w:val="006C523E"/>
    <w:rsid w:val="006C6733"/>
    <w:rsid w:val="006C6E39"/>
    <w:rsid w:val="006C77EA"/>
    <w:rsid w:val="006D1F2E"/>
    <w:rsid w:val="006D2DA8"/>
    <w:rsid w:val="006D3282"/>
    <w:rsid w:val="006D3B79"/>
    <w:rsid w:val="006D503F"/>
    <w:rsid w:val="006D623C"/>
    <w:rsid w:val="006D7DF1"/>
    <w:rsid w:val="006E06FF"/>
    <w:rsid w:val="006E10FF"/>
    <w:rsid w:val="006E1F68"/>
    <w:rsid w:val="006E3694"/>
    <w:rsid w:val="006E3800"/>
    <w:rsid w:val="006E3AA0"/>
    <w:rsid w:val="006E534C"/>
    <w:rsid w:val="006E56C1"/>
    <w:rsid w:val="006E6446"/>
    <w:rsid w:val="006E7CC4"/>
    <w:rsid w:val="006E7F12"/>
    <w:rsid w:val="006F0230"/>
    <w:rsid w:val="006F109D"/>
    <w:rsid w:val="006F4569"/>
    <w:rsid w:val="006F59D7"/>
    <w:rsid w:val="006F60C9"/>
    <w:rsid w:val="006F7E95"/>
    <w:rsid w:val="0070025C"/>
    <w:rsid w:val="00702787"/>
    <w:rsid w:val="007037D6"/>
    <w:rsid w:val="00704948"/>
    <w:rsid w:val="00704961"/>
    <w:rsid w:val="00704A22"/>
    <w:rsid w:val="007064DF"/>
    <w:rsid w:val="00707761"/>
    <w:rsid w:val="00707B91"/>
    <w:rsid w:val="0071036A"/>
    <w:rsid w:val="00710DB4"/>
    <w:rsid w:val="00711097"/>
    <w:rsid w:val="00711F5D"/>
    <w:rsid w:val="007120EF"/>
    <w:rsid w:val="0071215E"/>
    <w:rsid w:val="00712C94"/>
    <w:rsid w:val="00715721"/>
    <w:rsid w:val="007157BB"/>
    <w:rsid w:val="00715B07"/>
    <w:rsid w:val="0072074C"/>
    <w:rsid w:val="0072098A"/>
    <w:rsid w:val="00720B48"/>
    <w:rsid w:val="00721734"/>
    <w:rsid w:val="007222FA"/>
    <w:rsid w:val="0072291F"/>
    <w:rsid w:val="00722C67"/>
    <w:rsid w:val="007241D7"/>
    <w:rsid w:val="007247AF"/>
    <w:rsid w:val="00724C22"/>
    <w:rsid w:val="00724FC8"/>
    <w:rsid w:val="0072608A"/>
    <w:rsid w:val="00726149"/>
    <w:rsid w:val="00726984"/>
    <w:rsid w:val="00726A38"/>
    <w:rsid w:val="00726EBB"/>
    <w:rsid w:val="0073032E"/>
    <w:rsid w:val="00734367"/>
    <w:rsid w:val="00734DB7"/>
    <w:rsid w:val="00734F41"/>
    <w:rsid w:val="0073529B"/>
    <w:rsid w:val="00735821"/>
    <w:rsid w:val="007360C2"/>
    <w:rsid w:val="00737C03"/>
    <w:rsid w:val="00740179"/>
    <w:rsid w:val="00740C19"/>
    <w:rsid w:val="00742B52"/>
    <w:rsid w:val="00742E32"/>
    <w:rsid w:val="007433EA"/>
    <w:rsid w:val="007436F5"/>
    <w:rsid w:val="00744809"/>
    <w:rsid w:val="00746AE0"/>
    <w:rsid w:val="00746F9F"/>
    <w:rsid w:val="0075022B"/>
    <w:rsid w:val="00750661"/>
    <w:rsid w:val="00750939"/>
    <w:rsid w:val="0075174A"/>
    <w:rsid w:val="00751F2C"/>
    <w:rsid w:val="00752186"/>
    <w:rsid w:val="00753591"/>
    <w:rsid w:val="00753723"/>
    <w:rsid w:val="00754C84"/>
    <w:rsid w:val="00756216"/>
    <w:rsid w:val="0075771A"/>
    <w:rsid w:val="0076010C"/>
    <w:rsid w:val="00760B92"/>
    <w:rsid w:val="00761493"/>
    <w:rsid w:val="007617C8"/>
    <w:rsid w:val="007627BE"/>
    <w:rsid w:val="007628ED"/>
    <w:rsid w:val="00763425"/>
    <w:rsid w:val="00765729"/>
    <w:rsid w:val="007700B8"/>
    <w:rsid w:val="007701E0"/>
    <w:rsid w:val="007704E5"/>
    <w:rsid w:val="00770763"/>
    <w:rsid w:val="00770F3F"/>
    <w:rsid w:val="0077116E"/>
    <w:rsid w:val="007711D4"/>
    <w:rsid w:val="00771B32"/>
    <w:rsid w:val="00774250"/>
    <w:rsid w:val="007745FC"/>
    <w:rsid w:val="007752B7"/>
    <w:rsid w:val="00776732"/>
    <w:rsid w:val="00780177"/>
    <w:rsid w:val="00780C30"/>
    <w:rsid w:val="007817E7"/>
    <w:rsid w:val="00781946"/>
    <w:rsid w:val="00782823"/>
    <w:rsid w:val="00783A8C"/>
    <w:rsid w:val="00783C2D"/>
    <w:rsid w:val="0078472F"/>
    <w:rsid w:val="007857FE"/>
    <w:rsid w:val="00785F93"/>
    <w:rsid w:val="007900F4"/>
    <w:rsid w:val="007911B1"/>
    <w:rsid w:val="00791DD9"/>
    <w:rsid w:val="0079266A"/>
    <w:rsid w:val="00792774"/>
    <w:rsid w:val="007928E0"/>
    <w:rsid w:val="00792F0C"/>
    <w:rsid w:val="00793293"/>
    <w:rsid w:val="00793F8C"/>
    <w:rsid w:val="007958A3"/>
    <w:rsid w:val="007960E4"/>
    <w:rsid w:val="007962F0"/>
    <w:rsid w:val="007968D1"/>
    <w:rsid w:val="00796EC3"/>
    <w:rsid w:val="00797902"/>
    <w:rsid w:val="00797B7B"/>
    <w:rsid w:val="00797D6D"/>
    <w:rsid w:val="007A13D2"/>
    <w:rsid w:val="007A1C27"/>
    <w:rsid w:val="007A22C4"/>
    <w:rsid w:val="007A3386"/>
    <w:rsid w:val="007A3A18"/>
    <w:rsid w:val="007A3B79"/>
    <w:rsid w:val="007A3C82"/>
    <w:rsid w:val="007A3F99"/>
    <w:rsid w:val="007A416B"/>
    <w:rsid w:val="007A4E1A"/>
    <w:rsid w:val="007A6C97"/>
    <w:rsid w:val="007B0729"/>
    <w:rsid w:val="007B1633"/>
    <w:rsid w:val="007B16A4"/>
    <w:rsid w:val="007B17C7"/>
    <w:rsid w:val="007B2C4B"/>
    <w:rsid w:val="007B2CC3"/>
    <w:rsid w:val="007B2DFD"/>
    <w:rsid w:val="007B3592"/>
    <w:rsid w:val="007B3A26"/>
    <w:rsid w:val="007B504B"/>
    <w:rsid w:val="007B5546"/>
    <w:rsid w:val="007B5A2D"/>
    <w:rsid w:val="007B6346"/>
    <w:rsid w:val="007B6604"/>
    <w:rsid w:val="007B6EE7"/>
    <w:rsid w:val="007C028C"/>
    <w:rsid w:val="007C0388"/>
    <w:rsid w:val="007C169D"/>
    <w:rsid w:val="007C20D7"/>
    <w:rsid w:val="007C2A06"/>
    <w:rsid w:val="007C2C1E"/>
    <w:rsid w:val="007C2F6C"/>
    <w:rsid w:val="007C38AA"/>
    <w:rsid w:val="007C38EA"/>
    <w:rsid w:val="007C3AC5"/>
    <w:rsid w:val="007C44A0"/>
    <w:rsid w:val="007C454B"/>
    <w:rsid w:val="007C4735"/>
    <w:rsid w:val="007C6E94"/>
    <w:rsid w:val="007C7C3F"/>
    <w:rsid w:val="007D111D"/>
    <w:rsid w:val="007D17A9"/>
    <w:rsid w:val="007D17FE"/>
    <w:rsid w:val="007D1B13"/>
    <w:rsid w:val="007D21B9"/>
    <w:rsid w:val="007D2566"/>
    <w:rsid w:val="007D275D"/>
    <w:rsid w:val="007D280D"/>
    <w:rsid w:val="007D2A73"/>
    <w:rsid w:val="007D3BD3"/>
    <w:rsid w:val="007D6004"/>
    <w:rsid w:val="007D6BFE"/>
    <w:rsid w:val="007D6DC9"/>
    <w:rsid w:val="007D72D6"/>
    <w:rsid w:val="007D79D1"/>
    <w:rsid w:val="007D7E9B"/>
    <w:rsid w:val="007E01EB"/>
    <w:rsid w:val="007E0650"/>
    <w:rsid w:val="007E068D"/>
    <w:rsid w:val="007E07EB"/>
    <w:rsid w:val="007E0AFB"/>
    <w:rsid w:val="007E0EC8"/>
    <w:rsid w:val="007E1214"/>
    <w:rsid w:val="007E15D0"/>
    <w:rsid w:val="007E3058"/>
    <w:rsid w:val="007E4CB3"/>
    <w:rsid w:val="007E4E41"/>
    <w:rsid w:val="007E5126"/>
    <w:rsid w:val="007E5392"/>
    <w:rsid w:val="007E55DD"/>
    <w:rsid w:val="007E5661"/>
    <w:rsid w:val="007E69DB"/>
    <w:rsid w:val="007E6AD5"/>
    <w:rsid w:val="007E73AF"/>
    <w:rsid w:val="007F0D32"/>
    <w:rsid w:val="007F1A06"/>
    <w:rsid w:val="007F2650"/>
    <w:rsid w:val="007F383D"/>
    <w:rsid w:val="007F438E"/>
    <w:rsid w:val="007F4C5D"/>
    <w:rsid w:val="007F650B"/>
    <w:rsid w:val="007F6949"/>
    <w:rsid w:val="007F6FC7"/>
    <w:rsid w:val="007F7BAA"/>
    <w:rsid w:val="007F7E90"/>
    <w:rsid w:val="00802ACC"/>
    <w:rsid w:val="008061F5"/>
    <w:rsid w:val="0080786E"/>
    <w:rsid w:val="00807D04"/>
    <w:rsid w:val="0081056B"/>
    <w:rsid w:val="008108A7"/>
    <w:rsid w:val="00810F5A"/>
    <w:rsid w:val="0081192B"/>
    <w:rsid w:val="008121D8"/>
    <w:rsid w:val="00813F0A"/>
    <w:rsid w:val="00815298"/>
    <w:rsid w:val="00815666"/>
    <w:rsid w:val="0081572C"/>
    <w:rsid w:val="00815DEF"/>
    <w:rsid w:val="00816DF8"/>
    <w:rsid w:val="0081794C"/>
    <w:rsid w:val="0082097D"/>
    <w:rsid w:val="00820D59"/>
    <w:rsid w:val="00821802"/>
    <w:rsid w:val="00823C60"/>
    <w:rsid w:val="00823E02"/>
    <w:rsid w:val="00824618"/>
    <w:rsid w:val="00824DF0"/>
    <w:rsid w:val="00824F30"/>
    <w:rsid w:val="008253C0"/>
    <w:rsid w:val="00826396"/>
    <w:rsid w:val="008263F4"/>
    <w:rsid w:val="008276D8"/>
    <w:rsid w:val="00830101"/>
    <w:rsid w:val="008314CA"/>
    <w:rsid w:val="008317BE"/>
    <w:rsid w:val="00832F36"/>
    <w:rsid w:val="00832F4D"/>
    <w:rsid w:val="008331CA"/>
    <w:rsid w:val="00833635"/>
    <w:rsid w:val="00833D03"/>
    <w:rsid w:val="008342ED"/>
    <w:rsid w:val="0083435E"/>
    <w:rsid w:val="00835189"/>
    <w:rsid w:val="008368C2"/>
    <w:rsid w:val="00836F91"/>
    <w:rsid w:val="00837942"/>
    <w:rsid w:val="00841D85"/>
    <w:rsid w:val="00842197"/>
    <w:rsid w:val="008423E6"/>
    <w:rsid w:val="00842C13"/>
    <w:rsid w:val="00844207"/>
    <w:rsid w:val="0084431C"/>
    <w:rsid w:val="00844BD1"/>
    <w:rsid w:val="0084577F"/>
    <w:rsid w:val="00847622"/>
    <w:rsid w:val="00847C6B"/>
    <w:rsid w:val="00847E85"/>
    <w:rsid w:val="0085037A"/>
    <w:rsid w:val="008504D9"/>
    <w:rsid w:val="00850786"/>
    <w:rsid w:val="00850ADC"/>
    <w:rsid w:val="00851716"/>
    <w:rsid w:val="00851B71"/>
    <w:rsid w:val="00851D2B"/>
    <w:rsid w:val="00852AEA"/>
    <w:rsid w:val="008533D3"/>
    <w:rsid w:val="008534B1"/>
    <w:rsid w:val="008534B7"/>
    <w:rsid w:val="0085447F"/>
    <w:rsid w:val="0085504C"/>
    <w:rsid w:val="00855676"/>
    <w:rsid w:val="00855827"/>
    <w:rsid w:val="00855E3E"/>
    <w:rsid w:val="008563B7"/>
    <w:rsid w:val="00856A48"/>
    <w:rsid w:val="00857A26"/>
    <w:rsid w:val="00860470"/>
    <w:rsid w:val="008614BC"/>
    <w:rsid w:val="00861712"/>
    <w:rsid w:val="00861B79"/>
    <w:rsid w:val="00861CC0"/>
    <w:rsid w:val="00862844"/>
    <w:rsid w:val="00862E7F"/>
    <w:rsid w:val="00862FDD"/>
    <w:rsid w:val="008630E3"/>
    <w:rsid w:val="00863895"/>
    <w:rsid w:val="00864841"/>
    <w:rsid w:val="00864CB3"/>
    <w:rsid w:val="00864CB9"/>
    <w:rsid w:val="008655B0"/>
    <w:rsid w:val="0086618B"/>
    <w:rsid w:val="008662EB"/>
    <w:rsid w:val="008665DD"/>
    <w:rsid w:val="008667F9"/>
    <w:rsid w:val="00866DFB"/>
    <w:rsid w:val="00867A3B"/>
    <w:rsid w:val="00870814"/>
    <w:rsid w:val="00870FF5"/>
    <w:rsid w:val="008717D5"/>
    <w:rsid w:val="008717F3"/>
    <w:rsid w:val="008739E6"/>
    <w:rsid w:val="00873D2E"/>
    <w:rsid w:val="00875A73"/>
    <w:rsid w:val="00876A4C"/>
    <w:rsid w:val="00876AB7"/>
    <w:rsid w:val="00876CE8"/>
    <w:rsid w:val="00877187"/>
    <w:rsid w:val="00877553"/>
    <w:rsid w:val="008808BC"/>
    <w:rsid w:val="00880A0B"/>
    <w:rsid w:val="00882065"/>
    <w:rsid w:val="0088224B"/>
    <w:rsid w:val="008824EC"/>
    <w:rsid w:val="008824FC"/>
    <w:rsid w:val="008832E7"/>
    <w:rsid w:val="00883573"/>
    <w:rsid w:val="00885DA6"/>
    <w:rsid w:val="00886296"/>
    <w:rsid w:val="008862D3"/>
    <w:rsid w:val="008866B7"/>
    <w:rsid w:val="00886C39"/>
    <w:rsid w:val="00887228"/>
    <w:rsid w:val="00887D53"/>
    <w:rsid w:val="00887E00"/>
    <w:rsid w:val="00890016"/>
    <w:rsid w:val="00890667"/>
    <w:rsid w:val="00890D87"/>
    <w:rsid w:val="00891FD7"/>
    <w:rsid w:val="00892AB3"/>
    <w:rsid w:val="0089479A"/>
    <w:rsid w:val="00894C15"/>
    <w:rsid w:val="00894F90"/>
    <w:rsid w:val="00895503"/>
    <w:rsid w:val="00897095"/>
    <w:rsid w:val="008A0998"/>
    <w:rsid w:val="008A0E59"/>
    <w:rsid w:val="008A19C7"/>
    <w:rsid w:val="008A1A3C"/>
    <w:rsid w:val="008A23C4"/>
    <w:rsid w:val="008A3C4E"/>
    <w:rsid w:val="008A3ED1"/>
    <w:rsid w:val="008A411E"/>
    <w:rsid w:val="008A4819"/>
    <w:rsid w:val="008A59D5"/>
    <w:rsid w:val="008A66B3"/>
    <w:rsid w:val="008A72CE"/>
    <w:rsid w:val="008A76DF"/>
    <w:rsid w:val="008B037B"/>
    <w:rsid w:val="008B0AE6"/>
    <w:rsid w:val="008B0D3F"/>
    <w:rsid w:val="008B0EC7"/>
    <w:rsid w:val="008B20BF"/>
    <w:rsid w:val="008B344B"/>
    <w:rsid w:val="008B4150"/>
    <w:rsid w:val="008B43DF"/>
    <w:rsid w:val="008B5546"/>
    <w:rsid w:val="008B571D"/>
    <w:rsid w:val="008B58A9"/>
    <w:rsid w:val="008B5A55"/>
    <w:rsid w:val="008B62BA"/>
    <w:rsid w:val="008B6E49"/>
    <w:rsid w:val="008B7457"/>
    <w:rsid w:val="008B7FE3"/>
    <w:rsid w:val="008C0691"/>
    <w:rsid w:val="008C24F3"/>
    <w:rsid w:val="008C4051"/>
    <w:rsid w:val="008C4CA5"/>
    <w:rsid w:val="008C5BFC"/>
    <w:rsid w:val="008C6537"/>
    <w:rsid w:val="008C681B"/>
    <w:rsid w:val="008C6855"/>
    <w:rsid w:val="008C6A43"/>
    <w:rsid w:val="008C6D07"/>
    <w:rsid w:val="008C71AB"/>
    <w:rsid w:val="008D0124"/>
    <w:rsid w:val="008D089F"/>
    <w:rsid w:val="008D09D2"/>
    <w:rsid w:val="008D2D59"/>
    <w:rsid w:val="008D3B22"/>
    <w:rsid w:val="008D5AF9"/>
    <w:rsid w:val="008D5D6A"/>
    <w:rsid w:val="008D65E8"/>
    <w:rsid w:val="008D6780"/>
    <w:rsid w:val="008D6EFF"/>
    <w:rsid w:val="008D78EB"/>
    <w:rsid w:val="008E13FA"/>
    <w:rsid w:val="008E15F5"/>
    <w:rsid w:val="008E170B"/>
    <w:rsid w:val="008E2212"/>
    <w:rsid w:val="008E2BD0"/>
    <w:rsid w:val="008E2D9E"/>
    <w:rsid w:val="008E3BDC"/>
    <w:rsid w:val="008E3FA3"/>
    <w:rsid w:val="008E580B"/>
    <w:rsid w:val="008E5E33"/>
    <w:rsid w:val="008F09E9"/>
    <w:rsid w:val="008F0AB5"/>
    <w:rsid w:val="008F158D"/>
    <w:rsid w:val="008F2F1F"/>
    <w:rsid w:val="008F2FFA"/>
    <w:rsid w:val="008F3655"/>
    <w:rsid w:val="008F3E8E"/>
    <w:rsid w:val="008F4776"/>
    <w:rsid w:val="008F659D"/>
    <w:rsid w:val="008F7380"/>
    <w:rsid w:val="008F7901"/>
    <w:rsid w:val="0090010C"/>
    <w:rsid w:val="009001DD"/>
    <w:rsid w:val="00900602"/>
    <w:rsid w:val="009009BC"/>
    <w:rsid w:val="00900D1A"/>
    <w:rsid w:val="00901F96"/>
    <w:rsid w:val="00902CE7"/>
    <w:rsid w:val="00902FE0"/>
    <w:rsid w:val="009037BB"/>
    <w:rsid w:val="00904081"/>
    <w:rsid w:val="0090562C"/>
    <w:rsid w:val="00906699"/>
    <w:rsid w:val="0090683B"/>
    <w:rsid w:val="009076E2"/>
    <w:rsid w:val="009078C9"/>
    <w:rsid w:val="009101B5"/>
    <w:rsid w:val="0091078D"/>
    <w:rsid w:val="009108BE"/>
    <w:rsid w:val="009115F2"/>
    <w:rsid w:val="009117D2"/>
    <w:rsid w:val="00912E4C"/>
    <w:rsid w:val="00912F0A"/>
    <w:rsid w:val="009131EC"/>
    <w:rsid w:val="009142A0"/>
    <w:rsid w:val="009146A9"/>
    <w:rsid w:val="00914AE8"/>
    <w:rsid w:val="00914DE2"/>
    <w:rsid w:val="0091560E"/>
    <w:rsid w:val="00916070"/>
    <w:rsid w:val="009172F9"/>
    <w:rsid w:val="00917C32"/>
    <w:rsid w:val="0092013D"/>
    <w:rsid w:val="00922DAD"/>
    <w:rsid w:val="00923C60"/>
    <w:rsid w:val="00924D50"/>
    <w:rsid w:val="009250A2"/>
    <w:rsid w:val="00925203"/>
    <w:rsid w:val="009253DA"/>
    <w:rsid w:val="00925638"/>
    <w:rsid w:val="0092665A"/>
    <w:rsid w:val="00926717"/>
    <w:rsid w:val="009306D3"/>
    <w:rsid w:val="009330CD"/>
    <w:rsid w:val="00933AFE"/>
    <w:rsid w:val="00934962"/>
    <w:rsid w:val="00934E96"/>
    <w:rsid w:val="00935CB0"/>
    <w:rsid w:val="009404E8"/>
    <w:rsid w:val="0094119D"/>
    <w:rsid w:val="009415D8"/>
    <w:rsid w:val="00941A27"/>
    <w:rsid w:val="009427BA"/>
    <w:rsid w:val="00942E18"/>
    <w:rsid w:val="00943383"/>
    <w:rsid w:val="00943399"/>
    <w:rsid w:val="00943A20"/>
    <w:rsid w:val="0094400D"/>
    <w:rsid w:val="009442D7"/>
    <w:rsid w:val="0094499F"/>
    <w:rsid w:val="00945281"/>
    <w:rsid w:val="00945D11"/>
    <w:rsid w:val="00946142"/>
    <w:rsid w:val="0094771C"/>
    <w:rsid w:val="00947B51"/>
    <w:rsid w:val="00947EA6"/>
    <w:rsid w:val="0095175E"/>
    <w:rsid w:val="00952223"/>
    <w:rsid w:val="009527AE"/>
    <w:rsid w:val="00953145"/>
    <w:rsid w:val="00953D02"/>
    <w:rsid w:val="00954EEA"/>
    <w:rsid w:val="00955186"/>
    <w:rsid w:val="00956712"/>
    <w:rsid w:val="009601DE"/>
    <w:rsid w:val="00961780"/>
    <w:rsid w:val="00962607"/>
    <w:rsid w:val="0096269F"/>
    <w:rsid w:val="0096271E"/>
    <w:rsid w:val="00963657"/>
    <w:rsid w:val="0096368E"/>
    <w:rsid w:val="0096382E"/>
    <w:rsid w:val="00964A98"/>
    <w:rsid w:val="00965FF9"/>
    <w:rsid w:val="0096644E"/>
    <w:rsid w:val="00967411"/>
    <w:rsid w:val="009709C8"/>
    <w:rsid w:val="009710D6"/>
    <w:rsid w:val="0097130C"/>
    <w:rsid w:val="00971997"/>
    <w:rsid w:val="00972C17"/>
    <w:rsid w:val="00972F04"/>
    <w:rsid w:val="0097333E"/>
    <w:rsid w:val="009740AA"/>
    <w:rsid w:val="00974376"/>
    <w:rsid w:val="009745AD"/>
    <w:rsid w:val="009747A8"/>
    <w:rsid w:val="009747BB"/>
    <w:rsid w:val="00975794"/>
    <w:rsid w:val="00976443"/>
    <w:rsid w:val="00976F52"/>
    <w:rsid w:val="009777AB"/>
    <w:rsid w:val="00977CDF"/>
    <w:rsid w:val="009803AA"/>
    <w:rsid w:val="00981773"/>
    <w:rsid w:val="00982557"/>
    <w:rsid w:val="00983AC1"/>
    <w:rsid w:val="009844FC"/>
    <w:rsid w:val="00984821"/>
    <w:rsid w:val="0098627B"/>
    <w:rsid w:val="00986352"/>
    <w:rsid w:val="0098697D"/>
    <w:rsid w:val="00986A36"/>
    <w:rsid w:val="009903F5"/>
    <w:rsid w:val="00990822"/>
    <w:rsid w:val="00990CED"/>
    <w:rsid w:val="009916C5"/>
    <w:rsid w:val="0099223F"/>
    <w:rsid w:val="00992665"/>
    <w:rsid w:val="00993854"/>
    <w:rsid w:val="009953C0"/>
    <w:rsid w:val="00996E46"/>
    <w:rsid w:val="009A07EA"/>
    <w:rsid w:val="009A19E7"/>
    <w:rsid w:val="009A208D"/>
    <w:rsid w:val="009A2215"/>
    <w:rsid w:val="009A28EE"/>
    <w:rsid w:val="009A2C38"/>
    <w:rsid w:val="009A2C74"/>
    <w:rsid w:val="009A2CC5"/>
    <w:rsid w:val="009A368C"/>
    <w:rsid w:val="009A3869"/>
    <w:rsid w:val="009A406C"/>
    <w:rsid w:val="009A7607"/>
    <w:rsid w:val="009B03BD"/>
    <w:rsid w:val="009B1170"/>
    <w:rsid w:val="009B1651"/>
    <w:rsid w:val="009B1C36"/>
    <w:rsid w:val="009B2CC6"/>
    <w:rsid w:val="009B4082"/>
    <w:rsid w:val="009B59C2"/>
    <w:rsid w:val="009B72BE"/>
    <w:rsid w:val="009B7438"/>
    <w:rsid w:val="009C070D"/>
    <w:rsid w:val="009C0C0B"/>
    <w:rsid w:val="009C1730"/>
    <w:rsid w:val="009C1E7F"/>
    <w:rsid w:val="009C2B47"/>
    <w:rsid w:val="009C2B5A"/>
    <w:rsid w:val="009C38F4"/>
    <w:rsid w:val="009C3B67"/>
    <w:rsid w:val="009C3DB4"/>
    <w:rsid w:val="009C41FB"/>
    <w:rsid w:val="009C4841"/>
    <w:rsid w:val="009C4C0F"/>
    <w:rsid w:val="009C56DF"/>
    <w:rsid w:val="009C58FE"/>
    <w:rsid w:val="009C6217"/>
    <w:rsid w:val="009C6A27"/>
    <w:rsid w:val="009C74B5"/>
    <w:rsid w:val="009C78AF"/>
    <w:rsid w:val="009C795E"/>
    <w:rsid w:val="009D21E6"/>
    <w:rsid w:val="009D2B07"/>
    <w:rsid w:val="009D46F5"/>
    <w:rsid w:val="009D4973"/>
    <w:rsid w:val="009D4E53"/>
    <w:rsid w:val="009D4F0B"/>
    <w:rsid w:val="009D688F"/>
    <w:rsid w:val="009D6BBE"/>
    <w:rsid w:val="009E002E"/>
    <w:rsid w:val="009E04FC"/>
    <w:rsid w:val="009E0896"/>
    <w:rsid w:val="009E0E30"/>
    <w:rsid w:val="009E1175"/>
    <w:rsid w:val="009E1365"/>
    <w:rsid w:val="009E1AC6"/>
    <w:rsid w:val="009E1E92"/>
    <w:rsid w:val="009E36CC"/>
    <w:rsid w:val="009E49DF"/>
    <w:rsid w:val="009E55EC"/>
    <w:rsid w:val="009E56FB"/>
    <w:rsid w:val="009E5704"/>
    <w:rsid w:val="009E7A8E"/>
    <w:rsid w:val="009F1418"/>
    <w:rsid w:val="009F16FD"/>
    <w:rsid w:val="009F25B1"/>
    <w:rsid w:val="009F326A"/>
    <w:rsid w:val="009F39E6"/>
    <w:rsid w:val="009F446C"/>
    <w:rsid w:val="009F4C9A"/>
    <w:rsid w:val="009F5799"/>
    <w:rsid w:val="009F664B"/>
    <w:rsid w:val="009F66D2"/>
    <w:rsid w:val="009F6CB1"/>
    <w:rsid w:val="009F7280"/>
    <w:rsid w:val="009F7999"/>
    <w:rsid w:val="00A0193C"/>
    <w:rsid w:val="00A02890"/>
    <w:rsid w:val="00A03EBF"/>
    <w:rsid w:val="00A046A6"/>
    <w:rsid w:val="00A049B2"/>
    <w:rsid w:val="00A04F8D"/>
    <w:rsid w:val="00A05CE3"/>
    <w:rsid w:val="00A079B5"/>
    <w:rsid w:val="00A07CAF"/>
    <w:rsid w:val="00A100D8"/>
    <w:rsid w:val="00A111C8"/>
    <w:rsid w:val="00A122E2"/>
    <w:rsid w:val="00A12536"/>
    <w:rsid w:val="00A126FC"/>
    <w:rsid w:val="00A15D0F"/>
    <w:rsid w:val="00A161E4"/>
    <w:rsid w:val="00A16425"/>
    <w:rsid w:val="00A1797A"/>
    <w:rsid w:val="00A20925"/>
    <w:rsid w:val="00A20BBE"/>
    <w:rsid w:val="00A2265F"/>
    <w:rsid w:val="00A22C44"/>
    <w:rsid w:val="00A22E77"/>
    <w:rsid w:val="00A236AB"/>
    <w:rsid w:val="00A25333"/>
    <w:rsid w:val="00A27292"/>
    <w:rsid w:val="00A27CA8"/>
    <w:rsid w:val="00A31936"/>
    <w:rsid w:val="00A31F8C"/>
    <w:rsid w:val="00A32288"/>
    <w:rsid w:val="00A329C7"/>
    <w:rsid w:val="00A33102"/>
    <w:rsid w:val="00A33D11"/>
    <w:rsid w:val="00A3473F"/>
    <w:rsid w:val="00A35D24"/>
    <w:rsid w:val="00A36056"/>
    <w:rsid w:val="00A365C0"/>
    <w:rsid w:val="00A36824"/>
    <w:rsid w:val="00A3682C"/>
    <w:rsid w:val="00A370AD"/>
    <w:rsid w:val="00A42E1B"/>
    <w:rsid w:val="00A44961"/>
    <w:rsid w:val="00A452F7"/>
    <w:rsid w:val="00A45EBF"/>
    <w:rsid w:val="00A46E21"/>
    <w:rsid w:val="00A476B4"/>
    <w:rsid w:val="00A509D2"/>
    <w:rsid w:val="00A50A57"/>
    <w:rsid w:val="00A51194"/>
    <w:rsid w:val="00A5173E"/>
    <w:rsid w:val="00A51F6D"/>
    <w:rsid w:val="00A52575"/>
    <w:rsid w:val="00A525EF"/>
    <w:rsid w:val="00A527C8"/>
    <w:rsid w:val="00A52A36"/>
    <w:rsid w:val="00A52E08"/>
    <w:rsid w:val="00A53DC0"/>
    <w:rsid w:val="00A54124"/>
    <w:rsid w:val="00A5443A"/>
    <w:rsid w:val="00A54B65"/>
    <w:rsid w:val="00A54FB2"/>
    <w:rsid w:val="00A556FE"/>
    <w:rsid w:val="00A5666C"/>
    <w:rsid w:val="00A57B1C"/>
    <w:rsid w:val="00A6128F"/>
    <w:rsid w:val="00A618B5"/>
    <w:rsid w:val="00A62518"/>
    <w:rsid w:val="00A62E4F"/>
    <w:rsid w:val="00A632FF"/>
    <w:rsid w:val="00A65C36"/>
    <w:rsid w:val="00A66A8C"/>
    <w:rsid w:val="00A66CED"/>
    <w:rsid w:val="00A67015"/>
    <w:rsid w:val="00A678B5"/>
    <w:rsid w:val="00A71822"/>
    <w:rsid w:val="00A71A62"/>
    <w:rsid w:val="00A72026"/>
    <w:rsid w:val="00A72553"/>
    <w:rsid w:val="00A72B5D"/>
    <w:rsid w:val="00A738CF"/>
    <w:rsid w:val="00A74A23"/>
    <w:rsid w:val="00A74D60"/>
    <w:rsid w:val="00A74F5A"/>
    <w:rsid w:val="00A7549D"/>
    <w:rsid w:val="00A76449"/>
    <w:rsid w:val="00A76B30"/>
    <w:rsid w:val="00A7770F"/>
    <w:rsid w:val="00A77C72"/>
    <w:rsid w:val="00A81C73"/>
    <w:rsid w:val="00A81F59"/>
    <w:rsid w:val="00A8265E"/>
    <w:rsid w:val="00A82CA0"/>
    <w:rsid w:val="00A834CE"/>
    <w:rsid w:val="00A83968"/>
    <w:rsid w:val="00A839C2"/>
    <w:rsid w:val="00A83F56"/>
    <w:rsid w:val="00A853A7"/>
    <w:rsid w:val="00A86957"/>
    <w:rsid w:val="00A86E9F"/>
    <w:rsid w:val="00A9003B"/>
    <w:rsid w:val="00A90043"/>
    <w:rsid w:val="00A900EF"/>
    <w:rsid w:val="00A90748"/>
    <w:rsid w:val="00A91651"/>
    <w:rsid w:val="00A9184C"/>
    <w:rsid w:val="00A91911"/>
    <w:rsid w:val="00A922A2"/>
    <w:rsid w:val="00A93946"/>
    <w:rsid w:val="00A9493A"/>
    <w:rsid w:val="00A94DF6"/>
    <w:rsid w:val="00A952D7"/>
    <w:rsid w:val="00A9679A"/>
    <w:rsid w:val="00AA0DE1"/>
    <w:rsid w:val="00AA1E78"/>
    <w:rsid w:val="00AA398B"/>
    <w:rsid w:val="00AA43A0"/>
    <w:rsid w:val="00AA4E30"/>
    <w:rsid w:val="00AA51A1"/>
    <w:rsid w:val="00AA6E5E"/>
    <w:rsid w:val="00AB141D"/>
    <w:rsid w:val="00AB18ED"/>
    <w:rsid w:val="00AB33FF"/>
    <w:rsid w:val="00AB3869"/>
    <w:rsid w:val="00AB47A2"/>
    <w:rsid w:val="00AB48F3"/>
    <w:rsid w:val="00AB4BB7"/>
    <w:rsid w:val="00AB4CDC"/>
    <w:rsid w:val="00AB6FA3"/>
    <w:rsid w:val="00AB7530"/>
    <w:rsid w:val="00AB7A9E"/>
    <w:rsid w:val="00AC1494"/>
    <w:rsid w:val="00AC3B1F"/>
    <w:rsid w:val="00AC3CDD"/>
    <w:rsid w:val="00AC406E"/>
    <w:rsid w:val="00AC4A6C"/>
    <w:rsid w:val="00AC4E88"/>
    <w:rsid w:val="00AC5171"/>
    <w:rsid w:val="00AC5E79"/>
    <w:rsid w:val="00AC6337"/>
    <w:rsid w:val="00AC693C"/>
    <w:rsid w:val="00AC6B33"/>
    <w:rsid w:val="00AD0AA3"/>
    <w:rsid w:val="00AD1703"/>
    <w:rsid w:val="00AD184C"/>
    <w:rsid w:val="00AD1E50"/>
    <w:rsid w:val="00AD2663"/>
    <w:rsid w:val="00AD417C"/>
    <w:rsid w:val="00AD55A4"/>
    <w:rsid w:val="00AD5646"/>
    <w:rsid w:val="00AD602C"/>
    <w:rsid w:val="00AD651C"/>
    <w:rsid w:val="00AE00F4"/>
    <w:rsid w:val="00AE058F"/>
    <w:rsid w:val="00AE0677"/>
    <w:rsid w:val="00AE0B8D"/>
    <w:rsid w:val="00AE112B"/>
    <w:rsid w:val="00AE21BD"/>
    <w:rsid w:val="00AE2970"/>
    <w:rsid w:val="00AE2A1E"/>
    <w:rsid w:val="00AE3074"/>
    <w:rsid w:val="00AE3249"/>
    <w:rsid w:val="00AE3F66"/>
    <w:rsid w:val="00AE430C"/>
    <w:rsid w:val="00AE48C4"/>
    <w:rsid w:val="00AE492B"/>
    <w:rsid w:val="00AE562F"/>
    <w:rsid w:val="00AE59A9"/>
    <w:rsid w:val="00AE5CAA"/>
    <w:rsid w:val="00AE5E87"/>
    <w:rsid w:val="00AE5FF6"/>
    <w:rsid w:val="00AE6B33"/>
    <w:rsid w:val="00AE6F2A"/>
    <w:rsid w:val="00AF01D6"/>
    <w:rsid w:val="00AF036F"/>
    <w:rsid w:val="00AF0460"/>
    <w:rsid w:val="00AF0AE4"/>
    <w:rsid w:val="00AF104F"/>
    <w:rsid w:val="00AF1473"/>
    <w:rsid w:val="00AF1902"/>
    <w:rsid w:val="00AF217F"/>
    <w:rsid w:val="00AF38E7"/>
    <w:rsid w:val="00AF3942"/>
    <w:rsid w:val="00AF4D0F"/>
    <w:rsid w:val="00AF5DA0"/>
    <w:rsid w:val="00AF6003"/>
    <w:rsid w:val="00AF65AD"/>
    <w:rsid w:val="00AF6BBA"/>
    <w:rsid w:val="00AF7C03"/>
    <w:rsid w:val="00B0157E"/>
    <w:rsid w:val="00B02391"/>
    <w:rsid w:val="00B031B6"/>
    <w:rsid w:val="00B04E4D"/>
    <w:rsid w:val="00B0635A"/>
    <w:rsid w:val="00B06F18"/>
    <w:rsid w:val="00B070B5"/>
    <w:rsid w:val="00B0741F"/>
    <w:rsid w:val="00B077BD"/>
    <w:rsid w:val="00B10096"/>
    <w:rsid w:val="00B11064"/>
    <w:rsid w:val="00B113C6"/>
    <w:rsid w:val="00B11950"/>
    <w:rsid w:val="00B1262E"/>
    <w:rsid w:val="00B126E9"/>
    <w:rsid w:val="00B129BB"/>
    <w:rsid w:val="00B12B5A"/>
    <w:rsid w:val="00B13033"/>
    <w:rsid w:val="00B132F9"/>
    <w:rsid w:val="00B147D0"/>
    <w:rsid w:val="00B1490A"/>
    <w:rsid w:val="00B156E4"/>
    <w:rsid w:val="00B15FEC"/>
    <w:rsid w:val="00B16384"/>
    <w:rsid w:val="00B16991"/>
    <w:rsid w:val="00B21909"/>
    <w:rsid w:val="00B21E4B"/>
    <w:rsid w:val="00B226AB"/>
    <w:rsid w:val="00B22D5B"/>
    <w:rsid w:val="00B22F58"/>
    <w:rsid w:val="00B2313E"/>
    <w:rsid w:val="00B231C6"/>
    <w:rsid w:val="00B2367E"/>
    <w:rsid w:val="00B236EA"/>
    <w:rsid w:val="00B23BCB"/>
    <w:rsid w:val="00B248D2"/>
    <w:rsid w:val="00B24A21"/>
    <w:rsid w:val="00B262F6"/>
    <w:rsid w:val="00B271D8"/>
    <w:rsid w:val="00B273D5"/>
    <w:rsid w:val="00B31431"/>
    <w:rsid w:val="00B31548"/>
    <w:rsid w:val="00B3249C"/>
    <w:rsid w:val="00B33B58"/>
    <w:rsid w:val="00B33C36"/>
    <w:rsid w:val="00B33F29"/>
    <w:rsid w:val="00B34CD8"/>
    <w:rsid w:val="00B34ED0"/>
    <w:rsid w:val="00B35366"/>
    <w:rsid w:val="00B354CA"/>
    <w:rsid w:val="00B35A97"/>
    <w:rsid w:val="00B37FE3"/>
    <w:rsid w:val="00B413EA"/>
    <w:rsid w:val="00B42ADF"/>
    <w:rsid w:val="00B43064"/>
    <w:rsid w:val="00B43D53"/>
    <w:rsid w:val="00B445DF"/>
    <w:rsid w:val="00B454AF"/>
    <w:rsid w:val="00B4632E"/>
    <w:rsid w:val="00B47790"/>
    <w:rsid w:val="00B5025E"/>
    <w:rsid w:val="00B51440"/>
    <w:rsid w:val="00B51A0B"/>
    <w:rsid w:val="00B51E54"/>
    <w:rsid w:val="00B52A00"/>
    <w:rsid w:val="00B54C38"/>
    <w:rsid w:val="00B54CA5"/>
    <w:rsid w:val="00B551A2"/>
    <w:rsid w:val="00B55429"/>
    <w:rsid w:val="00B55E39"/>
    <w:rsid w:val="00B55EC1"/>
    <w:rsid w:val="00B5602C"/>
    <w:rsid w:val="00B566BB"/>
    <w:rsid w:val="00B56B4F"/>
    <w:rsid w:val="00B57445"/>
    <w:rsid w:val="00B605E8"/>
    <w:rsid w:val="00B60C81"/>
    <w:rsid w:val="00B60F9C"/>
    <w:rsid w:val="00B612B2"/>
    <w:rsid w:val="00B615F6"/>
    <w:rsid w:val="00B6182F"/>
    <w:rsid w:val="00B618A2"/>
    <w:rsid w:val="00B627F2"/>
    <w:rsid w:val="00B62DE5"/>
    <w:rsid w:val="00B63B85"/>
    <w:rsid w:val="00B6452B"/>
    <w:rsid w:val="00B64DF5"/>
    <w:rsid w:val="00B65EC1"/>
    <w:rsid w:val="00B663CF"/>
    <w:rsid w:val="00B66A67"/>
    <w:rsid w:val="00B66BED"/>
    <w:rsid w:val="00B676E5"/>
    <w:rsid w:val="00B67DDB"/>
    <w:rsid w:val="00B70F00"/>
    <w:rsid w:val="00B70FD8"/>
    <w:rsid w:val="00B72191"/>
    <w:rsid w:val="00B73490"/>
    <w:rsid w:val="00B74283"/>
    <w:rsid w:val="00B74A53"/>
    <w:rsid w:val="00B75BA3"/>
    <w:rsid w:val="00B75DCA"/>
    <w:rsid w:val="00B75F13"/>
    <w:rsid w:val="00B7696A"/>
    <w:rsid w:val="00B7759B"/>
    <w:rsid w:val="00B77D3C"/>
    <w:rsid w:val="00B801EE"/>
    <w:rsid w:val="00B80602"/>
    <w:rsid w:val="00B80E76"/>
    <w:rsid w:val="00B8158F"/>
    <w:rsid w:val="00B8225C"/>
    <w:rsid w:val="00B83677"/>
    <w:rsid w:val="00B83D4A"/>
    <w:rsid w:val="00B862F7"/>
    <w:rsid w:val="00B86F50"/>
    <w:rsid w:val="00B90212"/>
    <w:rsid w:val="00B9206A"/>
    <w:rsid w:val="00B92151"/>
    <w:rsid w:val="00B9324C"/>
    <w:rsid w:val="00B9468E"/>
    <w:rsid w:val="00B94AC6"/>
    <w:rsid w:val="00B956E7"/>
    <w:rsid w:val="00B96D54"/>
    <w:rsid w:val="00B97176"/>
    <w:rsid w:val="00B97759"/>
    <w:rsid w:val="00B97C0D"/>
    <w:rsid w:val="00B97CB9"/>
    <w:rsid w:val="00BA02C5"/>
    <w:rsid w:val="00BA117E"/>
    <w:rsid w:val="00BA1456"/>
    <w:rsid w:val="00BA18EE"/>
    <w:rsid w:val="00BA2CBF"/>
    <w:rsid w:val="00BA35AE"/>
    <w:rsid w:val="00BA4C87"/>
    <w:rsid w:val="00BA4E41"/>
    <w:rsid w:val="00BA54D6"/>
    <w:rsid w:val="00BA678E"/>
    <w:rsid w:val="00BA6B96"/>
    <w:rsid w:val="00BA7570"/>
    <w:rsid w:val="00BB1B93"/>
    <w:rsid w:val="00BB1CEA"/>
    <w:rsid w:val="00BB3DD0"/>
    <w:rsid w:val="00BB4274"/>
    <w:rsid w:val="00BB44D0"/>
    <w:rsid w:val="00BB46D6"/>
    <w:rsid w:val="00BB5258"/>
    <w:rsid w:val="00BB5AB7"/>
    <w:rsid w:val="00BB5E13"/>
    <w:rsid w:val="00BB5E44"/>
    <w:rsid w:val="00BB67D5"/>
    <w:rsid w:val="00BB68A8"/>
    <w:rsid w:val="00BB766A"/>
    <w:rsid w:val="00BC001D"/>
    <w:rsid w:val="00BC01FF"/>
    <w:rsid w:val="00BC139A"/>
    <w:rsid w:val="00BC1900"/>
    <w:rsid w:val="00BC1C18"/>
    <w:rsid w:val="00BC2348"/>
    <w:rsid w:val="00BC404C"/>
    <w:rsid w:val="00BC407D"/>
    <w:rsid w:val="00BC47EB"/>
    <w:rsid w:val="00BC5562"/>
    <w:rsid w:val="00BC5BAB"/>
    <w:rsid w:val="00BC5EBE"/>
    <w:rsid w:val="00BC6BCD"/>
    <w:rsid w:val="00BC6DC3"/>
    <w:rsid w:val="00BC734E"/>
    <w:rsid w:val="00BC78DD"/>
    <w:rsid w:val="00BD1267"/>
    <w:rsid w:val="00BD1BAF"/>
    <w:rsid w:val="00BD2F3C"/>
    <w:rsid w:val="00BD38F9"/>
    <w:rsid w:val="00BD4C51"/>
    <w:rsid w:val="00BD513F"/>
    <w:rsid w:val="00BD5345"/>
    <w:rsid w:val="00BD5A32"/>
    <w:rsid w:val="00BD5BDC"/>
    <w:rsid w:val="00BD5DEE"/>
    <w:rsid w:val="00BD5F8F"/>
    <w:rsid w:val="00BD619D"/>
    <w:rsid w:val="00BD6EBA"/>
    <w:rsid w:val="00BD72D6"/>
    <w:rsid w:val="00BD7922"/>
    <w:rsid w:val="00BE0E22"/>
    <w:rsid w:val="00BE1F08"/>
    <w:rsid w:val="00BE2573"/>
    <w:rsid w:val="00BE2FF9"/>
    <w:rsid w:val="00BE30FB"/>
    <w:rsid w:val="00BE39B7"/>
    <w:rsid w:val="00BE412E"/>
    <w:rsid w:val="00BE5DAD"/>
    <w:rsid w:val="00BE6F93"/>
    <w:rsid w:val="00BE7286"/>
    <w:rsid w:val="00BF1529"/>
    <w:rsid w:val="00BF1E9A"/>
    <w:rsid w:val="00BF2318"/>
    <w:rsid w:val="00BF30C3"/>
    <w:rsid w:val="00BF3370"/>
    <w:rsid w:val="00BF3555"/>
    <w:rsid w:val="00BF36D9"/>
    <w:rsid w:val="00BF3C50"/>
    <w:rsid w:val="00BF40E7"/>
    <w:rsid w:val="00BF4156"/>
    <w:rsid w:val="00BF4B29"/>
    <w:rsid w:val="00BF5649"/>
    <w:rsid w:val="00BF6304"/>
    <w:rsid w:val="00C00F33"/>
    <w:rsid w:val="00C02091"/>
    <w:rsid w:val="00C038D4"/>
    <w:rsid w:val="00C03C89"/>
    <w:rsid w:val="00C04952"/>
    <w:rsid w:val="00C0509C"/>
    <w:rsid w:val="00C06456"/>
    <w:rsid w:val="00C0662E"/>
    <w:rsid w:val="00C10ACC"/>
    <w:rsid w:val="00C11275"/>
    <w:rsid w:val="00C11EFF"/>
    <w:rsid w:val="00C13627"/>
    <w:rsid w:val="00C137E4"/>
    <w:rsid w:val="00C14029"/>
    <w:rsid w:val="00C14608"/>
    <w:rsid w:val="00C14674"/>
    <w:rsid w:val="00C14D7A"/>
    <w:rsid w:val="00C16925"/>
    <w:rsid w:val="00C16A7E"/>
    <w:rsid w:val="00C16CDE"/>
    <w:rsid w:val="00C1758D"/>
    <w:rsid w:val="00C2147B"/>
    <w:rsid w:val="00C2294C"/>
    <w:rsid w:val="00C22A0E"/>
    <w:rsid w:val="00C24576"/>
    <w:rsid w:val="00C25D82"/>
    <w:rsid w:val="00C30DC3"/>
    <w:rsid w:val="00C3128E"/>
    <w:rsid w:val="00C31C29"/>
    <w:rsid w:val="00C32D86"/>
    <w:rsid w:val="00C3384F"/>
    <w:rsid w:val="00C33FB0"/>
    <w:rsid w:val="00C34844"/>
    <w:rsid w:val="00C34B32"/>
    <w:rsid w:val="00C35864"/>
    <w:rsid w:val="00C35A7A"/>
    <w:rsid w:val="00C363CA"/>
    <w:rsid w:val="00C40300"/>
    <w:rsid w:val="00C4040F"/>
    <w:rsid w:val="00C42A76"/>
    <w:rsid w:val="00C42E8D"/>
    <w:rsid w:val="00C436B0"/>
    <w:rsid w:val="00C44FA1"/>
    <w:rsid w:val="00C46234"/>
    <w:rsid w:val="00C4624C"/>
    <w:rsid w:val="00C46D0B"/>
    <w:rsid w:val="00C47405"/>
    <w:rsid w:val="00C47CCB"/>
    <w:rsid w:val="00C47ED9"/>
    <w:rsid w:val="00C5117A"/>
    <w:rsid w:val="00C516E3"/>
    <w:rsid w:val="00C51E51"/>
    <w:rsid w:val="00C51EAD"/>
    <w:rsid w:val="00C53050"/>
    <w:rsid w:val="00C53703"/>
    <w:rsid w:val="00C5400A"/>
    <w:rsid w:val="00C542BD"/>
    <w:rsid w:val="00C5477C"/>
    <w:rsid w:val="00C5520E"/>
    <w:rsid w:val="00C55937"/>
    <w:rsid w:val="00C5674F"/>
    <w:rsid w:val="00C56EDF"/>
    <w:rsid w:val="00C57D12"/>
    <w:rsid w:val="00C6018C"/>
    <w:rsid w:val="00C601D7"/>
    <w:rsid w:val="00C60E29"/>
    <w:rsid w:val="00C60EE2"/>
    <w:rsid w:val="00C60F77"/>
    <w:rsid w:val="00C61703"/>
    <w:rsid w:val="00C6186A"/>
    <w:rsid w:val="00C6238F"/>
    <w:rsid w:val="00C64B0D"/>
    <w:rsid w:val="00C64CCF"/>
    <w:rsid w:val="00C64DF6"/>
    <w:rsid w:val="00C6521C"/>
    <w:rsid w:val="00C65997"/>
    <w:rsid w:val="00C65BD2"/>
    <w:rsid w:val="00C65C7B"/>
    <w:rsid w:val="00C65D3A"/>
    <w:rsid w:val="00C66D18"/>
    <w:rsid w:val="00C67EAF"/>
    <w:rsid w:val="00C7165F"/>
    <w:rsid w:val="00C72A5A"/>
    <w:rsid w:val="00C731C7"/>
    <w:rsid w:val="00C74173"/>
    <w:rsid w:val="00C74510"/>
    <w:rsid w:val="00C745ED"/>
    <w:rsid w:val="00C7514D"/>
    <w:rsid w:val="00C7567E"/>
    <w:rsid w:val="00C75827"/>
    <w:rsid w:val="00C76720"/>
    <w:rsid w:val="00C80767"/>
    <w:rsid w:val="00C80D77"/>
    <w:rsid w:val="00C8146F"/>
    <w:rsid w:val="00C818FB"/>
    <w:rsid w:val="00C81A4F"/>
    <w:rsid w:val="00C81B81"/>
    <w:rsid w:val="00C81D25"/>
    <w:rsid w:val="00C8228D"/>
    <w:rsid w:val="00C825D7"/>
    <w:rsid w:val="00C82711"/>
    <w:rsid w:val="00C82DA3"/>
    <w:rsid w:val="00C832CB"/>
    <w:rsid w:val="00C83982"/>
    <w:rsid w:val="00C83FE9"/>
    <w:rsid w:val="00C84C90"/>
    <w:rsid w:val="00C86268"/>
    <w:rsid w:val="00C87508"/>
    <w:rsid w:val="00C8798B"/>
    <w:rsid w:val="00C9005E"/>
    <w:rsid w:val="00C902D7"/>
    <w:rsid w:val="00C90594"/>
    <w:rsid w:val="00C9061B"/>
    <w:rsid w:val="00C90EA0"/>
    <w:rsid w:val="00C91068"/>
    <w:rsid w:val="00C91822"/>
    <w:rsid w:val="00C9188B"/>
    <w:rsid w:val="00C920C8"/>
    <w:rsid w:val="00C92F4C"/>
    <w:rsid w:val="00C95360"/>
    <w:rsid w:val="00C969B6"/>
    <w:rsid w:val="00C979A9"/>
    <w:rsid w:val="00CA174B"/>
    <w:rsid w:val="00CA308D"/>
    <w:rsid w:val="00CA3624"/>
    <w:rsid w:val="00CA36D5"/>
    <w:rsid w:val="00CA39CD"/>
    <w:rsid w:val="00CA4191"/>
    <w:rsid w:val="00CA483F"/>
    <w:rsid w:val="00CA580D"/>
    <w:rsid w:val="00CA5BFA"/>
    <w:rsid w:val="00CA634D"/>
    <w:rsid w:val="00CA693E"/>
    <w:rsid w:val="00CA6ACC"/>
    <w:rsid w:val="00CA7AB1"/>
    <w:rsid w:val="00CB0150"/>
    <w:rsid w:val="00CB0693"/>
    <w:rsid w:val="00CB0F03"/>
    <w:rsid w:val="00CB16C0"/>
    <w:rsid w:val="00CB1A7D"/>
    <w:rsid w:val="00CB22DA"/>
    <w:rsid w:val="00CB2D2B"/>
    <w:rsid w:val="00CB4130"/>
    <w:rsid w:val="00CB42AB"/>
    <w:rsid w:val="00CB4D71"/>
    <w:rsid w:val="00CB625D"/>
    <w:rsid w:val="00CB7E05"/>
    <w:rsid w:val="00CC0129"/>
    <w:rsid w:val="00CC04BA"/>
    <w:rsid w:val="00CC062E"/>
    <w:rsid w:val="00CC0890"/>
    <w:rsid w:val="00CC47D8"/>
    <w:rsid w:val="00CC4E90"/>
    <w:rsid w:val="00CC5630"/>
    <w:rsid w:val="00CC677F"/>
    <w:rsid w:val="00CC7536"/>
    <w:rsid w:val="00CC7575"/>
    <w:rsid w:val="00CD04CB"/>
    <w:rsid w:val="00CD06DF"/>
    <w:rsid w:val="00CD134A"/>
    <w:rsid w:val="00CD1BE3"/>
    <w:rsid w:val="00CD1F82"/>
    <w:rsid w:val="00CD2F98"/>
    <w:rsid w:val="00CD3076"/>
    <w:rsid w:val="00CD309A"/>
    <w:rsid w:val="00CD3997"/>
    <w:rsid w:val="00CD3D7D"/>
    <w:rsid w:val="00CD3E30"/>
    <w:rsid w:val="00CD5057"/>
    <w:rsid w:val="00CD639B"/>
    <w:rsid w:val="00CD7210"/>
    <w:rsid w:val="00CD743B"/>
    <w:rsid w:val="00CE11F0"/>
    <w:rsid w:val="00CE12F6"/>
    <w:rsid w:val="00CE1E92"/>
    <w:rsid w:val="00CE2036"/>
    <w:rsid w:val="00CE213B"/>
    <w:rsid w:val="00CE2A75"/>
    <w:rsid w:val="00CE2FBB"/>
    <w:rsid w:val="00CE4649"/>
    <w:rsid w:val="00CE4B1A"/>
    <w:rsid w:val="00CE4CFE"/>
    <w:rsid w:val="00CE55B3"/>
    <w:rsid w:val="00CE571A"/>
    <w:rsid w:val="00CE593D"/>
    <w:rsid w:val="00CE5999"/>
    <w:rsid w:val="00CE7CF2"/>
    <w:rsid w:val="00CF0625"/>
    <w:rsid w:val="00CF0C24"/>
    <w:rsid w:val="00CF101E"/>
    <w:rsid w:val="00CF173B"/>
    <w:rsid w:val="00CF19FF"/>
    <w:rsid w:val="00CF2054"/>
    <w:rsid w:val="00CF283A"/>
    <w:rsid w:val="00CF2DF6"/>
    <w:rsid w:val="00CF329D"/>
    <w:rsid w:val="00CF3370"/>
    <w:rsid w:val="00CF400F"/>
    <w:rsid w:val="00CF4C05"/>
    <w:rsid w:val="00CF5678"/>
    <w:rsid w:val="00D01068"/>
    <w:rsid w:val="00D01417"/>
    <w:rsid w:val="00D0141E"/>
    <w:rsid w:val="00D01710"/>
    <w:rsid w:val="00D01965"/>
    <w:rsid w:val="00D024F7"/>
    <w:rsid w:val="00D02D80"/>
    <w:rsid w:val="00D041E8"/>
    <w:rsid w:val="00D04B32"/>
    <w:rsid w:val="00D04C5C"/>
    <w:rsid w:val="00D059C3"/>
    <w:rsid w:val="00D05ADD"/>
    <w:rsid w:val="00D0658B"/>
    <w:rsid w:val="00D06E70"/>
    <w:rsid w:val="00D07157"/>
    <w:rsid w:val="00D0727A"/>
    <w:rsid w:val="00D07FDD"/>
    <w:rsid w:val="00D12320"/>
    <w:rsid w:val="00D127F7"/>
    <w:rsid w:val="00D1298A"/>
    <w:rsid w:val="00D1368E"/>
    <w:rsid w:val="00D13F15"/>
    <w:rsid w:val="00D156EB"/>
    <w:rsid w:val="00D15F56"/>
    <w:rsid w:val="00D16355"/>
    <w:rsid w:val="00D172F1"/>
    <w:rsid w:val="00D21098"/>
    <w:rsid w:val="00D22357"/>
    <w:rsid w:val="00D2413A"/>
    <w:rsid w:val="00D24855"/>
    <w:rsid w:val="00D25424"/>
    <w:rsid w:val="00D25520"/>
    <w:rsid w:val="00D259A3"/>
    <w:rsid w:val="00D27332"/>
    <w:rsid w:val="00D274E4"/>
    <w:rsid w:val="00D309A8"/>
    <w:rsid w:val="00D30CDE"/>
    <w:rsid w:val="00D317D0"/>
    <w:rsid w:val="00D32172"/>
    <w:rsid w:val="00D32EC1"/>
    <w:rsid w:val="00D3387A"/>
    <w:rsid w:val="00D341B4"/>
    <w:rsid w:val="00D34735"/>
    <w:rsid w:val="00D356D3"/>
    <w:rsid w:val="00D35B3E"/>
    <w:rsid w:val="00D35B5B"/>
    <w:rsid w:val="00D35B6B"/>
    <w:rsid w:val="00D36040"/>
    <w:rsid w:val="00D403B5"/>
    <w:rsid w:val="00D40B00"/>
    <w:rsid w:val="00D40B03"/>
    <w:rsid w:val="00D40F3C"/>
    <w:rsid w:val="00D41957"/>
    <w:rsid w:val="00D41E1A"/>
    <w:rsid w:val="00D41F5D"/>
    <w:rsid w:val="00D4256C"/>
    <w:rsid w:val="00D42D8F"/>
    <w:rsid w:val="00D4303B"/>
    <w:rsid w:val="00D430BB"/>
    <w:rsid w:val="00D441C9"/>
    <w:rsid w:val="00D4641E"/>
    <w:rsid w:val="00D472F7"/>
    <w:rsid w:val="00D47950"/>
    <w:rsid w:val="00D47D9B"/>
    <w:rsid w:val="00D527E8"/>
    <w:rsid w:val="00D543CF"/>
    <w:rsid w:val="00D54BA8"/>
    <w:rsid w:val="00D560F9"/>
    <w:rsid w:val="00D567DB"/>
    <w:rsid w:val="00D5746A"/>
    <w:rsid w:val="00D577B3"/>
    <w:rsid w:val="00D609C0"/>
    <w:rsid w:val="00D61017"/>
    <w:rsid w:val="00D624A2"/>
    <w:rsid w:val="00D62833"/>
    <w:rsid w:val="00D62F43"/>
    <w:rsid w:val="00D6343F"/>
    <w:rsid w:val="00D63A64"/>
    <w:rsid w:val="00D644E9"/>
    <w:rsid w:val="00D656BB"/>
    <w:rsid w:val="00D65962"/>
    <w:rsid w:val="00D6606F"/>
    <w:rsid w:val="00D66FF0"/>
    <w:rsid w:val="00D67246"/>
    <w:rsid w:val="00D6729D"/>
    <w:rsid w:val="00D6772B"/>
    <w:rsid w:val="00D710BF"/>
    <w:rsid w:val="00D71338"/>
    <w:rsid w:val="00D74650"/>
    <w:rsid w:val="00D74E2E"/>
    <w:rsid w:val="00D756EA"/>
    <w:rsid w:val="00D75EAB"/>
    <w:rsid w:val="00D76B08"/>
    <w:rsid w:val="00D77043"/>
    <w:rsid w:val="00D77310"/>
    <w:rsid w:val="00D77F10"/>
    <w:rsid w:val="00D80184"/>
    <w:rsid w:val="00D803C7"/>
    <w:rsid w:val="00D80F4E"/>
    <w:rsid w:val="00D810E3"/>
    <w:rsid w:val="00D81FE2"/>
    <w:rsid w:val="00D82CBD"/>
    <w:rsid w:val="00D83603"/>
    <w:rsid w:val="00D83A6E"/>
    <w:rsid w:val="00D83B33"/>
    <w:rsid w:val="00D8422D"/>
    <w:rsid w:val="00D844C8"/>
    <w:rsid w:val="00D9000B"/>
    <w:rsid w:val="00D9032B"/>
    <w:rsid w:val="00D90CAC"/>
    <w:rsid w:val="00D90E40"/>
    <w:rsid w:val="00D938DD"/>
    <w:rsid w:val="00D946C7"/>
    <w:rsid w:val="00D95354"/>
    <w:rsid w:val="00D95496"/>
    <w:rsid w:val="00D9570E"/>
    <w:rsid w:val="00D957BE"/>
    <w:rsid w:val="00D9618D"/>
    <w:rsid w:val="00D96CFD"/>
    <w:rsid w:val="00DA00AA"/>
    <w:rsid w:val="00DA0F08"/>
    <w:rsid w:val="00DA1394"/>
    <w:rsid w:val="00DA16AE"/>
    <w:rsid w:val="00DA1A71"/>
    <w:rsid w:val="00DA3178"/>
    <w:rsid w:val="00DA347D"/>
    <w:rsid w:val="00DA3B43"/>
    <w:rsid w:val="00DA44F5"/>
    <w:rsid w:val="00DA4CDA"/>
    <w:rsid w:val="00DA4DDE"/>
    <w:rsid w:val="00DA535A"/>
    <w:rsid w:val="00DA5860"/>
    <w:rsid w:val="00DA6085"/>
    <w:rsid w:val="00DA7A6C"/>
    <w:rsid w:val="00DA7FC8"/>
    <w:rsid w:val="00DB15E9"/>
    <w:rsid w:val="00DB163C"/>
    <w:rsid w:val="00DB238E"/>
    <w:rsid w:val="00DB3717"/>
    <w:rsid w:val="00DB3831"/>
    <w:rsid w:val="00DB4312"/>
    <w:rsid w:val="00DB477A"/>
    <w:rsid w:val="00DB5CBA"/>
    <w:rsid w:val="00DC0D54"/>
    <w:rsid w:val="00DC1633"/>
    <w:rsid w:val="00DC241F"/>
    <w:rsid w:val="00DC41D9"/>
    <w:rsid w:val="00DC47EC"/>
    <w:rsid w:val="00DC6626"/>
    <w:rsid w:val="00DC7683"/>
    <w:rsid w:val="00DC7CDD"/>
    <w:rsid w:val="00DD02DC"/>
    <w:rsid w:val="00DD196C"/>
    <w:rsid w:val="00DD3D7E"/>
    <w:rsid w:val="00DD4BA6"/>
    <w:rsid w:val="00DD62DF"/>
    <w:rsid w:val="00DD7DBD"/>
    <w:rsid w:val="00DE07DB"/>
    <w:rsid w:val="00DE0D00"/>
    <w:rsid w:val="00DE1230"/>
    <w:rsid w:val="00DE1CE5"/>
    <w:rsid w:val="00DE2711"/>
    <w:rsid w:val="00DE2E51"/>
    <w:rsid w:val="00DE3EF7"/>
    <w:rsid w:val="00DE4400"/>
    <w:rsid w:val="00DE4C53"/>
    <w:rsid w:val="00DE58FF"/>
    <w:rsid w:val="00DE6B01"/>
    <w:rsid w:val="00DE6BA5"/>
    <w:rsid w:val="00DE6E9F"/>
    <w:rsid w:val="00DE6FC2"/>
    <w:rsid w:val="00DE716D"/>
    <w:rsid w:val="00DF09F0"/>
    <w:rsid w:val="00DF0D0D"/>
    <w:rsid w:val="00DF158F"/>
    <w:rsid w:val="00DF2B67"/>
    <w:rsid w:val="00DF523F"/>
    <w:rsid w:val="00DF58DA"/>
    <w:rsid w:val="00DF6A98"/>
    <w:rsid w:val="00DF7A36"/>
    <w:rsid w:val="00E0061E"/>
    <w:rsid w:val="00E01E2D"/>
    <w:rsid w:val="00E025B8"/>
    <w:rsid w:val="00E02E9B"/>
    <w:rsid w:val="00E030B0"/>
    <w:rsid w:val="00E0405A"/>
    <w:rsid w:val="00E048A3"/>
    <w:rsid w:val="00E048EB"/>
    <w:rsid w:val="00E04FA9"/>
    <w:rsid w:val="00E10239"/>
    <w:rsid w:val="00E11747"/>
    <w:rsid w:val="00E11B98"/>
    <w:rsid w:val="00E12B8D"/>
    <w:rsid w:val="00E12CC6"/>
    <w:rsid w:val="00E12E49"/>
    <w:rsid w:val="00E13729"/>
    <w:rsid w:val="00E14844"/>
    <w:rsid w:val="00E1630D"/>
    <w:rsid w:val="00E166E1"/>
    <w:rsid w:val="00E16E40"/>
    <w:rsid w:val="00E200BE"/>
    <w:rsid w:val="00E202AD"/>
    <w:rsid w:val="00E20644"/>
    <w:rsid w:val="00E206D9"/>
    <w:rsid w:val="00E21161"/>
    <w:rsid w:val="00E21AF5"/>
    <w:rsid w:val="00E21CBC"/>
    <w:rsid w:val="00E221B2"/>
    <w:rsid w:val="00E22862"/>
    <w:rsid w:val="00E228B9"/>
    <w:rsid w:val="00E22D66"/>
    <w:rsid w:val="00E22EDF"/>
    <w:rsid w:val="00E23560"/>
    <w:rsid w:val="00E2409C"/>
    <w:rsid w:val="00E242ED"/>
    <w:rsid w:val="00E246A5"/>
    <w:rsid w:val="00E257ED"/>
    <w:rsid w:val="00E26FAD"/>
    <w:rsid w:val="00E27937"/>
    <w:rsid w:val="00E30524"/>
    <w:rsid w:val="00E30825"/>
    <w:rsid w:val="00E30AA3"/>
    <w:rsid w:val="00E3135C"/>
    <w:rsid w:val="00E3161E"/>
    <w:rsid w:val="00E32112"/>
    <w:rsid w:val="00E326BD"/>
    <w:rsid w:val="00E32F25"/>
    <w:rsid w:val="00E332E0"/>
    <w:rsid w:val="00E35217"/>
    <w:rsid w:val="00E3637C"/>
    <w:rsid w:val="00E369C8"/>
    <w:rsid w:val="00E36A46"/>
    <w:rsid w:val="00E40227"/>
    <w:rsid w:val="00E40D8E"/>
    <w:rsid w:val="00E425F5"/>
    <w:rsid w:val="00E428A6"/>
    <w:rsid w:val="00E431BA"/>
    <w:rsid w:val="00E43346"/>
    <w:rsid w:val="00E45240"/>
    <w:rsid w:val="00E452F1"/>
    <w:rsid w:val="00E46766"/>
    <w:rsid w:val="00E46F1C"/>
    <w:rsid w:val="00E5096D"/>
    <w:rsid w:val="00E50A5C"/>
    <w:rsid w:val="00E50CC5"/>
    <w:rsid w:val="00E51651"/>
    <w:rsid w:val="00E51D26"/>
    <w:rsid w:val="00E52930"/>
    <w:rsid w:val="00E55B7E"/>
    <w:rsid w:val="00E55D9F"/>
    <w:rsid w:val="00E5661C"/>
    <w:rsid w:val="00E56B6D"/>
    <w:rsid w:val="00E56CB6"/>
    <w:rsid w:val="00E57489"/>
    <w:rsid w:val="00E60073"/>
    <w:rsid w:val="00E60137"/>
    <w:rsid w:val="00E60890"/>
    <w:rsid w:val="00E60DE3"/>
    <w:rsid w:val="00E61A60"/>
    <w:rsid w:val="00E62173"/>
    <w:rsid w:val="00E63036"/>
    <w:rsid w:val="00E6366A"/>
    <w:rsid w:val="00E64E75"/>
    <w:rsid w:val="00E65251"/>
    <w:rsid w:val="00E652E4"/>
    <w:rsid w:val="00E65FC9"/>
    <w:rsid w:val="00E668B4"/>
    <w:rsid w:val="00E66DDA"/>
    <w:rsid w:val="00E66EB8"/>
    <w:rsid w:val="00E67A80"/>
    <w:rsid w:val="00E7005B"/>
    <w:rsid w:val="00E71750"/>
    <w:rsid w:val="00E7192D"/>
    <w:rsid w:val="00E72D55"/>
    <w:rsid w:val="00E7323A"/>
    <w:rsid w:val="00E75298"/>
    <w:rsid w:val="00E768F8"/>
    <w:rsid w:val="00E806E4"/>
    <w:rsid w:val="00E80C7B"/>
    <w:rsid w:val="00E811EF"/>
    <w:rsid w:val="00E81908"/>
    <w:rsid w:val="00E8261E"/>
    <w:rsid w:val="00E83542"/>
    <w:rsid w:val="00E83FB0"/>
    <w:rsid w:val="00E8401A"/>
    <w:rsid w:val="00E845AF"/>
    <w:rsid w:val="00E861F8"/>
    <w:rsid w:val="00E86FE8"/>
    <w:rsid w:val="00E875D1"/>
    <w:rsid w:val="00E900F4"/>
    <w:rsid w:val="00E9172B"/>
    <w:rsid w:val="00E9188F"/>
    <w:rsid w:val="00E91A93"/>
    <w:rsid w:val="00E91D7A"/>
    <w:rsid w:val="00E93091"/>
    <w:rsid w:val="00E933D2"/>
    <w:rsid w:val="00E93526"/>
    <w:rsid w:val="00E94B16"/>
    <w:rsid w:val="00E95290"/>
    <w:rsid w:val="00E95453"/>
    <w:rsid w:val="00E95B11"/>
    <w:rsid w:val="00E96511"/>
    <w:rsid w:val="00E96575"/>
    <w:rsid w:val="00E965C7"/>
    <w:rsid w:val="00E965F4"/>
    <w:rsid w:val="00EA2429"/>
    <w:rsid w:val="00EA24C0"/>
    <w:rsid w:val="00EA3151"/>
    <w:rsid w:val="00EA3A26"/>
    <w:rsid w:val="00EA4241"/>
    <w:rsid w:val="00EA44FD"/>
    <w:rsid w:val="00EA5600"/>
    <w:rsid w:val="00EA5C03"/>
    <w:rsid w:val="00EA5E7A"/>
    <w:rsid w:val="00EA5FD5"/>
    <w:rsid w:val="00EA645B"/>
    <w:rsid w:val="00EA6AEF"/>
    <w:rsid w:val="00EA6B87"/>
    <w:rsid w:val="00EA7621"/>
    <w:rsid w:val="00EA7DA6"/>
    <w:rsid w:val="00EB0257"/>
    <w:rsid w:val="00EB1002"/>
    <w:rsid w:val="00EB2342"/>
    <w:rsid w:val="00EB2635"/>
    <w:rsid w:val="00EB305E"/>
    <w:rsid w:val="00EB423F"/>
    <w:rsid w:val="00EB48ED"/>
    <w:rsid w:val="00EB4A1D"/>
    <w:rsid w:val="00EB52D1"/>
    <w:rsid w:val="00EB530E"/>
    <w:rsid w:val="00EB53C9"/>
    <w:rsid w:val="00EB659D"/>
    <w:rsid w:val="00EB6B51"/>
    <w:rsid w:val="00EC0D7E"/>
    <w:rsid w:val="00EC0E24"/>
    <w:rsid w:val="00EC1861"/>
    <w:rsid w:val="00EC2D0B"/>
    <w:rsid w:val="00EC32AB"/>
    <w:rsid w:val="00EC393A"/>
    <w:rsid w:val="00EC3F4E"/>
    <w:rsid w:val="00EC40F0"/>
    <w:rsid w:val="00EC56F9"/>
    <w:rsid w:val="00EC6D84"/>
    <w:rsid w:val="00EC70F4"/>
    <w:rsid w:val="00EC718E"/>
    <w:rsid w:val="00EC7F53"/>
    <w:rsid w:val="00ED0723"/>
    <w:rsid w:val="00ED127B"/>
    <w:rsid w:val="00ED1F22"/>
    <w:rsid w:val="00ED1FAF"/>
    <w:rsid w:val="00ED23E4"/>
    <w:rsid w:val="00ED341C"/>
    <w:rsid w:val="00ED3455"/>
    <w:rsid w:val="00ED4529"/>
    <w:rsid w:val="00ED4733"/>
    <w:rsid w:val="00ED4CA3"/>
    <w:rsid w:val="00ED58FF"/>
    <w:rsid w:val="00ED6498"/>
    <w:rsid w:val="00ED6A99"/>
    <w:rsid w:val="00ED6FCC"/>
    <w:rsid w:val="00ED7453"/>
    <w:rsid w:val="00ED7FA3"/>
    <w:rsid w:val="00EE05AE"/>
    <w:rsid w:val="00EE0D05"/>
    <w:rsid w:val="00EE1250"/>
    <w:rsid w:val="00EE151F"/>
    <w:rsid w:val="00EE1D5C"/>
    <w:rsid w:val="00EE38A7"/>
    <w:rsid w:val="00EE3F44"/>
    <w:rsid w:val="00EE40FF"/>
    <w:rsid w:val="00EE506C"/>
    <w:rsid w:val="00EE5980"/>
    <w:rsid w:val="00EE5E55"/>
    <w:rsid w:val="00EE64BC"/>
    <w:rsid w:val="00EE6F60"/>
    <w:rsid w:val="00EE74D8"/>
    <w:rsid w:val="00EF28D3"/>
    <w:rsid w:val="00EF2D10"/>
    <w:rsid w:val="00EF3F1C"/>
    <w:rsid w:val="00EF5258"/>
    <w:rsid w:val="00EF5C08"/>
    <w:rsid w:val="00EF66D3"/>
    <w:rsid w:val="00EF67ED"/>
    <w:rsid w:val="00EF6DF8"/>
    <w:rsid w:val="00F004B1"/>
    <w:rsid w:val="00F01E24"/>
    <w:rsid w:val="00F0238B"/>
    <w:rsid w:val="00F0322C"/>
    <w:rsid w:val="00F03BE7"/>
    <w:rsid w:val="00F045E2"/>
    <w:rsid w:val="00F052D3"/>
    <w:rsid w:val="00F05BAD"/>
    <w:rsid w:val="00F061F1"/>
    <w:rsid w:val="00F078C4"/>
    <w:rsid w:val="00F079E6"/>
    <w:rsid w:val="00F1047B"/>
    <w:rsid w:val="00F11197"/>
    <w:rsid w:val="00F12942"/>
    <w:rsid w:val="00F12A04"/>
    <w:rsid w:val="00F12F9A"/>
    <w:rsid w:val="00F13711"/>
    <w:rsid w:val="00F13C42"/>
    <w:rsid w:val="00F14DB0"/>
    <w:rsid w:val="00F1624D"/>
    <w:rsid w:val="00F16277"/>
    <w:rsid w:val="00F163FE"/>
    <w:rsid w:val="00F166E6"/>
    <w:rsid w:val="00F16F3F"/>
    <w:rsid w:val="00F16F9E"/>
    <w:rsid w:val="00F17D73"/>
    <w:rsid w:val="00F21F82"/>
    <w:rsid w:val="00F22CA1"/>
    <w:rsid w:val="00F22DDB"/>
    <w:rsid w:val="00F2473D"/>
    <w:rsid w:val="00F2529C"/>
    <w:rsid w:val="00F25543"/>
    <w:rsid w:val="00F25969"/>
    <w:rsid w:val="00F26430"/>
    <w:rsid w:val="00F27022"/>
    <w:rsid w:val="00F277A6"/>
    <w:rsid w:val="00F31D3A"/>
    <w:rsid w:val="00F31F15"/>
    <w:rsid w:val="00F35604"/>
    <w:rsid w:val="00F357F5"/>
    <w:rsid w:val="00F35AEB"/>
    <w:rsid w:val="00F36061"/>
    <w:rsid w:val="00F37C66"/>
    <w:rsid w:val="00F4000F"/>
    <w:rsid w:val="00F4132B"/>
    <w:rsid w:val="00F41406"/>
    <w:rsid w:val="00F4187D"/>
    <w:rsid w:val="00F419C7"/>
    <w:rsid w:val="00F4215F"/>
    <w:rsid w:val="00F4246A"/>
    <w:rsid w:val="00F42D8C"/>
    <w:rsid w:val="00F43A3C"/>
    <w:rsid w:val="00F43F29"/>
    <w:rsid w:val="00F4435C"/>
    <w:rsid w:val="00F4552B"/>
    <w:rsid w:val="00F460C8"/>
    <w:rsid w:val="00F465A1"/>
    <w:rsid w:val="00F4783C"/>
    <w:rsid w:val="00F50D0B"/>
    <w:rsid w:val="00F51054"/>
    <w:rsid w:val="00F5160B"/>
    <w:rsid w:val="00F51E1B"/>
    <w:rsid w:val="00F52520"/>
    <w:rsid w:val="00F5326D"/>
    <w:rsid w:val="00F54341"/>
    <w:rsid w:val="00F554F4"/>
    <w:rsid w:val="00F55A8A"/>
    <w:rsid w:val="00F55D7C"/>
    <w:rsid w:val="00F5600F"/>
    <w:rsid w:val="00F56FC7"/>
    <w:rsid w:val="00F5732B"/>
    <w:rsid w:val="00F57DCA"/>
    <w:rsid w:val="00F612DC"/>
    <w:rsid w:val="00F62298"/>
    <w:rsid w:val="00F63274"/>
    <w:rsid w:val="00F6395B"/>
    <w:rsid w:val="00F639DA"/>
    <w:rsid w:val="00F63D7D"/>
    <w:rsid w:val="00F6462D"/>
    <w:rsid w:val="00F65494"/>
    <w:rsid w:val="00F65755"/>
    <w:rsid w:val="00F65D7D"/>
    <w:rsid w:val="00F6791E"/>
    <w:rsid w:val="00F67DE8"/>
    <w:rsid w:val="00F706B7"/>
    <w:rsid w:val="00F72A50"/>
    <w:rsid w:val="00F72F51"/>
    <w:rsid w:val="00F72F79"/>
    <w:rsid w:val="00F73471"/>
    <w:rsid w:val="00F73C52"/>
    <w:rsid w:val="00F7470F"/>
    <w:rsid w:val="00F74D4C"/>
    <w:rsid w:val="00F74E8E"/>
    <w:rsid w:val="00F7508C"/>
    <w:rsid w:val="00F77587"/>
    <w:rsid w:val="00F80040"/>
    <w:rsid w:val="00F80157"/>
    <w:rsid w:val="00F807C2"/>
    <w:rsid w:val="00F81005"/>
    <w:rsid w:val="00F813F4"/>
    <w:rsid w:val="00F83303"/>
    <w:rsid w:val="00F85483"/>
    <w:rsid w:val="00F85E18"/>
    <w:rsid w:val="00F860CF"/>
    <w:rsid w:val="00F86655"/>
    <w:rsid w:val="00F86A5B"/>
    <w:rsid w:val="00F872BC"/>
    <w:rsid w:val="00F874BC"/>
    <w:rsid w:val="00F906E6"/>
    <w:rsid w:val="00F9078B"/>
    <w:rsid w:val="00F90AAD"/>
    <w:rsid w:val="00F919FE"/>
    <w:rsid w:val="00F9288C"/>
    <w:rsid w:val="00F93B42"/>
    <w:rsid w:val="00F943A7"/>
    <w:rsid w:val="00F9493B"/>
    <w:rsid w:val="00F95192"/>
    <w:rsid w:val="00F97881"/>
    <w:rsid w:val="00FA0D07"/>
    <w:rsid w:val="00FA1758"/>
    <w:rsid w:val="00FA1847"/>
    <w:rsid w:val="00FA217B"/>
    <w:rsid w:val="00FA3088"/>
    <w:rsid w:val="00FA3F25"/>
    <w:rsid w:val="00FA5AB7"/>
    <w:rsid w:val="00FA73A5"/>
    <w:rsid w:val="00FB05B2"/>
    <w:rsid w:val="00FB1832"/>
    <w:rsid w:val="00FB1C61"/>
    <w:rsid w:val="00FB229B"/>
    <w:rsid w:val="00FB22F9"/>
    <w:rsid w:val="00FB2355"/>
    <w:rsid w:val="00FB2681"/>
    <w:rsid w:val="00FB319C"/>
    <w:rsid w:val="00FB34A6"/>
    <w:rsid w:val="00FB35DC"/>
    <w:rsid w:val="00FB42E4"/>
    <w:rsid w:val="00FB4B36"/>
    <w:rsid w:val="00FB4BE2"/>
    <w:rsid w:val="00FB4F27"/>
    <w:rsid w:val="00FB5603"/>
    <w:rsid w:val="00FB5692"/>
    <w:rsid w:val="00FB5B2D"/>
    <w:rsid w:val="00FB71C5"/>
    <w:rsid w:val="00FB75E1"/>
    <w:rsid w:val="00FC3A58"/>
    <w:rsid w:val="00FC3F3B"/>
    <w:rsid w:val="00FC44C0"/>
    <w:rsid w:val="00FC46B3"/>
    <w:rsid w:val="00FC4A8F"/>
    <w:rsid w:val="00FC6133"/>
    <w:rsid w:val="00FD0CCE"/>
    <w:rsid w:val="00FD1F3C"/>
    <w:rsid w:val="00FD24ED"/>
    <w:rsid w:val="00FD26AE"/>
    <w:rsid w:val="00FD2D7B"/>
    <w:rsid w:val="00FD36B0"/>
    <w:rsid w:val="00FD3E72"/>
    <w:rsid w:val="00FD4500"/>
    <w:rsid w:val="00FD4D60"/>
    <w:rsid w:val="00FD50AF"/>
    <w:rsid w:val="00FD59A7"/>
    <w:rsid w:val="00FD61C7"/>
    <w:rsid w:val="00FD6255"/>
    <w:rsid w:val="00FD6487"/>
    <w:rsid w:val="00FD6608"/>
    <w:rsid w:val="00FD6AD3"/>
    <w:rsid w:val="00FD6CA8"/>
    <w:rsid w:val="00FD7DF5"/>
    <w:rsid w:val="00FD7F9F"/>
    <w:rsid w:val="00FE00FC"/>
    <w:rsid w:val="00FE0218"/>
    <w:rsid w:val="00FE08EA"/>
    <w:rsid w:val="00FE0AF4"/>
    <w:rsid w:val="00FE17AE"/>
    <w:rsid w:val="00FE1C2F"/>
    <w:rsid w:val="00FE1E08"/>
    <w:rsid w:val="00FE2F21"/>
    <w:rsid w:val="00FE3223"/>
    <w:rsid w:val="00FE39D1"/>
    <w:rsid w:val="00FE3AFB"/>
    <w:rsid w:val="00FE42EA"/>
    <w:rsid w:val="00FE492E"/>
    <w:rsid w:val="00FE493B"/>
    <w:rsid w:val="00FE51D0"/>
    <w:rsid w:val="00FE546E"/>
    <w:rsid w:val="00FE5A29"/>
    <w:rsid w:val="00FF00A5"/>
    <w:rsid w:val="00FF0782"/>
    <w:rsid w:val="00FF13EC"/>
    <w:rsid w:val="00FF1A1A"/>
    <w:rsid w:val="00FF1AD8"/>
    <w:rsid w:val="00FF201C"/>
    <w:rsid w:val="00FF289E"/>
    <w:rsid w:val="00FF327B"/>
    <w:rsid w:val="00FF34E6"/>
    <w:rsid w:val="00FF35A2"/>
    <w:rsid w:val="00FF3A26"/>
    <w:rsid w:val="00FF4338"/>
    <w:rsid w:val="00FF505C"/>
    <w:rsid w:val="00FF5386"/>
    <w:rsid w:val="00FF6509"/>
    <w:rsid w:val="00FF70DA"/>
    <w:rsid w:val="00FF731F"/>
    <w:rsid w:val="00FF7466"/>
    <w:rsid w:val="00FF7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E19F9"/>
  <w15:chartTrackingRefBased/>
  <w15:docId w15:val="{C4D91497-8AFC-D94D-9653-690E7524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90EA0"/>
    <w:rPr>
      <w:rFonts w:ascii="Times New Roman" w:eastAsia="Times New Roman" w:hAnsi="Times New Roman" w:cs="Times New Roman"/>
      <w:lang w:val="en-US" w:eastAsia="en-GB"/>
    </w:rPr>
  </w:style>
  <w:style w:type="paragraph" w:styleId="Heading1">
    <w:name w:val="heading 1"/>
    <w:basedOn w:val="Normal"/>
    <w:next w:val="Normal"/>
    <w:link w:val="Heading1Char"/>
    <w:uiPriority w:val="9"/>
    <w:qFormat/>
    <w:rsid w:val="00F80157"/>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semiHidden/>
    <w:unhideWhenUsed/>
    <w:qFormat/>
    <w:rsid w:val="00196F73"/>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Heading3Char"/>
    <w:uiPriority w:val="9"/>
    <w:qFormat/>
    <w:rsid w:val="00D95354"/>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D47D9B"/>
    <w:pPr>
      <w:keepNext/>
      <w:keepLines/>
      <w:spacing w:before="4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5354"/>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D95354"/>
    <w:pPr>
      <w:spacing w:before="100" w:beforeAutospacing="1" w:after="100" w:afterAutospacing="1"/>
    </w:pPr>
  </w:style>
  <w:style w:type="character" w:customStyle="1" w:styleId="Heading2Char">
    <w:name w:val="Heading 2 Char"/>
    <w:basedOn w:val="DefaultParagraphFont"/>
    <w:link w:val="Heading2"/>
    <w:uiPriority w:val="9"/>
    <w:semiHidden/>
    <w:rsid w:val="00196F73"/>
    <w:rPr>
      <w:rFonts w:asciiTheme="majorHAnsi" w:eastAsiaTheme="majorEastAsia" w:hAnsiTheme="majorHAnsi" w:cstheme="majorBidi"/>
      <w:color w:val="2F5496" w:themeColor="accent1" w:themeShade="BF"/>
      <w:sz w:val="26"/>
      <w:szCs w:val="26"/>
    </w:rPr>
  </w:style>
  <w:style w:type="paragraph" w:customStyle="1" w:styleId="Default">
    <w:name w:val="Default"/>
    <w:rsid w:val="00196F73"/>
    <w:pPr>
      <w:autoSpaceDE w:val="0"/>
      <w:autoSpaceDN w:val="0"/>
      <w:adjustRightInd w:val="0"/>
    </w:pPr>
    <w:rPr>
      <w:rFonts w:ascii="Arial" w:eastAsia="Times New Roman" w:hAnsi="Arial" w:cs="Arial"/>
      <w:color w:val="000000"/>
      <w:lang w:val="en-US" w:eastAsia="en-GB"/>
    </w:rPr>
  </w:style>
  <w:style w:type="paragraph" w:styleId="ListParagraph">
    <w:name w:val="List Paragraph"/>
    <w:basedOn w:val="Normal"/>
    <w:uiPriority w:val="34"/>
    <w:qFormat/>
    <w:rsid w:val="00196F73"/>
    <w:pPr>
      <w:ind w:left="720"/>
    </w:pPr>
    <w:rPr>
      <w:rFonts w:ascii="Arial Narrow" w:hAnsi="Arial Narrow"/>
      <w:sz w:val="22"/>
      <w:lang w:eastAsia="en-US"/>
    </w:rPr>
  </w:style>
  <w:style w:type="paragraph" w:customStyle="1" w:styleId="s5">
    <w:name w:val="s5"/>
    <w:basedOn w:val="Normal"/>
    <w:rsid w:val="00196F73"/>
    <w:pPr>
      <w:spacing w:before="100" w:beforeAutospacing="1" w:after="100" w:afterAutospacing="1"/>
    </w:pPr>
  </w:style>
  <w:style w:type="character" w:customStyle="1" w:styleId="s7">
    <w:name w:val="s7"/>
    <w:basedOn w:val="DefaultParagraphFont"/>
    <w:rsid w:val="00196F73"/>
  </w:style>
  <w:style w:type="character" w:customStyle="1" w:styleId="apple-converted-space">
    <w:name w:val="apple-converted-space"/>
    <w:basedOn w:val="DefaultParagraphFont"/>
    <w:rsid w:val="00196F73"/>
  </w:style>
  <w:style w:type="paragraph" w:styleId="Header">
    <w:name w:val="header"/>
    <w:basedOn w:val="Normal"/>
    <w:link w:val="HeaderChar"/>
    <w:uiPriority w:val="99"/>
    <w:rsid w:val="00196F73"/>
    <w:pPr>
      <w:tabs>
        <w:tab w:val="center" w:pos="4153"/>
        <w:tab w:val="right" w:pos="8306"/>
      </w:tabs>
    </w:pPr>
    <w:rPr>
      <w:rFonts w:ascii="Arial Narrow" w:hAnsi="Arial Narrow"/>
      <w:sz w:val="22"/>
      <w:lang w:eastAsia="en-US"/>
    </w:rPr>
  </w:style>
  <w:style w:type="character" w:customStyle="1" w:styleId="HeaderChar">
    <w:name w:val="Header Char"/>
    <w:basedOn w:val="DefaultParagraphFont"/>
    <w:link w:val="Header"/>
    <w:uiPriority w:val="99"/>
    <w:rsid w:val="00196F73"/>
    <w:rPr>
      <w:rFonts w:ascii="Arial Narrow" w:eastAsia="Times New Roman" w:hAnsi="Arial Narrow" w:cs="Times New Roman"/>
      <w:sz w:val="22"/>
    </w:rPr>
  </w:style>
  <w:style w:type="character" w:styleId="CommentReference">
    <w:name w:val="annotation reference"/>
    <w:basedOn w:val="DefaultParagraphFont"/>
    <w:uiPriority w:val="99"/>
    <w:semiHidden/>
    <w:unhideWhenUsed/>
    <w:rsid w:val="00F80157"/>
    <w:rPr>
      <w:sz w:val="16"/>
      <w:szCs w:val="16"/>
    </w:rPr>
  </w:style>
  <w:style w:type="paragraph" w:styleId="CommentText">
    <w:name w:val="annotation text"/>
    <w:basedOn w:val="Normal"/>
    <w:link w:val="CommentTextChar"/>
    <w:uiPriority w:val="99"/>
    <w:unhideWhenUsed/>
    <w:rsid w:val="00F80157"/>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80157"/>
    <w:rPr>
      <w:sz w:val="20"/>
      <w:szCs w:val="20"/>
    </w:rPr>
  </w:style>
  <w:style w:type="character" w:customStyle="1" w:styleId="Heading1Char">
    <w:name w:val="Heading 1 Char"/>
    <w:basedOn w:val="DefaultParagraphFont"/>
    <w:link w:val="Heading1"/>
    <w:uiPriority w:val="9"/>
    <w:rsid w:val="00F8015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B0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4CB9"/>
    <w:rPr>
      <w:color w:val="0563C1" w:themeColor="hyperlink"/>
      <w:u w:val="single"/>
    </w:rPr>
  </w:style>
  <w:style w:type="paragraph" w:styleId="Footer">
    <w:name w:val="footer"/>
    <w:basedOn w:val="Normal"/>
    <w:link w:val="FooterChar"/>
    <w:uiPriority w:val="99"/>
    <w:unhideWhenUsed/>
    <w:rsid w:val="00B97CB9"/>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B97CB9"/>
  </w:style>
  <w:style w:type="character" w:customStyle="1" w:styleId="mixed-citation">
    <w:name w:val="mixed-citation"/>
    <w:basedOn w:val="DefaultParagraphFont"/>
    <w:rsid w:val="00E257ED"/>
  </w:style>
  <w:style w:type="character" w:customStyle="1" w:styleId="ref-title">
    <w:name w:val="ref-title"/>
    <w:basedOn w:val="DefaultParagraphFont"/>
    <w:rsid w:val="00E257ED"/>
  </w:style>
  <w:style w:type="character" w:customStyle="1" w:styleId="ref-journal">
    <w:name w:val="ref-journal"/>
    <w:basedOn w:val="DefaultParagraphFont"/>
    <w:rsid w:val="00E257ED"/>
  </w:style>
  <w:style w:type="character" w:customStyle="1" w:styleId="ref-vol">
    <w:name w:val="ref-vol"/>
    <w:basedOn w:val="DefaultParagraphFont"/>
    <w:rsid w:val="00E257ED"/>
  </w:style>
  <w:style w:type="character" w:customStyle="1" w:styleId="nowrap">
    <w:name w:val="nowrap"/>
    <w:basedOn w:val="DefaultParagraphFont"/>
    <w:rsid w:val="00E257ED"/>
  </w:style>
  <w:style w:type="paragraph" w:styleId="CommentSubject">
    <w:name w:val="annotation subject"/>
    <w:basedOn w:val="CommentText"/>
    <w:next w:val="CommentText"/>
    <w:link w:val="CommentSubjectChar"/>
    <w:uiPriority w:val="99"/>
    <w:semiHidden/>
    <w:unhideWhenUsed/>
    <w:rsid w:val="00304A0B"/>
    <w:rPr>
      <w:b/>
      <w:bCs/>
    </w:rPr>
  </w:style>
  <w:style w:type="character" w:customStyle="1" w:styleId="CommentSubjectChar">
    <w:name w:val="Comment Subject Char"/>
    <w:basedOn w:val="CommentTextChar"/>
    <w:link w:val="CommentSubject"/>
    <w:uiPriority w:val="99"/>
    <w:semiHidden/>
    <w:rsid w:val="00304A0B"/>
    <w:rPr>
      <w:b/>
      <w:bCs/>
      <w:sz w:val="20"/>
      <w:szCs w:val="20"/>
    </w:rPr>
  </w:style>
  <w:style w:type="character" w:customStyle="1" w:styleId="UnresolvedMention1">
    <w:name w:val="Unresolved Mention1"/>
    <w:basedOn w:val="DefaultParagraphFont"/>
    <w:uiPriority w:val="99"/>
    <w:semiHidden/>
    <w:unhideWhenUsed/>
    <w:rsid w:val="00304A0B"/>
    <w:rPr>
      <w:color w:val="605E5C"/>
      <w:shd w:val="clear" w:color="auto" w:fill="E1DFDD"/>
    </w:rPr>
  </w:style>
  <w:style w:type="character" w:styleId="FollowedHyperlink">
    <w:name w:val="FollowedHyperlink"/>
    <w:basedOn w:val="DefaultParagraphFont"/>
    <w:uiPriority w:val="99"/>
    <w:semiHidden/>
    <w:unhideWhenUsed/>
    <w:rsid w:val="00FF13EC"/>
    <w:rPr>
      <w:color w:val="954F72" w:themeColor="followedHyperlink"/>
      <w:u w:val="single"/>
    </w:rPr>
  </w:style>
  <w:style w:type="paragraph" w:styleId="Revision">
    <w:name w:val="Revision"/>
    <w:hidden/>
    <w:uiPriority w:val="99"/>
    <w:semiHidden/>
    <w:rsid w:val="00E202AD"/>
  </w:style>
  <w:style w:type="character" w:customStyle="1" w:styleId="Heading4Char">
    <w:name w:val="Heading 4 Char"/>
    <w:basedOn w:val="DefaultParagraphFont"/>
    <w:link w:val="Heading4"/>
    <w:uiPriority w:val="9"/>
    <w:semiHidden/>
    <w:rsid w:val="00D47D9B"/>
    <w:rPr>
      <w:rFonts w:asciiTheme="majorHAnsi" w:eastAsiaTheme="majorEastAsia" w:hAnsiTheme="majorHAnsi" w:cstheme="majorBidi"/>
      <w:i/>
      <w:iCs/>
      <w:color w:val="2F5496" w:themeColor="accent1" w:themeShade="BF"/>
    </w:rPr>
  </w:style>
  <w:style w:type="character" w:customStyle="1" w:styleId="text-primary">
    <w:name w:val="text-primary"/>
    <w:basedOn w:val="DefaultParagraphFont"/>
    <w:rsid w:val="00D47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70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86D0B-AA72-A042-97A7-41235B235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1266</TotalTime>
  <Pages>10</Pages>
  <Words>1364</Words>
  <Characters>7777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Johnston, Edward</dc:creator>
  <cp:lastModifiedBy>Johnston, Edward</cp:lastModifiedBy>
  <cp:revision>644</cp:revision>
  <dcterms:created xsi:type="dcterms:W3CDTF">2023-10-23T15:08:00Z</dcterms:created>
  <dcterms:modified xsi:type="dcterms:W3CDTF">2024-04-27T19:31:00Z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2023-11-25T15:13:37Z</vt:filetime>
  </property>
  <property fmtid="{D5CDD505-2E9C-101B-9397-08002B2CF9AE}" pid="3" name="Mendeley Document_1">
    <vt:lpwstr>True</vt:lpwstr>
  </property>
  <property fmtid="{D5CDD505-2E9C-101B-9397-08002B2CF9AE}" pid="4" name="Mendeley Recent Style Id 0_1">
    <vt:lpwstr>http://www.zotero.org/styles/acs-applied-nano-materials</vt:lpwstr>
  </property>
  <property fmtid="{D5CDD505-2E9C-101B-9397-08002B2CF9AE}" pid="5" name="Mendeley Recent Style Id 1_1">
    <vt:lpwstr>http://www.zotero.org/styles/clinical-radiology</vt:lpwstr>
  </property>
  <property fmtid="{D5CDD505-2E9C-101B-9397-08002B2CF9AE}" pid="6" name="Mendeley Recent Style Id 2_1">
    <vt:lpwstr>http://www.zotero.org/styles/european-radiology</vt:lpwstr>
  </property>
  <property fmtid="{D5CDD505-2E9C-101B-9397-08002B2CF9AE}" pid="7" name="Mendeley Recent Style Id 3_1">
    <vt:lpwstr>http://www.zotero.org/styles/international-journal-of-computer-assisted-radiology-and-surgery</vt:lpwstr>
  </property>
  <property fmtid="{D5CDD505-2E9C-101B-9397-08002B2CF9AE}" pid="8" name="Mendeley Recent Style Id 4_1">
    <vt:lpwstr>http://www.zotero.org/styles/investigative-radiology</vt:lpwstr>
  </property>
  <property fmtid="{D5CDD505-2E9C-101B-9397-08002B2CF9AE}" pid="9" name="Mendeley Recent Style Id 5_1">
    <vt:lpwstr>http://www.zotero.org/styles/nature</vt:lpwstr>
  </property>
  <property fmtid="{D5CDD505-2E9C-101B-9397-08002B2CF9AE}" pid="10" name="Mendeley Recent Style Id 6_1">
    <vt:lpwstr>http://www.zotero.org/styles/radiology</vt:lpwstr>
  </property>
  <property fmtid="{D5CDD505-2E9C-101B-9397-08002B2CF9AE}" pid="11" name="Mendeley Recent Style Id 7_1">
    <vt:lpwstr>http://www.zotero.org/styles/science-without-titles</vt:lpwstr>
  </property>
  <property fmtid="{D5CDD505-2E9C-101B-9397-08002B2CF9AE}" pid="12" name="Mendeley Recent Style Id 8_1">
    <vt:lpwstr>http://www.zotero.org/styles/springer-basic-brackets-no-et-al</vt:lpwstr>
  </property>
  <property fmtid="{D5CDD505-2E9C-101B-9397-08002B2CF9AE}" pid="13" name="Mendeley Recent Style Id 9_1">
    <vt:lpwstr>http://www.zotero.org/styles/vancouver</vt:lpwstr>
  </property>
  <property fmtid="{D5CDD505-2E9C-101B-9397-08002B2CF9AE}" pid="14" name="Mendeley Recent Style Name 0_1">
    <vt:lpwstr>ACS Applied Nano Materials</vt:lpwstr>
  </property>
  <property fmtid="{D5CDD505-2E9C-101B-9397-08002B2CF9AE}" pid="15" name="Mendeley Recent Style Name 1_1">
    <vt:lpwstr>Clinical Radiology</vt:lpwstr>
  </property>
  <property fmtid="{D5CDD505-2E9C-101B-9397-08002B2CF9AE}" pid="16" name="Mendeley Recent Style Name 2_1">
    <vt:lpwstr>European Radiology</vt:lpwstr>
  </property>
  <property fmtid="{D5CDD505-2E9C-101B-9397-08002B2CF9AE}" pid="17" name="Mendeley Recent Style Name 3_1">
    <vt:lpwstr>International Journal of Computer Assisted Radiology and Surgery</vt:lpwstr>
  </property>
  <property fmtid="{D5CDD505-2E9C-101B-9397-08002B2CF9AE}" pid="18" name="Mendeley Recent Style Name 4_1">
    <vt:lpwstr>Investigative Radiology</vt:lpwstr>
  </property>
  <property fmtid="{D5CDD505-2E9C-101B-9397-08002B2CF9AE}" pid="19" name="Mendeley Recent Style Name 5_1">
    <vt:lpwstr>Nature</vt:lpwstr>
  </property>
  <property fmtid="{D5CDD505-2E9C-101B-9397-08002B2CF9AE}" pid="20" name="Mendeley Recent Style Name 6_1">
    <vt:lpwstr>Radiology</vt:lpwstr>
  </property>
  <property fmtid="{D5CDD505-2E9C-101B-9397-08002B2CF9AE}" pid="21" name="Mendeley Recent Style Name 7_1">
    <vt:lpwstr>Science (without titles)</vt:lpwstr>
  </property>
  <property fmtid="{D5CDD505-2E9C-101B-9397-08002B2CF9AE}" pid="22" name="Mendeley Recent Style Name 8_1">
    <vt:lpwstr>Springer - Basic (numeric, brackets, no "et al.")</vt:lpwstr>
  </property>
  <property fmtid="{D5CDD505-2E9C-101B-9397-08002B2CF9AE}" pid="23" name="Mendeley Recent Style Name 9_1">
    <vt:lpwstr>Vancouver</vt:lpwstr>
  </property>
  <property fmtid="{D5CDD505-2E9C-101B-9397-08002B2CF9AE}" pid="24" name="Mendeley Unique User Id_1">
    <vt:lpwstr>0d377d5b-c3b5-3dce-b8c9-ab86c807c5c3</vt:lpwstr>
  </property>
  <property fmtid="{D5CDD505-2E9C-101B-9397-08002B2CF9AE}" pid="25" name="Mendeley Citation Style_1">
    <vt:lpwstr>http://www.zotero.org/styles/radiology</vt:lpwstr>
  </property>
</Properties>
</file>