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5B577" w14:textId="77777777" w:rsidR="00D2509F" w:rsidRPr="00CC75B5" w:rsidRDefault="00D2509F" w:rsidP="00D2509F">
      <w:pPr>
        <w:pStyle w:val="Articletitle"/>
        <w:spacing w:line="480" w:lineRule="auto"/>
        <w:rPr>
          <w:sz w:val="24"/>
          <w:szCs w:val="22"/>
        </w:rPr>
      </w:pPr>
      <w:r w:rsidRPr="00CC75B5">
        <w:rPr>
          <w:sz w:val="24"/>
          <w:szCs w:val="22"/>
        </w:rPr>
        <w:t xml:space="preserve">Development of a Loop-Mediated </w:t>
      </w:r>
      <w:r>
        <w:rPr>
          <w:sz w:val="24"/>
          <w:szCs w:val="22"/>
        </w:rPr>
        <w:t xml:space="preserve">Isothermal </w:t>
      </w:r>
      <w:r w:rsidRPr="00CC75B5">
        <w:rPr>
          <w:sz w:val="24"/>
          <w:szCs w:val="22"/>
        </w:rPr>
        <w:t>Amplification Technique for Sex Detection in Cervidae Species</w:t>
      </w:r>
    </w:p>
    <w:p w14:paraId="059255EA" w14:textId="77777777" w:rsidR="005F556A" w:rsidRDefault="005F556A" w:rsidP="00D2509F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F556A">
        <w:rPr>
          <w:rFonts w:ascii="Times New Roman" w:hAnsi="Times New Roman" w:cs="Times New Roman"/>
          <w:b/>
          <w:bCs/>
          <w:sz w:val="24"/>
          <w:szCs w:val="24"/>
          <w:lang w:val="en-GB"/>
        </w:rPr>
        <w:t>Journal name: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Mammalian Biology</w:t>
      </w:r>
    </w:p>
    <w:p w14:paraId="19FF5134" w14:textId="0C807467" w:rsidR="00D2509F" w:rsidRPr="00CC75B5" w:rsidRDefault="005F556A" w:rsidP="00D2509F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vertAlign w:val="superscript"/>
          <w:lang w:val="en-GB"/>
        </w:rPr>
      </w:pPr>
      <w:r w:rsidRPr="005F556A">
        <w:rPr>
          <w:rFonts w:ascii="Times New Roman" w:hAnsi="Times New Roman" w:cs="Times New Roman"/>
          <w:b/>
          <w:bCs/>
          <w:sz w:val="24"/>
          <w:szCs w:val="24"/>
          <w:lang w:val="en-GB"/>
        </w:rPr>
        <w:t>Author names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="00D2509F" w:rsidRPr="00CC75B5">
        <w:rPr>
          <w:rFonts w:ascii="Times New Roman" w:hAnsi="Times New Roman" w:cs="Times New Roman"/>
          <w:sz w:val="24"/>
          <w:szCs w:val="24"/>
          <w:lang w:val="en-GB"/>
        </w:rPr>
        <w:t>Orsolya Zorkóczy</w:t>
      </w:r>
      <w:r w:rsidR="00D2509F" w:rsidRPr="00CC75B5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a</w:t>
      </w:r>
      <w:r w:rsidR="00D2509F" w:rsidRPr="00CC75B5">
        <w:rPr>
          <w:rFonts w:ascii="Times New Roman" w:hAnsi="Times New Roman" w:cs="Times New Roman"/>
          <w:sz w:val="24"/>
          <w:szCs w:val="24"/>
          <w:lang w:val="en-GB"/>
        </w:rPr>
        <w:t>, Adrienn Gyurcsó</w:t>
      </w:r>
      <w:r w:rsidR="00D2509F" w:rsidRPr="00CC75B5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b</w:t>
      </w:r>
      <w:r w:rsidR="00D2509F" w:rsidRPr="00CC75B5">
        <w:rPr>
          <w:rFonts w:ascii="Times New Roman" w:hAnsi="Times New Roman" w:cs="Times New Roman"/>
          <w:sz w:val="24"/>
          <w:szCs w:val="24"/>
          <w:lang w:val="en-GB"/>
        </w:rPr>
        <w:t>, László Ózsvári</w:t>
      </w:r>
      <w:r w:rsidR="00D2509F" w:rsidRPr="00CC75B5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b</w:t>
      </w:r>
      <w:r w:rsidR="00D2509F" w:rsidRPr="00CC75B5">
        <w:rPr>
          <w:rFonts w:ascii="Times New Roman" w:hAnsi="Times New Roman" w:cs="Times New Roman"/>
          <w:sz w:val="24"/>
          <w:szCs w:val="24"/>
          <w:lang w:val="en-GB"/>
        </w:rPr>
        <w:t>, Pál Lehotzky</w:t>
      </w:r>
      <w:r w:rsidR="00D2509F" w:rsidRPr="00CC75B5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c</w:t>
      </w:r>
      <w:r w:rsidR="00D2509F" w:rsidRPr="00CC75B5">
        <w:rPr>
          <w:rFonts w:ascii="Times New Roman" w:hAnsi="Times New Roman" w:cs="Times New Roman"/>
          <w:sz w:val="24"/>
          <w:szCs w:val="24"/>
          <w:lang w:val="en-GB"/>
        </w:rPr>
        <w:t>, Raveendranathanpillai Sanil</w:t>
      </w:r>
      <w:r w:rsidR="00D2509F" w:rsidRPr="00CC75B5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d</w:t>
      </w:r>
      <w:r w:rsidR="00D2509F" w:rsidRPr="00CC75B5">
        <w:rPr>
          <w:rFonts w:ascii="Times New Roman" w:hAnsi="Times New Roman" w:cs="Times New Roman"/>
          <w:sz w:val="24"/>
          <w:szCs w:val="24"/>
          <w:lang w:val="en-GB"/>
        </w:rPr>
        <w:t>, Petra Zenke</w:t>
      </w:r>
      <w:r w:rsidR="00D2509F" w:rsidRPr="00CC75B5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a</w:t>
      </w:r>
      <w:r w:rsidR="00D2509F" w:rsidRPr="00CC75B5">
        <w:rPr>
          <w:rFonts w:ascii="Times New Roman" w:hAnsi="Times New Roman" w:cs="Times New Roman"/>
          <w:sz w:val="24"/>
          <w:szCs w:val="24"/>
          <w:lang w:val="en-GB"/>
        </w:rPr>
        <w:t>*</w:t>
      </w:r>
    </w:p>
    <w:p w14:paraId="72DAE97E" w14:textId="77777777" w:rsidR="00D2509F" w:rsidRDefault="00D2509F" w:rsidP="00D2509F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C75B5">
        <w:rPr>
          <w:rFonts w:ascii="Times New Roman" w:hAnsi="Times New Roman" w:cs="Times New Roman"/>
          <w:sz w:val="24"/>
          <w:szCs w:val="28"/>
          <w:vertAlign w:val="superscript"/>
          <w:lang w:val="en-GB"/>
        </w:rPr>
        <w:t>a</w:t>
      </w:r>
      <w:r>
        <w:rPr>
          <w:rFonts w:ascii="Times New Roman" w:hAnsi="Times New Roman" w:cs="Times New Roman"/>
          <w:sz w:val="24"/>
          <w:szCs w:val="28"/>
          <w:vertAlign w:val="superscript"/>
          <w:lang w:val="en-GB"/>
        </w:rPr>
        <w:t xml:space="preserve"> </w:t>
      </w:r>
      <w:r w:rsidRPr="00CC75B5">
        <w:rPr>
          <w:rFonts w:ascii="Times New Roman" w:hAnsi="Times New Roman" w:cs="Times New Roman"/>
          <w:sz w:val="24"/>
          <w:szCs w:val="24"/>
          <w:lang w:val="en-GB"/>
        </w:rPr>
        <w:t>Department of Animal Breeding and Genetics, University of Veterinary Medicine Budapest, Budapest, Hungary;</w:t>
      </w:r>
    </w:p>
    <w:p w14:paraId="533C6A0D" w14:textId="77777777" w:rsidR="00D2509F" w:rsidRDefault="00D2509F" w:rsidP="00D2509F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C75B5">
        <w:rPr>
          <w:rFonts w:ascii="Times New Roman" w:hAnsi="Times New Roman" w:cs="Times New Roman"/>
          <w:sz w:val="24"/>
          <w:szCs w:val="28"/>
          <w:vertAlign w:val="superscript"/>
          <w:lang w:val="en-GB"/>
        </w:rPr>
        <w:t>b</w:t>
      </w:r>
      <w:r w:rsidRPr="00CC75B5">
        <w:t xml:space="preserve"> </w:t>
      </w:r>
      <w:r w:rsidRPr="00CC75B5">
        <w:rPr>
          <w:rFonts w:ascii="Times New Roman" w:hAnsi="Times New Roman" w:cs="Times New Roman"/>
          <w:sz w:val="24"/>
          <w:szCs w:val="24"/>
          <w:lang w:val="en-GB"/>
        </w:rPr>
        <w:t>Department of Veterinary Forensics and Economics, University of Veterinary Medicine Budapest, Budapest, Hungary;</w:t>
      </w:r>
    </w:p>
    <w:p w14:paraId="4FBD687C" w14:textId="77777777" w:rsidR="00D2509F" w:rsidRDefault="00D2509F" w:rsidP="00D2509F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C75B5">
        <w:rPr>
          <w:rFonts w:ascii="Times New Roman" w:hAnsi="Times New Roman" w:cs="Times New Roman"/>
          <w:sz w:val="24"/>
          <w:szCs w:val="28"/>
          <w:vertAlign w:val="superscript"/>
          <w:lang w:val="en-GB"/>
        </w:rPr>
        <w:t>c</w:t>
      </w:r>
      <w:r>
        <w:rPr>
          <w:rFonts w:ascii="Times New Roman" w:hAnsi="Times New Roman" w:cs="Times New Roman"/>
          <w:sz w:val="24"/>
          <w:szCs w:val="28"/>
          <w:vertAlign w:val="superscript"/>
          <w:lang w:val="en-GB"/>
        </w:rPr>
        <w:t xml:space="preserve"> </w:t>
      </w:r>
      <w:r w:rsidRPr="00CC75B5">
        <w:rPr>
          <w:rFonts w:ascii="Times New Roman" w:hAnsi="Times New Roman" w:cs="Times New Roman"/>
          <w:sz w:val="24"/>
          <w:szCs w:val="24"/>
          <w:lang w:val="en-GB"/>
        </w:rPr>
        <w:t>Hungarian Hunting National Chamber, Budapest, Hungary;</w:t>
      </w:r>
    </w:p>
    <w:p w14:paraId="305E4F3D" w14:textId="77777777" w:rsidR="00D2509F" w:rsidRPr="00CC75B5" w:rsidRDefault="00D2509F" w:rsidP="00D2509F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C75B5">
        <w:rPr>
          <w:rFonts w:ascii="Times New Roman" w:hAnsi="Times New Roman" w:cs="Times New Roman"/>
          <w:sz w:val="24"/>
          <w:szCs w:val="28"/>
          <w:vertAlign w:val="superscript"/>
          <w:lang w:val="en-GB"/>
        </w:rPr>
        <w:t>d</w:t>
      </w:r>
      <w:r>
        <w:rPr>
          <w:rFonts w:ascii="Times New Roman" w:hAnsi="Times New Roman" w:cs="Times New Roman"/>
          <w:sz w:val="24"/>
          <w:szCs w:val="28"/>
          <w:vertAlign w:val="superscript"/>
          <w:lang w:val="en-GB"/>
        </w:rPr>
        <w:t xml:space="preserve"> </w:t>
      </w:r>
      <w:r w:rsidRPr="00CC75B5">
        <w:rPr>
          <w:rFonts w:ascii="Times New Roman" w:hAnsi="Times New Roman" w:cs="Times New Roman"/>
          <w:sz w:val="24"/>
          <w:szCs w:val="24"/>
          <w:lang w:val="en-GB"/>
        </w:rPr>
        <w:t>Molecular Biodiversity Lab, Department of Zoology, Government Arts College, Udhagmandalam 643002, The Nilgiris, Tamilnadu, India</w:t>
      </w:r>
    </w:p>
    <w:p w14:paraId="2D12AA1B" w14:textId="77777777" w:rsidR="00D2509F" w:rsidRDefault="00D2509F" w:rsidP="00D2509F">
      <w:pPr>
        <w:autoSpaceDE w:val="0"/>
        <w:autoSpaceDN w:val="0"/>
        <w:adjustRightInd w:val="0"/>
        <w:spacing w:after="0" w:line="480" w:lineRule="auto"/>
        <w:rPr>
          <w:rStyle w:val="Hiperhivatkozs"/>
          <w:rFonts w:ascii="Times New Roman" w:hAnsi="Times New Roman" w:cs="Times New Roman"/>
          <w:sz w:val="24"/>
          <w:szCs w:val="24"/>
          <w:lang w:val="en-GB"/>
        </w:rPr>
      </w:pPr>
      <w:r w:rsidRPr="00033DAB">
        <w:rPr>
          <w:rFonts w:ascii="Times New Roman" w:hAnsi="Times New Roman" w:cs="Times New Roman"/>
          <w:sz w:val="24"/>
          <w:szCs w:val="24"/>
          <w:lang w:val="en-GB"/>
        </w:rPr>
        <w:t>*Corresponding author</w:t>
      </w:r>
      <w:r>
        <w:rPr>
          <w:rFonts w:ascii="Times New Roman" w:hAnsi="Times New Roman" w:cs="Times New Roman"/>
          <w:sz w:val="24"/>
          <w:szCs w:val="24"/>
          <w:lang w:val="en-GB"/>
        </w:rPr>
        <w:t>: Dr.</w:t>
      </w:r>
      <w:r w:rsidRPr="00033DAB">
        <w:rPr>
          <w:rFonts w:ascii="Times New Roman" w:hAnsi="Times New Roman" w:cs="Times New Roman"/>
          <w:sz w:val="24"/>
          <w:szCs w:val="24"/>
          <w:lang w:val="en-GB"/>
        </w:rPr>
        <w:t xml:space="preserve"> Petra Zenke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4119C8">
        <w:rPr>
          <w:rFonts w:ascii="Times New Roman" w:hAnsi="Times New Roman" w:cs="Times New Roman"/>
          <w:sz w:val="24"/>
          <w:szCs w:val="24"/>
          <w:lang w:val="en-GB"/>
        </w:rPr>
        <w:t>Email:</w:t>
      </w:r>
      <w:r w:rsidRPr="00033DAB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 </w:t>
      </w:r>
      <w:hyperlink r:id="rId5" w:history="1">
        <w:r w:rsidRPr="000E3D38">
          <w:rPr>
            <w:rStyle w:val="Hiperhivatkozs"/>
            <w:rFonts w:ascii="Times New Roman" w:hAnsi="Times New Roman" w:cs="Times New Roman"/>
            <w:sz w:val="24"/>
            <w:szCs w:val="24"/>
            <w:lang w:val="en-GB"/>
          </w:rPr>
          <w:t>zenke.petra@univet.hu</w:t>
        </w:r>
      </w:hyperlink>
    </w:p>
    <w:p w14:paraId="01C00C8C" w14:textId="77777777" w:rsidR="00D2509F" w:rsidRDefault="00D2509F" w:rsidP="008247BB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14:paraId="1405C8F4" w14:textId="77777777" w:rsidR="00D2509F" w:rsidRDefault="00D2509F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675D6B9F" w14:textId="3FAE126D" w:rsidR="0023034A" w:rsidRPr="00D57A47" w:rsidRDefault="008247BB" w:rsidP="008247B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57A47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Table </w:t>
      </w:r>
      <w:r w:rsidR="00D2360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D57A47">
        <w:rPr>
          <w:rFonts w:ascii="Times New Roman" w:hAnsi="Times New Roman" w:cs="Times New Roman"/>
          <w:sz w:val="24"/>
          <w:szCs w:val="24"/>
          <w:lang w:val="en-US"/>
        </w:rPr>
        <w:t>1. Available sequences of the sex-determining region Y (SRY) and Amelogenin X (AmelX) genes of the three targeted deer species (downloaded from the NCBI GenBank database) to identify conservative regions of similarity.</w:t>
      </w:r>
    </w:p>
    <w:p w14:paraId="57698A0F" w14:textId="77777777" w:rsidR="008247BB" w:rsidRPr="00D57A47" w:rsidRDefault="008247BB" w:rsidP="008247BB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2194"/>
        <w:gridCol w:w="2194"/>
        <w:gridCol w:w="2194"/>
        <w:gridCol w:w="2194"/>
      </w:tblGrid>
      <w:tr w:rsidR="0023034A" w:rsidRPr="00D57A47" w14:paraId="08A4A638" w14:textId="77777777" w:rsidTr="00AE3349">
        <w:trPr>
          <w:jc w:val="center"/>
        </w:trPr>
        <w:tc>
          <w:tcPr>
            <w:tcW w:w="2194" w:type="dxa"/>
          </w:tcPr>
          <w:p w14:paraId="05F6A82E" w14:textId="30529A99" w:rsidR="0023034A" w:rsidRPr="00D57A47" w:rsidRDefault="00330880" w:rsidP="00AE3349">
            <w:pPr>
              <w:rPr>
                <w:b/>
                <w:bCs/>
                <w:szCs w:val="24"/>
              </w:rPr>
            </w:pPr>
            <w:r w:rsidRPr="00D57A47">
              <w:rPr>
                <w:b/>
                <w:bCs/>
                <w:szCs w:val="24"/>
              </w:rPr>
              <w:t>Marker</w:t>
            </w:r>
            <w:r w:rsidR="0023034A" w:rsidRPr="00D57A47">
              <w:rPr>
                <w:b/>
                <w:bCs/>
                <w:szCs w:val="24"/>
              </w:rPr>
              <w:t>/</w:t>
            </w:r>
            <w:r w:rsidRPr="00D57A47">
              <w:rPr>
                <w:b/>
                <w:bCs/>
                <w:szCs w:val="24"/>
              </w:rPr>
              <w:t>Species</w:t>
            </w:r>
          </w:p>
        </w:tc>
        <w:tc>
          <w:tcPr>
            <w:tcW w:w="2194" w:type="dxa"/>
          </w:tcPr>
          <w:p w14:paraId="629E9206" w14:textId="30FCB2AA" w:rsidR="0023034A" w:rsidRPr="00D57A47" w:rsidRDefault="00330880" w:rsidP="00AE3349">
            <w:pPr>
              <w:rPr>
                <w:b/>
                <w:bCs/>
                <w:szCs w:val="24"/>
              </w:rPr>
            </w:pPr>
            <w:r w:rsidRPr="00D57A47">
              <w:rPr>
                <w:b/>
                <w:bCs/>
                <w:szCs w:val="24"/>
              </w:rPr>
              <w:t>Red deer</w:t>
            </w:r>
          </w:p>
        </w:tc>
        <w:tc>
          <w:tcPr>
            <w:tcW w:w="2194" w:type="dxa"/>
          </w:tcPr>
          <w:p w14:paraId="7854DB8C" w14:textId="155F57EF" w:rsidR="0023034A" w:rsidRPr="00D57A47" w:rsidRDefault="00330880" w:rsidP="00AE3349">
            <w:pPr>
              <w:rPr>
                <w:b/>
                <w:bCs/>
                <w:szCs w:val="24"/>
              </w:rPr>
            </w:pPr>
            <w:r w:rsidRPr="00D57A47">
              <w:rPr>
                <w:b/>
                <w:bCs/>
                <w:szCs w:val="24"/>
              </w:rPr>
              <w:t>Fallow deer</w:t>
            </w:r>
          </w:p>
        </w:tc>
        <w:tc>
          <w:tcPr>
            <w:tcW w:w="2194" w:type="dxa"/>
          </w:tcPr>
          <w:p w14:paraId="6A779539" w14:textId="00D87826" w:rsidR="0023034A" w:rsidRPr="00D57A47" w:rsidRDefault="00330880" w:rsidP="00AE3349">
            <w:pPr>
              <w:rPr>
                <w:b/>
                <w:bCs/>
                <w:szCs w:val="24"/>
              </w:rPr>
            </w:pPr>
            <w:r w:rsidRPr="00D57A47">
              <w:rPr>
                <w:b/>
                <w:bCs/>
                <w:szCs w:val="24"/>
              </w:rPr>
              <w:t>Roe deer</w:t>
            </w:r>
          </w:p>
        </w:tc>
      </w:tr>
      <w:tr w:rsidR="0023034A" w:rsidRPr="00D57A47" w14:paraId="5D57D85D" w14:textId="77777777" w:rsidTr="00AE3349">
        <w:trPr>
          <w:jc w:val="center"/>
        </w:trPr>
        <w:tc>
          <w:tcPr>
            <w:tcW w:w="2194" w:type="dxa"/>
          </w:tcPr>
          <w:p w14:paraId="2F896525" w14:textId="77777777" w:rsidR="0023034A" w:rsidRPr="00D57A47" w:rsidRDefault="0023034A" w:rsidP="00AE3349">
            <w:pPr>
              <w:rPr>
                <w:b/>
                <w:bCs/>
                <w:szCs w:val="24"/>
              </w:rPr>
            </w:pPr>
            <w:r w:rsidRPr="00D57A47">
              <w:rPr>
                <w:b/>
                <w:bCs/>
                <w:szCs w:val="24"/>
              </w:rPr>
              <w:t>AmelX</w:t>
            </w:r>
          </w:p>
        </w:tc>
        <w:tc>
          <w:tcPr>
            <w:tcW w:w="2194" w:type="dxa"/>
          </w:tcPr>
          <w:p w14:paraId="44FA1C20" w14:textId="77777777" w:rsidR="0023034A" w:rsidRPr="00D57A47" w:rsidRDefault="0023034A" w:rsidP="00AE3349">
            <w:pPr>
              <w:rPr>
                <w:szCs w:val="24"/>
              </w:rPr>
            </w:pPr>
            <w:r w:rsidRPr="00D57A47">
              <w:rPr>
                <w:szCs w:val="24"/>
              </w:rPr>
              <w:t>FJ946989.1</w:t>
            </w:r>
          </w:p>
          <w:p w14:paraId="4A15CFBE" w14:textId="77777777" w:rsidR="0023034A" w:rsidRPr="00D57A47" w:rsidRDefault="0023034A" w:rsidP="00AE3349">
            <w:pPr>
              <w:rPr>
                <w:szCs w:val="24"/>
              </w:rPr>
            </w:pPr>
            <w:r w:rsidRPr="00D57A47">
              <w:rPr>
                <w:szCs w:val="24"/>
              </w:rPr>
              <w:t>KJ542362.1</w:t>
            </w:r>
          </w:p>
          <w:p w14:paraId="41CF76E1" w14:textId="77777777" w:rsidR="0023034A" w:rsidRPr="00D57A47" w:rsidRDefault="0023034A" w:rsidP="00AE3349">
            <w:pPr>
              <w:rPr>
                <w:szCs w:val="24"/>
              </w:rPr>
            </w:pPr>
            <w:r w:rsidRPr="00D57A47">
              <w:rPr>
                <w:szCs w:val="24"/>
              </w:rPr>
              <w:t>XM_043895580.1</w:t>
            </w:r>
          </w:p>
        </w:tc>
        <w:tc>
          <w:tcPr>
            <w:tcW w:w="2194" w:type="dxa"/>
          </w:tcPr>
          <w:p w14:paraId="4F105AD2" w14:textId="77777777" w:rsidR="0023034A" w:rsidRPr="00D57A47" w:rsidRDefault="0023034A" w:rsidP="00AE3349">
            <w:pPr>
              <w:rPr>
                <w:szCs w:val="24"/>
              </w:rPr>
            </w:pPr>
            <w:r w:rsidRPr="00D57A47">
              <w:rPr>
                <w:szCs w:val="24"/>
              </w:rPr>
              <w:t>KJ542361.1</w:t>
            </w:r>
          </w:p>
        </w:tc>
        <w:tc>
          <w:tcPr>
            <w:tcW w:w="2194" w:type="dxa"/>
          </w:tcPr>
          <w:p w14:paraId="41791643" w14:textId="77777777" w:rsidR="0023034A" w:rsidRPr="00D57A47" w:rsidRDefault="0023034A" w:rsidP="00AE3349">
            <w:pPr>
              <w:rPr>
                <w:szCs w:val="24"/>
              </w:rPr>
            </w:pPr>
            <w:r w:rsidRPr="00D57A47">
              <w:rPr>
                <w:szCs w:val="24"/>
              </w:rPr>
              <w:t>KJ542360.1</w:t>
            </w:r>
          </w:p>
        </w:tc>
      </w:tr>
      <w:tr w:rsidR="0023034A" w:rsidRPr="00D57A47" w14:paraId="3A17EF51" w14:textId="77777777" w:rsidTr="00AE3349">
        <w:trPr>
          <w:jc w:val="center"/>
        </w:trPr>
        <w:tc>
          <w:tcPr>
            <w:tcW w:w="2194" w:type="dxa"/>
          </w:tcPr>
          <w:p w14:paraId="0E144154" w14:textId="77777777" w:rsidR="0023034A" w:rsidRPr="00D57A47" w:rsidRDefault="0023034A" w:rsidP="00AE3349">
            <w:pPr>
              <w:rPr>
                <w:b/>
                <w:bCs/>
                <w:szCs w:val="24"/>
              </w:rPr>
            </w:pPr>
            <w:r w:rsidRPr="00D57A47">
              <w:rPr>
                <w:b/>
                <w:bCs/>
                <w:szCs w:val="24"/>
              </w:rPr>
              <w:t>SRY</w:t>
            </w:r>
          </w:p>
        </w:tc>
        <w:tc>
          <w:tcPr>
            <w:tcW w:w="2194" w:type="dxa"/>
          </w:tcPr>
          <w:p w14:paraId="3A1AE951" w14:textId="77777777" w:rsidR="0023034A" w:rsidRPr="00D57A47" w:rsidRDefault="0023034A" w:rsidP="00AE3349">
            <w:pPr>
              <w:rPr>
                <w:szCs w:val="24"/>
              </w:rPr>
            </w:pPr>
            <w:r w:rsidRPr="00D57A47">
              <w:rPr>
                <w:szCs w:val="24"/>
              </w:rPr>
              <w:t>DQ888692.1</w:t>
            </w:r>
          </w:p>
          <w:p w14:paraId="35758BF0" w14:textId="77777777" w:rsidR="0023034A" w:rsidRPr="00D57A47" w:rsidRDefault="0023034A" w:rsidP="00AE3349">
            <w:pPr>
              <w:rPr>
                <w:szCs w:val="24"/>
              </w:rPr>
            </w:pPr>
            <w:r w:rsidRPr="00D57A47">
              <w:rPr>
                <w:szCs w:val="24"/>
              </w:rPr>
              <w:t>GQ272385.1</w:t>
            </w:r>
          </w:p>
          <w:p w14:paraId="798642E9" w14:textId="77777777" w:rsidR="0023034A" w:rsidRPr="00D57A47" w:rsidRDefault="0023034A" w:rsidP="00AE3349">
            <w:pPr>
              <w:rPr>
                <w:szCs w:val="24"/>
              </w:rPr>
            </w:pPr>
            <w:r w:rsidRPr="00D57A47">
              <w:rPr>
                <w:szCs w:val="24"/>
              </w:rPr>
              <w:t>GQ272386.1</w:t>
            </w:r>
          </w:p>
          <w:p w14:paraId="2EC1E4D9" w14:textId="77777777" w:rsidR="0023034A" w:rsidRPr="00D57A47" w:rsidRDefault="0023034A" w:rsidP="00AE3349">
            <w:pPr>
              <w:rPr>
                <w:szCs w:val="24"/>
              </w:rPr>
            </w:pPr>
            <w:r w:rsidRPr="00D57A47">
              <w:rPr>
                <w:szCs w:val="24"/>
              </w:rPr>
              <w:t>EF100133.1</w:t>
            </w:r>
          </w:p>
          <w:p w14:paraId="5F752A94" w14:textId="77777777" w:rsidR="0023034A" w:rsidRPr="00D57A47" w:rsidRDefault="0023034A" w:rsidP="00AE3349">
            <w:pPr>
              <w:rPr>
                <w:szCs w:val="24"/>
              </w:rPr>
            </w:pPr>
            <w:r w:rsidRPr="00D57A47">
              <w:rPr>
                <w:szCs w:val="24"/>
              </w:rPr>
              <w:t>AY244497.1</w:t>
            </w:r>
          </w:p>
          <w:p w14:paraId="2CEF5020" w14:textId="77777777" w:rsidR="0023034A" w:rsidRPr="00D57A47" w:rsidRDefault="0023034A" w:rsidP="00AE3349">
            <w:pPr>
              <w:rPr>
                <w:szCs w:val="24"/>
              </w:rPr>
            </w:pPr>
            <w:r w:rsidRPr="00D57A47">
              <w:rPr>
                <w:szCs w:val="24"/>
              </w:rPr>
              <w:t>AY244499.1</w:t>
            </w:r>
          </w:p>
          <w:p w14:paraId="73E1A5BA" w14:textId="77777777" w:rsidR="0023034A" w:rsidRPr="00D57A47" w:rsidRDefault="0023034A" w:rsidP="00AE3349">
            <w:pPr>
              <w:rPr>
                <w:szCs w:val="24"/>
              </w:rPr>
            </w:pPr>
            <w:r w:rsidRPr="00D57A47">
              <w:rPr>
                <w:szCs w:val="24"/>
              </w:rPr>
              <w:t>EF062527.1</w:t>
            </w:r>
          </w:p>
        </w:tc>
        <w:tc>
          <w:tcPr>
            <w:tcW w:w="2194" w:type="dxa"/>
          </w:tcPr>
          <w:p w14:paraId="329FC310" w14:textId="77777777" w:rsidR="0023034A" w:rsidRPr="00D57A47" w:rsidRDefault="0023034A" w:rsidP="00AE3349">
            <w:pPr>
              <w:rPr>
                <w:szCs w:val="24"/>
              </w:rPr>
            </w:pPr>
            <w:r w:rsidRPr="00D57A47">
              <w:rPr>
                <w:szCs w:val="24"/>
              </w:rPr>
              <w:t>DQ888701.1</w:t>
            </w:r>
          </w:p>
        </w:tc>
        <w:tc>
          <w:tcPr>
            <w:tcW w:w="2194" w:type="dxa"/>
          </w:tcPr>
          <w:p w14:paraId="360B0545" w14:textId="77777777" w:rsidR="0023034A" w:rsidRPr="00D57A47" w:rsidRDefault="0023034A" w:rsidP="00AE3349">
            <w:pPr>
              <w:rPr>
                <w:szCs w:val="24"/>
              </w:rPr>
            </w:pPr>
            <w:r w:rsidRPr="00D57A47">
              <w:rPr>
                <w:szCs w:val="24"/>
              </w:rPr>
              <w:t>DQ888700.1</w:t>
            </w:r>
          </w:p>
          <w:p w14:paraId="5FD5F457" w14:textId="77777777" w:rsidR="0023034A" w:rsidRPr="00D57A47" w:rsidRDefault="0023034A" w:rsidP="00AE3349">
            <w:pPr>
              <w:rPr>
                <w:szCs w:val="24"/>
              </w:rPr>
            </w:pPr>
            <w:r w:rsidRPr="00D57A47">
              <w:rPr>
                <w:szCs w:val="24"/>
              </w:rPr>
              <w:t>EU402954.1</w:t>
            </w:r>
          </w:p>
          <w:p w14:paraId="2E0BAA5D" w14:textId="77777777" w:rsidR="0023034A" w:rsidRPr="00D57A47" w:rsidRDefault="0023034A" w:rsidP="00AE3349">
            <w:pPr>
              <w:rPr>
                <w:szCs w:val="24"/>
              </w:rPr>
            </w:pPr>
            <w:r w:rsidRPr="00D57A47">
              <w:rPr>
                <w:szCs w:val="24"/>
              </w:rPr>
              <w:t>HG326979.1</w:t>
            </w:r>
          </w:p>
          <w:p w14:paraId="109375D3" w14:textId="77777777" w:rsidR="0023034A" w:rsidRPr="00D57A47" w:rsidRDefault="0023034A" w:rsidP="00AE3349">
            <w:pPr>
              <w:rPr>
                <w:szCs w:val="24"/>
              </w:rPr>
            </w:pPr>
            <w:r w:rsidRPr="00D57A47">
              <w:rPr>
                <w:szCs w:val="24"/>
              </w:rPr>
              <w:t>KJ558346.1</w:t>
            </w:r>
          </w:p>
          <w:p w14:paraId="041BD06F" w14:textId="77777777" w:rsidR="0023034A" w:rsidRPr="00D57A47" w:rsidRDefault="0023034A" w:rsidP="00AE3349">
            <w:pPr>
              <w:rPr>
                <w:szCs w:val="24"/>
              </w:rPr>
            </w:pPr>
            <w:r w:rsidRPr="00D57A47">
              <w:rPr>
                <w:szCs w:val="24"/>
              </w:rPr>
              <w:t>MW800126.1</w:t>
            </w:r>
          </w:p>
        </w:tc>
      </w:tr>
    </w:tbl>
    <w:p w14:paraId="1A0E4903" w14:textId="77777777" w:rsidR="0023034A" w:rsidRDefault="0023034A">
      <w:pPr>
        <w:rPr>
          <w:rFonts w:ascii="Times New Roman" w:hAnsi="Times New Roman" w:cs="Times New Roman"/>
          <w:sz w:val="24"/>
          <w:szCs w:val="24"/>
        </w:rPr>
      </w:pPr>
    </w:p>
    <w:p w14:paraId="4CF0FB2D" w14:textId="77777777" w:rsidR="00D57A47" w:rsidRPr="00D57A47" w:rsidRDefault="00D57A47">
      <w:pPr>
        <w:rPr>
          <w:rFonts w:ascii="Times New Roman" w:hAnsi="Times New Roman" w:cs="Times New Roman"/>
          <w:sz w:val="24"/>
          <w:szCs w:val="24"/>
        </w:rPr>
      </w:pPr>
    </w:p>
    <w:p w14:paraId="69674C68" w14:textId="3C3408A6" w:rsidR="00930D6A" w:rsidRPr="00D57A47" w:rsidRDefault="00930D6A" w:rsidP="00930D6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57A47">
        <w:rPr>
          <w:rFonts w:ascii="Times New Roman" w:hAnsi="Times New Roman" w:cs="Times New Roman"/>
          <w:sz w:val="24"/>
          <w:szCs w:val="24"/>
        </w:rPr>
        <w:t xml:space="preserve">Table </w:t>
      </w:r>
      <w:r w:rsidR="00D2360E">
        <w:rPr>
          <w:rFonts w:ascii="Times New Roman" w:hAnsi="Times New Roman" w:cs="Times New Roman"/>
          <w:sz w:val="24"/>
          <w:szCs w:val="24"/>
        </w:rPr>
        <w:t>S</w:t>
      </w:r>
      <w:r w:rsidRPr="00D57A47">
        <w:rPr>
          <w:rFonts w:ascii="Times New Roman" w:hAnsi="Times New Roman" w:cs="Times New Roman"/>
          <w:sz w:val="24"/>
          <w:szCs w:val="24"/>
        </w:rPr>
        <w:t>2: Sequence homologies in different cervids in comparison with the corresponding gene segments of red deer (KJ542362 for AmelX and DQ888692 for SRY)</w:t>
      </w:r>
      <w:r w:rsidR="00E23787">
        <w:rPr>
          <w:rFonts w:ascii="Times New Roman" w:hAnsi="Times New Roman" w:cs="Times New Roman"/>
          <w:sz w:val="24"/>
          <w:szCs w:val="24"/>
        </w:rPr>
        <w:t>. n.d.: no data available in GenBank</w:t>
      </w:r>
    </w:p>
    <w:tbl>
      <w:tblPr>
        <w:tblStyle w:val="Rcsostblzat"/>
        <w:tblW w:w="5130" w:type="pct"/>
        <w:tblLook w:val="04A0" w:firstRow="1" w:lastRow="0" w:firstColumn="1" w:lastColumn="0" w:noHBand="0" w:noVBand="1"/>
      </w:tblPr>
      <w:tblGrid>
        <w:gridCol w:w="5355"/>
        <w:gridCol w:w="1901"/>
        <w:gridCol w:w="2042"/>
      </w:tblGrid>
      <w:tr w:rsidR="00930D6A" w:rsidRPr="00D57A47" w14:paraId="1D15F441" w14:textId="77777777" w:rsidTr="003A6EF6">
        <w:trPr>
          <w:trHeight w:val="284"/>
        </w:trPr>
        <w:tc>
          <w:tcPr>
            <w:tcW w:w="2880" w:type="pct"/>
          </w:tcPr>
          <w:p w14:paraId="3AEB1FC7" w14:textId="2BCE5F69" w:rsidR="00930D6A" w:rsidRPr="00D57A47" w:rsidRDefault="00930D6A" w:rsidP="00AE3349">
            <w:pPr>
              <w:rPr>
                <w:b/>
                <w:bCs/>
                <w:szCs w:val="24"/>
              </w:rPr>
            </w:pPr>
            <w:r w:rsidRPr="00D57A47">
              <w:rPr>
                <w:b/>
                <w:bCs/>
                <w:szCs w:val="24"/>
              </w:rPr>
              <w:t>Species</w:t>
            </w:r>
          </w:p>
        </w:tc>
        <w:tc>
          <w:tcPr>
            <w:tcW w:w="1022" w:type="pct"/>
          </w:tcPr>
          <w:p w14:paraId="692EE1A5" w14:textId="0DF06A69" w:rsidR="00930D6A" w:rsidRPr="00D57A47" w:rsidRDefault="00930D6A" w:rsidP="00AE3349">
            <w:pPr>
              <w:rPr>
                <w:b/>
                <w:bCs/>
                <w:szCs w:val="24"/>
              </w:rPr>
            </w:pPr>
            <w:r w:rsidRPr="00D57A47">
              <w:rPr>
                <w:b/>
                <w:bCs/>
                <w:szCs w:val="24"/>
              </w:rPr>
              <w:t>SRY homology (%)</w:t>
            </w:r>
          </w:p>
        </w:tc>
        <w:tc>
          <w:tcPr>
            <w:tcW w:w="1098" w:type="pct"/>
          </w:tcPr>
          <w:p w14:paraId="4693544D" w14:textId="0DBD5DF5" w:rsidR="00930D6A" w:rsidRPr="00D57A47" w:rsidRDefault="00930D6A" w:rsidP="00AE3349">
            <w:pPr>
              <w:rPr>
                <w:b/>
                <w:bCs/>
                <w:szCs w:val="24"/>
              </w:rPr>
            </w:pPr>
            <w:r w:rsidRPr="00D57A47">
              <w:rPr>
                <w:b/>
                <w:bCs/>
                <w:szCs w:val="24"/>
              </w:rPr>
              <w:t>AmelX homology (%)</w:t>
            </w:r>
          </w:p>
        </w:tc>
      </w:tr>
      <w:tr w:rsidR="00930D6A" w:rsidRPr="00D57A47" w14:paraId="5DC9C6A2" w14:textId="77777777" w:rsidTr="003A6EF6">
        <w:trPr>
          <w:trHeight w:val="284"/>
        </w:trPr>
        <w:tc>
          <w:tcPr>
            <w:tcW w:w="2880" w:type="pct"/>
          </w:tcPr>
          <w:p w14:paraId="6E4812C4" w14:textId="3A6ECEB0" w:rsidR="00930D6A" w:rsidRPr="00D57A47" w:rsidRDefault="003A6EF6" w:rsidP="00AE3349">
            <w:pPr>
              <w:rPr>
                <w:szCs w:val="24"/>
              </w:rPr>
            </w:pPr>
            <w:r w:rsidRPr="00D57A47">
              <w:rPr>
                <w:rFonts w:eastAsia="Times New Roman"/>
                <w:szCs w:val="24"/>
              </w:rPr>
              <w:t>Elk</w:t>
            </w:r>
            <w:r w:rsidR="00930D6A" w:rsidRPr="00D57A47">
              <w:rPr>
                <w:rFonts w:eastAsia="Times New Roman"/>
                <w:szCs w:val="24"/>
              </w:rPr>
              <w:t xml:space="preserve"> </w:t>
            </w:r>
            <w:r w:rsidR="00930D6A" w:rsidRPr="00D57A47">
              <w:rPr>
                <w:rFonts w:eastAsia="Times New Roman"/>
                <w:i/>
                <w:iCs/>
                <w:szCs w:val="24"/>
              </w:rPr>
              <w:t>(Cervus canadensis)</w:t>
            </w:r>
          </w:p>
        </w:tc>
        <w:tc>
          <w:tcPr>
            <w:tcW w:w="1022" w:type="pct"/>
          </w:tcPr>
          <w:p w14:paraId="5E04C909" w14:textId="34CA41B8" w:rsidR="00930D6A" w:rsidRPr="00D57A47" w:rsidRDefault="00930D6A" w:rsidP="00AE3349">
            <w:pPr>
              <w:rPr>
                <w:rFonts w:eastAsia="Times New Roman"/>
                <w:szCs w:val="24"/>
              </w:rPr>
            </w:pPr>
            <w:r w:rsidRPr="00D57A47">
              <w:rPr>
                <w:rFonts w:eastAsia="Times New Roman"/>
                <w:szCs w:val="24"/>
              </w:rPr>
              <w:t>98.99-100</w:t>
            </w:r>
          </w:p>
        </w:tc>
        <w:tc>
          <w:tcPr>
            <w:tcW w:w="1098" w:type="pct"/>
          </w:tcPr>
          <w:p w14:paraId="78A14465" w14:textId="221C48AC" w:rsidR="00930D6A" w:rsidRPr="00D57A47" w:rsidRDefault="00930D6A" w:rsidP="00AE3349">
            <w:pPr>
              <w:rPr>
                <w:szCs w:val="24"/>
              </w:rPr>
            </w:pPr>
            <w:r w:rsidRPr="00D57A47">
              <w:rPr>
                <w:szCs w:val="24"/>
              </w:rPr>
              <w:t>94.3-100</w:t>
            </w:r>
          </w:p>
        </w:tc>
      </w:tr>
      <w:tr w:rsidR="00930D6A" w:rsidRPr="00D57A47" w14:paraId="16F4F3FE" w14:textId="77777777" w:rsidTr="003A6EF6">
        <w:trPr>
          <w:trHeight w:val="284"/>
        </w:trPr>
        <w:tc>
          <w:tcPr>
            <w:tcW w:w="2880" w:type="pct"/>
          </w:tcPr>
          <w:p w14:paraId="20D61D14" w14:textId="3B8A0255" w:rsidR="00930D6A" w:rsidRPr="00D57A47" w:rsidRDefault="003A6EF6" w:rsidP="00AE3349">
            <w:pPr>
              <w:rPr>
                <w:szCs w:val="24"/>
              </w:rPr>
            </w:pPr>
            <w:r w:rsidRPr="00D57A47">
              <w:rPr>
                <w:rFonts w:eastAsia="Times New Roman"/>
                <w:szCs w:val="24"/>
              </w:rPr>
              <w:t>Texas white-tailed deer</w:t>
            </w:r>
            <w:r w:rsidR="00930D6A" w:rsidRPr="00D57A47">
              <w:rPr>
                <w:rFonts w:eastAsia="Times New Roman"/>
                <w:szCs w:val="24"/>
              </w:rPr>
              <w:t xml:space="preserve"> </w:t>
            </w:r>
            <w:r w:rsidR="00930D6A" w:rsidRPr="00D57A47">
              <w:rPr>
                <w:rFonts w:eastAsia="Times New Roman"/>
                <w:i/>
                <w:iCs/>
                <w:szCs w:val="24"/>
              </w:rPr>
              <w:t>(Odocoileus virginianus texanus)</w:t>
            </w:r>
          </w:p>
        </w:tc>
        <w:tc>
          <w:tcPr>
            <w:tcW w:w="1022" w:type="pct"/>
          </w:tcPr>
          <w:p w14:paraId="51265524" w14:textId="4E47EEC8" w:rsidR="00930D6A" w:rsidRPr="00D57A47" w:rsidRDefault="00930D6A" w:rsidP="00AE3349">
            <w:pPr>
              <w:rPr>
                <w:rFonts w:eastAsia="Times New Roman"/>
                <w:szCs w:val="24"/>
              </w:rPr>
            </w:pPr>
            <w:r w:rsidRPr="00D57A47">
              <w:rPr>
                <w:rFonts w:eastAsia="Times New Roman"/>
                <w:szCs w:val="24"/>
              </w:rPr>
              <w:t>97.46</w:t>
            </w:r>
          </w:p>
        </w:tc>
        <w:tc>
          <w:tcPr>
            <w:tcW w:w="1098" w:type="pct"/>
          </w:tcPr>
          <w:p w14:paraId="469D2DDB" w14:textId="321CB7D7" w:rsidR="00930D6A" w:rsidRPr="00D57A47" w:rsidRDefault="00930D6A" w:rsidP="00AE3349">
            <w:pPr>
              <w:rPr>
                <w:rFonts w:eastAsia="Times New Roman"/>
                <w:szCs w:val="24"/>
              </w:rPr>
            </w:pPr>
            <w:r w:rsidRPr="00D57A47">
              <w:rPr>
                <w:rFonts w:eastAsia="Times New Roman"/>
                <w:szCs w:val="24"/>
              </w:rPr>
              <w:t>99.48</w:t>
            </w:r>
          </w:p>
        </w:tc>
      </w:tr>
      <w:tr w:rsidR="00930D6A" w:rsidRPr="00D57A47" w14:paraId="1749B22A" w14:textId="77777777" w:rsidTr="003A6EF6">
        <w:trPr>
          <w:trHeight w:val="284"/>
        </w:trPr>
        <w:tc>
          <w:tcPr>
            <w:tcW w:w="2880" w:type="pct"/>
          </w:tcPr>
          <w:p w14:paraId="4E410B0C" w14:textId="10EB14C3" w:rsidR="00930D6A" w:rsidRPr="00D57A47" w:rsidRDefault="003A6EF6" w:rsidP="00AE3349">
            <w:pPr>
              <w:rPr>
                <w:szCs w:val="24"/>
              </w:rPr>
            </w:pPr>
            <w:r w:rsidRPr="00D57A47">
              <w:rPr>
                <w:rFonts w:eastAsia="Times New Roman"/>
                <w:szCs w:val="24"/>
              </w:rPr>
              <w:t>Reindeer</w:t>
            </w:r>
            <w:r w:rsidR="00930D6A" w:rsidRPr="00D57A47">
              <w:rPr>
                <w:rFonts w:eastAsia="Times New Roman"/>
                <w:szCs w:val="24"/>
              </w:rPr>
              <w:t xml:space="preserve"> </w:t>
            </w:r>
            <w:r w:rsidR="00930D6A" w:rsidRPr="00D57A47">
              <w:rPr>
                <w:rFonts w:eastAsia="Times New Roman"/>
                <w:i/>
                <w:iCs/>
                <w:szCs w:val="24"/>
              </w:rPr>
              <w:t>(Rangifer tarandus)</w:t>
            </w:r>
          </w:p>
        </w:tc>
        <w:tc>
          <w:tcPr>
            <w:tcW w:w="1022" w:type="pct"/>
          </w:tcPr>
          <w:p w14:paraId="3051B8E8" w14:textId="38A05EAD" w:rsidR="00930D6A" w:rsidRPr="00D57A47" w:rsidRDefault="00930D6A" w:rsidP="00AE3349">
            <w:pPr>
              <w:rPr>
                <w:szCs w:val="24"/>
              </w:rPr>
            </w:pPr>
            <w:r w:rsidRPr="00D57A47">
              <w:rPr>
                <w:rFonts w:eastAsia="Times New Roman"/>
                <w:szCs w:val="24"/>
              </w:rPr>
              <w:t>97.97</w:t>
            </w:r>
          </w:p>
        </w:tc>
        <w:tc>
          <w:tcPr>
            <w:tcW w:w="1098" w:type="pct"/>
          </w:tcPr>
          <w:p w14:paraId="4A2F6530" w14:textId="12C58647" w:rsidR="00930D6A" w:rsidRPr="00D57A47" w:rsidRDefault="00930D6A" w:rsidP="00AE3349">
            <w:pPr>
              <w:rPr>
                <w:szCs w:val="24"/>
              </w:rPr>
            </w:pPr>
            <w:r w:rsidRPr="00D57A47">
              <w:rPr>
                <w:rFonts w:eastAsia="Times New Roman"/>
                <w:szCs w:val="24"/>
              </w:rPr>
              <w:t>93.26-99.48</w:t>
            </w:r>
          </w:p>
        </w:tc>
      </w:tr>
      <w:tr w:rsidR="00930D6A" w:rsidRPr="00D57A47" w14:paraId="23D60E50" w14:textId="77777777" w:rsidTr="003A6EF6">
        <w:trPr>
          <w:trHeight w:val="284"/>
        </w:trPr>
        <w:tc>
          <w:tcPr>
            <w:tcW w:w="2880" w:type="pct"/>
          </w:tcPr>
          <w:p w14:paraId="0144B2EE" w14:textId="6E7B36D2" w:rsidR="00930D6A" w:rsidRPr="00D57A47" w:rsidRDefault="003A6EF6" w:rsidP="00AE3349">
            <w:pPr>
              <w:rPr>
                <w:szCs w:val="24"/>
              </w:rPr>
            </w:pPr>
            <w:r w:rsidRPr="00D57A47">
              <w:rPr>
                <w:rFonts w:eastAsia="Times New Roman"/>
                <w:szCs w:val="24"/>
              </w:rPr>
              <w:t>Moose</w:t>
            </w:r>
            <w:r w:rsidR="00930D6A" w:rsidRPr="00D57A47">
              <w:rPr>
                <w:rFonts w:eastAsia="Times New Roman"/>
                <w:szCs w:val="24"/>
              </w:rPr>
              <w:t xml:space="preserve"> </w:t>
            </w:r>
            <w:r w:rsidR="00930D6A" w:rsidRPr="00D57A47">
              <w:rPr>
                <w:rFonts w:eastAsia="Times New Roman"/>
                <w:i/>
                <w:iCs/>
                <w:szCs w:val="24"/>
              </w:rPr>
              <w:t>(Alces alces)</w:t>
            </w:r>
          </w:p>
        </w:tc>
        <w:tc>
          <w:tcPr>
            <w:tcW w:w="1022" w:type="pct"/>
          </w:tcPr>
          <w:p w14:paraId="4390F461" w14:textId="39B67C7A" w:rsidR="00930D6A" w:rsidRPr="00D57A47" w:rsidRDefault="00930D6A" w:rsidP="00AE3349">
            <w:pPr>
              <w:rPr>
                <w:szCs w:val="24"/>
              </w:rPr>
            </w:pPr>
            <w:r w:rsidRPr="00D57A47">
              <w:rPr>
                <w:rFonts w:eastAsia="Times New Roman"/>
                <w:szCs w:val="24"/>
              </w:rPr>
              <w:t>98.99</w:t>
            </w:r>
          </w:p>
        </w:tc>
        <w:tc>
          <w:tcPr>
            <w:tcW w:w="1098" w:type="pct"/>
          </w:tcPr>
          <w:p w14:paraId="2AFC159E" w14:textId="3EBD1D19" w:rsidR="00930D6A" w:rsidRPr="00D57A47" w:rsidRDefault="00930D6A" w:rsidP="00AE3349">
            <w:pPr>
              <w:rPr>
                <w:rFonts w:eastAsia="Times New Roman"/>
                <w:szCs w:val="24"/>
              </w:rPr>
            </w:pPr>
            <w:r w:rsidRPr="00D57A47">
              <w:rPr>
                <w:rFonts w:eastAsia="Times New Roman"/>
                <w:szCs w:val="24"/>
              </w:rPr>
              <w:t>93.2-99.45</w:t>
            </w:r>
          </w:p>
        </w:tc>
      </w:tr>
      <w:tr w:rsidR="00930D6A" w:rsidRPr="00D57A47" w14:paraId="75189DD3" w14:textId="77777777" w:rsidTr="003A6EF6">
        <w:trPr>
          <w:trHeight w:val="284"/>
        </w:trPr>
        <w:tc>
          <w:tcPr>
            <w:tcW w:w="2880" w:type="pct"/>
          </w:tcPr>
          <w:p w14:paraId="65EFEA94" w14:textId="6BE3BED6" w:rsidR="00930D6A" w:rsidRPr="00D57A47" w:rsidRDefault="003A6EF6" w:rsidP="00AE3349">
            <w:pPr>
              <w:rPr>
                <w:szCs w:val="24"/>
              </w:rPr>
            </w:pPr>
            <w:r w:rsidRPr="00D57A47">
              <w:rPr>
                <w:rFonts w:eastAsia="Times New Roman"/>
                <w:szCs w:val="24"/>
              </w:rPr>
              <w:t>Sika deer</w:t>
            </w:r>
            <w:r w:rsidR="00930D6A" w:rsidRPr="00D57A47">
              <w:rPr>
                <w:rFonts w:eastAsia="Times New Roman"/>
                <w:szCs w:val="24"/>
              </w:rPr>
              <w:t xml:space="preserve"> </w:t>
            </w:r>
            <w:r w:rsidR="00930D6A" w:rsidRPr="00D57A47">
              <w:rPr>
                <w:rFonts w:eastAsia="Times New Roman"/>
                <w:i/>
                <w:iCs/>
                <w:szCs w:val="24"/>
              </w:rPr>
              <w:t>(Cervus nippon)</w:t>
            </w:r>
          </w:p>
        </w:tc>
        <w:tc>
          <w:tcPr>
            <w:tcW w:w="1022" w:type="pct"/>
          </w:tcPr>
          <w:p w14:paraId="40070F99" w14:textId="28D21CC7" w:rsidR="00930D6A" w:rsidRPr="00D57A47" w:rsidRDefault="00930D6A" w:rsidP="00AE3349">
            <w:pPr>
              <w:rPr>
                <w:szCs w:val="24"/>
              </w:rPr>
            </w:pPr>
            <w:r w:rsidRPr="00D57A47">
              <w:rPr>
                <w:szCs w:val="24"/>
              </w:rPr>
              <w:t>100</w:t>
            </w:r>
          </w:p>
        </w:tc>
        <w:tc>
          <w:tcPr>
            <w:tcW w:w="1098" w:type="pct"/>
          </w:tcPr>
          <w:p w14:paraId="69EE46A2" w14:textId="7812109C" w:rsidR="00930D6A" w:rsidRPr="00D57A47" w:rsidRDefault="00930D6A" w:rsidP="00AE3349">
            <w:pPr>
              <w:rPr>
                <w:rFonts w:eastAsia="Times New Roman"/>
                <w:szCs w:val="24"/>
              </w:rPr>
            </w:pPr>
            <w:r w:rsidRPr="00D57A47">
              <w:rPr>
                <w:rFonts w:eastAsia="Times New Roman"/>
                <w:szCs w:val="24"/>
              </w:rPr>
              <w:t>93.75</w:t>
            </w:r>
          </w:p>
        </w:tc>
      </w:tr>
      <w:tr w:rsidR="00930D6A" w:rsidRPr="00D57A47" w14:paraId="1C53F4BE" w14:textId="77777777" w:rsidTr="003A6EF6">
        <w:trPr>
          <w:trHeight w:val="284"/>
        </w:trPr>
        <w:tc>
          <w:tcPr>
            <w:tcW w:w="2880" w:type="pct"/>
          </w:tcPr>
          <w:p w14:paraId="4C6B93D9" w14:textId="08FE51DD" w:rsidR="00930D6A" w:rsidRPr="00D57A47" w:rsidRDefault="003A6EF6" w:rsidP="00AE3349">
            <w:pPr>
              <w:rPr>
                <w:rFonts w:eastAsia="Times New Roman"/>
                <w:szCs w:val="24"/>
              </w:rPr>
            </w:pPr>
            <w:r w:rsidRPr="00D57A47">
              <w:rPr>
                <w:rFonts w:eastAsia="Times New Roman"/>
                <w:szCs w:val="24"/>
              </w:rPr>
              <w:t>Sangai</w:t>
            </w:r>
            <w:r w:rsidR="00930D6A" w:rsidRPr="00D57A47">
              <w:rPr>
                <w:rFonts w:eastAsia="Times New Roman"/>
                <w:szCs w:val="24"/>
              </w:rPr>
              <w:t xml:space="preserve"> </w:t>
            </w:r>
            <w:r w:rsidR="00930D6A" w:rsidRPr="00D57A47">
              <w:rPr>
                <w:rFonts w:eastAsia="Times New Roman"/>
                <w:i/>
                <w:iCs/>
                <w:szCs w:val="24"/>
              </w:rPr>
              <w:t>(Rucervus eldii)</w:t>
            </w:r>
          </w:p>
        </w:tc>
        <w:tc>
          <w:tcPr>
            <w:tcW w:w="1022" w:type="pct"/>
          </w:tcPr>
          <w:p w14:paraId="5613D0C2" w14:textId="1FA6CA93" w:rsidR="00930D6A" w:rsidRPr="00D57A47" w:rsidRDefault="00930D6A" w:rsidP="00AE3349">
            <w:pPr>
              <w:rPr>
                <w:rFonts w:eastAsia="Times New Roman"/>
                <w:szCs w:val="24"/>
              </w:rPr>
            </w:pPr>
            <w:r w:rsidRPr="00D57A47">
              <w:rPr>
                <w:rFonts w:eastAsia="Times New Roman"/>
                <w:szCs w:val="24"/>
              </w:rPr>
              <w:t>99.49-100</w:t>
            </w:r>
          </w:p>
        </w:tc>
        <w:tc>
          <w:tcPr>
            <w:tcW w:w="1098" w:type="pct"/>
          </w:tcPr>
          <w:p w14:paraId="513C9604" w14:textId="53D5F4D3" w:rsidR="00930D6A" w:rsidRPr="00D57A47" w:rsidRDefault="00E23787" w:rsidP="00AE3349">
            <w:pPr>
              <w:rPr>
                <w:szCs w:val="24"/>
              </w:rPr>
            </w:pPr>
            <w:r>
              <w:rPr>
                <w:szCs w:val="24"/>
              </w:rPr>
              <w:t>n.d.</w:t>
            </w:r>
          </w:p>
        </w:tc>
      </w:tr>
      <w:tr w:rsidR="00E23787" w:rsidRPr="00D57A47" w14:paraId="0EB82CE8" w14:textId="77777777" w:rsidTr="003A6EF6">
        <w:trPr>
          <w:trHeight w:val="284"/>
        </w:trPr>
        <w:tc>
          <w:tcPr>
            <w:tcW w:w="2880" w:type="pct"/>
          </w:tcPr>
          <w:p w14:paraId="5BE0D5F8" w14:textId="4938A8F3" w:rsidR="00E23787" w:rsidRPr="00D57A47" w:rsidRDefault="00E23787" w:rsidP="00E23787">
            <w:pPr>
              <w:rPr>
                <w:rFonts w:eastAsia="Times New Roman"/>
                <w:szCs w:val="24"/>
              </w:rPr>
            </w:pPr>
            <w:r w:rsidRPr="00D57A47">
              <w:rPr>
                <w:rFonts w:eastAsia="Times New Roman"/>
                <w:szCs w:val="24"/>
              </w:rPr>
              <w:t>Thorold’s deer</w:t>
            </w:r>
            <w:r w:rsidRPr="00D57A47">
              <w:rPr>
                <w:rFonts w:eastAsia="Times New Roman"/>
                <w:i/>
                <w:iCs/>
                <w:szCs w:val="24"/>
              </w:rPr>
              <w:t xml:space="preserve"> (Cervus albirostris)</w:t>
            </w:r>
          </w:p>
        </w:tc>
        <w:tc>
          <w:tcPr>
            <w:tcW w:w="1022" w:type="pct"/>
          </w:tcPr>
          <w:p w14:paraId="5B7D66BB" w14:textId="5CB6196E" w:rsidR="00E23787" w:rsidRPr="00D57A47" w:rsidRDefault="00E23787" w:rsidP="00E23787">
            <w:pPr>
              <w:rPr>
                <w:szCs w:val="24"/>
              </w:rPr>
            </w:pPr>
            <w:r w:rsidRPr="00D57A47">
              <w:rPr>
                <w:szCs w:val="24"/>
              </w:rPr>
              <w:t>100</w:t>
            </w:r>
          </w:p>
        </w:tc>
        <w:tc>
          <w:tcPr>
            <w:tcW w:w="1098" w:type="pct"/>
          </w:tcPr>
          <w:p w14:paraId="74DAF364" w14:textId="39109360" w:rsidR="00E23787" w:rsidRPr="00D57A47" w:rsidRDefault="00E23787" w:rsidP="00E23787">
            <w:pPr>
              <w:rPr>
                <w:szCs w:val="24"/>
              </w:rPr>
            </w:pPr>
            <w:r w:rsidRPr="000B41BA">
              <w:rPr>
                <w:szCs w:val="24"/>
              </w:rPr>
              <w:t>n.d.</w:t>
            </w:r>
          </w:p>
        </w:tc>
      </w:tr>
      <w:tr w:rsidR="00E23787" w:rsidRPr="00D57A47" w14:paraId="6E7D677E" w14:textId="77777777" w:rsidTr="003A6EF6">
        <w:trPr>
          <w:trHeight w:val="284"/>
        </w:trPr>
        <w:tc>
          <w:tcPr>
            <w:tcW w:w="2880" w:type="pct"/>
          </w:tcPr>
          <w:p w14:paraId="4A9F7136" w14:textId="196B2D54" w:rsidR="00E23787" w:rsidRPr="00D57A47" w:rsidRDefault="00E23787" w:rsidP="00E23787">
            <w:pPr>
              <w:rPr>
                <w:rFonts w:eastAsia="Times New Roman"/>
                <w:szCs w:val="24"/>
              </w:rPr>
            </w:pPr>
            <w:r w:rsidRPr="00D57A47">
              <w:rPr>
                <w:rFonts w:eastAsia="Times New Roman"/>
                <w:szCs w:val="24"/>
              </w:rPr>
              <w:t xml:space="preserve">Sambar deer </w:t>
            </w:r>
            <w:r w:rsidRPr="00D57A47">
              <w:rPr>
                <w:rFonts w:eastAsia="Times New Roman"/>
                <w:i/>
                <w:iCs/>
                <w:szCs w:val="24"/>
              </w:rPr>
              <w:t>(Rusa unicolor)</w:t>
            </w:r>
          </w:p>
        </w:tc>
        <w:tc>
          <w:tcPr>
            <w:tcW w:w="1022" w:type="pct"/>
          </w:tcPr>
          <w:p w14:paraId="61C6EF8B" w14:textId="50FA7B5C" w:rsidR="00E23787" w:rsidRPr="00D57A47" w:rsidRDefault="00E23787" w:rsidP="00E23787">
            <w:pPr>
              <w:rPr>
                <w:rFonts w:eastAsia="Times New Roman"/>
                <w:szCs w:val="24"/>
              </w:rPr>
            </w:pPr>
            <w:r w:rsidRPr="00D57A47">
              <w:rPr>
                <w:rFonts w:eastAsia="Times New Roman"/>
                <w:szCs w:val="24"/>
              </w:rPr>
              <w:t>99.49</w:t>
            </w:r>
          </w:p>
        </w:tc>
        <w:tc>
          <w:tcPr>
            <w:tcW w:w="1098" w:type="pct"/>
          </w:tcPr>
          <w:p w14:paraId="27E099EA" w14:textId="4BF298C6" w:rsidR="00E23787" w:rsidRPr="00D57A47" w:rsidRDefault="00E23787" w:rsidP="00E23787">
            <w:pPr>
              <w:rPr>
                <w:szCs w:val="24"/>
              </w:rPr>
            </w:pPr>
            <w:r w:rsidRPr="000B41BA">
              <w:rPr>
                <w:szCs w:val="24"/>
              </w:rPr>
              <w:t>n.d.</w:t>
            </w:r>
          </w:p>
        </w:tc>
      </w:tr>
      <w:tr w:rsidR="00E23787" w:rsidRPr="00D57A47" w14:paraId="16EEFCD4" w14:textId="77777777" w:rsidTr="003A6EF6">
        <w:trPr>
          <w:trHeight w:val="284"/>
        </w:trPr>
        <w:tc>
          <w:tcPr>
            <w:tcW w:w="2880" w:type="pct"/>
          </w:tcPr>
          <w:p w14:paraId="5BF84389" w14:textId="2571360C" w:rsidR="00E23787" w:rsidRPr="00D57A47" w:rsidRDefault="00E23787" w:rsidP="00E23787">
            <w:pPr>
              <w:rPr>
                <w:rFonts w:eastAsia="Times New Roman"/>
                <w:szCs w:val="24"/>
              </w:rPr>
            </w:pPr>
            <w:r w:rsidRPr="00D57A47">
              <w:rPr>
                <w:rFonts w:eastAsia="Times New Roman"/>
                <w:szCs w:val="24"/>
              </w:rPr>
              <w:t xml:space="preserve">Central Asian red deer </w:t>
            </w:r>
            <w:r w:rsidRPr="00D57A47">
              <w:rPr>
                <w:rFonts w:eastAsia="Times New Roman"/>
                <w:i/>
                <w:iCs/>
                <w:szCs w:val="24"/>
              </w:rPr>
              <w:t>(Cervus hanglu)</w:t>
            </w:r>
          </w:p>
        </w:tc>
        <w:tc>
          <w:tcPr>
            <w:tcW w:w="1022" w:type="pct"/>
          </w:tcPr>
          <w:p w14:paraId="5E43B4DC" w14:textId="345B4F91" w:rsidR="00E23787" w:rsidRPr="00D57A47" w:rsidRDefault="00E23787" w:rsidP="00E23787">
            <w:pPr>
              <w:rPr>
                <w:szCs w:val="24"/>
              </w:rPr>
            </w:pPr>
            <w:r w:rsidRPr="00D57A47">
              <w:rPr>
                <w:rFonts w:eastAsia="Times New Roman"/>
                <w:szCs w:val="24"/>
              </w:rPr>
              <w:t>99.49</w:t>
            </w:r>
          </w:p>
        </w:tc>
        <w:tc>
          <w:tcPr>
            <w:tcW w:w="1098" w:type="pct"/>
          </w:tcPr>
          <w:p w14:paraId="667E50CF" w14:textId="34DBC809" w:rsidR="00E23787" w:rsidRPr="00D57A47" w:rsidRDefault="00E23787" w:rsidP="00E23787">
            <w:pPr>
              <w:rPr>
                <w:szCs w:val="24"/>
              </w:rPr>
            </w:pPr>
            <w:r w:rsidRPr="000B41BA">
              <w:rPr>
                <w:szCs w:val="24"/>
              </w:rPr>
              <w:t>n.d.</w:t>
            </w:r>
          </w:p>
        </w:tc>
      </w:tr>
      <w:tr w:rsidR="00E23787" w:rsidRPr="00D57A47" w14:paraId="156D47C3" w14:textId="77777777" w:rsidTr="003A6EF6">
        <w:trPr>
          <w:trHeight w:val="284"/>
        </w:trPr>
        <w:tc>
          <w:tcPr>
            <w:tcW w:w="2880" w:type="pct"/>
          </w:tcPr>
          <w:p w14:paraId="69660C82" w14:textId="7B41F7F6" w:rsidR="00E23787" w:rsidRPr="00D57A47" w:rsidRDefault="00E23787" w:rsidP="00E23787">
            <w:pPr>
              <w:rPr>
                <w:rFonts w:eastAsia="Times New Roman"/>
                <w:szCs w:val="24"/>
              </w:rPr>
            </w:pPr>
            <w:r w:rsidRPr="00D57A47">
              <w:rPr>
                <w:rFonts w:eastAsia="Times New Roman"/>
                <w:szCs w:val="24"/>
              </w:rPr>
              <w:t>Père David's deer</w:t>
            </w:r>
            <w:r w:rsidRPr="00D57A47">
              <w:rPr>
                <w:color w:val="202122"/>
                <w:szCs w:val="24"/>
                <w:shd w:val="clear" w:color="auto" w:fill="FFFFFF"/>
              </w:rPr>
              <w:t> </w:t>
            </w:r>
            <w:r w:rsidRPr="00D57A47">
              <w:rPr>
                <w:rFonts w:eastAsia="Times New Roman"/>
                <w:i/>
                <w:iCs/>
                <w:szCs w:val="24"/>
              </w:rPr>
              <w:t>(Elaphurus davidianus)</w:t>
            </w:r>
          </w:p>
        </w:tc>
        <w:tc>
          <w:tcPr>
            <w:tcW w:w="1022" w:type="pct"/>
          </w:tcPr>
          <w:p w14:paraId="0AFAB99C" w14:textId="2E082AAB" w:rsidR="00E23787" w:rsidRPr="00D57A47" w:rsidRDefault="00E23787" w:rsidP="00E23787">
            <w:pPr>
              <w:rPr>
                <w:szCs w:val="24"/>
              </w:rPr>
            </w:pPr>
            <w:r w:rsidRPr="00D57A47">
              <w:rPr>
                <w:rFonts w:eastAsia="Times New Roman"/>
                <w:szCs w:val="24"/>
              </w:rPr>
              <w:t>99.49</w:t>
            </w:r>
          </w:p>
        </w:tc>
        <w:tc>
          <w:tcPr>
            <w:tcW w:w="1098" w:type="pct"/>
          </w:tcPr>
          <w:p w14:paraId="4FAF5C1B" w14:textId="6E95CE85" w:rsidR="00E23787" w:rsidRPr="00D57A47" w:rsidRDefault="00E23787" w:rsidP="00E23787">
            <w:pPr>
              <w:rPr>
                <w:szCs w:val="24"/>
              </w:rPr>
            </w:pPr>
            <w:r w:rsidRPr="000B41BA">
              <w:rPr>
                <w:szCs w:val="24"/>
              </w:rPr>
              <w:t>n.d.</w:t>
            </w:r>
          </w:p>
        </w:tc>
      </w:tr>
      <w:tr w:rsidR="00E23787" w:rsidRPr="00D57A47" w14:paraId="473EB484" w14:textId="77777777" w:rsidTr="003A6EF6">
        <w:trPr>
          <w:trHeight w:val="284"/>
        </w:trPr>
        <w:tc>
          <w:tcPr>
            <w:tcW w:w="2880" w:type="pct"/>
          </w:tcPr>
          <w:p w14:paraId="1C66B00D" w14:textId="2F62E01E" w:rsidR="00E23787" w:rsidRPr="00D57A47" w:rsidRDefault="00E23787" w:rsidP="00E23787">
            <w:pPr>
              <w:rPr>
                <w:rFonts w:eastAsia="Times New Roman"/>
                <w:szCs w:val="24"/>
              </w:rPr>
            </w:pPr>
            <w:r w:rsidRPr="00D57A47">
              <w:rPr>
                <w:rFonts w:eastAsia="Times New Roman"/>
                <w:szCs w:val="24"/>
              </w:rPr>
              <w:t xml:space="preserve">Indian hog deer </w:t>
            </w:r>
            <w:r w:rsidRPr="00D57A47">
              <w:rPr>
                <w:rFonts w:eastAsia="Times New Roman"/>
                <w:i/>
                <w:iCs/>
                <w:szCs w:val="24"/>
              </w:rPr>
              <w:t>(Axis porcinus)</w:t>
            </w:r>
          </w:p>
        </w:tc>
        <w:tc>
          <w:tcPr>
            <w:tcW w:w="1022" w:type="pct"/>
          </w:tcPr>
          <w:p w14:paraId="2A7C9CA5" w14:textId="0A59B66B" w:rsidR="00E23787" w:rsidRPr="00D57A47" w:rsidRDefault="00E23787" w:rsidP="00E23787">
            <w:pPr>
              <w:rPr>
                <w:szCs w:val="24"/>
              </w:rPr>
            </w:pPr>
            <w:r w:rsidRPr="00D57A47">
              <w:rPr>
                <w:rFonts w:eastAsia="Times New Roman"/>
                <w:szCs w:val="24"/>
              </w:rPr>
              <w:t>99.49</w:t>
            </w:r>
          </w:p>
        </w:tc>
        <w:tc>
          <w:tcPr>
            <w:tcW w:w="1098" w:type="pct"/>
          </w:tcPr>
          <w:p w14:paraId="09922915" w14:textId="0420A893" w:rsidR="00E23787" w:rsidRPr="00D57A47" w:rsidRDefault="00E23787" w:rsidP="00E23787">
            <w:pPr>
              <w:rPr>
                <w:szCs w:val="24"/>
              </w:rPr>
            </w:pPr>
            <w:r w:rsidRPr="000B41BA">
              <w:rPr>
                <w:szCs w:val="24"/>
              </w:rPr>
              <w:t>n.d.</w:t>
            </w:r>
          </w:p>
        </w:tc>
      </w:tr>
      <w:tr w:rsidR="00E23787" w:rsidRPr="00D57A47" w14:paraId="117EB083" w14:textId="77777777" w:rsidTr="003A6EF6">
        <w:trPr>
          <w:trHeight w:val="284"/>
        </w:trPr>
        <w:tc>
          <w:tcPr>
            <w:tcW w:w="2880" w:type="pct"/>
          </w:tcPr>
          <w:p w14:paraId="4B9FF409" w14:textId="540B8BB5" w:rsidR="00E23787" w:rsidRPr="00D57A47" w:rsidRDefault="00E23787" w:rsidP="00E23787">
            <w:pPr>
              <w:rPr>
                <w:rFonts w:eastAsia="Times New Roman"/>
                <w:szCs w:val="24"/>
              </w:rPr>
            </w:pPr>
            <w:r w:rsidRPr="00D57A47">
              <w:rPr>
                <w:rFonts w:eastAsia="Times New Roman"/>
                <w:szCs w:val="24"/>
              </w:rPr>
              <w:t>Reeves's muntjac</w:t>
            </w:r>
            <w:r w:rsidRPr="00D57A47">
              <w:rPr>
                <w:rFonts w:eastAsia="Times New Roman"/>
                <w:i/>
                <w:iCs/>
                <w:szCs w:val="24"/>
              </w:rPr>
              <w:t xml:space="preserve"> (Muntiacus reevesi)</w:t>
            </w:r>
          </w:p>
        </w:tc>
        <w:tc>
          <w:tcPr>
            <w:tcW w:w="1022" w:type="pct"/>
          </w:tcPr>
          <w:p w14:paraId="5261CD11" w14:textId="2EB7E79C" w:rsidR="00E23787" w:rsidRPr="00D57A47" w:rsidRDefault="00E23787" w:rsidP="00E23787">
            <w:pPr>
              <w:rPr>
                <w:rFonts w:eastAsia="Times New Roman"/>
                <w:szCs w:val="24"/>
              </w:rPr>
            </w:pPr>
            <w:r w:rsidRPr="00D57A47">
              <w:rPr>
                <w:rFonts w:eastAsia="Times New Roman"/>
                <w:szCs w:val="24"/>
              </w:rPr>
              <w:t>98.48</w:t>
            </w:r>
          </w:p>
        </w:tc>
        <w:tc>
          <w:tcPr>
            <w:tcW w:w="1098" w:type="pct"/>
          </w:tcPr>
          <w:p w14:paraId="0D04F02D" w14:textId="73EFC460" w:rsidR="00E23787" w:rsidRPr="00D57A47" w:rsidRDefault="00E23787" w:rsidP="00E23787">
            <w:pPr>
              <w:rPr>
                <w:szCs w:val="24"/>
              </w:rPr>
            </w:pPr>
            <w:r w:rsidRPr="000B41BA">
              <w:rPr>
                <w:szCs w:val="24"/>
              </w:rPr>
              <w:t>n.d.</w:t>
            </w:r>
          </w:p>
        </w:tc>
      </w:tr>
      <w:tr w:rsidR="00E23787" w:rsidRPr="00D57A47" w14:paraId="5AD73548" w14:textId="77777777" w:rsidTr="003A6EF6">
        <w:trPr>
          <w:trHeight w:val="284"/>
        </w:trPr>
        <w:tc>
          <w:tcPr>
            <w:tcW w:w="2880" w:type="pct"/>
          </w:tcPr>
          <w:p w14:paraId="444653FA" w14:textId="52351435" w:rsidR="00E23787" w:rsidRPr="00D57A47" w:rsidRDefault="00E23787" w:rsidP="00E23787">
            <w:pPr>
              <w:rPr>
                <w:rFonts w:eastAsia="Times New Roman"/>
                <w:szCs w:val="24"/>
              </w:rPr>
            </w:pPr>
            <w:r w:rsidRPr="00D57A47">
              <w:rPr>
                <w:rFonts w:eastAsia="Times New Roman"/>
                <w:szCs w:val="24"/>
              </w:rPr>
              <w:t>Hairy-fronted muntjac</w:t>
            </w:r>
            <w:r w:rsidRPr="00D57A47">
              <w:rPr>
                <w:rFonts w:eastAsia="Times New Roman"/>
                <w:i/>
                <w:iCs/>
                <w:szCs w:val="24"/>
              </w:rPr>
              <w:t xml:space="preserve"> (Muntiacus crinifrons)</w:t>
            </w:r>
          </w:p>
        </w:tc>
        <w:tc>
          <w:tcPr>
            <w:tcW w:w="1022" w:type="pct"/>
          </w:tcPr>
          <w:p w14:paraId="5910751C" w14:textId="603D231D" w:rsidR="00E23787" w:rsidRPr="00D57A47" w:rsidRDefault="00E23787" w:rsidP="00E23787">
            <w:pPr>
              <w:rPr>
                <w:rFonts w:eastAsia="Times New Roman"/>
                <w:szCs w:val="24"/>
              </w:rPr>
            </w:pPr>
            <w:r w:rsidRPr="00D57A47">
              <w:rPr>
                <w:rFonts w:eastAsia="Times New Roman"/>
                <w:szCs w:val="24"/>
              </w:rPr>
              <w:t>98.48</w:t>
            </w:r>
          </w:p>
        </w:tc>
        <w:tc>
          <w:tcPr>
            <w:tcW w:w="1098" w:type="pct"/>
          </w:tcPr>
          <w:p w14:paraId="6769A476" w14:textId="504D80D3" w:rsidR="00E23787" w:rsidRPr="00D57A47" w:rsidRDefault="00E23787" w:rsidP="00E23787">
            <w:pPr>
              <w:rPr>
                <w:szCs w:val="24"/>
              </w:rPr>
            </w:pPr>
            <w:r w:rsidRPr="000B41BA">
              <w:rPr>
                <w:szCs w:val="24"/>
              </w:rPr>
              <w:t>n.d.</w:t>
            </w:r>
          </w:p>
        </w:tc>
      </w:tr>
      <w:tr w:rsidR="00E23787" w:rsidRPr="00D57A47" w14:paraId="3DB38280" w14:textId="77777777" w:rsidTr="003A6EF6">
        <w:trPr>
          <w:trHeight w:val="284"/>
        </w:trPr>
        <w:tc>
          <w:tcPr>
            <w:tcW w:w="2880" w:type="pct"/>
          </w:tcPr>
          <w:p w14:paraId="0D23F303" w14:textId="3BEE3C34" w:rsidR="00E23787" w:rsidRPr="00D57A47" w:rsidRDefault="00E23787" w:rsidP="00E23787">
            <w:pPr>
              <w:rPr>
                <w:noProof/>
                <w:szCs w:val="24"/>
              </w:rPr>
            </w:pPr>
            <w:r w:rsidRPr="00D57A47">
              <w:rPr>
                <w:noProof/>
                <w:szCs w:val="24"/>
              </w:rPr>
              <w:t xml:space="preserve">Tufted deer </w:t>
            </w:r>
            <w:r w:rsidRPr="00D57A47">
              <w:rPr>
                <w:i/>
                <w:iCs/>
                <w:noProof/>
                <w:szCs w:val="24"/>
              </w:rPr>
              <w:t>(Elaphodus cephalophus)</w:t>
            </w:r>
          </w:p>
        </w:tc>
        <w:tc>
          <w:tcPr>
            <w:tcW w:w="1022" w:type="pct"/>
          </w:tcPr>
          <w:p w14:paraId="372E6420" w14:textId="2478E867" w:rsidR="00E23787" w:rsidRPr="00D57A47" w:rsidRDefault="00E23787" w:rsidP="00E23787">
            <w:pPr>
              <w:rPr>
                <w:rFonts w:eastAsia="Times New Roman"/>
                <w:szCs w:val="24"/>
              </w:rPr>
            </w:pPr>
            <w:r w:rsidRPr="00D57A47">
              <w:rPr>
                <w:rFonts w:eastAsia="Times New Roman"/>
                <w:szCs w:val="24"/>
              </w:rPr>
              <w:t>98.48</w:t>
            </w:r>
          </w:p>
        </w:tc>
        <w:tc>
          <w:tcPr>
            <w:tcW w:w="1098" w:type="pct"/>
          </w:tcPr>
          <w:p w14:paraId="09C3F5A5" w14:textId="4853F27F" w:rsidR="00E23787" w:rsidRPr="00D57A47" w:rsidRDefault="00E23787" w:rsidP="00E23787">
            <w:pPr>
              <w:rPr>
                <w:szCs w:val="24"/>
              </w:rPr>
            </w:pPr>
            <w:r w:rsidRPr="000B41BA">
              <w:rPr>
                <w:szCs w:val="24"/>
              </w:rPr>
              <w:t>n.d.</w:t>
            </w:r>
          </w:p>
        </w:tc>
      </w:tr>
      <w:tr w:rsidR="00E23787" w:rsidRPr="00D57A47" w14:paraId="2C7FF7F2" w14:textId="77777777" w:rsidTr="003A6EF6">
        <w:trPr>
          <w:trHeight w:val="284"/>
        </w:trPr>
        <w:tc>
          <w:tcPr>
            <w:tcW w:w="2880" w:type="pct"/>
          </w:tcPr>
          <w:p w14:paraId="2AA22DE3" w14:textId="22FE9CE8" w:rsidR="00E23787" w:rsidRPr="00D57A47" w:rsidRDefault="00E23787" w:rsidP="00E23787">
            <w:pPr>
              <w:rPr>
                <w:noProof/>
                <w:szCs w:val="24"/>
              </w:rPr>
            </w:pPr>
            <w:r w:rsidRPr="00D57A47">
              <w:rPr>
                <w:noProof/>
                <w:szCs w:val="24"/>
              </w:rPr>
              <w:t xml:space="preserve">Mule deer </w:t>
            </w:r>
            <w:r w:rsidRPr="00D57A47">
              <w:rPr>
                <w:i/>
                <w:iCs/>
                <w:noProof/>
                <w:szCs w:val="24"/>
              </w:rPr>
              <w:t>(Odocoileus hemionus)</w:t>
            </w:r>
          </w:p>
        </w:tc>
        <w:tc>
          <w:tcPr>
            <w:tcW w:w="1022" w:type="pct"/>
          </w:tcPr>
          <w:p w14:paraId="2AC71896" w14:textId="4D787B3A" w:rsidR="00E23787" w:rsidRPr="00D57A47" w:rsidRDefault="00E23787" w:rsidP="00E23787">
            <w:pPr>
              <w:rPr>
                <w:noProof/>
                <w:szCs w:val="24"/>
              </w:rPr>
            </w:pPr>
            <w:r w:rsidRPr="00D57A47">
              <w:rPr>
                <w:noProof/>
                <w:szCs w:val="24"/>
              </w:rPr>
              <w:t>97.46</w:t>
            </w:r>
          </w:p>
        </w:tc>
        <w:tc>
          <w:tcPr>
            <w:tcW w:w="1098" w:type="pct"/>
          </w:tcPr>
          <w:p w14:paraId="3306F208" w14:textId="578AD5CA" w:rsidR="00E23787" w:rsidRPr="00D57A47" w:rsidRDefault="00E23787" w:rsidP="00E23787">
            <w:pPr>
              <w:rPr>
                <w:szCs w:val="24"/>
              </w:rPr>
            </w:pPr>
            <w:r w:rsidRPr="000B41BA">
              <w:rPr>
                <w:szCs w:val="24"/>
              </w:rPr>
              <w:t>n.d.</w:t>
            </w:r>
          </w:p>
        </w:tc>
      </w:tr>
    </w:tbl>
    <w:p w14:paraId="1FAB027D" w14:textId="77777777" w:rsidR="00A90ADE" w:rsidRPr="00D57A47" w:rsidRDefault="00A90ADE">
      <w:pPr>
        <w:rPr>
          <w:rFonts w:ascii="Times New Roman" w:hAnsi="Times New Roman" w:cs="Times New Roman"/>
          <w:sz w:val="24"/>
          <w:szCs w:val="24"/>
        </w:rPr>
      </w:pPr>
    </w:p>
    <w:p w14:paraId="1F154733" w14:textId="77777777" w:rsidR="00162AE5" w:rsidRPr="00D57A47" w:rsidRDefault="00162AE5" w:rsidP="00D811EB">
      <w:pPr>
        <w:rPr>
          <w:rFonts w:ascii="Times New Roman" w:hAnsi="Times New Roman" w:cs="Times New Roman"/>
          <w:sz w:val="24"/>
          <w:szCs w:val="24"/>
        </w:rPr>
      </w:pPr>
    </w:p>
    <w:p w14:paraId="0D47678A" w14:textId="77777777" w:rsidR="00162AE5" w:rsidRPr="00D57A47" w:rsidRDefault="00162AE5" w:rsidP="00D811EB">
      <w:pPr>
        <w:rPr>
          <w:rFonts w:ascii="Times New Roman" w:hAnsi="Times New Roman" w:cs="Times New Roman"/>
          <w:sz w:val="24"/>
          <w:szCs w:val="24"/>
        </w:rPr>
      </w:pPr>
    </w:p>
    <w:p w14:paraId="6660DE61" w14:textId="77777777" w:rsidR="00162AE5" w:rsidRDefault="00162AE5" w:rsidP="00D811EB">
      <w:pPr>
        <w:rPr>
          <w:rFonts w:ascii="Times New Roman" w:hAnsi="Times New Roman" w:cs="Times New Roman"/>
          <w:sz w:val="24"/>
          <w:szCs w:val="24"/>
        </w:rPr>
      </w:pPr>
    </w:p>
    <w:p w14:paraId="6D339DFF" w14:textId="77777777" w:rsidR="005848DA" w:rsidRPr="00D57A47" w:rsidRDefault="005848DA" w:rsidP="00D811EB">
      <w:pPr>
        <w:rPr>
          <w:rFonts w:ascii="Times New Roman" w:hAnsi="Times New Roman" w:cs="Times New Roman"/>
          <w:sz w:val="24"/>
          <w:szCs w:val="24"/>
        </w:rPr>
      </w:pPr>
    </w:p>
    <w:p w14:paraId="0E6F4182" w14:textId="77777777" w:rsidR="00162AE5" w:rsidRPr="00D57A47" w:rsidRDefault="00162AE5" w:rsidP="00D811EB">
      <w:pPr>
        <w:rPr>
          <w:rFonts w:ascii="Times New Roman" w:hAnsi="Times New Roman" w:cs="Times New Roman"/>
          <w:sz w:val="24"/>
          <w:szCs w:val="24"/>
        </w:rPr>
      </w:pPr>
    </w:p>
    <w:p w14:paraId="39B422C6" w14:textId="7CADF70C" w:rsidR="00D57A47" w:rsidRDefault="005848DA" w:rsidP="00D811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Fig. S1. </w:t>
      </w:r>
      <w:r w:rsidRPr="005F24A3">
        <w:rPr>
          <w:rFonts w:ascii="Times New Roman" w:hAnsi="Times New Roman" w:cs="Times New Roman"/>
          <w:sz w:val="24"/>
          <w:szCs w:val="24"/>
          <w:lang w:val="en-GB"/>
        </w:rPr>
        <w:t>The optimization of different reaction times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(♀: female sample, ♂: male sample, </w:t>
      </w:r>
      <w:r w:rsidRPr="005F24A3">
        <w:rPr>
          <w:rFonts w:ascii="Times New Roman" w:hAnsi="Times New Roman" w:cs="Times New Roman"/>
          <w:sz w:val="24"/>
          <w:szCs w:val="24"/>
          <w:lang w:val="en-GB"/>
        </w:rPr>
        <w:t>+: true positive, -: true negative, RC</w:t>
      </w:r>
      <w:r w:rsidR="00842539"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5F24A3">
        <w:rPr>
          <w:rFonts w:ascii="Times New Roman" w:hAnsi="Times New Roman" w:cs="Times New Roman"/>
          <w:sz w:val="24"/>
          <w:szCs w:val="24"/>
          <w:lang w:val="en-GB"/>
        </w:rPr>
        <w:t xml:space="preserve"> reagent control</w:t>
      </w:r>
      <w:r>
        <w:rPr>
          <w:rFonts w:ascii="Times New Roman" w:hAnsi="Times New Roman" w:cs="Times New Roman"/>
          <w:sz w:val="24"/>
          <w:szCs w:val="24"/>
          <w:lang w:val="en-GB"/>
        </w:rPr>
        <w:t>).</w:t>
      </w:r>
    </w:p>
    <w:p w14:paraId="104386FC" w14:textId="77777777" w:rsidR="005848DA" w:rsidRDefault="005848DA" w:rsidP="005848DA">
      <w:pPr>
        <w:jc w:val="center"/>
        <w:rPr>
          <w:rFonts w:ascii="Times New Roman" w:hAnsi="Times New Roman" w:cs="Times New Roman"/>
          <w:sz w:val="24"/>
          <w:szCs w:val="24"/>
        </w:rPr>
      </w:pPr>
      <w:r w:rsidRPr="005848D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3F1D87B" wp14:editId="7ECCCCA2">
            <wp:extent cx="4546570" cy="2933700"/>
            <wp:effectExtent l="0" t="0" r="6985" b="0"/>
            <wp:docPr id="40108510" name="Kép 1" descr="A képen szöveg, véső, szerszám, tervezés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08510" name="Kép 1" descr="A képen szöveg, véső, szerszám, tervezés látható&#10;&#10;Automatikusan generált leírás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51363" cy="2936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63DC0" w14:textId="39AC2684" w:rsidR="00D811EB" w:rsidRPr="00D57A47" w:rsidRDefault="00D57A47" w:rsidP="00D811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D811EB" w:rsidRPr="00D57A47">
        <w:rPr>
          <w:rFonts w:ascii="Times New Roman" w:hAnsi="Times New Roman" w:cs="Times New Roman"/>
          <w:sz w:val="24"/>
          <w:szCs w:val="24"/>
        </w:rPr>
        <w:t xml:space="preserve">ig. </w:t>
      </w:r>
      <w:r w:rsidR="00D2360E">
        <w:rPr>
          <w:rFonts w:ascii="Times New Roman" w:hAnsi="Times New Roman" w:cs="Times New Roman"/>
          <w:sz w:val="24"/>
          <w:szCs w:val="24"/>
        </w:rPr>
        <w:t>S</w:t>
      </w:r>
      <w:r w:rsidR="005848DA">
        <w:rPr>
          <w:rFonts w:ascii="Times New Roman" w:hAnsi="Times New Roman" w:cs="Times New Roman"/>
          <w:sz w:val="24"/>
          <w:szCs w:val="24"/>
        </w:rPr>
        <w:t>2</w:t>
      </w:r>
      <w:r w:rsidR="00D811EB" w:rsidRPr="00D57A47">
        <w:rPr>
          <w:rFonts w:ascii="Times New Roman" w:hAnsi="Times New Roman" w:cs="Times New Roman"/>
          <w:sz w:val="24"/>
          <w:szCs w:val="24"/>
        </w:rPr>
        <w:t xml:space="preserve">. </w:t>
      </w:r>
      <w:r w:rsidR="00D811EB" w:rsidRPr="00D57A47">
        <w:rPr>
          <w:rFonts w:ascii="Times New Roman" w:hAnsi="Times New Roman" w:cs="Times New Roman"/>
          <w:sz w:val="24"/>
          <w:szCs w:val="24"/>
          <w:lang w:val="en-GB"/>
        </w:rPr>
        <w:t>Sensitivity of LAMP reactions</w:t>
      </w:r>
      <w:r w:rsidR="005848D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15385" w:rsidRPr="005F24A3">
        <w:rPr>
          <w:rFonts w:ascii="Times New Roman" w:hAnsi="Times New Roman" w:cs="Times New Roman"/>
          <w:sz w:val="24"/>
          <w:szCs w:val="24"/>
          <w:lang w:val="en-GB"/>
        </w:rPr>
        <w:t xml:space="preserve">using </w:t>
      </w:r>
      <w:r w:rsidR="00E15385" w:rsidRPr="005F24A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1.0, 0.5, 0.25, 0.125, and 0.062 </w:t>
      </w:r>
      <w:r w:rsidR="00E15385" w:rsidRPr="005F24A3">
        <w:rPr>
          <w:rFonts w:ascii="Times New Roman" w:hAnsi="Times New Roman" w:cs="Times New Roman"/>
          <w:sz w:val="24"/>
          <w:szCs w:val="24"/>
          <w:lang w:val="en-GB"/>
        </w:rPr>
        <w:t>ng</w:t>
      </w:r>
      <w:r w:rsidR="00E15385">
        <w:rPr>
          <w:rFonts w:ascii="Times New Roman" w:hAnsi="Times New Roman" w:cs="Times New Roman"/>
          <w:sz w:val="24"/>
          <w:szCs w:val="24"/>
          <w:lang w:val="en-GB"/>
        </w:rPr>
        <w:t xml:space="preserve"> DNA</w:t>
      </w:r>
      <w:r w:rsidR="005848DA">
        <w:rPr>
          <w:rFonts w:ascii="Times New Roman" w:hAnsi="Times New Roman" w:cs="Times New Roman"/>
          <w:sz w:val="24"/>
          <w:szCs w:val="24"/>
          <w:lang w:val="en-GB"/>
        </w:rPr>
        <w:t xml:space="preserve"> (♀: female sample, ♂: male sample, </w:t>
      </w:r>
      <w:r w:rsidR="005848DA" w:rsidRPr="005F24A3">
        <w:rPr>
          <w:rFonts w:ascii="Times New Roman" w:hAnsi="Times New Roman" w:cs="Times New Roman"/>
          <w:sz w:val="24"/>
          <w:szCs w:val="24"/>
          <w:lang w:val="en-GB"/>
        </w:rPr>
        <w:t>+: true positive, -: true negative, RC</w:t>
      </w:r>
      <w:r w:rsidR="00842539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="005848DA" w:rsidRPr="005F24A3">
        <w:rPr>
          <w:rFonts w:ascii="Times New Roman" w:hAnsi="Times New Roman" w:cs="Times New Roman"/>
          <w:sz w:val="24"/>
          <w:szCs w:val="24"/>
          <w:lang w:val="en-GB"/>
        </w:rPr>
        <w:t>reagent control</w:t>
      </w:r>
      <w:r w:rsidR="005848DA">
        <w:rPr>
          <w:rFonts w:ascii="Times New Roman" w:hAnsi="Times New Roman" w:cs="Times New Roman"/>
          <w:sz w:val="24"/>
          <w:szCs w:val="24"/>
          <w:lang w:val="en-GB"/>
        </w:rPr>
        <w:t>).</w:t>
      </w:r>
    </w:p>
    <w:p w14:paraId="36E4E5F2" w14:textId="4E9C28F6" w:rsidR="00D811EB" w:rsidRPr="00D57A47" w:rsidRDefault="00162AE5" w:rsidP="005848DA">
      <w:pPr>
        <w:jc w:val="center"/>
        <w:rPr>
          <w:rFonts w:ascii="Times New Roman" w:hAnsi="Times New Roman" w:cs="Times New Roman"/>
          <w:sz w:val="24"/>
          <w:szCs w:val="24"/>
        </w:rPr>
      </w:pPr>
      <w:r w:rsidRPr="00D57A4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7DC56A8" wp14:editId="29AD6C98">
            <wp:extent cx="3886200" cy="4835075"/>
            <wp:effectExtent l="0" t="0" r="0" b="3810"/>
            <wp:docPr id="486924146" name="Kép 1" descr="A képen szöveg, képernyőkép, tervezés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924146" name="Kép 1" descr="A képen szöveg, képernyőkép, tervezés látható&#10;&#10;Automatikusan generált leírás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92813" cy="4843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D4539" w14:textId="77777777" w:rsidR="00162AE5" w:rsidRPr="00D57A47" w:rsidRDefault="00162AE5">
      <w:pPr>
        <w:rPr>
          <w:rFonts w:ascii="Times New Roman" w:hAnsi="Times New Roman" w:cs="Times New Roman"/>
          <w:sz w:val="24"/>
          <w:szCs w:val="24"/>
        </w:rPr>
      </w:pPr>
    </w:p>
    <w:p w14:paraId="7EE95F14" w14:textId="0D61B962" w:rsidR="00A6753F" w:rsidRPr="00D57A47" w:rsidRDefault="00A90ADE">
      <w:pPr>
        <w:rPr>
          <w:rFonts w:ascii="Times New Roman" w:hAnsi="Times New Roman" w:cs="Times New Roman"/>
          <w:sz w:val="24"/>
          <w:szCs w:val="24"/>
        </w:rPr>
      </w:pPr>
      <w:r w:rsidRPr="00D57A47">
        <w:rPr>
          <w:rFonts w:ascii="Times New Roman" w:hAnsi="Times New Roman" w:cs="Times New Roman"/>
          <w:sz w:val="24"/>
          <w:szCs w:val="24"/>
        </w:rPr>
        <w:t>Fig</w:t>
      </w:r>
      <w:r w:rsidR="003A6EF6" w:rsidRPr="00D57A47">
        <w:rPr>
          <w:rFonts w:ascii="Times New Roman" w:hAnsi="Times New Roman" w:cs="Times New Roman"/>
          <w:sz w:val="24"/>
          <w:szCs w:val="24"/>
        </w:rPr>
        <w:t>.</w:t>
      </w:r>
      <w:r w:rsidRPr="00D57A47">
        <w:rPr>
          <w:rFonts w:ascii="Times New Roman" w:hAnsi="Times New Roman" w:cs="Times New Roman"/>
          <w:sz w:val="24"/>
          <w:szCs w:val="24"/>
        </w:rPr>
        <w:t xml:space="preserve"> </w:t>
      </w:r>
      <w:r w:rsidR="00D2360E">
        <w:rPr>
          <w:rFonts w:ascii="Times New Roman" w:hAnsi="Times New Roman" w:cs="Times New Roman"/>
          <w:sz w:val="24"/>
          <w:szCs w:val="24"/>
        </w:rPr>
        <w:t>S</w:t>
      </w:r>
      <w:r w:rsidR="005848DA">
        <w:rPr>
          <w:rFonts w:ascii="Times New Roman" w:hAnsi="Times New Roman" w:cs="Times New Roman"/>
          <w:sz w:val="24"/>
          <w:szCs w:val="24"/>
        </w:rPr>
        <w:t>3</w:t>
      </w:r>
      <w:r w:rsidRPr="00D57A47">
        <w:rPr>
          <w:rFonts w:ascii="Times New Roman" w:hAnsi="Times New Roman" w:cs="Times New Roman"/>
          <w:sz w:val="24"/>
          <w:szCs w:val="24"/>
        </w:rPr>
        <w:t xml:space="preserve">. </w:t>
      </w:r>
      <w:r w:rsidR="0057595D" w:rsidRPr="00D57A47">
        <w:rPr>
          <w:rFonts w:ascii="Times New Roman" w:hAnsi="Times New Roman" w:cs="Times New Roman"/>
          <w:sz w:val="24"/>
          <w:szCs w:val="24"/>
        </w:rPr>
        <w:t>Species specificity</w:t>
      </w:r>
      <w:r w:rsidR="00E15385">
        <w:rPr>
          <w:rFonts w:ascii="Times New Roman" w:hAnsi="Times New Roman" w:cs="Times New Roman"/>
          <w:sz w:val="24"/>
          <w:szCs w:val="24"/>
        </w:rPr>
        <w:t xml:space="preserve"> (</w:t>
      </w:r>
      <w:r w:rsidR="00E15385">
        <w:rPr>
          <w:rFonts w:ascii="Times New Roman" w:hAnsi="Times New Roman" w:cs="Times New Roman"/>
          <w:sz w:val="24"/>
          <w:szCs w:val="24"/>
          <w:lang w:val="en-GB"/>
        </w:rPr>
        <w:t>♀: female sample, ♂: male sample</w:t>
      </w:r>
      <w:r w:rsidR="0084253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842539" w:rsidRPr="005F24A3">
        <w:rPr>
          <w:rFonts w:ascii="Times New Roman" w:hAnsi="Times New Roman" w:cs="Times New Roman"/>
          <w:sz w:val="24"/>
          <w:szCs w:val="24"/>
          <w:lang w:val="en-GB"/>
        </w:rPr>
        <w:t>+: true positive, -: true negative</w:t>
      </w:r>
      <w:r w:rsidR="00E15385">
        <w:rPr>
          <w:rFonts w:ascii="Times New Roman" w:hAnsi="Times New Roman" w:cs="Times New Roman"/>
          <w:sz w:val="24"/>
          <w:szCs w:val="24"/>
          <w:lang w:val="en-GB"/>
        </w:rPr>
        <w:t>).</w:t>
      </w:r>
    </w:p>
    <w:p w14:paraId="53B59CDA" w14:textId="5DFE40AF" w:rsidR="0057595D" w:rsidRPr="00D57A47" w:rsidRDefault="00A46ACF" w:rsidP="005848DA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D57A4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74999B6" wp14:editId="00063BBB">
            <wp:extent cx="4884205" cy="2349500"/>
            <wp:effectExtent l="0" t="0" r="0" b="0"/>
            <wp:docPr id="1157408285" name="Kép 1" descr="A képen szöveg, képernyőkép, Betűtípus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408285" name="Kép 1" descr="A képen szöveg, képernyőkép, Betűtípus látható&#10;&#10;Automatikusan generált leírás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16446" cy="2365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E7A14" w14:textId="77777777" w:rsidR="00A46ACF" w:rsidRDefault="00A46ACF">
      <w:pPr>
        <w:rPr>
          <w:rFonts w:ascii="Times New Roman" w:hAnsi="Times New Roman" w:cs="Times New Roman"/>
          <w:sz w:val="24"/>
          <w:szCs w:val="24"/>
        </w:rPr>
      </w:pPr>
    </w:p>
    <w:p w14:paraId="173AE784" w14:textId="27945816" w:rsidR="00E15385" w:rsidRDefault="00E15385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Fig. S4. </w:t>
      </w:r>
      <w:r w:rsidR="000707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Conventional PCR-based </w:t>
      </w:r>
      <w:r w:rsidR="008425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(A, ref: </w:t>
      </w:r>
      <w:r w:rsidR="001844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Zenke</w:t>
      </w:r>
      <w:r w:rsidR="008425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 et al. 202</w:t>
      </w:r>
      <w:r w:rsidR="001844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2</w:t>
      </w:r>
      <w:r w:rsidR="008425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) </w:t>
      </w:r>
      <w:r w:rsidR="000707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and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LAMP </w:t>
      </w:r>
      <w:r w:rsidRPr="005F24A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test </w:t>
      </w:r>
      <w:r w:rsidR="008425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(B) </w:t>
      </w:r>
      <w:r w:rsidR="000707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results for sex detection </w:t>
      </w:r>
      <w:r w:rsidRPr="005F24A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of three deer species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 from India</w:t>
      </w:r>
      <w:r w:rsidR="008425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. Sp: Spotted deer, Sa: Sambar deer, Ba: Barking deer, Fa: Fallow deer as a positive control, RC: </w:t>
      </w:r>
      <w:r w:rsidR="00842539" w:rsidRPr="005F24A3">
        <w:rPr>
          <w:rFonts w:ascii="Times New Roman" w:hAnsi="Times New Roman" w:cs="Times New Roman"/>
          <w:sz w:val="24"/>
          <w:szCs w:val="24"/>
          <w:lang w:val="en-GB"/>
        </w:rPr>
        <w:t>reagent control</w:t>
      </w:r>
      <w:r w:rsidR="00842539">
        <w:rPr>
          <w:rFonts w:ascii="Times New Roman" w:hAnsi="Times New Roman" w:cs="Times New Roman"/>
          <w:sz w:val="24"/>
          <w:szCs w:val="24"/>
          <w:lang w:val="en-GB"/>
        </w:rPr>
        <w:t xml:space="preserve">, ♀: female sample, ♂: male sample, ?: </w:t>
      </w:r>
      <w:r w:rsidR="00842539" w:rsidRPr="00842539">
        <w:rPr>
          <w:rFonts w:ascii="Times New Roman" w:hAnsi="Times New Roman" w:cs="Times New Roman"/>
          <w:sz w:val="24"/>
          <w:szCs w:val="24"/>
          <w:lang w:val="en-GB"/>
        </w:rPr>
        <w:t>samples with low DNA content</w:t>
      </w:r>
      <w:r w:rsidR="00842539">
        <w:rPr>
          <w:rFonts w:ascii="Times New Roman" w:hAnsi="Times New Roman" w:cs="Times New Roman"/>
          <w:sz w:val="24"/>
          <w:szCs w:val="24"/>
          <w:lang w:val="en-GB"/>
        </w:rPr>
        <w:t xml:space="preserve"> and</w:t>
      </w:r>
      <w:r w:rsidR="00842539" w:rsidRPr="00842539">
        <w:rPr>
          <w:rFonts w:ascii="Times New Roman" w:hAnsi="Times New Roman" w:cs="Times New Roman"/>
          <w:sz w:val="24"/>
          <w:szCs w:val="24"/>
          <w:lang w:val="en-GB"/>
        </w:rPr>
        <w:t xml:space="preserve"> unclear results</w:t>
      </w:r>
      <w:r w:rsidR="00842539">
        <w:rPr>
          <w:rFonts w:ascii="Times New Roman" w:hAnsi="Times New Roman" w:cs="Times New Roman"/>
          <w:sz w:val="24"/>
          <w:szCs w:val="24"/>
          <w:lang w:val="en-GB"/>
        </w:rPr>
        <w:t>, -: no PCR product)</w:t>
      </w:r>
    </w:p>
    <w:p w14:paraId="79BB6A1E" w14:textId="3A96969A" w:rsidR="000707B1" w:rsidRDefault="000707B1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0707B1">
        <w:rPr>
          <w:rFonts w:ascii="Times New Roman" w:hAnsi="Times New Roman" w:cs="Times New Roman"/>
          <w:noProof/>
          <w:sz w:val="24"/>
          <w:szCs w:val="24"/>
          <w:lang w:val="en-GB"/>
        </w:rPr>
        <w:drawing>
          <wp:inline distT="0" distB="0" distL="0" distR="0" wp14:anchorId="3E1C5B27" wp14:editId="3B0B68E1">
            <wp:extent cx="5760720" cy="4058920"/>
            <wp:effectExtent l="0" t="0" r="0" b="0"/>
            <wp:docPr id="834384128" name="Kép 1" descr="A képen szöveg, képernyőkép, Párhuzamos, szám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384128" name="Kép 1" descr="A képen szöveg, képernyőkép, Párhuzamos, szám látható&#10;&#10;Automatikusan generált leírás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5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11DB1" w14:textId="77777777" w:rsidR="00184441" w:rsidRDefault="00184441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76C6FE58" w14:textId="32CA6DC0" w:rsidR="00184441" w:rsidRPr="00184441" w:rsidRDefault="00184441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184441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Reference</w:t>
      </w:r>
    </w:p>
    <w:p w14:paraId="0779379F" w14:textId="77777777" w:rsidR="00184441" w:rsidRPr="00E0229E" w:rsidRDefault="00184441" w:rsidP="00184441">
      <w:pPr>
        <w:pStyle w:val="Irodalomjegyzk"/>
        <w:rPr>
          <w:rFonts w:ascii="Times New Roman" w:hAnsi="Times New Roman" w:cs="Times New Roman"/>
          <w:sz w:val="24"/>
        </w:rPr>
      </w:pPr>
      <w:r w:rsidRPr="00E0229E">
        <w:rPr>
          <w:rFonts w:ascii="Times New Roman" w:hAnsi="Times New Roman" w:cs="Times New Roman"/>
          <w:sz w:val="24"/>
        </w:rPr>
        <w:t>Zenke P, Zorkóczy OK, Lehotzky P, Ózsvári L, Pádár Z. 2022. Molecular sexing and species detection of antlered European hunting game for forensic purposes. Animals. 12(3):246.</w:t>
      </w:r>
    </w:p>
    <w:p w14:paraId="596EB742" w14:textId="77777777" w:rsidR="00184441" w:rsidRPr="000707B1" w:rsidRDefault="00184441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184441" w:rsidRPr="000707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55C2A"/>
    <w:multiLevelType w:val="hybridMultilevel"/>
    <w:tmpl w:val="0F00CFC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078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95D"/>
    <w:rsid w:val="000707B1"/>
    <w:rsid w:val="00162AE5"/>
    <w:rsid w:val="00184441"/>
    <w:rsid w:val="0023034A"/>
    <w:rsid w:val="00330880"/>
    <w:rsid w:val="00377362"/>
    <w:rsid w:val="003A6EF6"/>
    <w:rsid w:val="0057595D"/>
    <w:rsid w:val="005848DA"/>
    <w:rsid w:val="005F556A"/>
    <w:rsid w:val="006022D6"/>
    <w:rsid w:val="0064475F"/>
    <w:rsid w:val="008247BB"/>
    <w:rsid w:val="00842539"/>
    <w:rsid w:val="00930D6A"/>
    <w:rsid w:val="00A46ACF"/>
    <w:rsid w:val="00A6753F"/>
    <w:rsid w:val="00A90ADE"/>
    <w:rsid w:val="00C11560"/>
    <w:rsid w:val="00C77295"/>
    <w:rsid w:val="00D2360E"/>
    <w:rsid w:val="00D2509F"/>
    <w:rsid w:val="00D57A47"/>
    <w:rsid w:val="00D811EB"/>
    <w:rsid w:val="00E15385"/>
    <w:rsid w:val="00E23787"/>
    <w:rsid w:val="00EB0E02"/>
    <w:rsid w:val="00F71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108AD5"/>
  <w15:chartTrackingRefBased/>
  <w15:docId w15:val="{4C5EC0DD-1F66-45AC-A8B2-A641B5D18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3034A"/>
    <w:pPr>
      <w:spacing w:line="360" w:lineRule="auto"/>
      <w:ind w:left="720"/>
      <w:contextualSpacing/>
      <w:jc w:val="both"/>
    </w:pPr>
    <w:rPr>
      <w:rFonts w:ascii="Times New Roman" w:hAnsi="Times New Roman"/>
      <w:kern w:val="0"/>
      <w:sz w:val="24"/>
      <w14:ligatures w14:val="none"/>
    </w:rPr>
  </w:style>
  <w:style w:type="table" w:styleId="Rcsostblzat">
    <w:name w:val="Table Grid"/>
    <w:basedOn w:val="Normltblzat"/>
    <w:uiPriority w:val="39"/>
    <w:rsid w:val="0023034A"/>
    <w:pPr>
      <w:spacing w:after="0" w:line="240" w:lineRule="auto"/>
    </w:pPr>
    <w:rPr>
      <w:rFonts w:ascii="Times New Roman" w:hAnsi="Times New Roman" w:cs="Times New Roman"/>
      <w:kern w:val="0"/>
      <w:sz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rodalomjegyzk">
    <w:name w:val="Bibliography"/>
    <w:basedOn w:val="Norml"/>
    <w:next w:val="Norml"/>
    <w:uiPriority w:val="37"/>
    <w:semiHidden/>
    <w:unhideWhenUsed/>
    <w:rsid w:val="00184441"/>
    <w:rPr>
      <w:rFonts w:eastAsiaTheme="minorEastAsia"/>
      <w:kern w:val="0"/>
      <w:lang w:eastAsia="zh-CN"/>
      <w14:ligatures w14:val="none"/>
    </w:rPr>
  </w:style>
  <w:style w:type="character" w:styleId="Hiperhivatkozs">
    <w:name w:val="Hyperlink"/>
    <w:basedOn w:val="Bekezdsalapbettpusa"/>
    <w:uiPriority w:val="99"/>
    <w:unhideWhenUsed/>
    <w:rsid w:val="00D2509F"/>
    <w:rPr>
      <w:color w:val="0563C1" w:themeColor="hyperlink"/>
      <w:u w:val="single"/>
    </w:rPr>
  </w:style>
  <w:style w:type="paragraph" w:customStyle="1" w:styleId="Articletitle">
    <w:name w:val="Article title"/>
    <w:basedOn w:val="Norml"/>
    <w:next w:val="Norml"/>
    <w:qFormat/>
    <w:rsid w:val="00D2509F"/>
    <w:pPr>
      <w:spacing w:after="120" w:line="360" w:lineRule="auto"/>
    </w:pPr>
    <w:rPr>
      <w:rFonts w:ascii="Times New Roman" w:eastAsia="Times New Roman" w:hAnsi="Times New Roman" w:cs="Times New Roman"/>
      <w:b/>
      <w:kern w:val="0"/>
      <w:sz w:val="28"/>
      <w:szCs w:val="24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mailto:zenke.petra@univet.h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436</Words>
  <Characters>2690</Characters>
  <Application>Microsoft Office Word</Application>
  <DocSecurity>0</DocSecurity>
  <Lines>125</Lines>
  <Paragraphs>88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Zenke Petra Zsuzsanna</dc:creator>
  <cp:keywords/>
  <dc:description/>
  <cp:lastModifiedBy>Zenke Petra Zsuzsanna</cp:lastModifiedBy>
  <cp:revision>5</cp:revision>
  <dcterms:created xsi:type="dcterms:W3CDTF">2024-04-25T17:38:00Z</dcterms:created>
  <dcterms:modified xsi:type="dcterms:W3CDTF">2024-04-27T05:27:00Z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75319387-ce4b-49e8-9c0d-78bf8849d5ea</vt:lpwstr>
  </property>
</Properties>
</file>