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7B" w:rsidRPr="004337DE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before="120" w:line="240" w:lineRule="auto"/>
        <w:ind w:right="6" w:firstLine="567"/>
        <w:rPr>
          <w:rFonts w:eastAsia="SimSun"/>
          <w:bCs/>
          <w:i/>
          <w:iCs/>
          <w:sz w:val="18"/>
          <w:szCs w:val="18"/>
          <w:lang w:val="kk-KZ" w:eastAsia="zh-CN"/>
        </w:rPr>
      </w:pPr>
      <w:r w:rsidRPr="0041084A">
        <w:rPr>
          <w:rFonts w:eastAsia="SimSun"/>
          <w:bCs/>
          <w:sz w:val="18"/>
          <w:szCs w:val="18"/>
          <w:highlight w:val="cyan"/>
          <w:lang w:val="en-US" w:eastAsia="zh-CN"/>
        </w:rPr>
        <w:t>Appendix A.</w:t>
      </w:r>
      <w:r w:rsidRPr="00583C01">
        <w:rPr>
          <w:rFonts w:eastAsia="SimSun"/>
          <w:bCs/>
          <w:sz w:val="18"/>
          <w:szCs w:val="18"/>
          <w:lang w:val="en-US" w:eastAsia="zh-CN"/>
        </w:rPr>
        <w:t xml:space="preserve"> Model assessing the quality of gasoline from C-1 column depending on input and operating parameters on </w:t>
      </w:r>
      <w:r w:rsidRPr="00583C01">
        <w:rPr>
          <w:rFonts w:eastAsia="SimSun"/>
          <w:bCs/>
          <w:sz w:val="18"/>
          <w:szCs w:val="18"/>
          <w:lang w:eastAsia="zh-CN"/>
        </w:rPr>
        <w:t>α</w:t>
      </w:r>
      <w:r>
        <w:rPr>
          <w:rFonts w:eastAsia="SimSun"/>
          <w:bCs/>
          <w:sz w:val="18"/>
          <w:szCs w:val="18"/>
          <w:lang w:val="en-US" w:eastAsia="zh-CN"/>
        </w:rPr>
        <w:t>-</w:t>
      </w:r>
      <w:r w:rsidRPr="00583C01">
        <w:rPr>
          <w:rFonts w:eastAsia="SimSun"/>
          <w:bCs/>
          <w:sz w:val="18"/>
          <w:szCs w:val="18"/>
          <w:lang w:val="en-US" w:eastAsia="zh-CN"/>
        </w:rPr>
        <w:t>level sets</w:t>
      </w:r>
    </w:p>
    <w:p w:rsidR="008A4C7B" w:rsidRPr="003F10C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iCs/>
          <w:sz w:val="18"/>
          <w:szCs w:val="18"/>
          <w:lang w:val="kk-KZ" w:eastAsia="zh-CN"/>
        </w:rPr>
      </w:pPr>
    </w:p>
    <w:p w:rsidR="008A4C7B" w:rsidRPr="004337DE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sz w:val="18"/>
          <w:szCs w:val="1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y</m:t>
                  </m:r>
                </m:e>
              </m:acc>
            </m:e>
            <m:sub>
              <m:r>
                <w:rPr>
                  <w:rFonts w:ascii="Cambria Math"/>
                  <w:sz w:val="18"/>
                  <w:szCs w:val="18"/>
                </w:rPr>
                <m:t>3</m:t>
              </m:r>
            </m:sub>
          </m:sSub>
          <m:r>
            <w:rPr>
              <w:rFonts w:ascii="Cambria Math"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17.171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17.875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18.010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18.010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18.020</m:t>
                  </m:r>
                </m:den>
              </m:f>
            </m:e>
          </m:d>
          <m:r>
            <w:rPr>
              <w:rFonts w:ascii="Cambria Math"/>
              <w:sz w:val="18"/>
              <w:szCs w:val="18"/>
            </w:rPr>
            <m:t>+</m:t>
          </m:r>
        </m:oMath>
      </m:oMathPara>
    </w:p>
    <w:p w:rsidR="008A4C7B" w:rsidRPr="003F10C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0.284011215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0.284115347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0.284210524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0.284317517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0.284420025</m:t>
                  </m:r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/>
                  <w:sz w:val="18"/>
                  <w:szCs w:val="18"/>
                </w:rPr>
                <m:t>2</m:t>
              </m:r>
            </m:sub>
          </m:sSub>
          <m:r>
            <w:rPr>
              <w:rFonts w:ascii="Cambria Math"/>
              <w:sz w:val="18"/>
              <w:szCs w:val="18"/>
            </w:rPr>
            <m:t>+</m:t>
          </m:r>
        </m:oMath>
      </m:oMathPara>
    </w:p>
    <w:p w:rsidR="008A4C7B" w:rsidRPr="004337DE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/>
        <w:rPr>
          <w:rFonts w:eastAsia="SimSun"/>
          <w:sz w:val="18"/>
          <w:szCs w:val="18"/>
          <w:lang w:val="en-US"/>
        </w:rPr>
      </w:pPr>
      <m:oMathPara>
        <m:oMathParaPr>
          <m:jc m:val="center"/>
        </m:oMathParaPr>
        <m:oMath>
          <m:r>
            <w:rPr>
              <w:rFonts w:ascii="Cambria Math"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29.825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29.980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30.015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30.115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30.123</m:t>
                  </m:r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/>
                  <w:sz w:val="18"/>
                  <w:szCs w:val="18"/>
                </w:rPr>
                <m:t>3</m:t>
              </m:r>
            </m:sub>
          </m:sSub>
          <m:r>
            <w:rPr>
              <w:rFonts w:ascii="Cambria Math"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0.00075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0.00088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0.00099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0.00116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0.00121</m:t>
                  </m:r>
                </m:den>
              </m:f>
            </m:e>
          </m:d>
          <m:sSubSup>
            <m:sSubSup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sz w:val="18"/>
              <w:szCs w:val="18"/>
            </w:rPr>
            <m:t>+</m:t>
          </m:r>
        </m:oMath>
      </m:oMathPara>
    </w:p>
    <w:p w:rsidR="008A4C7B" w:rsidRPr="003F10C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/>
              <w:sz w:val="18"/>
              <w:szCs w:val="18"/>
            </w:rPr>
            <m:t>+</m:t>
          </m:r>
        </m:oMath>
      </m:oMathPara>
    </w:p>
    <w:p w:rsidR="008A4C7B" w:rsidRPr="003F10C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sz w:val="18"/>
          <w:szCs w:val="18"/>
          <w:lang w:val="kk-KZ"/>
        </w:rPr>
      </w:pPr>
      <m:oMathPara>
        <m:oMathParaPr>
          <m:jc m:val="center"/>
        </m:oMathParaPr>
        <m:oMath>
          <m:r>
            <w:rPr>
              <w:rFonts w:ascii="Cambria Math"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5.47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5.50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5.53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5.56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5.59</m:t>
                  </m:r>
                </m:den>
              </m:f>
            </m:e>
          </m:d>
          <m:sSubSup>
            <m:sSubSup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sz w:val="18"/>
              <w:szCs w:val="18"/>
            </w:rPr>
            <m:t>.</m:t>
          </m:r>
        </m:oMath>
      </m:oMathPara>
    </w:p>
    <w:p w:rsidR="008A4C7B" w:rsidRPr="003F10C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sz w:val="18"/>
          <w:szCs w:val="18"/>
          <w:lang w:val="kk-KZ"/>
        </w:rPr>
      </w:pPr>
    </w:p>
    <w:p w:rsidR="008A4C7B" w:rsidRPr="00583C01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bCs/>
          <w:i/>
          <w:iCs/>
          <w:sz w:val="18"/>
          <w:szCs w:val="18"/>
          <w:lang w:val="en-US" w:eastAsia="zh-CN"/>
        </w:rPr>
      </w:pPr>
      <w:r w:rsidRPr="0041084A">
        <w:rPr>
          <w:rFonts w:eastAsia="SimSun"/>
          <w:bCs/>
          <w:sz w:val="18"/>
          <w:szCs w:val="18"/>
          <w:highlight w:val="cyan"/>
          <w:lang w:val="en-US" w:eastAsia="zh-CN"/>
        </w:rPr>
        <w:t>Appendix B.</w:t>
      </w:r>
      <w:r w:rsidRPr="00583C01">
        <w:rPr>
          <w:rFonts w:eastAsia="SimSun"/>
          <w:bCs/>
          <w:sz w:val="18"/>
          <w:szCs w:val="18"/>
          <w:lang w:val="en-US" w:eastAsia="zh-CN"/>
        </w:rPr>
        <w:t xml:space="preserve"> Model assessing the quality of gasoline fractions 180-220°C from C-2 column depending on input and operating parameters on </w:t>
      </w:r>
      <w:r w:rsidRPr="00583C01">
        <w:rPr>
          <w:rFonts w:eastAsia="SimSun"/>
          <w:bCs/>
          <w:sz w:val="18"/>
          <w:szCs w:val="18"/>
          <w:lang w:eastAsia="zh-CN"/>
        </w:rPr>
        <w:t>α</w:t>
      </w:r>
      <w:r>
        <w:rPr>
          <w:rFonts w:eastAsia="SimSun"/>
          <w:bCs/>
          <w:sz w:val="18"/>
          <w:szCs w:val="18"/>
          <w:lang w:val="en-US" w:eastAsia="zh-CN"/>
        </w:rPr>
        <w:t>-</w:t>
      </w:r>
      <w:r w:rsidRPr="00583C01">
        <w:rPr>
          <w:rFonts w:eastAsia="SimSun"/>
          <w:bCs/>
          <w:sz w:val="18"/>
          <w:szCs w:val="18"/>
          <w:lang w:val="en-US" w:eastAsia="zh-CN"/>
        </w:rPr>
        <w:t>level sets</w:t>
      </w:r>
    </w:p>
    <w:p w:rsidR="008A4C7B" w:rsidRPr="00583C01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709"/>
        <w:rPr>
          <w:rFonts w:eastAsia="SimSun"/>
          <w:bCs/>
          <w:i/>
          <w:iCs/>
          <w:sz w:val="18"/>
          <w:szCs w:val="18"/>
          <w:lang w:val="en-US" w:eastAsia="zh-CN"/>
        </w:rPr>
      </w:pPr>
    </w:p>
    <w:p w:rsidR="008A4C7B" w:rsidRPr="00EA038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i/>
          <w:sz w:val="18"/>
          <w:szCs w:val="1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y</m:t>
                  </m:r>
                </m:e>
              </m:acc>
            </m:e>
            <m:sub>
              <m:r>
                <w:rPr>
                  <w:rFonts w:ascii="Cambria Math"/>
                  <w:sz w:val="18"/>
                  <w:szCs w:val="18"/>
                </w:rPr>
                <m:t>8</m:t>
              </m:r>
            </m:sub>
          </m:sSub>
          <m:r>
            <w:rPr>
              <w:rFonts w:ascii="Cambria Math"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99.73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99.85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100.01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100.12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100.25</m:t>
                  </m:r>
                </m:den>
              </m:f>
            </m:e>
          </m:d>
          <m:r>
            <w:rPr>
              <w:rFonts w:ascii="Cambria Math"/>
              <w:sz w:val="18"/>
              <w:szCs w:val="18"/>
            </w:rPr>
            <m:t>+</m:t>
          </m:r>
        </m:oMath>
      </m:oMathPara>
    </w:p>
    <w:p w:rsidR="008A4C7B" w:rsidRPr="003F10C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0.153846000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0.153846057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0.153846127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0.153846185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0.284420257</m:t>
                  </m:r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/>
                  <w:sz w:val="18"/>
                  <w:szCs w:val="18"/>
                </w:rPr>
                <m:t>5</m:t>
              </m:r>
            </m:sub>
          </m:sSub>
          <m:r>
            <w:rPr>
              <w:rFonts w:ascii="Cambria Math"/>
              <w:sz w:val="18"/>
              <w:szCs w:val="18"/>
            </w:rPr>
            <m:t>+</m:t>
          </m:r>
        </m:oMath>
      </m:oMathPara>
    </w:p>
    <w:p w:rsidR="008A4C7B" w:rsidRPr="00EA038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sz w:val="18"/>
          <w:szCs w:val="18"/>
          <w:lang w:val="en-US"/>
        </w:rPr>
      </w:pPr>
      <m:oMathPara>
        <m:oMathParaPr>
          <m:jc m:val="center"/>
        </m:oMathParaPr>
        <m:oMath>
          <m:r>
            <w:rPr>
              <w:rFonts w:ascii="Cambria Math"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28.817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28.950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29.015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30.005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w:rPr>
                      <w:rFonts w:ascii="Cambria Math"/>
                      <w:sz w:val="18"/>
                      <w:szCs w:val="18"/>
                    </w:rPr>
                    <m:t>30.118</m:t>
                  </m:r>
                </m:den>
              </m:f>
            </m:e>
          </m:d>
          <m:sSub>
            <m:sSub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/>
                  <w:sz w:val="18"/>
                  <w:szCs w:val="18"/>
                </w:rPr>
                <m:t>6</m:t>
              </m:r>
            </m:sub>
          </m:sSub>
          <m:r>
            <w:rPr>
              <w:rFonts w:ascii="Cambria Math"/>
              <w:sz w:val="18"/>
              <w:szCs w:val="18"/>
            </w:rPr>
            <m:t>+</m:t>
          </m:r>
        </m:oMath>
      </m:oMathPara>
    </w:p>
    <w:p w:rsidR="008A4C7B" w:rsidRPr="003F10CF" w:rsidRDefault="008A4C7B" w:rsidP="008A4C7B">
      <w:pPr>
        <w:pStyle w:val="21"/>
        <w:tabs>
          <w:tab w:val="clear" w:pos="567"/>
          <w:tab w:val="left" w:pos="0"/>
          <w:tab w:val="left" w:pos="9356"/>
        </w:tabs>
        <w:spacing w:line="240" w:lineRule="auto"/>
        <w:ind w:right="4" w:firstLine="567"/>
        <w:rPr>
          <w:rFonts w:eastAsia="SimSu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0.001183415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0.001183422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0.001183430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0.001183437</m:t>
                  </m:r>
                </m:den>
              </m:f>
              <m:r>
                <w:rPr>
                  <w:rFonts w:ascii="Cambria Math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sz w:val="18"/>
                      <w:szCs w:val="18"/>
                    </w:rPr>
                    <m:t>0</m:t>
                  </m:r>
                  <m:r>
                    <w:rPr>
                      <w:rFonts w:ascii="Cambria Math"/>
                      <w:sz w:val="18"/>
                      <w:szCs w:val="18"/>
                      <w:lang w:val="en-US"/>
                    </w:rPr>
                    <m:t>.5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18"/>
                      <w:szCs w:val="18"/>
                    </w:rPr>
                    <m:t>0.001183445</m:t>
                  </m:r>
                </m:den>
              </m:f>
            </m:e>
          </m:d>
          <m:sSubSup>
            <m:sSubSupPr>
              <m:ctrlPr>
                <w:rPr>
                  <w:rFonts w:ascii="Cambria Math" w:hAnsi="Cambria Math"/>
                  <w:i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/>
                  <w:sz w:val="18"/>
                  <w:szCs w:val="18"/>
                </w:rPr>
                <m:t>5</m:t>
              </m:r>
            </m:sub>
            <m:sup>
              <m:r>
                <w:rPr>
                  <w:rFonts w:ascii="Cambria Math"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sz w:val="18"/>
              <w:szCs w:val="18"/>
            </w:rPr>
            <m:t>.</m:t>
          </m:r>
        </m:oMath>
      </m:oMathPara>
    </w:p>
    <w:p w:rsidR="00841F2C" w:rsidRDefault="00841F2C"/>
    <w:sectPr w:rsidR="0084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C7B"/>
    <w:rsid w:val="00841F2C"/>
    <w:rsid w:val="008A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бычный21"/>
    <w:basedOn w:val="a"/>
    <w:rsid w:val="008A4C7B"/>
    <w:pPr>
      <w:widowControl w:val="0"/>
      <w:tabs>
        <w:tab w:val="left" w:pos="567"/>
        <w:tab w:val="left" w:pos="9072"/>
      </w:tabs>
      <w:spacing w:after="0" w:line="266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A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2024-05-01T18:13:00Z</dcterms:created>
  <dcterms:modified xsi:type="dcterms:W3CDTF">2024-05-01T18:14:00Z</dcterms:modified>
</cp:coreProperties>
</file>