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852" w:rsidRPr="0012540B" w:rsidRDefault="007B2852" w:rsidP="007B2852">
      <w:pPr>
        <w:spacing w:before="120" w:line="360" w:lineRule="auto"/>
        <w:jc w:val="center"/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E</w:t>
      </w:r>
      <w:r w:rsidRPr="005D587C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ffect of the landscape on functional and spatial connectivity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in </w:t>
      </w:r>
      <w:r w:rsidRPr="0012540B">
        <w:rPr>
          <w:rFonts w:ascii="Times New Roman" w:eastAsia="Times New Roman" w:hAnsi="Times New Roman" w:cs="Times New Roman"/>
          <w:b/>
          <w:bCs/>
          <w:i/>
          <w:iCs/>
          <w:lang w:val="en-US" w:eastAsia="es-ES_tradnl" w:bidi="my-MM"/>
        </w:rPr>
        <w:t>Magnolia cubensis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 (</w:t>
      </w:r>
      <w:r w:rsidRPr="00136E0D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Magnoliaceae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 xml:space="preserve">in two mountain massifs of </w:t>
      </w:r>
      <w:r w:rsidRPr="0012540B"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Cuba</w:t>
      </w:r>
    </w:p>
    <w:p w:rsidR="00557E6D" w:rsidRPr="003B04F6" w:rsidRDefault="00557E6D" w:rsidP="00557E6D">
      <w:pPr>
        <w:spacing w:before="120" w:line="360" w:lineRule="auto"/>
        <w:jc w:val="both"/>
        <w:rPr>
          <w:rFonts w:ascii="Times New Roman" w:hAnsi="Times New Roman" w:cs="Times New Roman"/>
          <w:lang w:val="en-US"/>
        </w:rPr>
      </w:pPr>
      <w:r w:rsidRPr="003B04F6">
        <w:rPr>
          <w:rFonts w:ascii="Times New Roman" w:hAnsi="Times New Roman" w:cs="Times New Roman"/>
          <w:lang w:val="en-US"/>
        </w:rPr>
        <w:t xml:space="preserve">Majela Hernández </w:t>
      </w:r>
      <w:proofErr w:type="spellStart"/>
      <w:r w:rsidRPr="003B04F6">
        <w:rPr>
          <w:rFonts w:ascii="Times New Roman" w:hAnsi="Times New Roman" w:cs="Times New Roman"/>
          <w:lang w:val="en-US"/>
        </w:rPr>
        <w:t>Rodríguez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, Ernesto </w:t>
      </w:r>
      <w:proofErr w:type="spellStart"/>
      <w:proofErr w:type="gramStart"/>
      <w:r w:rsidRPr="003B04F6">
        <w:rPr>
          <w:rFonts w:ascii="Times New Roman" w:hAnsi="Times New Roman" w:cs="Times New Roman"/>
          <w:lang w:val="en-US"/>
        </w:rPr>
        <w:t>Testé</w:t>
      </w:r>
      <w:r w:rsidRPr="003B04F6">
        <w:rPr>
          <w:rFonts w:ascii="Times New Roman" w:hAnsi="Times New Roman" w:cs="Times New Roman"/>
          <w:vertAlign w:val="superscript"/>
          <w:lang w:val="en-US"/>
        </w:rPr>
        <w:t>b,c</w:t>
      </w:r>
      <w:proofErr w:type="spellEnd"/>
      <w:proofErr w:type="gramEnd"/>
      <w:r w:rsidRPr="003B04F6">
        <w:rPr>
          <w:rFonts w:ascii="Times New Roman" w:hAnsi="Times New Roman" w:cs="Times New Roman"/>
          <w:lang w:val="en-US"/>
        </w:rPr>
        <w:t xml:space="preserve">, Emily </w:t>
      </w:r>
      <w:proofErr w:type="spellStart"/>
      <w:r w:rsidRPr="003B04F6">
        <w:rPr>
          <w:rFonts w:ascii="Times New Roman" w:hAnsi="Times New Roman" w:cs="Times New Roman"/>
          <w:lang w:val="en-US"/>
        </w:rPr>
        <w:t>Veltjen</w:t>
      </w:r>
      <w:r w:rsidRPr="003B04F6">
        <w:rPr>
          <w:rFonts w:ascii="Times New Roman" w:hAnsi="Times New Roman" w:cs="Times New Roman"/>
          <w:vertAlign w:val="superscript"/>
          <w:lang w:val="en-US"/>
        </w:rPr>
        <w:t>d,e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, Jhonny Quintana </w:t>
      </w:r>
      <w:proofErr w:type="spellStart"/>
      <w:r w:rsidRPr="003B04F6">
        <w:rPr>
          <w:rFonts w:ascii="Times New Roman" w:hAnsi="Times New Roman" w:cs="Times New Roman"/>
          <w:lang w:val="en-US"/>
        </w:rPr>
        <w:t>Delgado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, </w:t>
      </w:r>
      <w:r w:rsidRPr="0083704C">
        <w:rPr>
          <w:rFonts w:ascii="Times New Roman" w:hAnsi="Times New Roman" w:cs="Times New Roman"/>
          <w:lang w:val="en-US"/>
        </w:rPr>
        <w:t xml:space="preserve">Alejandro Palmarola </w:t>
      </w:r>
      <w:proofErr w:type="spellStart"/>
      <w:r w:rsidRPr="0083704C">
        <w:rPr>
          <w:rFonts w:ascii="Times New Roman" w:hAnsi="Times New Roman" w:cs="Times New Roman"/>
          <w:lang w:val="en-US"/>
        </w:rPr>
        <w:t>Bejerano</w:t>
      </w:r>
      <w:r w:rsidRPr="0083704C">
        <w:rPr>
          <w:rFonts w:ascii="Times New Roman" w:hAnsi="Times New Roman" w:cs="Times New Roman"/>
          <w:vertAlign w:val="superscript"/>
          <w:lang w:val="en-US"/>
        </w:rPr>
        <w:t>b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3B04F6">
        <w:rPr>
          <w:rFonts w:ascii="Times New Roman" w:hAnsi="Times New Roman" w:cs="Times New Roman"/>
          <w:lang w:val="en-US"/>
        </w:rPr>
        <w:t>Marlyn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 Valdés de la </w:t>
      </w:r>
      <w:proofErr w:type="spellStart"/>
      <w:r w:rsidRPr="003B04F6">
        <w:rPr>
          <w:rFonts w:ascii="Times New Roman" w:hAnsi="Times New Roman" w:cs="Times New Roman"/>
          <w:lang w:val="en-US"/>
        </w:rPr>
        <w:t>Cruz</w:t>
      </w:r>
      <w:r w:rsidRPr="003B04F6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, Pieter </w:t>
      </w:r>
      <w:proofErr w:type="spellStart"/>
      <w:r w:rsidRPr="003B04F6">
        <w:rPr>
          <w:rFonts w:ascii="Times New Roman" w:hAnsi="Times New Roman" w:cs="Times New Roman"/>
          <w:lang w:val="en-US"/>
        </w:rPr>
        <w:t>Asselman</w:t>
      </w:r>
      <w:r w:rsidRPr="003B04F6">
        <w:rPr>
          <w:rFonts w:ascii="Times New Roman" w:hAnsi="Times New Roman" w:cs="Times New Roman"/>
          <w:vertAlign w:val="superscript"/>
          <w:lang w:val="en-US"/>
        </w:rPr>
        <w:t>d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, Isabel </w:t>
      </w:r>
      <w:proofErr w:type="spellStart"/>
      <w:r w:rsidRPr="003B04F6">
        <w:rPr>
          <w:rFonts w:ascii="Times New Roman" w:hAnsi="Times New Roman" w:cs="Times New Roman"/>
          <w:lang w:val="en-US"/>
        </w:rPr>
        <w:t>Larridon</w:t>
      </w:r>
      <w:r w:rsidRPr="003B04F6">
        <w:rPr>
          <w:rFonts w:ascii="Times New Roman" w:hAnsi="Times New Roman" w:cs="Times New Roman"/>
          <w:vertAlign w:val="superscript"/>
          <w:lang w:val="en-US"/>
        </w:rPr>
        <w:t>d,f</w:t>
      </w:r>
      <w:proofErr w:type="spellEnd"/>
      <w:r w:rsidRPr="003B04F6">
        <w:rPr>
          <w:rFonts w:ascii="Times New Roman" w:hAnsi="Times New Roman" w:cs="Times New Roman"/>
          <w:lang w:val="en-US"/>
        </w:rPr>
        <w:t>, Marie-</w:t>
      </w:r>
      <w:proofErr w:type="spellStart"/>
      <w:r w:rsidRPr="003B04F6">
        <w:rPr>
          <w:rFonts w:ascii="Times New Roman" w:hAnsi="Times New Roman" w:cs="Times New Roman"/>
          <w:lang w:val="en-US"/>
        </w:rPr>
        <w:t>Stéphanie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3B04F6">
        <w:rPr>
          <w:rFonts w:ascii="Times New Roman" w:hAnsi="Times New Roman" w:cs="Times New Roman"/>
          <w:lang w:val="en-US"/>
        </w:rPr>
        <w:t>Samain</w:t>
      </w:r>
      <w:r w:rsidRPr="003B04F6">
        <w:rPr>
          <w:rFonts w:ascii="Times New Roman" w:hAnsi="Times New Roman" w:cs="Times New Roman"/>
          <w:vertAlign w:val="superscript"/>
          <w:lang w:val="en-US"/>
        </w:rPr>
        <w:t>d,g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 and Luis Roberto González </w:t>
      </w:r>
      <w:proofErr w:type="spellStart"/>
      <w:r w:rsidRPr="003B04F6">
        <w:rPr>
          <w:rFonts w:ascii="Times New Roman" w:hAnsi="Times New Roman" w:cs="Times New Roman"/>
          <w:lang w:val="en-US"/>
        </w:rPr>
        <w:t>Torres</w:t>
      </w:r>
      <w:r w:rsidRPr="003B04F6">
        <w:rPr>
          <w:rFonts w:ascii="Times New Roman" w:hAnsi="Times New Roman" w:cs="Times New Roman"/>
          <w:vertAlign w:val="superscript"/>
          <w:lang w:val="en-US"/>
        </w:rPr>
        <w:t>h,i</w:t>
      </w:r>
      <w:proofErr w:type="spellEnd"/>
      <w:r w:rsidRPr="003B04F6">
        <w:rPr>
          <w:rFonts w:ascii="Times New Roman" w:hAnsi="Times New Roman" w:cs="Times New Roman"/>
          <w:lang w:val="en-US"/>
        </w:rPr>
        <w:t xml:space="preserve"> </w:t>
      </w:r>
    </w:p>
    <w:p w:rsidR="007B2852" w:rsidRPr="0012540B" w:rsidRDefault="007B2852" w:rsidP="001E5FE7">
      <w:pPr>
        <w:jc w:val="both"/>
        <w:rPr>
          <w:rFonts w:ascii="Times New Roman" w:hAnsi="Times New Roman" w:cs="Times New Roman"/>
          <w:i/>
        </w:rPr>
      </w:pPr>
      <w:r w:rsidRPr="0012540B">
        <w:rPr>
          <w:rFonts w:ascii="Times New Roman" w:hAnsi="Times New Roman" w:cs="Times New Roman"/>
          <w:vertAlign w:val="superscript"/>
        </w:rPr>
        <w:t xml:space="preserve">a </w:t>
      </w:r>
      <w:r w:rsidRPr="0012540B">
        <w:rPr>
          <w:rFonts w:ascii="Times New Roman" w:hAnsi="Times New Roman" w:cs="Times New Roman"/>
          <w:i/>
        </w:rPr>
        <w:t xml:space="preserve">Universidad de La Habana, Facultad de Biología, Departamento de Biología Vegetal, C/ 25 e/ I y J, Vedado, La Habana, Cuba. </w:t>
      </w:r>
    </w:p>
    <w:p w:rsidR="007B2852" w:rsidRPr="0012540B" w:rsidRDefault="007B2852" w:rsidP="001E5FE7">
      <w:pPr>
        <w:jc w:val="both"/>
        <w:rPr>
          <w:rFonts w:ascii="Times New Roman" w:hAnsi="Times New Roman" w:cs="Times New Roman"/>
          <w:i/>
          <w:vertAlign w:val="superscript"/>
        </w:rPr>
      </w:pPr>
      <w:r w:rsidRPr="0012540B">
        <w:rPr>
          <w:rFonts w:ascii="Times New Roman" w:hAnsi="Times New Roman" w:cs="Times New Roman"/>
          <w:vertAlign w:val="superscript"/>
        </w:rPr>
        <w:t xml:space="preserve">b </w:t>
      </w:r>
      <w:r w:rsidRPr="0012540B">
        <w:rPr>
          <w:rFonts w:ascii="Times New Roman" w:hAnsi="Times New Roman" w:cs="Times New Roman"/>
          <w:i/>
        </w:rPr>
        <w:t>Universidad de La Habana, Jardín Botánico Nacional, Carretera “El Rocío” km 3 ½, Boyeros, La Habana, Cuba.</w:t>
      </w:r>
      <w:r w:rsidRPr="0012540B">
        <w:rPr>
          <w:rFonts w:ascii="Times New Roman" w:hAnsi="Times New Roman" w:cs="Times New Roman"/>
          <w:i/>
          <w:vertAlign w:val="superscript"/>
        </w:rPr>
        <w:t xml:space="preserve"> </w:t>
      </w:r>
    </w:p>
    <w:p w:rsidR="007B2852" w:rsidRPr="00C00C99" w:rsidRDefault="007B2852" w:rsidP="001E5FE7">
      <w:pPr>
        <w:jc w:val="both"/>
        <w:rPr>
          <w:rFonts w:ascii="Times New Roman" w:hAnsi="Times New Roman" w:cs="Times New Roman"/>
          <w:lang w:val="en-US"/>
        </w:rPr>
      </w:pPr>
      <w:r w:rsidRPr="00926D8D">
        <w:rPr>
          <w:rFonts w:ascii="Times New Roman" w:hAnsi="Times New Roman" w:cs="Times New Roman"/>
          <w:vertAlign w:val="superscript"/>
          <w:lang w:val="en-US"/>
        </w:rPr>
        <w:t xml:space="preserve">c </w:t>
      </w:r>
      <w:proofErr w:type="spellStart"/>
      <w:r w:rsidRPr="00926D8D">
        <w:rPr>
          <w:rFonts w:ascii="Times New Roman" w:hAnsi="Times New Roman" w:cs="Times New Roman"/>
          <w:i/>
          <w:lang w:val="en-US"/>
        </w:rPr>
        <w:t>Université</w:t>
      </w:r>
      <w:proofErr w:type="spellEnd"/>
      <w:r w:rsidRPr="00926D8D">
        <w:rPr>
          <w:rFonts w:ascii="Times New Roman" w:hAnsi="Times New Roman" w:cs="Times New Roman"/>
          <w:i/>
          <w:lang w:val="en-US"/>
        </w:rPr>
        <w:t xml:space="preserve"> Paris-</w:t>
      </w:r>
      <w:proofErr w:type="spellStart"/>
      <w:r w:rsidRPr="00926D8D">
        <w:rPr>
          <w:rFonts w:ascii="Times New Roman" w:hAnsi="Times New Roman" w:cs="Times New Roman"/>
          <w:i/>
          <w:lang w:val="en-US"/>
        </w:rPr>
        <w:t>Saclay</w:t>
      </w:r>
      <w:proofErr w:type="spellEnd"/>
      <w:r w:rsidRPr="00926D8D">
        <w:rPr>
          <w:rFonts w:ascii="Times New Roman" w:hAnsi="Times New Roman" w:cs="Times New Roman"/>
          <w:i/>
          <w:lang w:val="en-US"/>
        </w:rPr>
        <w:t xml:space="preserve">, </w:t>
      </w:r>
      <w:proofErr w:type="spellStart"/>
      <w:r w:rsidRPr="00926D8D">
        <w:rPr>
          <w:rFonts w:ascii="Times New Roman" w:hAnsi="Times New Roman" w:cs="Times New Roman"/>
          <w:i/>
          <w:lang w:val="en-US"/>
        </w:rPr>
        <w:t>Ecologie</w:t>
      </w:r>
      <w:proofErr w:type="spellEnd"/>
      <w:r w:rsidRPr="00926D8D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Pr="00926D8D">
        <w:rPr>
          <w:rFonts w:ascii="Times New Roman" w:hAnsi="Times New Roman" w:cs="Times New Roman"/>
          <w:i/>
          <w:lang w:val="en-US"/>
        </w:rPr>
        <w:t>Systématique</w:t>
      </w:r>
      <w:proofErr w:type="spellEnd"/>
      <w:r w:rsidRPr="00926D8D">
        <w:rPr>
          <w:rFonts w:ascii="Times New Roman" w:hAnsi="Times New Roman" w:cs="Times New Roman"/>
          <w:i/>
          <w:lang w:val="en-US"/>
        </w:rPr>
        <w:t xml:space="preserve"> et Evolution, 362 Rue du Doyen André </w:t>
      </w:r>
      <w:proofErr w:type="spellStart"/>
      <w:r w:rsidRPr="00926D8D">
        <w:rPr>
          <w:rFonts w:ascii="Times New Roman" w:hAnsi="Times New Roman" w:cs="Times New Roman"/>
          <w:i/>
          <w:lang w:val="en-US"/>
        </w:rPr>
        <w:t>Guinier</w:t>
      </w:r>
      <w:proofErr w:type="spellEnd"/>
      <w:r w:rsidRPr="00926D8D">
        <w:rPr>
          <w:rFonts w:ascii="Times New Roman" w:hAnsi="Times New Roman" w:cs="Times New Roman"/>
          <w:i/>
          <w:lang w:val="en-US"/>
        </w:rPr>
        <w:t>, 91405 Orsay, France</w:t>
      </w:r>
    </w:p>
    <w:p w:rsidR="007B2852" w:rsidRPr="00C00C99" w:rsidRDefault="007B2852" w:rsidP="001E5FE7">
      <w:pPr>
        <w:jc w:val="both"/>
        <w:rPr>
          <w:rFonts w:ascii="Times New Roman" w:hAnsi="Times New Roman" w:cs="Times New Roman"/>
          <w:vertAlign w:val="superscript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 xml:space="preserve">d </w:t>
      </w:r>
      <w:r w:rsidRPr="0012540B">
        <w:rPr>
          <w:rFonts w:ascii="Times New Roman" w:hAnsi="Times New Roman" w:cs="Times New Roman"/>
          <w:i/>
          <w:lang w:val="en-US"/>
        </w:rPr>
        <w:t xml:space="preserve">Ghent University, Department of Biology, Systematic and Evolutionary Botany Lab, K.L. </w:t>
      </w:r>
      <w:proofErr w:type="spellStart"/>
      <w:r w:rsidRPr="0012540B">
        <w:rPr>
          <w:rFonts w:ascii="Times New Roman" w:hAnsi="Times New Roman" w:cs="Times New Roman"/>
          <w:i/>
          <w:lang w:val="en-US"/>
        </w:rPr>
        <w:t>Ledeganckstraat</w:t>
      </w:r>
      <w:proofErr w:type="spellEnd"/>
      <w:r w:rsidRPr="0012540B">
        <w:rPr>
          <w:rFonts w:ascii="Times New Roman" w:hAnsi="Times New Roman" w:cs="Times New Roman"/>
          <w:i/>
          <w:lang w:val="en-US"/>
        </w:rPr>
        <w:t xml:space="preserve"> 35, 9000 Gent, Belgium.</w:t>
      </w:r>
    </w:p>
    <w:p w:rsidR="007B2852" w:rsidRPr="0012540B" w:rsidRDefault="007B2852" w:rsidP="001E5FE7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e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 xml:space="preserve">Ghent University Botanical Garden, K.L. </w:t>
      </w:r>
      <w:proofErr w:type="spellStart"/>
      <w:r w:rsidRPr="0012540B">
        <w:rPr>
          <w:rFonts w:ascii="Times New Roman" w:hAnsi="Times New Roman" w:cs="Times New Roman"/>
          <w:i/>
          <w:lang w:val="en-US"/>
        </w:rPr>
        <w:t>Ledeganckstraat</w:t>
      </w:r>
      <w:proofErr w:type="spellEnd"/>
      <w:r w:rsidRPr="0012540B">
        <w:rPr>
          <w:rFonts w:ascii="Times New Roman" w:hAnsi="Times New Roman" w:cs="Times New Roman"/>
          <w:i/>
          <w:lang w:val="en-US"/>
        </w:rPr>
        <w:t xml:space="preserve"> 35, 9000 Gent, Belgium.</w:t>
      </w:r>
    </w:p>
    <w:p w:rsidR="007B2852" w:rsidRPr="0012540B" w:rsidRDefault="007B2852" w:rsidP="001E5FE7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f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 xml:space="preserve">Royal Botanic Gardens, Kew, Richmond, Surrey, TW9 3AE, </w:t>
      </w:r>
      <w:r w:rsidR="001847EA" w:rsidRPr="0012540B">
        <w:rPr>
          <w:rFonts w:ascii="Times New Roman" w:hAnsi="Times New Roman" w:cs="Times New Roman"/>
          <w:i/>
          <w:lang w:val="en-US"/>
        </w:rPr>
        <w:t>U</w:t>
      </w:r>
      <w:r w:rsidR="001847EA">
        <w:rPr>
          <w:rFonts w:ascii="Times New Roman" w:hAnsi="Times New Roman" w:cs="Times New Roman"/>
          <w:i/>
          <w:lang w:val="en-US"/>
        </w:rPr>
        <w:t xml:space="preserve">nited </w:t>
      </w:r>
      <w:r w:rsidR="001847EA" w:rsidRPr="0012540B">
        <w:rPr>
          <w:rFonts w:ascii="Times New Roman" w:hAnsi="Times New Roman" w:cs="Times New Roman"/>
          <w:i/>
          <w:lang w:val="en-US"/>
        </w:rPr>
        <w:t>K</w:t>
      </w:r>
      <w:r w:rsidR="001847EA">
        <w:rPr>
          <w:rFonts w:ascii="Times New Roman" w:hAnsi="Times New Roman" w:cs="Times New Roman"/>
          <w:i/>
          <w:lang w:val="en-US"/>
        </w:rPr>
        <w:t>ingdom</w:t>
      </w:r>
      <w:bookmarkStart w:id="0" w:name="_GoBack"/>
      <w:bookmarkEnd w:id="0"/>
      <w:r w:rsidRPr="0012540B">
        <w:rPr>
          <w:rFonts w:ascii="Times New Roman" w:hAnsi="Times New Roman" w:cs="Times New Roman"/>
          <w:i/>
          <w:lang w:val="en-US"/>
        </w:rPr>
        <w:t>.</w:t>
      </w:r>
    </w:p>
    <w:p w:rsidR="007B2852" w:rsidRPr="00405C0D" w:rsidRDefault="007B2852" w:rsidP="001E5FE7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vertAlign w:val="superscript"/>
        </w:rPr>
        <w:t>g</w:t>
      </w:r>
      <w:r w:rsidRPr="0012540B">
        <w:rPr>
          <w:rFonts w:ascii="Times New Roman" w:hAnsi="Times New Roman" w:cs="Times New Roman"/>
          <w:vertAlign w:val="superscript"/>
        </w:rPr>
        <w:t xml:space="preserve"> </w:t>
      </w:r>
      <w:r w:rsidRPr="0012540B">
        <w:rPr>
          <w:rFonts w:ascii="Times New Roman" w:hAnsi="Times New Roman" w:cs="Times New Roman"/>
          <w:i/>
        </w:rPr>
        <w:t xml:space="preserve">Instituto de Ecología, A.C., Centro Regional del Bajío, Red de Diversidad Biológica del Occidente Mexicano, Avenida Lázaro Cárdenas 253, 61600 Pátzcuaro, Michoacán, </w:t>
      </w:r>
      <w:proofErr w:type="spellStart"/>
      <w:r w:rsidRPr="0012540B">
        <w:rPr>
          <w:rFonts w:ascii="Times New Roman" w:hAnsi="Times New Roman" w:cs="Times New Roman"/>
          <w:i/>
        </w:rPr>
        <w:t>Mexico</w:t>
      </w:r>
      <w:proofErr w:type="spellEnd"/>
      <w:r w:rsidRPr="0012540B">
        <w:rPr>
          <w:rFonts w:ascii="Times New Roman" w:hAnsi="Times New Roman" w:cs="Times New Roman"/>
          <w:i/>
        </w:rPr>
        <w:t xml:space="preserve">. </w:t>
      </w:r>
    </w:p>
    <w:p w:rsidR="007B2852" w:rsidRPr="0012540B" w:rsidRDefault="007B2852" w:rsidP="001E5FE7">
      <w:pPr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h</w:t>
      </w:r>
      <w:r w:rsidRPr="0012540B">
        <w:rPr>
          <w:rFonts w:ascii="Times New Roman" w:hAnsi="Times New Roman" w:cs="Times New Roman"/>
          <w:i/>
          <w:vertAlign w:val="superscript"/>
          <w:lang w:val="en-US"/>
        </w:rPr>
        <w:t xml:space="preserve"> </w:t>
      </w:r>
      <w:r w:rsidRPr="0012540B">
        <w:rPr>
          <w:rFonts w:ascii="Times New Roman" w:hAnsi="Times New Roman" w:cs="Times New Roman"/>
          <w:i/>
          <w:lang w:val="en-US"/>
        </w:rPr>
        <w:t>The University of British Columbia, 2329 West Mall, Vancouver, BC V6T 1Z4, Canada.</w:t>
      </w:r>
    </w:p>
    <w:p w:rsidR="007B2852" w:rsidRPr="00E80A9D" w:rsidRDefault="007B2852" w:rsidP="001E5FE7">
      <w:pPr>
        <w:jc w:val="both"/>
        <w:rPr>
          <w:rFonts w:ascii="Times New Roman" w:hAnsi="Times New Roman" w:cs="Times New Roman"/>
          <w:i/>
          <w:lang w:val="en-US"/>
        </w:rPr>
      </w:pPr>
      <w:proofErr w:type="spellStart"/>
      <w:r w:rsidRPr="00E80A9D">
        <w:rPr>
          <w:rFonts w:ascii="Times New Roman" w:hAnsi="Times New Roman" w:cs="Times New Roman"/>
          <w:i/>
          <w:vertAlign w:val="superscript"/>
          <w:lang w:val="en-US"/>
        </w:rPr>
        <w:t>i</w:t>
      </w:r>
      <w:proofErr w:type="spellEnd"/>
      <w:r>
        <w:rPr>
          <w:rFonts w:ascii="Times New Roman" w:hAnsi="Times New Roman" w:cs="Times New Roman"/>
          <w:i/>
          <w:lang w:val="en-US"/>
        </w:rPr>
        <w:t xml:space="preserve"> </w:t>
      </w:r>
      <w:r w:rsidRPr="00E80A9D">
        <w:rPr>
          <w:rFonts w:ascii="Times New Roman" w:hAnsi="Times New Roman" w:cs="Times New Roman"/>
          <w:i/>
          <w:lang w:val="en-US"/>
        </w:rPr>
        <w:t>Department of Biology, Douglas College, New Westminster, V3M 5Z5</w:t>
      </w:r>
      <w:r w:rsidR="001847EA">
        <w:rPr>
          <w:rFonts w:ascii="Times New Roman" w:hAnsi="Times New Roman" w:cs="Times New Roman"/>
          <w:i/>
          <w:lang w:val="en-US"/>
        </w:rPr>
        <w:t>,</w:t>
      </w:r>
      <w:r w:rsidR="001847EA" w:rsidRPr="001847EA">
        <w:rPr>
          <w:rFonts w:ascii="Times New Roman" w:hAnsi="Times New Roman" w:cs="Times New Roman"/>
          <w:i/>
          <w:lang w:val="en-US"/>
        </w:rPr>
        <w:t xml:space="preserve"> </w:t>
      </w:r>
      <w:r w:rsidR="001847EA" w:rsidRPr="00E80A9D">
        <w:rPr>
          <w:rFonts w:ascii="Times New Roman" w:hAnsi="Times New Roman" w:cs="Times New Roman"/>
          <w:i/>
          <w:lang w:val="en-US"/>
        </w:rPr>
        <w:t>Canada</w:t>
      </w:r>
      <w:r>
        <w:rPr>
          <w:rFonts w:ascii="Times New Roman" w:hAnsi="Times New Roman" w:cs="Times New Roman"/>
          <w:i/>
          <w:lang w:val="en-US"/>
        </w:rPr>
        <w:t>.</w:t>
      </w:r>
    </w:p>
    <w:p w:rsidR="007B2852" w:rsidRPr="007B2852" w:rsidRDefault="007B2852" w:rsidP="001E5FE7">
      <w:pPr>
        <w:jc w:val="both"/>
        <w:rPr>
          <w:lang w:val="en-US"/>
        </w:rPr>
      </w:pPr>
      <w:r w:rsidRPr="007B2852">
        <w:rPr>
          <w:rFonts w:ascii="Times New Roman" w:hAnsi="Times New Roman" w:cs="Times New Roman"/>
          <w:b/>
          <w:vertAlign w:val="superscript"/>
          <w:lang w:val="en-US"/>
        </w:rPr>
        <w:t>*</w:t>
      </w:r>
      <w:r w:rsidRPr="007B2852">
        <w:rPr>
          <w:vertAlign w:val="superscript"/>
          <w:lang w:val="en-US"/>
        </w:rPr>
        <w:t xml:space="preserve"> </w:t>
      </w:r>
      <w:r w:rsidRPr="007B2852">
        <w:rPr>
          <w:rStyle w:val="Hipervnculo"/>
          <w:rFonts w:ascii="Times New Roman" w:hAnsi="Times New Roman" w:cs="Times New Roman"/>
          <w:lang w:val="en-US"/>
        </w:rPr>
        <w:t>majela@fbio.uh.c</w:t>
      </w:r>
      <w:r>
        <w:rPr>
          <w:rStyle w:val="Hipervnculo"/>
          <w:rFonts w:ascii="Times New Roman" w:hAnsi="Times New Roman" w:cs="Times New Roman"/>
          <w:lang w:val="en-US"/>
        </w:rPr>
        <w:t>u</w:t>
      </w:r>
    </w:p>
    <w:p w:rsidR="007B2852" w:rsidRDefault="007B2852" w:rsidP="008D69E1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bCs/>
          <w:lang w:val="en-US" w:eastAsia="es-ES_tradnl" w:bidi="my-MM"/>
        </w:rPr>
      </w:pPr>
    </w:p>
    <w:p w:rsidR="008D69E1" w:rsidRPr="005B5894" w:rsidRDefault="00F77528" w:rsidP="008D69E1">
      <w:pPr>
        <w:spacing w:after="120"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b/>
          <w:bCs/>
          <w:lang w:val="en-US" w:eastAsia="es-ES_tradnl" w:bidi="my-MM"/>
        </w:rPr>
        <w:t>Supplementary material</w:t>
      </w:r>
      <w:r w:rsidR="00F36DA7" w:rsidRPr="00240A6E">
        <w:rPr>
          <w:rFonts w:ascii="Times New Roman" w:eastAsia="Times New Roman" w:hAnsi="Times New Roman" w:cs="Times New Roman"/>
          <w:lang w:val="en-US" w:eastAsia="es-ES_tradnl" w:bidi="my-MM"/>
        </w:rPr>
        <w:t xml:space="preserve"> </w:t>
      </w:r>
      <w:r w:rsidR="008D69E1">
        <w:rPr>
          <w:rFonts w:ascii="Times New Roman" w:hAnsi="Times New Roman" w:cs="Times New Roman"/>
          <w:b/>
          <w:bCs/>
          <w:lang w:val="en-US"/>
        </w:rPr>
        <w:t>1.</w:t>
      </w:r>
      <w:r w:rsidR="008D69E1" w:rsidRPr="005360C9">
        <w:rPr>
          <w:rFonts w:ascii="Times New Roman" w:hAnsi="Times New Roman" w:cs="Times New Roman"/>
          <w:lang w:val="en-US"/>
        </w:rPr>
        <w:t xml:space="preserve"> </w:t>
      </w:r>
      <w:r w:rsidR="008D69E1" w:rsidRPr="005B5894">
        <w:rPr>
          <w:rFonts w:ascii="Times New Roman" w:hAnsi="Times New Roman" w:cs="Times New Roman"/>
          <w:lang w:val="en-US"/>
        </w:rPr>
        <w:t xml:space="preserve">Cost values used for the </w:t>
      </w:r>
      <w:r w:rsidR="008D69E1" w:rsidRPr="00884023">
        <w:rPr>
          <w:rFonts w:ascii="Times New Roman" w:hAnsi="Times New Roman" w:cs="Times New Roman"/>
          <w:iCs/>
          <w:lang w:val="en-US"/>
        </w:rPr>
        <w:t>Least-cost-path</w:t>
      </w:r>
      <w:r w:rsidR="008D69E1" w:rsidRPr="005B5894">
        <w:rPr>
          <w:rFonts w:ascii="Times New Roman" w:hAnsi="Times New Roman" w:cs="Times New Roman"/>
          <w:i/>
          <w:lang w:val="en-US"/>
        </w:rPr>
        <w:t xml:space="preserve"> </w:t>
      </w:r>
      <w:r w:rsidR="008D69E1" w:rsidRPr="005B5894">
        <w:rPr>
          <w:rFonts w:ascii="Times New Roman" w:hAnsi="Times New Roman" w:cs="Times New Roman"/>
          <w:iCs/>
          <w:lang w:val="en-US"/>
        </w:rPr>
        <w:t xml:space="preserve">models for </w:t>
      </w:r>
      <w:r w:rsidR="008D69E1" w:rsidRPr="005B5894">
        <w:rPr>
          <w:rFonts w:ascii="Times New Roman" w:hAnsi="Times New Roman" w:cs="Times New Roman"/>
          <w:i/>
          <w:iCs/>
          <w:lang w:val="en-US"/>
        </w:rPr>
        <w:t>Magnolia cubensis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63"/>
        <w:gridCol w:w="1714"/>
        <w:gridCol w:w="1843"/>
        <w:gridCol w:w="3401"/>
        <w:gridCol w:w="1859"/>
      </w:tblGrid>
      <w:tr w:rsidR="008D69E1" w:rsidRPr="00F77528" w:rsidTr="00105F30">
        <w:tc>
          <w:tcPr>
            <w:tcW w:w="62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Taxa</w:t>
            </w:r>
          </w:p>
        </w:tc>
        <w:tc>
          <w:tcPr>
            <w:tcW w:w="85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Landscape features</w:t>
            </w:r>
          </w:p>
        </w:tc>
        <w:tc>
          <w:tcPr>
            <w:tcW w:w="352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Class (Cost)</w:t>
            </w:r>
          </w:p>
        </w:tc>
      </w:tr>
      <w:tr w:rsidR="008D69E1" w:rsidRPr="00F77528" w:rsidTr="00105F30">
        <w:tc>
          <w:tcPr>
            <w:tcW w:w="62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2"/>
                <w:szCs w:val="22"/>
                <w:lang w:val="en-US"/>
              </w:rPr>
            </w:pPr>
          </w:p>
        </w:tc>
        <w:tc>
          <w:tcPr>
            <w:tcW w:w="85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Minimun</w:t>
            </w:r>
            <w:proofErr w:type="spellEnd"/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 (1)</w:t>
            </w:r>
          </w:p>
        </w:tc>
        <w:tc>
          <w:tcPr>
            <w:tcW w:w="16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Medium (10)</w:t>
            </w:r>
          </w:p>
        </w:tc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Maximun</w:t>
            </w:r>
            <w:proofErr w:type="spellEnd"/>
            <w:r w:rsidRPr="00F7752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 (100)</w:t>
            </w:r>
          </w:p>
        </w:tc>
      </w:tr>
      <w:tr w:rsidR="008D69E1" w:rsidRPr="00235729" w:rsidTr="00105F30">
        <w:tc>
          <w:tcPr>
            <w:tcW w:w="62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F77528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 xml:space="preserve">Magnolia cubensis </w:t>
            </w:r>
            <w:r w:rsidRPr="00F7752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subsp. </w:t>
            </w:r>
            <w:r w:rsidRPr="00F77528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acunae</w:t>
            </w:r>
          </w:p>
        </w:tc>
        <w:tc>
          <w:tcPr>
            <w:tcW w:w="85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F77528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7752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Vegetation</w:t>
            </w:r>
          </w:p>
        </w:tc>
        <w:tc>
          <w:tcPr>
            <w:tcW w:w="9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7752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MRF,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MEF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, 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VC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, 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V</w:t>
            </w:r>
          </w:p>
        </w:tc>
        <w:tc>
          <w:tcPr>
            <w:tcW w:w="16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350783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35078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all other natural plants formations</w:t>
            </w:r>
          </w:p>
        </w:tc>
        <w:tc>
          <w:tcPr>
            <w:tcW w:w="922" w:type="pct"/>
            <w:tcBorders>
              <w:top w:val="single" w:sz="4" w:space="0" w:color="auto"/>
            </w:tcBorders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5947A9">
              <w:rPr>
                <w:rFonts w:ascii="Times New Roman" w:hAnsi="Times New Roman" w:cs="Times New Roman"/>
                <w:sz w:val="22"/>
                <w:szCs w:val="22"/>
              </w:rPr>
              <w:t>plantations</w:t>
            </w:r>
            <w:proofErr w:type="spellEnd"/>
            <w:r w:rsidRPr="005947A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5947A9">
              <w:rPr>
                <w:rFonts w:ascii="Times New Roman" w:hAnsi="Times New Roman" w:cs="Times New Roman"/>
                <w:sz w:val="22"/>
                <w:szCs w:val="22"/>
              </w:rPr>
              <w:t>coastal</w:t>
            </w:r>
            <w:proofErr w:type="spellEnd"/>
            <w:r w:rsidRPr="005947A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947A9">
              <w:rPr>
                <w:rFonts w:ascii="Times New Roman" w:hAnsi="Times New Roman" w:cs="Times New Roman"/>
                <w:sz w:val="22"/>
                <w:szCs w:val="22"/>
              </w:rPr>
              <w:t>vegetation</w:t>
            </w:r>
            <w:proofErr w:type="spellEnd"/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BIO4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212 ≤ x ≤ 219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203 ≤ x &lt; 212; 219 &lt; x ≤ 225</w:t>
            </w:r>
          </w:p>
        </w:tc>
        <w:tc>
          <w:tcPr>
            <w:tcW w:w="922" w:type="pct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203 &gt; x &gt; 225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BIO12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1 574 ≤ x ≤ 1 595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1 115 ≤ x &lt; 1 574; 1 595 &lt; x ≤ 1 662</w:t>
            </w:r>
          </w:p>
        </w:tc>
        <w:tc>
          <w:tcPr>
            <w:tcW w:w="922" w:type="pct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1 115 &gt; x &gt; 1 662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BIO15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66 ≤ x ≤ 67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65 ≤ x &lt; 66; 67 &lt; x ≤ 69</w:t>
            </w:r>
          </w:p>
        </w:tc>
        <w:tc>
          <w:tcPr>
            <w:tcW w:w="922" w:type="pct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65 &gt; x &gt; 69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DE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 xml:space="preserve"> (m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l</w:t>
            </w:r>
            <w:proofErr w:type="spellEnd"/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730 ≤ x ≤ 850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600 ≤ x &lt; 730; 850 &lt; x ≤ 1 050</w:t>
            </w:r>
          </w:p>
        </w:tc>
        <w:tc>
          <w:tcPr>
            <w:tcW w:w="922" w:type="pct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600 &gt; x &gt; 1 050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Slope</w:t>
            </w:r>
            <w:proofErr w:type="spellEnd"/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210 ≤ x ≤ 423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100 ≤ x &lt; 210; 423 &lt; x ≤ 819</w:t>
            </w:r>
          </w:p>
        </w:tc>
        <w:tc>
          <w:tcPr>
            <w:tcW w:w="922" w:type="pct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100 &gt; x &gt; 819</w:t>
            </w:r>
          </w:p>
        </w:tc>
      </w:tr>
      <w:tr w:rsidR="008D69E1" w:rsidRPr="00235729" w:rsidTr="00105F30">
        <w:tc>
          <w:tcPr>
            <w:tcW w:w="62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Topogra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phy</w:t>
            </w:r>
            <w:proofErr w:type="spellEnd"/>
          </w:p>
        </w:tc>
        <w:tc>
          <w:tcPr>
            <w:tcW w:w="9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268 ≤ x ≤ 322</w:t>
            </w:r>
          </w:p>
        </w:tc>
        <w:tc>
          <w:tcPr>
            <w:tcW w:w="16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177 ≤ x &lt; 268; 322 &lt; x ≤ 516</w:t>
            </w:r>
          </w:p>
        </w:tc>
        <w:tc>
          <w:tcPr>
            <w:tcW w:w="922" w:type="pct"/>
            <w:tcBorders>
              <w:bottom w:val="single" w:sz="4" w:space="0" w:color="auto"/>
            </w:tcBorders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177 &gt; x &gt; 516</w:t>
            </w:r>
          </w:p>
        </w:tc>
      </w:tr>
      <w:tr w:rsidR="008D69E1" w:rsidRPr="00235729" w:rsidTr="00105F30">
        <w:tc>
          <w:tcPr>
            <w:tcW w:w="62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Magnolia </w:t>
            </w:r>
            <w:r w:rsidRPr="005E320B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cubensis </w:t>
            </w:r>
            <w:r w:rsidRPr="005E320B">
              <w:rPr>
                <w:rFonts w:ascii="Times New Roman" w:hAnsi="Times New Roman" w:cs="Times New Roman"/>
                <w:sz w:val="22"/>
                <w:szCs w:val="22"/>
              </w:rPr>
              <w:t xml:space="preserve">subsp. </w:t>
            </w:r>
            <w:r w:rsidRPr="00235729">
              <w:rPr>
                <w:rFonts w:ascii="Times New Roman" w:hAnsi="Times New Roman" w:cs="Times New Roman"/>
                <w:i/>
                <w:sz w:val="22"/>
                <w:szCs w:val="22"/>
              </w:rPr>
              <w:t>cubensis</w:t>
            </w:r>
          </w:p>
        </w:tc>
        <w:tc>
          <w:tcPr>
            <w:tcW w:w="85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Vegeta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tion</w:t>
            </w:r>
            <w:proofErr w:type="spellEnd"/>
          </w:p>
        </w:tc>
        <w:tc>
          <w:tcPr>
            <w:tcW w:w="9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MRF</w:t>
            </w: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MEF</w:t>
            </w: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</w:p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CF</w:t>
            </w: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, S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V</w:t>
            </w:r>
          </w:p>
        </w:tc>
        <w:tc>
          <w:tcPr>
            <w:tcW w:w="16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69E1" w:rsidRPr="00350783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5078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all other natural plants formations</w:t>
            </w:r>
          </w:p>
        </w:tc>
        <w:tc>
          <w:tcPr>
            <w:tcW w:w="922" w:type="pct"/>
            <w:tcBorders>
              <w:top w:val="single" w:sz="4" w:space="0" w:color="auto"/>
            </w:tcBorders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5947A9">
              <w:rPr>
                <w:rFonts w:ascii="Times New Roman" w:hAnsi="Times New Roman" w:cs="Times New Roman"/>
                <w:sz w:val="21"/>
                <w:szCs w:val="21"/>
              </w:rPr>
              <w:t>plantations</w:t>
            </w:r>
            <w:proofErr w:type="spellEnd"/>
            <w:r w:rsidRPr="005947A9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 w:rsidRPr="005947A9">
              <w:rPr>
                <w:rFonts w:ascii="Times New Roman" w:hAnsi="Times New Roman" w:cs="Times New Roman"/>
                <w:sz w:val="21"/>
                <w:szCs w:val="21"/>
              </w:rPr>
              <w:t>coastal</w:t>
            </w:r>
            <w:proofErr w:type="spellEnd"/>
            <w:r w:rsidRPr="005947A9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5947A9">
              <w:rPr>
                <w:rFonts w:ascii="Times New Roman" w:hAnsi="Times New Roman" w:cs="Times New Roman"/>
                <w:sz w:val="21"/>
                <w:szCs w:val="21"/>
              </w:rPr>
              <w:t>vegetation</w:t>
            </w:r>
            <w:proofErr w:type="spellEnd"/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BIO4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153 ≤ x ≤ 165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148 ≤ x &lt; 153; 165 &lt; x ≤ 168</w:t>
            </w:r>
          </w:p>
        </w:tc>
        <w:tc>
          <w:tcPr>
            <w:tcW w:w="922" w:type="pct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148 &gt; x &gt; 168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BIO12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1738 ≤ x ≤ 1944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1 624 ≤ x &lt; 1 574; 1 595 &lt; x ≤ 1 662</w:t>
            </w:r>
          </w:p>
        </w:tc>
        <w:tc>
          <w:tcPr>
            <w:tcW w:w="922" w:type="pct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1 624 &gt; x &gt; 1 960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BIO15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52 ≤ x ≤ 54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51 ≤ x &lt; 52; 54 &lt; x ≤ 1 960</w:t>
            </w:r>
          </w:p>
        </w:tc>
        <w:tc>
          <w:tcPr>
            <w:tcW w:w="922" w:type="pct"/>
            <w:vAlign w:val="center"/>
          </w:tcPr>
          <w:p w:rsidR="008D69E1" w:rsidRPr="00E775B5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775B5">
              <w:rPr>
                <w:rFonts w:ascii="Times New Roman" w:hAnsi="Times New Roman" w:cs="Times New Roman"/>
                <w:sz w:val="21"/>
                <w:szCs w:val="21"/>
              </w:rPr>
              <w:t>51 &gt; x &gt; 55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DE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 xml:space="preserve"> (m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l</w:t>
            </w:r>
            <w:proofErr w:type="spellEnd"/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 xml:space="preserve"> 1 100 ≤ x ≤ 1 700 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800 ≤ x &lt; 1 100; 1 700 &lt; x ≤ 1 800</w:t>
            </w:r>
          </w:p>
        </w:tc>
        <w:tc>
          <w:tcPr>
            <w:tcW w:w="922" w:type="pct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800 &gt; x &gt;1 800</w:t>
            </w:r>
          </w:p>
        </w:tc>
      </w:tr>
      <w:tr w:rsidR="008D69E1" w:rsidRPr="00235729" w:rsidTr="00105F30">
        <w:tc>
          <w:tcPr>
            <w:tcW w:w="626" w:type="pct"/>
            <w:vMerge/>
            <w:shd w:val="clear" w:color="auto" w:fill="auto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Slope</w:t>
            </w:r>
            <w:proofErr w:type="spellEnd"/>
          </w:p>
        </w:tc>
        <w:tc>
          <w:tcPr>
            <w:tcW w:w="914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 xml:space="preserve"> 552 ≤ x ≤ 1 127</w:t>
            </w:r>
          </w:p>
        </w:tc>
        <w:tc>
          <w:tcPr>
            <w:tcW w:w="1687" w:type="pct"/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378 ≤ x &lt; 552; 1 127 &lt; x ≤ 1 200</w:t>
            </w:r>
          </w:p>
        </w:tc>
        <w:tc>
          <w:tcPr>
            <w:tcW w:w="922" w:type="pct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378 &gt; x &gt; 1 200</w:t>
            </w:r>
          </w:p>
        </w:tc>
      </w:tr>
      <w:tr w:rsidR="008D69E1" w:rsidRPr="00235729" w:rsidTr="00105F30">
        <w:tc>
          <w:tcPr>
            <w:tcW w:w="62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35729">
              <w:rPr>
                <w:rFonts w:ascii="Times New Roman" w:hAnsi="Times New Roman" w:cs="Times New Roman"/>
                <w:sz w:val="22"/>
                <w:szCs w:val="22"/>
              </w:rPr>
              <w:t>Topogra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phy</w:t>
            </w:r>
            <w:proofErr w:type="spellEnd"/>
          </w:p>
        </w:tc>
        <w:tc>
          <w:tcPr>
            <w:tcW w:w="9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187 ≤ x ≤ 272</w:t>
            </w:r>
          </w:p>
        </w:tc>
        <w:tc>
          <w:tcPr>
            <w:tcW w:w="16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147 ≤ x &lt; 187; 272 &lt; x ≤ 350</w:t>
            </w:r>
          </w:p>
        </w:tc>
        <w:tc>
          <w:tcPr>
            <w:tcW w:w="922" w:type="pct"/>
            <w:tcBorders>
              <w:bottom w:val="single" w:sz="4" w:space="0" w:color="auto"/>
            </w:tcBorders>
            <w:vAlign w:val="center"/>
          </w:tcPr>
          <w:p w:rsidR="008D69E1" w:rsidRPr="00235729" w:rsidRDefault="008D69E1" w:rsidP="00105F3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35729">
              <w:rPr>
                <w:rFonts w:ascii="Times New Roman" w:hAnsi="Times New Roman" w:cs="Times New Roman"/>
                <w:sz w:val="21"/>
                <w:szCs w:val="21"/>
              </w:rPr>
              <w:t>147 &gt; x &gt; 350</w:t>
            </w:r>
          </w:p>
        </w:tc>
      </w:tr>
    </w:tbl>
    <w:p w:rsidR="008D69E1" w:rsidRPr="00422DC3" w:rsidRDefault="008D69E1" w:rsidP="008D69E1">
      <w:pPr>
        <w:jc w:val="both"/>
        <w:rPr>
          <w:rFonts w:ascii="Times New Roman" w:eastAsia="Times New Roman" w:hAnsi="Times New Roman" w:cs="Times New Roman"/>
          <w:sz w:val="22"/>
          <w:szCs w:val="22"/>
          <w:lang w:val="en-US" w:eastAsia="es-ES_tradnl" w:bidi="my-MM"/>
        </w:rPr>
      </w:pPr>
      <w:r w:rsidRPr="00422DC3">
        <w:rPr>
          <w:rFonts w:ascii="Times New Roman" w:hAnsi="Times New Roman" w:cs="Times New Roman"/>
          <w:sz w:val="22"/>
          <w:szCs w:val="22"/>
          <w:lang w:val="en-US"/>
        </w:rPr>
        <w:t xml:space="preserve">x: value of variable, DEM: </w:t>
      </w:r>
      <w:r w:rsidRPr="00422DC3">
        <w:rPr>
          <w:rFonts w:ascii="Times New Roman" w:eastAsia="Times New Roman" w:hAnsi="Times New Roman" w:cs="Times New Roman"/>
          <w:sz w:val="22"/>
          <w:szCs w:val="22"/>
          <w:lang w:val="en-US" w:eastAsia="es-ES_tradnl" w:bidi="my-MM"/>
        </w:rPr>
        <w:t>Digital Elevation Model</w:t>
      </w:r>
      <w:r w:rsidRPr="00422DC3">
        <w:rPr>
          <w:rFonts w:ascii="Times New Roman" w:hAnsi="Times New Roman" w:cs="Times New Roman"/>
          <w:sz w:val="22"/>
          <w:szCs w:val="22"/>
          <w:lang w:val="en-US"/>
        </w:rPr>
        <w:t xml:space="preserve">, MRF: montane rain forest, MEF: </w:t>
      </w:r>
      <w:proofErr w:type="spellStart"/>
      <w:r w:rsidRPr="00422DC3">
        <w:rPr>
          <w:rFonts w:ascii="Times New Roman" w:hAnsi="Times New Roman" w:cs="Times New Roman"/>
          <w:sz w:val="22"/>
          <w:szCs w:val="22"/>
          <w:lang w:val="en-US"/>
        </w:rPr>
        <w:t>mesophyllous</w:t>
      </w:r>
      <w:proofErr w:type="spellEnd"/>
      <w:r w:rsidRPr="00422DC3">
        <w:rPr>
          <w:rFonts w:ascii="Times New Roman" w:hAnsi="Times New Roman" w:cs="Times New Roman"/>
          <w:sz w:val="22"/>
          <w:szCs w:val="22"/>
          <w:lang w:val="en-US"/>
        </w:rPr>
        <w:t xml:space="preserve"> evergreen forest, CF: cloud forest, BS: </w:t>
      </w:r>
      <w:r>
        <w:rPr>
          <w:rFonts w:ascii="Times New Roman" w:hAnsi="Times New Roman" w:cs="Times New Roman"/>
          <w:sz w:val="22"/>
          <w:szCs w:val="22"/>
          <w:lang w:val="en-US"/>
        </w:rPr>
        <w:t>secondary vegetation</w:t>
      </w:r>
      <w:r w:rsidRPr="00422DC3">
        <w:rPr>
          <w:rFonts w:ascii="Times New Roman" w:hAnsi="Times New Roman" w:cs="Times New Roman"/>
          <w:sz w:val="22"/>
          <w:szCs w:val="22"/>
          <w:lang w:val="en-US"/>
        </w:rPr>
        <w:t>, M</w:t>
      </w:r>
      <w:r>
        <w:rPr>
          <w:rFonts w:ascii="Times New Roman" w:hAnsi="Times New Roman" w:cs="Times New Roman"/>
          <w:sz w:val="22"/>
          <w:szCs w:val="22"/>
          <w:lang w:val="en-US"/>
        </w:rPr>
        <w:t>VC</w:t>
      </w:r>
      <w:r w:rsidRPr="00422DC3">
        <w:rPr>
          <w:rFonts w:ascii="Times New Roman" w:hAnsi="Times New Roman" w:cs="Times New Roman"/>
          <w:sz w:val="22"/>
          <w:szCs w:val="22"/>
          <w:lang w:val="en-US"/>
        </w:rPr>
        <w:t>: mogotes vegetation c</w:t>
      </w:r>
      <w:r>
        <w:rPr>
          <w:rFonts w:ascii="Times New Roman" w:hAnsi="Times New Roman" w:cs="Times New Roman"/>
          <w:sz w:val="22"/>
          <w:szCs w:val="22"/>
          <w:lang w:val="en-US"/>
        </w:rPr>
        <w:t>omplex</w:t>
      </w:r>
      <w:r w:rsidRPr="00422DC3">
        <w:rPr>
          <w:rFonts w:ascii="Times New Roman" w:hAnsi="Times New Roman" w:cs="Times New Roman"/>
          <w:sz w:val="22"/>
          <w:szCs w:val="22"/>
          <w:lang w:val="en-US"/>
        </w:rPr>
        <w:t xml:space="preserve">, </w:t>
      </w:r>
      <w:r w:rsidRPr="00422DC3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BIO4: </w:t>
      </w:r>
      <w:r w:rsidRPr="00422DC3">
        <w:rPr>
          <w:rFonts w:ascii="Times New Roman" w:eastAsia="Times New Roman" w:hAnsi="Times New Roman" w:cs="Times New Roman"/>
          <w:sz w:val="22"/>
          <w:szCs w:val="22"/>
          <w:lang w:val="en-US" w:eastAsia="es-ES_tradnl" w:bidi="my-MM"/>
        </w:rPr>
        <w:t>Temperature Seasonality</w:t>
      </w:r>
      <w:r w:rsidRPr="00422DC3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, </w:t>
      </w:r>
      <w:r w:rsidRPr="00422DC3">
        <w:rPr>
          <w:rFonts w:ascii="Times New Roman" w:hAnsi="Times New Roman" w:cs="Times New Roman"/>
          <w:sz w:val="22"/>
          <w:szCs w:val="22"/>
          <w:lang w:val="en-US"/>
        </w:rPr>
        <w:t xml:space="preserve">BIO12: </w:t>
      </w:r>
      <w:r w:rsidRPr="00422DC3">
        <w:rPr>
          <w:rFonts w:ascii="Times New Roman" w:eastAsia="Times New Roman" w:hAnsi="Times New Roman" w:cs="Times New Roman"/>
          <w:sz w:val="22"/>
          <w:szCs w:val="22"/>
          <w:lang w:val="en-US" w:eastAsia="es-ES_tradnl" w:bidi="my-MM"/>
        </w:rPr>
        <w:t>Annual Precipitation,</w:t>
      </w:r>
      <w:r w:rsidRPr="00422DC3">
        <w:rPr>
          <w:rFonts w:ascii="Times New Roman" w:hAnsi="Times New Roman" w:cs="Times New Roman"/>
          <w:sz w:val="22"/>
          <w:szCs w:val="22"/>
          <w:lang w:val="en-US"/>
        </w:rPr>
        <w:t xml:space="preserve"> BIO15: </w:t>
      </w:r>
      <w:r w:rsidRPr="00422DC3">
        <w:rPr>
          <w:rFonts w:ascii="Times New Roman" w:eastAsia="Times New Roman" w:hAnsi="Times New Roman" w:cs="Times New Roman"/>
          <w:sz w:val="22"/>
          <w:szCs w:val="22"/>
          <w:lang w:val="en-US" w:eastAsia="es-ES_tradnl" w:bidi="my-MM"/>
        </w:rPr>
        <w:t>Precipitation Seasonality</w:t>
      </w:r>
    </w:p>
    <w:p w:rsidR="007D2F70" w:rsidRPr="008D69E1" w:rsidRDefault="007D2F70">
      <w:pPr>
        <w:rPr>
          <w:lang w:val="en-US"/>
        </w:rPr>
      </w:pPr>
    </w:p>
    <w:sectPr w:rsidR="007D2F70" w:rsidRPr="008D69E1" w:rsidSect="008D69E1"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9E1"/>
    <w:rsid w:val="001847EA"/>
    <w:rsid w:val="00191CB2"/>
    <w:rsid w:val="001E5FE7"/>
    <w:rsid w:val="00557E6D"/>
    <w:rsid w:val="007B2852"/>
    <w:rsid w:val="007D2F70"/>
    <w:rsid w:val="008D69E1"/>
    <w:rsid w:val="00D60B4A"/>
    <w:rsid w:val="00F36DA7"/>
    <w:rsid w:val="00F7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0D4EC"/>
  <w15:chartTrackingRefBased/>
  <w15:docId w15:val="{17B1300C-2177-174A-B56A-E7E1E39FB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69E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B28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7B28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452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7</cp:revision>
  <dcterms:created xsi:type="dcterms:W3CDTF">2021-02-07T05:30:00Z</dcterms:created>
  <dcterms:modified xsi:type="dcterms:W3CDTF">2021-04-16T03:35:00Z</dcterms:modified>
</cp:coreProperties>
</file>