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69713" w14:textId="77777777" w:rsidR="00A769E3" w:rsidRPr="00A769E3" w:rsidRDefault="00A769E3" w:rsidP="00A769E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769E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Production of xylanases from </w:t>
      </w:r>
      <w:r w:rsidRPr="00A769E3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Penicillium</w:t>
      </w:r>
      <w:r w:rsidRPr="00A769E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sp. FSDE15 using agro-industrial residues and its biotechnological potential </w:t>
      </w:r>
    </w:p>
    <w:p w14:paraId="50DE70AB" w14:textId="77777777" w:rsidR="00A769E3" w:rsidRPr="00A769E3" w:rsidRDefault="00A769E3" w:rsidP="00A769E3">
      <w:pPr>
        <w:spacing w:before="120" w:after="100" w:afterAutospacing="1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69E3">
        <w:rPr>
          <w:rFonts w:ascii="Times New Roman" w:hAnsi="Times New Roman" w:cs="Times New Roman"/>
          <w:sz w:val="24"/>
          <w:szCs w:val="24"/>
        </w:rPr>
        <w:t>Jaqueline Siqueira Nunes</w:t>
      </w:r>
      <w:r w:rsidRPr="00A769E3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A769E3">
        <w:rPr>
          <w:rFonts w:ascii="Times New Roman" w:hAnsi="Times New Roman" w:cs="Times New Roman"/>
          <w:sz w:val="24"/>
          <w:szCs w:val="24"/>
        </w:rPr>
        <w:t>; Carlos Eduardo de Araújo Padilha</w:t>
      </w:r>
      <w:r w:rsidRPr="00A769E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769E3">
        <w:rPr>
          <w:rFonts w:ascii="Times New Roman" w:hAnsi="Times New Roman" w:cs="Times New Roman"/>
          <w:sz w:val="24"/>
          <w:szCs w:val="24"/>
        </w:rPr>
        <w:t>; Isabela Oliveira Costa</w:t>
      </w:r>
      <w:r w:rsidRPr="00A769E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769E3">
        <w:rPr>
          <w:rFonts w:ascii="Times New Roman" w:hAnsi="Times New Roman" w:cs="Times New Roman"/>
          <w:sz w:val="24"/>
          <w:szCs w:val="24"/>
        </w:rPr>
        <w:t>; Rene Pinto da Silva</w:t>
      </w:r>
      <w:r w:rsidRPr="00A769E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769E3">
        <w:rPr>
          <w:rFonts w:ascii="Times New Roman" w:hAnsi="Times New Roman" w:cs="Times New Roman"/>
          <w:sz w:val="24"/>
          <w:szCs w:val="24"/>
        </w:rPr>
        <w:t>; Maristela Alves Alcântara</w:t>
      </w:r>
      <w:r w:rsidRPr="00A769E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769E3">
        <w:rPr>
          <w:rFonts w:ascii="Times New Roman" w:hAnsi="Times New Roman" w:cs="Times New Roman"/>
          <w:sz w:val="24"/>
          <w:szCs w:val="24"/>
        </w:rPr>
        <w:t>; Everaldo Silvino dos Santos</w:t>
      </w:r>
      <w:r w:rsidRPr="00A769E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769E3">
        <w:rPr>
          <w:rFonts w:ascii="Times New Roman" w:hAnsi="Times New Roman" w:cs="Times New Roman"/>
          <w:sz w:val="24"/>
          <w:szCs w:val="24"/>
        </w:rPr>
        <w:t xml:space="preserve">; </w:t>
      </w:r>
      <w:r w:rsidRPr="00A769E3">
        <w:rPr>
          <w:rStyle w:val="nfase"/>
          <w:rFonts w:ascii="Times New Roman" w:hAnsi="Times New Roman" w:cs="Times New Roman"/>
          <w:sz w:val="24"/>
          <w:szCs w:val="24"/>
          <w:shd w:val="clear" w:color="auto" w:fill="FFFFFF"/>
        </w:rPr>
        <w:t>Laís</w:t>
      </w:r>
      <w:r w:rsidRPr="00A769E3">
        <w:rPr>
          <w:rFonts w:ascii="Times New Roman" w:hAnsi="Times New Roman" w:cs="Times New Roman"/>
          <w:sz w:val="24"/>
          <w:szCs w:val="24"/>
          <w:shd w:val="clear" w:color="auto" w:fill="FFFFFF"/>
        </w:rPr>
        <w:t> Campos Teixeira de Carvalho </w:t>
      </w:r>
      <w:r w:rsidRPr="00A769E3">
        <w:rPr>
          <w:rStyle w:val="nfase"/>
          <w:rFonts w:ascii="Times New Roman" w:hAnsi="Times New Roman" w:cs="Times New Roman"/>
          <w:sz w:val="24"/>
          <w:szCs w:val="24"/>
          <w:shd w:val="clear" w:color="auto" w:fill="FFFFFF"/>
        </w:rPr>
        <w:t>Gonçalves</w:t>
      </w:r>
      <w:r w:rsidRPr="00A769E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769E3">
        <w:rPr>
          <w:rFonts w:ascii="Times New Roman" w:hAnsi="Times New Roman" w:cs="Times New Roman"/>
          <w:sz w:val="24"/>
          <w:szCs w:val="24"/>
        </w:rPr>
        <w:t xml:space="preserve">; Demétrius </w:t>
      </w:r>
      <w:proofErr w:type="spellStart"/>
      <w:r w:rsidRPr="00A769E3">
        <w:rPr>
          <w:rFonts w:ascii="Times New Roman" w:hAnsi="Times New Roman" w:cs="Times New Roman"/>
          <w:sz w:val="24"/>
          <w:szCs w:val="24"/>
        </w:rPr>
        <w:t>Antonio</w:t>
      </w:r>
      <w:proofErr w:type="spellEnd"/>
      <w:r w:rsidRPr="00A769E3">
        <w:rPr>
          <w:rFonts w:ascii="Times New Roman" w:hAnsi="Times New Roman" w:cs="Times New Roman"/>
          <w:sz w:val="24"/>
          <w:szCs w:val="24"/>
        </w:rPr>
        <w:t xml:space="preserve"> Machado de Araújo</w:t>
      </w:r>
      <w:r w:rsidRPr="00A769E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769E3">
        <w:rPr>
          <w:rFonts w:ascii="Times New Roman" w:hAnsi="Times New Roman" w:cs="Times New Roman"/>
          <w:sz w:val="24"/>
          <w:szCs w:val="24"/>
        </w:rPr>
        <w:t>.</w:t>
      </w:r>
    </w:p>
    <w:p w14:paraId="009535E1" w14:textId="77777777" w:rsidR="00A769E3" w:rsidRPr="00A769E3" w:rsidRDefault="00A769E3" w:rsidP="00A769E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A769E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A769E3">
        <w:rPr>
          <w:rFonts w:ascii="Times New Roman" w:hAnsi="Times New Roman" w:cs="Times New Roman"/>
          <w:sz w:val="24"/>
          <w:szCs w:val="24"/>
          <w:lang w:val="en-GB"/>
        </w:rPr>
        <w:t xml:space="preserve">Department of Biotechnology, Federal University of </w:t>
      </w:r>
      <w:proofErr w:type="spellStart"/>
      <w:r w:rsidRPr="00A769E3">
        <w:rPr>
          <w:rFonts w:ascii="Times New Roman" w:hAnsi="Times New Roman" w:cs="Times New Roman"/>
          <w:sz w:val="24"/>
          <w:szCs w:val="24"/>
          <w:lang w:val="en-GB"/>
        </w:rPr>
        <w:t>Paraíba</w:t>
      </w:r>
      <w:proofErr w:type="spellEnd"/>
      <w:r w:rsidRPr="00A769E3">
        <w:rPr>
          <w:rFonts w:ascii="Times New Roman" w:hAnsi="Times New Roman" w:cs="Times New Roman"/>
          <w:sz w:val="24"/>
          <w:szCs w:val="24"/>
          <w:lang w:val="en-GB"/>
        </w:rPr>
        <w:t xml:space="preserve"> (UFPB), João Pessoa-PB, Brazil.</w:t>
      </w:r>
    </w:p>
    <w:p w14:paraId="77409F79" w14:textId="77777777" w:rsidR="00A769E3" w:rsidRPr="00A769E3" w:rsidRDefault="00A769E3" w:rsidP="00A769E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A769E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A769E3">
        <w:rPr>
          <w:rFonts w:ascii="Times New Roman" w:hAnsi="Times New Roman" w:cs="Times New Roman"/>
          <w:sz w:val="24"/>
          <w:szCs w:val="24"/>
          <w:lang w:val="en-GB"/>
        </w:rPr>
        <w:t>Department Chemical Engineering, Federal University of Rio Grande do Norte (UFRN), Natal-RN, Brazil.</w:t>
      </w:r>
    </w:p>
    <w:p w14:paraId="0532E1A5" w14:textId="77777777" w:rsidR="00A769E3" w:rsidRPr="00A769E3" w:rsidRDefault="00A769E3" w:rsidP="00A769E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A769E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A769E3">
        <w:rPr>
          <w:rFonts w:ascii="Times New Roman" w:hAnsi="Times New Roman" w:cs="Times New Roman"/>
          <w:sz w:val="24"/>
          <w:szCs w:val="24"/>
          <w:lang w:val="en-GB"/>
        </w:rPr>
        <w:t xml:space="preserve">Department of Sugar and Alcohology Technology, Federal University of </w:t>
      </w:r>
      <w:proofErr w:type="spellStart"/>
      <w:r w:rsidRPr="00A769E3">
        <w:rPr>
          <w:rFonts w:ascii="Times New Roman" w:hAnsi="Times New Roman" w:cs="Times New Roman"/>
          <w:sz w:val="24"/>
          <w:szCs w:val="24"/>
          <w:lang w:val="en-GB"/>
        </w:rPr>
        <w:t>Paraíba</w:t>
      </w:r>
      <w:proofErr w:type="spellEnd"/>
      <w:r w:rsidRPr="00A769E3">
        <w:rPr>
          <w:rFonts w:ascii="Times New Roman" w:hAnsi="Times New Roman" w:cs="Times New Roman"/>
          <w:sz w:val="24"/>
          <w:szCs w:val="24"/>
          <w:lang w:val="en-GB"/>
        </w:rPr>
        <w:t xml:space="preserve"> (UFPB), João Pessoa-PB, Brazil.</w:t>
      </w:r>
    </w:p>
    <w:p w14:paraId="29C63305" w14:textId="1042E8B9" w:rsidR="00A769E3" w:rsidRPr="00A769E3" w:rsidRDefault="00A769E3" w:rsidP="00A769E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Style w:val="Forte"/>
          <w:rFonts w:ascii="Times New Roman" w:eastAsia="Times New Roman" w:hAnsi="Times New Roman" w:cs="Times New Roman"/>
          <w:b w:val="0"/>
          <w:bCs w:val="0"/>
          <w:color w:val="000000"/>
          <w:sz w:val="24"/>
          <w:szCs w:val="24"/>
          <w:lang w:val="en-US"/>
        </w:rPr>
      </w:pPr>
      <w:r w:rsidRPr="00A769E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Corresponding author: *jaquelinenunes_16@hotmail.com</w:t>
      </w:r>
    </w:p>
    <w:p w14:paraId="2F670C51" w14:textId="663F69AE" w:rsidR="0055188F" w:rsidRPr="00A769E3" w:rsidRDefault="0055188F" w:rsidP="00A769E3">
      <w:pPr>
        <w:spacing w:before="160" w:line="480" w:lineRule="auto"/>
        <w:jc w:val="both"/>
        <w:rPr>
          <w:rStyle w:val="Forte"/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A769E3">
        <w:rPr>
          <w:rStyle w:val="Forte"/>
          <w:rFonts w:ascii="Times New Roman" w:hAnsi="Times New Roman" w:cs="Times New Roman"/>
          <w:sz w:val="24"/>
          <w:szCs w:val="24"/>
          <w:shd w:val="clear" w:color="auto" w:fill="FFFFFF"/>
        </w:rPr>
        <w:t>Highlights</w:t>
      </w:r>
      <w:proofErr w:type="spellEnd"/>
    </w:p>
    <w:p w14:paraId="616ED52D" w14:textId="03D2FA69" w:rsidR="002D05D3" w:rsidRPr="00A769E3" w:rsidRDefault="002D05D3" w:rsidP="003E7514">
      <w:pPr>
        <w:pStyle w:val="PargrafodaLista"/>
        <w:numPr>
          <w:ilvl w:val="0"/>
          <w:numId w:val="1"/>
        </w:numPr>
        <w:spacing w:line="480" w:lineRule="auto"/>
        <w:jc w:val="both"/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en-US"/>
        </w:rPr>
      </w:pPr>
      <w:r w:rsidRPr="00A769E3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en-US"/>
        </w:rPr>
        <w:t xml:space="preserve">Xylanases from </w:t>
      </w:r>
      <w:r w:rsidRPr="00A769E3">
        <w:rPr>
          <w:rStyle w:val="Forte"/>
          <w:rFonts w:ascii="Times New Roman" w:hAnsi="Times New Roman" w:cs="Times New Roman"/>
          <w:b w:val="0"/>
          <w:bCs w:val="0"/>
          <w:i/>
          <w:iCs/>
          <w:sz w:val="24"/>
          <w:szCs w:val="24"/>
          <w:shd w:val="clear" w:color="auto" w:fill="FFFFFF"/>
          <w:lang w:val="en-US"/>
        </w:rPr>
        <w:t>Penicillium</w:t>
      </w:r>
      <w:r w:rsidRPr="00A769E3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en-US"/>
        </w:rPr>
        <w:t xml:space="preserve"> sp</w:t>
      </w:r>
      <w:r w:rsidR="001956E8" w:rsidRPr="00A769E3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en-US"/>
        </w:rPr>
        <w:t>p</w:t>
      </w:r>
      <w:r w:rsidRPr="00A769E3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en-US"/>
        </w:rPr>
        <w:t xml:space="preserve">. FSDE15 were produced via Solid State Fermentation; </w:t>
      </w:r>
    </w:p>
    <w:p w14:paraId="5B7D5951" w14:textId="1625B6B8" w:rsidR="002D05D3" w:rsidRPr="00A769E3" w:rsidRDefault="002D05D3" w:rsidP="003E7514">
      <w:pPr>
        <w:pStyle w:val="PargrafodaLista"/>
        <w:numPr>
          <w:ilvl w:val="0"/>
          <w:numId w:val="1"/>
        </w:numPr>
        <w:spacing w:line="480" w:lineRule="auto"/>
        <w:jc w:val="both"/>
        <w:rPr>
          <w:rStyle w:val="Forte"/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A769E3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en-US"/>
        </w:rPr>
        <w:t>The maximum production of xylanases (119.31 U/g) was achi</w:t>
      </w:r>
      <w:r w:rsidR="003042CE" w:rsidRPr="00A769E3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en-US"/>
        </w:rPr>
        <w:t>eved</w:t>
      </w:r>
      <w:r w:rsidRPr="00A769E3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en-US"/>
        </w:rPr>
        <w:t xml:space="preserve"> using wheat bran;</w:t>
      </w:r>
    </w:p>
    <w:p w14:paraId="3EEB0310" w14:textId="0A0DA252" w:rsidR="003042CE" w:rsidRPr="00A769E3" w:rsidRDefault="003042CE" w:rsidP="003E7514">
      <w:pPr>
        <w:pStyle w:val="PargrafodaLista"/>
        <w:numPr>
          <w:ilvl w:val="0"/>
          <w:numId w:val="1"/>
        </w:numPr>
        <w:spacing w:line="480" w:lineRule="auto"/>
        <w:jc w:val="both"/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en-US"/>
        </w:rPr>
      </w:pPr>
      <w:r w:rsidRPr="00A769E3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en-US"/>
        </w:rPr>
        <w:t>Xylanases showed low stability to pH stress;</w:t>
      </w:r>
    </w:p>
    <w:p w14:paraId="3E4E6DFA" w14:textId="529D1703" w:rsidR="007A2B59" w:rsidRPr="00A769E3" w:rsidRDefault="00EB61A9" w:rsidP="003E7514">
      <w:pPr>
        <w:pStyle w:val="PargrafodaLista"/>
        <w:numPr>
          <w:ilvl w:val="0"/>
          <w:numId w:val="1"/>
        </w:numPr>
        <w:spacing w:line="480" w:lineRule="auto"/>
        <w:jc w:val="both"/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en-US"/>
        </w:rPr>
      </w:pPr>
      <w:r w:rsidRPr="00A769E3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en-US"/>
        </w:rPr>
        <w:t>Xylanase</w:t>
      </w:r>
      <w:r w:rsidR="003042CE" w:rsidRPr="00A769E3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en-US"/>
        </w:rPr>
        <w:t>s were successful in the saccharification of untreated biomass;</w:t>
      </w:r>
    </w:p>
    <w:p w14:paraId="6F88B99C" w14:textId="1087D01A" w:rsidR="003042CE" w:rsidRPr="00A769E3" w:rsidRDefault="003042CE" w:rsidP="003E7514">
      <w:pPr>
        <w:pStyle w:val="PargrafodaLista"/>
        <w:numPr>
          <w:ilvl w:val="0"/>
          <w:numId w:val="1"/>
        </w:numPr>
        <w:spacing w:line="480" w:lineRule="auto"/>
        <w:jc w:val="both"/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en-US"/>
        </w:rPr>
      </w:pPr>
      <w:r w:rsidRPr="00A769E3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en-US"/>
        </w:rPr>
        <w:t xml:space="preserve">1.93 g/L XOS (including </w:t>
      </w:r>
      <w:proofErr w:type="spellStart"/>
      <w:r w:rsidRPr="00A769E3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en-US"/>
        </w:rPr>
        <w:t>xylobiose</w:t>
      </w:r>
      <w:proofErr w:type="spellEnd"/>
      <w:r w:rsidRPr="00A769E3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en-US"/>
        </w:rPr>
        <w:t>) were produced using a low dosage of xylanases;</w:t>
      </w:r>
    </w:p>
    <w:p w14:paraId="4FF73821" w14:textId="77777777" w:rsidR="00DA5740" w:rsidRPr="00A769E3" w:rsidRDefault="00DA5740" w:rsidP="00354461">
      <w:pPr>
        <w:spacing w:line="480" w:lineRule="auto"/>
        <w:jc w:val="both"/>
        <w:rPr>
          <w:rStyle w:val="Forte"/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378B4A11" w14:textId="77777777" w:rsidR="00410485" w:rsidRPr="00A769E3" w:rsidRDefault="00410485" w:rsidP="00354461">
      <w:pPr>
        <w:spacing w:line="480" w:lineRule="auto"/>
        <w:jc w:val="both"/>
        <w:rPr>
          <w:rStyle w:val="Forte"/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30FF37B8" w14:textId="77777777" w:rsidR="00410485" w:rsidRPr="00A769E3" w:rsidRDefault="00410485" w:rsidP="00354461">
      <w:pPr>
        <w:spacing w:line="480" w:lineRule="auto"/>
        <w:jc w:val="both"/>
        <w:rPr>
          <w:rStyle w:val="Forte"/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01208ADC" w14:textId="77777777" w:rsidR="006721AB" w:rsidRPr="00A769E3" w:rsidRDefault="006721AB">
      <w:pPr>
        <w:rPr>
          <w:rFonts w:ascii="Times New Roman" w:hAnsi="Times New Roman" w:cs="Times New Roman"/>
          <w:lang w:val="en-US"/>
        </w:rPr>
      </w:pPr>
    </w:p>
    <w:sectPr w:rsidR="006721AB" w:rsidRPr="00A769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51382"/>
    <w:multiLevelType w:val="hybridMultilevel"/>
    <w:tmpl w:val="2B3E3ED8"/>
    <w:lvl w:ilvl="0" w:tplc="69509C6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lang w:val="pt-BR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15401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88F"/>
    <w:rsid w:val="00004E48"/>
    <w:rsid w:val="001956E8"/>
    <w:rsid w:val="002D05D3"/>
    <w:rsid w:val="002E7F38"/>
    <w:rsid w:val="003042CE"/>
    <w:rsid w:val="00320338"/>
    <w:rsid w:val="00354461"/>
    <w:rsid w:val="003B5578"/>
    <w:rsid w:val="003E7514"/>
    <w:rsid w:val="00410485"/>
    <w:rsid w:val="00535131"/>
    <w:rsid w:val="0055188F"/>
    <w:rsid w:val="005D18D7"/>
    <w:rsid w:val="00633562"/>
    <w:rsid w:val="006721AB"/>
    <w:rsid w:val="006F0821"/>
    <w:rsid w:val="007A2B59"/>
    <w:rsid w:val="008451E1"/>
    <w:rsid w:val="008D7311"/>
    <w:rsid w:val="00922B2E"/>
    <w:rsid w:val="00A769E3"/>
    <w:rsid w:val="00C50BB4"/>
    <w:rsid w:val="00C53665"/>
    <w:rsid w:val="00DA5740"/>
    <w:rsid w:val="00EB61A9"/>
    <w:rsid w:val="00F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89B07"/>
  <w15:chartTrackingRefBased/>
  <w15:docId w15:val="{DB08BBEA-9BC5-405A-AA89-999D3ACC9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88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55188F"/>
    <w:rPr>
      <w:b/>
      <w:bCs/>
    </w:rPr>
  </w:style>
  <w:style w:type="paragraph" w:styleId="PargrafodaLista">
    <w:name w:val="List Paragraph"/>
    <w:basedOn w:val="Normal"/>
    <w:uiPriority w:val="34"/>
    <w:qFormat/>
    <w:rsid w:val="003E7514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A769E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172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Jaqueline Siqueira</dc:creator>
  <cp:keywords/>
  <dc:description/>
  <cp:lastModifiedBy>Jaqueline Siqueira</cp:lastModifiedBy>
  <cp:revision>24</cp:revision>
  <dcterms:created xsi:type="dcterms:W3CDTF">2023-09-14T13:50:00Z</dcterms:created>
  <dcterms:modified xsi:type="dcterms:W3CDTF">2024-04-25T14:39:00Z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fe9290b979661b0b9fca9d889510c5d4dfb13c2c2c56032e1b0b0a3603a5ceef</vt:lpwstr>
  </property>
</Properties>
</file>