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E8584" w14:textId="77777777" w:rsidR="006D1190" w:rsidRDefault="006D1190" w:rsidP="006D1190">
      <w:pPr>
        <w:rPr>
          <w:i/>
          <w:iCs/>
        </w:rPr>
      </w:pPr>
      <w:r w:rsidRPr="00F50ECE">
        <w:rPr>
          <w:b/>
          <w:bCs/>
          <w:i/>
          <w:iCs/>
        </w:rPr>
        <w:t>Table 1</w:t>
      </w:r>
      <w:r w:rsidRPr="000522EE">
        <w:rPr>
          <w:i/>
          <w:iCs/>
        </w:rPr>
        <w:t>: Demographics and clinical characteristics of persons with HIV/HCV co</w:t>
      </w:r>
      <w:r>
        <w:rPr>
          <w:i/>
          <w:iCs/>
        </w:rPr>
        <w:t>-</w:t>
      </w:r>
      <w:r w:rsidRPr="000522EE">
        <w:rPr>
          <w:i/>
          <w:iCs/>
        </w:rPr>
        <w:t xml:space="preserve">infection stratified by HIV </w:t>
      </w:r>
      <w:r>
        <w:rPr>
          <w:i/>
          <w:iCs/>
        </w:rPr>
        <w:t xml:space="preserve">Out of Care </w:t>
      </w:r>
      <w:r w:rsidRPr="000522EE">
        <w:rPr>
          <w:i/>
          <w:iCs/>
        </w:rPr>
        <w:t xml:space="preserve">and eligibility for Disease Intervention </w:t>
      </w:r>
      <w:r>
        <w:rPr>
          <w:i/>
          <w:iCs/>
        </w:rPr>
        <w:t xml:space="preserve">Specialist </w:t>
      </w:r>
      <w:r w:rsidRPr="000522EE">
        <w:rPr>
          <w:i/>
          <w:iCs/>
        </w:rPr>
        <w:t>Services</w:t>
      </w:r>
    </w:p>
    <w:tbl>
      <w:tblPr>
        <w:tblW w:w="10600" w:type="dxa"/>
        <w:tblLook w:val="04A0" w:firstRow="1" w:lastRow="0" w:firstColumn="1" w:lastColumn="0" w:noHBand="0" w:noVBand="1"/>
      </w:tblPr>
      <w:tblGrid>
        <w:gridCol w:w="1960"/>
        <w:gridCol w:w="2160"/>
        <w:gridCol w:w="579"/>
        <w:gridCol w:w="941"/>
        <w:gridCol w:w="519"/>
        <w:gridCol w:w="841"/>
        <w:gridCol w:w="685"/>
        <w:gridCol w:w="1115"/>
        <w:gridCol w:w="526"/>
        <w:gridCol w:w="1274"/>
      </w:tblGrid>
      <w:tr w:rsidR="006D1190" w:rsidRPr="00616BCA" w14:paraId="39000E48" w14:textId="77777777" w:rsidTr="00FF686C">
        <w:trPr>
          <w:trHeight w:val="620"/>
        </w:trPr>
        <w:tc>
          <w:tcPr>
            <w:tcW w:w="1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4D653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Variable</w:t>
            </w:r>
            <w:r>
              <w:rPr>
                <w:rFonts w:ascii="Open Sans" w:hAnsi="Open Sans" w:cs="Open Sans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1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ED890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Category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6DECF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Out of Care</w:t>
            </w:r>
            <w:r>
              <w:rPr>
                <w:rFonts w:ascii="Open Sans" w:hAnsi="Open Sans" w:cs="Open Sans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4</w:t>
            </w:r>
            <w:r w:rsidRPr="00F50ECE">
              <w:rPr>
                <w:color w:val="000000"/>
                <w:sz w:val="22"/>
                <w:szCs w:val="22"/>
              </w:rPr>
              <w:t xml:space="preserve"> (N=90)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E8484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DIS Eligible</w:t>
            </w:r>
            <w:r>
              <w:rPr>
                <w:rFonts w:ascii="Open Sans" w:hAnsi="Open Sans" w:cs="Open Sans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5</w:t>
            </w:r>
            <w:r w:rsidRPr="00F50ECE">
              <w:rPr>
                <w:color w:val="000000"/>
                <w:sz w:val="22"/>
                <w:szCs w:val="22"/>
              </w:rPr>
              <w:t xml:space="preserve"> (N=41)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E8337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Successfully contacted</w:t>
            </w:r>
            <w:r>
              <w:rPr>
                <w:color w:val="000000"/>
                <w:sz w:val="22"/>
                <w:szCs w:val="22"/>
                <w:vertAlign w:val="superscript"/>
              </w:rPr>
              <w:t>6</w:t>
            </w:r>
            <w:r w:rsidRPr="00F50ECE">
              <w:rPr>
                <w:color w:val="000000"/>
                <w:sz w:val="22"/>
                <w:szCs w:val="22"/>
              </w:rPr>
              <w:t xml:space="preserve"> (N=21)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C7E7D" w14:textId="77777777" w:rsidR="006D1190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 xml:space="preserve">Successfully </w:t>
            </w:r>
          </w:p>
          <w:p w14:paraId="02BD7361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re</w:t>
            </w:r>
            <w:r>
              <w:rPr>
                <w:color w:val="000000"/>
                <w:sz w:val="22"/>
                <w:szCs w:val="22"/>
              </w:rPr>
              <w:t>-</w:t>
            </w:r>
            <w:r w:rsidRPr="00F50ECE">
              <w:rPr>
                <w:color w:val="000000"/>
                <w:sz w:val="22"/>
                <w:szCs w:val="22"/>
              </w:rPr>
              <w:t>engaged</w:t>
            </w:r>
            <w:r>
              <w:rPr>
                <w:rFonts w:ascii="Open Sans" w:hAnsi="Open Sans" w:cs="Open Sans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7</w:t>
            </w:r>
            <w:r w:rsidRPr="00F50ECE">
              <w:rPr>
                <w:color w:val="000000"/>
                <w:sz w:val="22"/>
                <w:szCs w:val="22"/>
              </w:rPr>
              <w:t xml:space="preserve"> (N=7)</w:t>
            </w:r>
          </w:p>
        </w:tc>
      </w:tr>
      <w:tr w:rsidR="006D1190" w:rsidRPr="00616BCA" w14:paraId="6ABA3060" w14:textId="77777777" w:rsidTr="00FF686C">
        <w:trPr>
          <w:trHeight w:val="320"/>
        </w:trPr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0A2EB" w14:textId="77777777" w:rsidR="006D1190" w:rsidRPr="00F50ECE" w:rsidRDefault="006D1190" w:rsidP="00FF686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6FC25" w14:textId="77777777" w:rsidR="006D1190" w:rsidRPr="00F50ECE" w:rsidRDefault="006D1190" w:rsidP="00FF686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3EB0F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D9391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2D18D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E110C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0D8E5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D935F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B769B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20301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%</w:t>
            </w:r>
          </w:p>
        </w:tc>
      </w:tr>
      <w:tr w:rsidR="006D1190" w:rsidRPr="00616BCA" w14:paraId="45E2EE5C" w14:textId="77777777" w:rsidTr="00FF686C">
        <w:trPr>
          <w:trHeight w:val="340"/>
        </w:trPr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3DECC1D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Sex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54923F8" w14:textId="77777777" w:rsidR="006D1190" w:rsidRPr="00F50ECE" w:rsidRDefault="006D1190" w:rsidP="00FF686C">
            <w:pPr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Male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1F593BF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531D822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66%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43D70B5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419C038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66%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AF016D5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7A8D832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76%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37AE8E1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D44DD1A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43%</w:t>
            </w:r>
          </w:p>
        </w:tc>
      </w:tr>
      <w:tr w:rsidR="006D1190" w:rsidRPr="00616BCA" w14:paraId="17AF7934" w14:textId="77777777" w:rsidTr="00FF686C">
        <w:trPr>
          <w:trHeight w:val="320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F16F1" w14:textId="77777777" w:rsidR="006D1190" w:rsidRPr="00F50ECE" w:rsidRDefault="006D1190" w:rsidP="00FF686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27FD505" w14:textId="77777777" w:rsidR="006D1190" w:rsidRPr="00F50ECE" w:rsidRDefault="006D1190" w:rsidP="00FF686C">
            <w:pPr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D1C06DE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7405BA0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34%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B07CEF6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59B71EF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34%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76EAB01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BA2FC49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24%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6B55BD3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4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690AFA8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57%</w:t>
            </w:r>
          </w:p>
        </w:tc>
      </w:tr>
      <w:tr w:rsidR="006D1190" w:rsidRPr="00616BCA" w14:paraId="2861EEFF" w14:textId="77777777" w:rsidTr="00FF686C">
        <w:trPr>
          <w:trHeight w:val="320"/>
        </w:trPr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98A12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Birth Year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2A7A2" w14:textId="77777777" w:rsidR="006D1190" w:rsidRPr="00F50ECE" w:rsidRDefault="006D1190" w:rsidP="00FF686C">
            <w:pPr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Prior to 1965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5DC8D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AD9DF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60%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5393F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1FBAE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56%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11B3A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E51D0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48%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59F49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C7DC6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43%</w:t>
            </w:r>
          </w:p>
        </w:tc>
      </w:tr>
      <w:tr w:rsidR="006D1190" w:rsidRPr="00616BCA" w14:paraId="150158C7" w14:textId="77777777" w:rsidTr="00FF686C">
        <w:trPr>
          <w:trHeight w:val="320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A6CDA" w14:textId="77777777" w:rsidR="006D1190" w:rsidRPr="00F50ECE" w:rsidRDefault="006D1190" w:rsidP="00FF686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EB439" w14:textId="77777777" w:rsidR="006D1190" w:rsidRPr="00F50ECE" w:rsidRDefault="006D1190" w:rsidP="00FF686C">
            <w:pPr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1965 and after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4BE0F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C06A3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40%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7761A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AA9F3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44%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69556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BD7B7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52%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F484C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4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543A7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57%</w:t>
            </w:r>
          </w:p>
        </w:tc>
      </w:tr>
      <w:tr w:rsidR="006D1190" w:rsidRPr="00616BCA" w14:paraId="23F73989" w14:textId="77777777" w:rsidTr="00FF686C">
        <w:trPr>
          <w:trHeight w:val="320"/>
        </w:trPr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FB78E8D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Race/Ethnicity</w:t>
            </w:r>
            <w:r>
              <w:rPr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FE4A344" w14:textId="77777777" w:rsidR="006D1190" w:rsidRPr="00F50ECE" w:rsidRDefault="006D1190" w:rsidP="00FF686C">
            <w:pPr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White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1586536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72F85B0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28%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52865D6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9D7A5B9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23%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0FD8206" w14:textId="77777777" w:rsidR="006D1190" w:rsidRPr="00F50ECE" w:rsidRDefault="006D1190" w:rsidP="00FF686C">
            <w:pPr>
              <w:jc w:val="center"/>
              <w:rPr>
                <w:sz w:val="22"/>
                <w:szCs w:val="22"/>
              </w:rPr>
            </w:pPr>
            <w:r w:rsidRPr="00F50ECE">
              <w:rPr>
                <w:sz w:val="22"/>
                <w:szCs w:val="22"/>
              </w:rPr>
              <w:t>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871F586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20%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6E4EB40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721BA5C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14%</w:t>
            </w:r>
          </w:p>
        </w:tc>
      </w:tr>
      <w:tr w:rsidR="006D1190" w:rsidRPr="00616BCA" w14:paraId="0697E976" w14:textId="77777777" w:rsidTr="00FF686C">
        <w:trPr>
          <w:trHeight w:val="320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6F5A3" w14:textId="77777777" w:rsidR="006D1190" w:rsidRPr="00F50ECE" w:rsidRDefault="006D1190" w:rsidP="00FF686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EEA6940" w14:textId="77777777" w:rsidR="006D1190" w:rsidRPr="00F50ECE" w:rsidRDefault="006D1190" w:rsidP="00FF686C">
            <w:pPr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Black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1D47977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F44B36D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28%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A45DB4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1AB74AC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23%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9A79964" w14:textId="77777777" w:rsidR="006D1190" w:rsidRPr="00F50ECE" w:rsidRDefault="006D1190" w:rsidP="00FF686C">
            <w:pPr>
              <w:jc w:val="center"/>
              <w:rPr>
                <w:sz w:val="22"/>
                <w:szCs w:val="22"/>
              </w:rPr>
            </w:pPr>
            <w:r w:rsidRPr="00F50ECE">
              <w:rPr>
                <w:sz w:val="22"/>
                <w:szCs w:val="22"/>
              </w:rPr>
              <w:t>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DB45FEF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35%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BD10CB2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4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DE0DD56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57%</w:t>
            </w:r>
          </w:p>
        </w:tc>
      </w:tr>
      <w:tr w:rsidR="006D1190" w:rsidRPr="00616BCA" w14:paraId="41811C31" w14:textId="77777777" w:rsidTr="00FF686C">
        <w:trPr>
          <w:trHeight w:val="320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416B5" w14:textId="77777777" w:rsidR="006D1190" w:rsidRPr="00F50ECE" w:rsidRDefault="006D1190" w:rsidP="00FF686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547D221" w14:textId="77777777" w:rsidR="006D1190" w:rsidRPr="00F50ECE" w:rsidRDefault="006D1190" w:rsidP="00FF686C">
            <w:pPr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Hispanic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F55148E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E0259E4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44%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B3F2C30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18EF54C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54%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4651F81" w14:textId="77777777" w:rsidR="006D1190" w:rsidRPr="00F50ECE" w:rsidRDefault="006D1190" w:rsidP="00FF686C">
            <w:pPr>
              <w:jc w:val="center"/>
              <w:rPr>
                <w:sz w:val="22"/>
                <w:szCs w:val="22"/>
              </w:rPr>
            </w:pPr>
            <w:r w:rsidRPr="00F50ECE">
              <w:rPr>
                <w:sz w:val="22"/>
                <w:szCs w:val="22"/>
              </w:rPr>
              <w:t>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67668DD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45%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7A1A753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F9CE81A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29%</w:t>
            </w:r>
          </w:p>
        </w:tc>
      </w:tr>
      <w:tr w:rsidR="006D1190" w:rsidRPr="00616BCA" w14:paraId="24D8D8EF" w14:textId="77777777" w:rsidTr="00FF686C">
        <w:trPr>
          <w:trHeight w:val="320"/>
        </w:trPr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34943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HIV Transmission Category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E516E" w14:textId="77777777" w:rsidR="006D1190" w:rsidRPr="00F50ECE" w:rsidRDefault="006D1190" w:rsidP="00FF686C">
            <w:pPr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PWID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6A461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CF8A7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71%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BE939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EFF49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68%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44340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4BCC7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67%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ADF8F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5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F2C72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71%</w:t>
            </w:r>
          </w:p>
        </w:tc>
      </w:tr>
      <w:tr w:rsidR="006D1190" w:rsidRPr="00616BCA" w14:paraId="78C4F92C" w14:textId="77777777" w:rsidTr="00FF686C">
        <w:trPr>
          <w:trHeight w:val="380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071DF2" w14:textId="77777777" w:rsidR="006D1190" w:rsidRPr="00F50ECE" w:rsidRDefault="006D1190" w:rsidP="00FF686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48D93" w14:textId="77777777" w:rsidR="006D1190" w:rsidRPr="00F50ECE" w:rsidRDefault="006D1190" w:rsidP="00FF686C">
            <w:pPr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Other</w:t>
            </w:r>
            <w:r>
              <w:rPr>
                <w:rFonts w:ascii="Open Sans" w:hAnsi="Open Sans" w:cs="Open Sans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8373D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BFC26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29%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5013E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D6D49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32%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6411E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CED32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33%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47414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5DFBB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29%</w:t>
            </w:r>
          </w:p>
        </w:tc>
      </w:tr>
      <w:tr w:rsidR="006D1190" w:rsidRPr="00616BCA" w14:paraId="6EE8724E" w14:textId="77777777" w:rsidTr="00FF686C">
        <w:trPr>
          <w:trHeight w:val="340"/>
        </w:trPr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79810EF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HIV Viral Load Level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FCE75B7" w14:textId="77777777" w:rsidR="006D1190" w:rsidRPr="00F50ECE" w:rsidRDefault="006D1190" w:rsidP="00FF686C">
            <w:pPr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Detectable (≥200)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E86E5F8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311191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26%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D7BC38A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0095322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34%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0C71C91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19F98A7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38%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2B01E6E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98C1AAE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29%</w:t>
            </w:r>
          </w:p>
        </w:tc>
      </w:tr>
      <w:tr w:rsidR="006D1190" w:rsidRPr="00616BCA" w14:paraId="6382663E" w14:textId="77777777" w:rsidTr="00FF686C">
        <w:trPr>
          <w:trHeight w:val="320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760628" w14:textId="77777777" w:rsidR="006D1190" w:rsidRPr="00F50ECE" w:rsidRDefault="006D1190" w:rsidP="00FF686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8D7150E" w14:textId="77777777" w:rsidR="006D1190" w:rsidRPr="00F50ECE" w:rsidRDefault="006D1190" w:rsidP="00FF686C">
            <w:pPr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Undetectable (&lt;200)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E4FA2D6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026C308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74%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A14FB33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1F59F95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66%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6F7D89D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D3DF5CC" w14:textId="77777777" w:rsidR="006D1190" w:rsidRPr="00F50ECE" w:rsidRDefault="006D1190" w:rsidP="00FF686C">
            <w:pPr>
              <w:jc w:val="center"/>
              <w:rPr>
                <w:color w:val="000000"/>
                <w:sz w:val="22"/>
                <w:szCs w:val="22"/>
              </w:rPr>
            </w:pPr>
            <w:r w:rsidRPr="00F50ECE">
              <w:rPr>
                <w:color w:val="000000"/>
                <w:sz w:val="22"/>
                <w:szCs w:val="22"/>
              </w:rPr>
              <w:t>62%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D0B6920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5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9CCDE8C" w14:textId="77777777" w:rsidR="006D1190" w:rsidRPr="00032168" w:rsidRDefault="006D1190" w:rsidP="00FF686C">
            <w:pPr>
              <w:jc w:val="center"/>
              <w:rPr>
                <w:sz w:val="22"/>
                <w:szCs w:val="22"/>
              </w:rPr>
            </w:pPr>
            <w:r w:rsidRPr="00032168">
              <w:rPr>
                <w:sz w:val="22"/>
                <w:szCs w:val="22"/>
              </w:rPr>
              <w:t>71%</w:t>
            </w:r>
          </w:p>
        </w:tc>
      </w:tr>
      <w:tr w:rsidR="006D1190" w:rsidRPr="00616BCA" w14:paraId="273A784B" w14:textId="77777777" w:rsidTr="00FF686C">
        <w:trPr>
          <w:trHeight w:val="989"/>
        </w:trPr>
        <w:tc>
          <w:tcPr>
            <w:tcW w:w="106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993A02" w14:textId="77777777" w:rsidR="006D1190" w:rsidRPr="00F868DB" w:rsidRDefault="006D1190" w:rsidP="00FF686C">
            <w:pPr>
              <w:rPr>
                <w:color w:val="000000"/>
                <w:sz w:val="22"/>
                <w:szCs w:val="22"/>
              </w:rPr>
            </w:pPr>
            <w:r w:rsidRPr="00F868DB">
              <w:rPr>
                <w:color w:val="000000"/>
                <w:sz w:val="22"/>
                <w:szCs w:val="22"/>
              </w:rPr>
              <w:t>Note: DIS = disease intervention specialists; PWID = persons who inject drugs</w:t>
            </w:r>
          </w:p>
          <w:p w14:paraId="3D531E44" w14:textId="77777777" w:rsidR="006D1190" w:rsidRDefault="006D1190" w:rsidP="006D1190">
            <w:pPr>
              <w:pStyle w:val="ListParagraph"/>
              <w:numPr>
                <w:ilvl w:val="0"/>
                <w:numId w:val="1"/>
              </w:numPr>
              <w:rPr>
                <w:color w:val="000000"/>
              </w:rPr>
            </w:pPr>
            <w:r w:rsidRPr="00D5780B">
              <w:rPr>
                <w:color w:val="000000"/>
              </w:rPr>
              <w:t xml:space="preserve">Calculated with unknowns excluded </w:t>
            </w:r>
          </w:p>
          <w:p w14:paraId="38BCF1BE" w14:textId="77777777" w:rsidR="006D1190" w:rsidRDefault="006D1190" w:rsidP="006D1190">
            <w:pPr>
              <w:pStyle w:val="ListParagraph"/>
              <w:numPr>
                <w:ilvl w:val="0"/>
                <w:numId w:val="1"/>
              </w:numPr>
              <w:rPr>
                <w:color w:val="000000"/>
              </w:rPr>
            </w:pPr>
            <w:r w:rsidRPr="00D5780B">
              <w:rPr>
                <w:color w:val="000000"/>
              </w:rPr>
              <w:t>Does not include other or multiple race categories due to small sample sizes</w:t>
            </w:r>
          </w:p>
          <w:p w14:paraId="4392D419" w14:textId="77777777" w:rsidR="006D1190" w:rsidRDefault="006D1190" w:rsidP="006D1190">
            <w:pPr>
              <w:pStyle w:val="ListParagraph"/>
              <w:numPr>
                <w:ilvl w:val="0"/>
                <w:numId w:val="1"/>
              </w:numPr>
              <w:rPr>
                <w:color w:val="000000"/>
              </w:rPr>
            </w:pPr>
            <w:r>
              <w:rPr>
                <w:color w:val="000000"/>
              </w:rPr>
              <w:t>I</w:t>
            </w:r>
            <w:r w:rsidRPr="00D5780B">
              <w:rPr>
                <w:color w:val="000000"/>
              </w:rPr>
              <w:t xml:space="preserve">ncludes: heterosexual, Men who have sex with men (MSM), MSM with PWID, and </w:t>
            </w:r>
            <w:proofErr w:type="gramStart"/>
            <w:r w:rsidRPr="00D5780B">
              <w:rPr>
                <w:color w:val="000000"/>
              </w:rPr>
              <w:t>Other</w:t>
            </w:r>
            <w:proofErr w:type="gramEnd"/>
            <w:r w:rsidRPr="00D5780B">
              <w:rPr>
                <w:color w:val="000000"/>
              </w:rPr>
              <w:t xml:space="preserve"> transmission categories</w:t>
            </w:r>
          </w:p>
          <w:p w14:paraId="72DFA742" w14:textId="77777777" w:rsidR="006D1190" w:rsidRPr="00D5780B" w:rsidRDefault="006D1190" w:rsidP="006D1190">
            <w:pPr>
              <w:pStyle w:val="ListParagraph"/>
              <w:numPr>
                <w:ilvl w:val="0"/>
                <w:numId w:val="1"/>
              </w:numPr>
              <w:rPr>
                <w:color w:val="000000"/>
              </w:rPr>
            </w:pPr>
            <w:r w:rsidRPr="00D5780B">
              <w:rPr>
                <w:color w:val="000000" w:themeColor="text1"/>
              </w:rPr>
              <w:t>Includes persons with no HIV laboratory tests between 8/1/2018-8/6/2019 and matched to DPH HIV/HCV co-infected list (based on matching eHARS (from 1/1/2009 to 8/6/2019) and CTEDSS (from 1/1/1994 to 8/17/2019)</w:t>
            </w:r>
          </w:p>
          <w:p w14:paraId="09208990" w14:textId="77777777" w:rsidR="006D1190" w:rsidRPr="00D5780B" w:rsidRDefault="006D1190" w:rsidP="006D1190">
            <w:pPr>
              <w:pStyle w:val="ListParagraph"/>
              <w:numPr>
                <w:ilvl w:val="0"/>
                <w:numId w:val="1"/>
              </w:numPr>
              <w:rPr>
                <w:color w:val="000000"/>
              </w:rPr>
            </w:pPr>
            <w:r w:rsidRPr="00D5780B">
              <w:rPr>
                <w:sz w:val="21"/>
                <w:szCs w:val="21"/>
              </w:rPr>
              <w:t>Persons eligible for active DIS follow-up included patients lost to follow-up by the clinic and those with insufficient information to determine eligibility.</w:t>
            </w:r>
          </w:p>
          <w:p w14:paraId="404A1315" w14:textId="77777777" w:rsidR="006D1190" w:rsidRPr="00D5780B" w:rsidRDefault="006D1190" w:rsidP="006D1190">
            <w:pPr>
              <w:pStyle w:val="ListParagraph"/>
              <w:numPr>
                <w:ilvl w:val="0"/>
                <w:numId w:val="1"/>
              </w:numPr>
              <w:rPr>
                <w:color w:val="000000"/>
              </w:rPr>
            </w:pPr>
            <w:r w:rsidRPr="00D5780B">
              <w:rPr>
                <w:sz w:val="21"/>
                <w:szCs w:val="21"/>
              </w:rPr>
              <w:t xml:space="preserve">DIS reached a patient to schedule a clinic appointment. </w:t>
            </w:r>
          </w:p>
          <w:p w14:paraId="74CAE830" w14:textId="77777777" w:rsidR="006D1190" w:rsidRPr="00D5780B" w:rsidRDefault="006D1190" w:rsidP="006D11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color w:val="000000"/>
              </w:rPr>
            </w:pPr>
            <w:r w:rsidRPr="00D5780B">
              <w:rPr>
                <w:color w:val="000000" w:themeColor="text1"/>
                <w:sz w:val="21"/>
                <w:szCs w:val="21"/>
              </w:rPr>
              <w:t>Patient with a scheduled appointment (excluding no shows) by the end of study or a completed visit with an HCV treatment provider</w:t>
            </w:r>
          </w:p>
        </w:tc>
      </w:tr>
    </w:tbl>
    <w:p w14:paraId="65CEC64F" w14:textId="77777777" w:rsidR="00344A78" w:rsidRDefault="00344A78"/>
    <w:sectPr w:rsidR="00344A78" w:rsidSect="006D119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816911"/>
    <w:multiLevelType w:val="hybridMultilevel"/>
    <w:tmpl w:val="E8C08D1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3420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190"/>
    <w:rsid w:val="00012C59"/>
    <w:rsid w:val="00090DD2"/>
    <w:rsid w:val="000A45CA"/>
    <w:rsid w:val="000B0F68"/>
    <w:rsid w:val="000C5907"/>
    <w:rsid w:val="000D1147"/>
    <w:rsid w:val="000E1EC3"/>
    <w:rsid w:val="000E4D26"/>
    <w:rsid w:val="000E7CD3"/>
    <w:rsid w:val="00170F89"/>
    <w:rsid w:val="00187183"/>
    <w:rsid w:val="001953E5"/>
    <w:rsid w:val="001A792B"/>
    <w:rsid w:val="001E7360"/>
    <w:rsid w:val="001F3B3E"/>
    <w:rsid w:val="00225B54"/>
    <w:rsid w:val="00237D65"/>
    <w:rsid w:val="0025106B"/>
    <w:rsid w:val="0025287D"/>
    <w:rsid w:val="002C1B35"/>
    <w:rsid w:val="002D7E8D"/>
    <w:rsid w:val="00327A92"/>
    <w:rsid w:val="00344380"/>
    <w:rsid w:val="00344A78"/>
    <w:rsid w:val="003A526E"/>
    <w:rsid w:val="003B0B7E"/>
    <w:rsid w:val="003E7167"/>
    <w:rsid w:val="004246DB"/>
    <w:rsid w:val="004323E2"/>
    <w:rsid w:val="00477CF6"/>
    <w:rsid w:val="00487BFD"/>
    <w:rsid w:val="004A4D1A"/>
    <w:rsid w:val="004B1F92"/>
    <w:rsid w:val="004C736E"/>
    <w:rsid w:val="00504A7A"/>
    <w:rsid w:val="005159A1"/>
    <w:rsid w:val="00535214"/>
    <w:rsid w:val="00536052"/>
    <w:rsid w:val="005A73DB"/>
    <w:rsid w:val="005E6FC5"/>
    <w:rsid w:val="00603D63"/>
    <w:rsid w:val="00627121"/>
    <w:rsid w:val="00665E94"/>
    <w:rsid w:val="00672984"/>
    <w:rsid w:val="006A41C3"/>
    <w:rsid w:val="006B2C64"/>
    <w:rsid w:val="006C3AA9"/>
    <w:rsid w:val="006D1190"/>
    <w:rsid w:val="00705FAA"/>
    <w:rsid w:val="00752A31"/>
    <w:rsid w:val="00762E27"/>
    <w:rsid w:val="007E2354"/>
    <w:rsid w:val="007E5FE7"/>
    <w:rsid w:val="008501F5"/>
    <w:rsid w:val="00857F85"/>
    <w:rsid w:val="008C51D4"/>
    <w:rsid w:val="008C5220"/>
    <w:rsid w:val="008E0545"/>
    <w:rsid w:val="008E67C0"/>
    <w:rsid w:val="008F711B"/>
    <w:rsid w:val="009152D8"/>
    <w:rsid w:val="0096340D"/>
    <w:rsid w:val="00996DC3"/>
    <w:rsid w:val="009E2B88"/>
    <w:rsid w:val="00A12EE9"/>
    <w:rsid w:val="00A562D8"/>
    <w:rsid w:val="00A90D99"/>
    <w:rsid w:val="00AC4221"/>
    <w:rsid w:val="00AD6B90"/>
    <w:rsid w:val="00B14CCB"/>
    <w:rsid w:val="00B3030F"/>
    <w:rsid w:val="00B4252C"/>
    <w:rsid w:val="00B55A50"/>
    <w:rsid w:val="00B73818"/>
    <w:rsid w:val="00C2779D"/>
    <w:rsid w:val="00C568BD"/>
    <w:rsid w:val="00C63910"/>
    <w:rsid w:val="00CF2E3E"/>
    <w:rsid w:val="00D044D0"/>
    <w:rsid w:val="00D362CF"/>
    <w:rsid w:val="00D558C4"/>
    <w:rsid w:val="00D60DF9"/>
    <w:rsid w:val="00D8492E"/>
    <w:rsid w:val="00D96A9F"/>
    <w:rsid w:val="00DB5BFE"/>
    <w:rsid w:val="00E17A86"/>
    <w:rsid w:val="00E5751B"/>
    <w:rsid w:val="00E726EF"/>
    <w:rsid w:val="00E74A2D"/>
    <w:rsid w:val="00E81BCE"/>
    <w:rsid w:val="00E8631B"/>
    <w:rsid w:val="00F24E8D"/>
    <w:rsid w:val="00F63AE1"/>
    <w:rsid w:val="00F651D5"/>
    <w:rsid w:val="00F72FFF"/>
    <w:rsid w:val="00F8445F"/>
    <w:rsid w:val="00FE3E71"/>
    <w:rsid w:val="00FF0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B50F4D"/>
  <w15:chartTrackingRefBased/>
  <w15:docId w15:val="{41C52133-4AF9-7749-A964-7563B0340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19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1190"/>
    <w:pPr>
      <w:spacing w:after="160" w:line="259" w:lineRule="auto"/>
      <w:ind w:left="720"/>
      <w:contextualSpacing/>
    </w:pPr>
    <w:rPr>
      <w:rFonts w:eastAsiaTheme="minorEastAsia"/>
      <w:sz w:val="22"/>
      <w:szCs w:val="22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249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Wegener, Maximilian</dc:creator>
  <cp:keywords/>
  <dc:description/>
  <cp:lastModifiedBy>Wegener, Maximilian</cp:lastModifiedBy>
  <cp:revision>1</cp:revision>
  <dcterms:created xsi:type="dcterms:W3CDTF">2024-04-25T14:40:00Z</dcterms:created>
  <dcterms:modified xsi:type="dcterms:W3CDTF">2024-04-25T14:40:00Z</dcterms:modified>
</cp:coreProperties>
</file>