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C46954" w14:textId="77777777" w:rsidR="00D24CF9" w:rsidRDefault="00D24CF9" w:rsidP="00784B3B">
      <w:pPr>
        <w:spacing w:after="0"/>
        <w:rPr>
          <w:rFonts w:ascii="Times New Roman" w:hAnsi="Times New Roman" w:cs="Times New Roman"/>
        </w:rPr>
      </w:pPr>
    </w:p>
    <w:p w14:paraId="708645D6" w14:textId="77777777" w:rsidR="00D24CF9" w:rsidRDefault="00D24CF9" w:rsidP="00784B3B">
      <w:pPr>
        <w:spacing w:after="0"/>
        <w:rPr>
          <w:rFonts w:ascii="Times New Roman" w:hAnsi="Times New Roman" w:cs="Times New Roman"/>
        </w:rPr>
      </w:pPr>
    </w:p>
    <w:p w14:paraId="669733F8" w14:textId="6CB4D3DF" w:rsidR="00532A38" w:rsidRPr="005C0D4B" w:rsidRDefault="00D24CF9" w:rsidP="00784B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C0D4B">
        <w:rPr>
          <w:rFonts w:ascii="Times New Roman" w:hAnsi="Times New Roman" w:cs="Times New Roman"/>
          <w:b/>
          <w:bCs/>
          <w:sz w:val="24"/>
          <w:szCs w:val="24"/>
        </w:rPr>
        <w:t>Ta</w:t>
      </w:r>
      <w:r w:rsidR="000C7E6E" w:rsidRPr="005C0D4B">
        <w:rPr>
          <w:rFonts w:ascii="Times New Roman" w:hAnsi="Times New Roman" w:cs="Times New Roman"/>
          <w:b/>
          <w:bCs/>
          <w:sz w:val="24"/>
          <w:szCs w:val="24"/>
        </w:rPr>
        <w:t xml:space="preserve">ble </w:t>
      </w:r>
      <w:r w:rsidR="003A53C9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0C7E6E" w:rsidRPr="005C0D4B">
        <w:rPr>
          <w:rFonts w:ascii="Times New Roman" w:hAnsi="Times New Roman" w:cs="Times New Roman"/>
          <w:sz w:val="24"/>
          <w:szCs w:val="24"/>
        </w:rPr>
        <w:t xml:space="preserve"> </w:t>
      </w:r>
      <w:r w:rsidR="00053F35" w:rsidRPr="005C0D4B">
        <w:rPr>
          <w:rFonts w:ascii="Times New Roman" w:hAnsi="Times New Roman" w:cs="Times New Roman"/>
          <w:sz w:val="24"/>
          <w:szCs w:val="24"/>
        </w:rPr>
        <w:t xml:space="preserve">Multiple Linear Regression Results for the Full Model and Final Model of </w:t>
      </w:r>
      <w:r w:rsidR="009158CE" w:rsidRPr="005C0D4B">
        <w:rPr>
          <w:rFonts w:ascii="Times New Roman" w:hAnsi="Times New Roman" w:cs="Times New Roman"/>
          <w:sz w:val="24"/>
          <w:szCs w:val="24"/>
        </w:rPr>
        <w:t>Percent Change in CBF</w:t>
      </w:r>
      <w:r w:rsidR="009158CE" w:rsidRPr="004E40CF">
        <w:rPr>
          <w:rFonts w:ascii="Times New Roman" w:hAnsi="Times New Roman" w:cs="Times New Roman"/>
          <w:sz w:val="24"/>
          <w:szCs w:val="24"/>
          <w:vertAlign w:val="subscript"/>
        </w:rPr>
        <w:t>v</w:t>
      </w:r>
      <w:r w:rsidR="009158CE" w:rsidRPr="005C0D4B">
        <w:rPr>
          <w:rFonts w:ascii="Times New Roman" w:hAnsi="Times New Roman" w:cs="Times New Roman"/>
          <w:sz w:val="24"/>
          <w:szCs w:val="24"/>
        </w:rPr>
        <w:t xml:space="preserve"> </w:t>
      </w:r>
      <w:r w:rsidR="00053F35" w:rsidRPr="005C0D4B">
        <w:rPr>
          <w:rFonts w:ascii="Times New Roman" w:hAnsi="Times New Roman" w:cs="Times New Roman"/>
          <w:sz w:val="24"/>
          <w:szCs w:val="24"/>
        </w:rPr>
        <w:t>Outcome Variables (</w:t>
      </w:r>
      <w:r w:rsidR="00053F35" w:rsidRPr="005C0D4B">
        <w:rPr>
          <w:rFonts w:ascii="Times New Roman" w:hAnsi="Times New Roman" w:cs="Times New Roman"/>
          <w:i/>
          <w:sz w:val="24"/>
          <w:szCs w:val="24"/>
        </w:rPr>
        <w:t>n</w:t>
      </w:r>
      <w:r w:rsidR="00053F35" w:rsidRPr="005C0D4B">
        <w:rPr>
          <w:rFonts w:ascii="Times New Roman" w:hAnsi="Times New Roman" w:cs="Times New Roman"/>
          <w:sz w:val="24"/>
          <w:szCs w:val="24"/>
        </w:rPr>
        <w:t xml:space="preserve"> = </w:t>
      </w:r>
      <w:r w:rsidR="00384294" w:rsidRPr="005C0D4B">
        <w:rPr>
          <w:rFonts w:ascii="Times New Roman" w:hAnsi="Times New Roman" w:cs="Times New Roman"/>
          <w:sz w:val="24"/>
          <w:szCs w:val="24"/>
        </w:rPr>
        <w:t>71</w:t>
      </w:r>
      <w:r w:rsidR="00053F35" w:rsidRPr="005C0D4B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TableGrid"/>
        <w:tblpPr w:leftFromText="180" w:rightFromText="180" w:vertAnchor="text" w:horzAnchor="margin" w:tblpY="300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86"/>
        <w:gridCol w:w="269"/>
        <w:gridCol w:w="1429"/>
        <w:gridCol w:w="1425"/>
        <w:gridCol w:w="1517"/>
        <w:gridCol w:w="1600"/>
        <w:gridCol w:w="356"/>
        <w:gridCol w:w="1068"/>
        <w:gridCol w:w="1250"/>
      </w:tblGrid>
      <w:tr w:rsidR="00D24CF9" w:rsidRPr="005C0D4B" w14:paraId="6D3A12A2" w14:textId="77777777" w:rsidTr="00D24CF9">
        <w:tc>
          <w:tcPr>
            <w:tcW w:w="5486" w:type="dxa"/>
            <w:tcBorders>
              <w:top w:val="single" w:sz="12" w:space="0" w:color="auto"/>
            </w:tcBorders>
          </w:tcPr>
          <w:p w14:paraId="7D6E8853" w14:textId="77777777" w:rsidR="00D24CF9" w:rsidRPr="005C0D4B" w:rsidRDefault="00D24CF9" w:rsidP="00D24C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" w:type="dxa"/>
            <w:tcBorders>
              <w:top w:val="single" w:sz="12" w:space="0" w:color="auto"/>
            </w:tcBorders>
          </w:tcPr>
          <w:p w14:paraId="1470D00A" w14:textId="77777777" w:rsidR="00D24CF9" w:rsidRPr="005C0D4B" w:rsidRDefault="00D24CF9" w:rsidP="00D24C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1" w:type="dxa"/>
            <w:gridSpan w:val="4"/>
            <w:tcBorders>
              <w:top w:val="single" w:sz="12" w:space="0" w:color="auto"/>
              <w:bottom w:val="single" w:sz="4" w:space="0" w:color="auto"/>
            </w:tcBorders>
          </w:tcPr>
          <w:p w14:paraId="46E9DB16" w14:textId="77777777" w:rsidR="00D24CF9" w:rsidRPr="005C0D4B" w:rsidRDefault="00D24CF9" w:rsidP="00D24C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486B176" w14:textId="77777777" w:rsidR="00D24CF9" w:rsidRPr="005C0D4B" w:rsidRDefault="00D24CF9" w:rsidP="00D24C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b/>
                <w:sz w:val="24"/>
                <w:szCs w:val="24"/>
              </w:rPr>
              <w:t>Full model</w:t>
            </w:r>
          </w:p>
        </w:tc>
        <w:tc>
          <w:tcPr>
            <w:tcW w:w="356" w:type="dxa"/>
            <w:tcBorders>
              <w:top w:val="single" w:sz="12" w:space="0" w:color="auto"/>
            </w:tcBorders>
          </w:tcPr>
          <w:p w14:paraId="0E52C6E0" w14:textId="77777777" w:rsidR="00D24CF9" w:rsidRPr="005C0D4B" w:rsidRDefault="00D24CF9" w:rsidP="00D24C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18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18A42C09" w14:textId="77777777" w:rsidR="00D24CF9" w:rsidRPr="005C0D4B" w:rsidRDefault="00D24CF9" w:rsidP="00D24C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b/>
                <w:sz w:val="24"/>
                <w:szCs w:val="24"/>
              </w:rPr>
              <w:t>Variables retained in final model</w:t>
            </w:r>
          </w:p>
        </w:tc>
      </w:tr>
      <w:tr w:rsidR="00D24CF9" w:rsidRPr="005C0D4B" w14:paraId="615CBE74" w14:textId="77777777" w:rsidTr="00D24CF9">
        <w:tc>
          <w:tcPr>
            <w:tcW w:w="5486" w:type="dxa"/>
            <w:tcBorders>
              <w:bottom w:val="single" w:sz="4" w:space="0" w:color="auto"/>
            </w:tcBorders>
          </w:tcPr>
          <w:p w14:paraId="67E9C7FC" w14:textId="77777777" w:rsidR="00D24CF9" w:rsidRPr="005C0D4B" w:rsidRDefault="00D24CF9" w:rsidP="00D24C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" w:type="dxa"/>
            <w:tcBorders>
              <w:bottom w:val="single" w:sz="4" w:space="0" w:color="auto"/>
            </w:tcBorders>
          </w:tcPr>
          <w:p w14:paraId="0EAA078F" w14:textId="77777777" w:rsidR="00D24CF9" w:rsidRPr="005C0D4B" w:rsidRDefault="00D24CF9" w:rsidP="00D24C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single" w:sz="4" w:space="0" w:color="auto"/>
              <w:bottom w:val="single" w:sz="4" w:space="0" w:color="auto"/>
            </w:tcBorders>
          </w:tcPr>
          <w:p w14:paraId="2BF0B9D7" w14:textId="77777777" w:rsidR="00D24CF9" w:rsidRPr="005C0D4B" w:rsidRDefault="00D24CF9" w:rsidP="00D24C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i/>
                <w:sz w:val="24"/>
                <w:szCs w:val="24"/>
              </w:rPr>
              <w:t>B</w:t>
            </w: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</w:tcPr>
          <w:p w14:paraId="4D162C1F" w14:textId="77777777" w:rsidR="00D24CF9" w:rsidRPr="005C0D4B" w:rsidRDefault="00D24CF9" w:rsidP="00D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</w:tcBorders>
          </w:tcPr>
          <w:p w14:paraId="66A771E2" w14:textId="77777777" w:rsidR="00D24CF9" w:rsidRPr="005C0D4B" w:rsidRDefault="00D24CF9" w:rsidP="00D24C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i/>
                <w:sz w:val="24"/>
                <w:szCs w:val="24"/>
              </w:rPr>
              <w:t>t</w:t>
            </w:r>
          </w:p>
        </w:tc>
        <w:tc>
          <w:tcPr>
            <w:tcW w:w="1600" w:type="dxa"/>
            <w:tcBorders>
              <w:top w:val="single" w:sz="4" w:space="0" w:color="auto"/>
              <w:bottom w:val="single" w:sz="4" w:space="0" w:color="auto"/>
            </w:tcBorders>
          </w:tcPr>
          <w:p w14:paraId="40C8D606" w14:textId="77777777" w:rsidR="00D24CF9" w:rsidRPr="005C0D4B" w:rsidRDefault="00D24CF9" w:rsidP="00D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356" w:type="dxa"/>
            <w:tcBorders>
              <w:bottom w:val="single" w:sz="4" w:space="0" w:color="auto"/>
            </w:tcBorders>
          </w:tcPr>
          <w:p w14:paraId="73C785BC" w14:textId="77777777" w:rsidR="00D24CF9" w:rsidRPr="005C0D4B" w:rsidRDefault="00D24CF9" w:rsidP="00D24C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single" w:sz="4" w:space="0" w:color="auto"/>
              <w:bottom w:val="single" w:sz="4" w:space="0" w:color="auto"/>
            </w:tcBorders>
          </w:tcPr>
          <w:p w14:paraId="48626A2B" w14:textId="77777777" w:rsidR="00D24CF9" w:rsidRPr="005C0D4B" w:rsidRDefault="00D24CF9" w:rsidP="00D24CF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i/>
                <w:sz w:val="24"/>
                <w:szCs w:val="24"/>
              </w:rPr>
              <w:t>t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</w:tcPr>
          <w:p w14:paraId="028FCA9E" w14:textId="77777777" w:rsidR="00D24CF9" w:rsidRPr="005C0D4B" w:rsidRDefault="00D24CF9" w:rsidP="00D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D24CF9" w:rsidRPr="005C0D4B" w14:paraId="697D9805" w14:textId="77777777" w:rsidTr="00D24CF9">
        <w:tc>
          <w:tcPr>
            <w:tcW w:w="5486" w:type="dxa"/>
          </w:tcPr>
          <w:p w14:paraId="3E0344AE" w14:textId="7E5B2214" w:rsidR="00D24CF9" w:rsidRPr="005C0D4B" w:rsidRDefault="009158CE" w:rsidP="00D24C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b/>
                <w:sz w:val="24"/>
                <w:szCs w:val="24"/>
              </w:rPr>
              <w:t>CBF</w:t>
            </w:r>
            <w:r w:rsidRPr="005C0D4B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v</w:t>
            </w:r>
            <w:r w:rsidRPr="005C0D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percent</w:t>
            </w:r>
            <w:r w:rsidR="00872D35" w:rsidRPr="005C0D4B"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  <w:r w:rsidRPr="005C0D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change</w:t>
            </w:r>
          </w:p>
        </w:tc>
        <w:tc>
          <w:tcPr>
            <w:tcW w:w="269" w:type="dxa"/>
          </w:tcPr>
          <w:p w14:paraId="1E6E9E34" w14:textId="77777777" w:rsidR="00D24CF9" w:rsidRPr="005C0D4B" w:rsidRDefault="00D24CF9" w:rsidP="00D24C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9" w:type="dxa"/>
          </w:tcPr>
          <w:p w14:paraId="14B80650" w14:textId="77777777" w:rsidR="00D24CF9" w:rsidRPr="005C0D4B" w:rsidRDefault="00D24CF9" w:rsidP="00D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</w:tcPr>
          <w:p w14:paraId="72D6E13C" w14:textId="77777777" w:rsidR="00D24CF9" w:rsidRPr="005C0D4B" w:rsidRDefault="00D24CF9" w:rsidP="00D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</w:tcPr>
          <w:p w14:paraId="388BA126" w14:textId="77777777" w:rsidR="00D24CF9" w:rsidRPr="005C0D4B" w:rsidRDefault="00D24CF9" w:rsidP="00D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</w:tcPr>
          <w:p w14:paraId="5FB20D70" w14:textId="77777777" w:rsidR="00D24CF9" w:rsidRPr="005C0D4B" w:rsidRDefault="00D24CF9" w:rsidP="00D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" w:type="dxa"/>
            <w:tcBorders>
              <w:top w:val="single" w:sz="4" w:space="0" w:color="auto"/>
            </w:tcBorders>
          </w:tcPr>
          <w:p w14:paraId="4CBA6B56" w14:textId="77777777" w:rsidR="00D24CF9" w:rsidRPr="005C0D4B" w:rsidRDefault="00D24CF9" w:rsidP="00D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dxa"/>
          </w:tcPr>
          <w:p w14:paraId="26B4A06E" w14:textId="77777777" w:rsidR="00D24CF9" w:rsidRPr="005C0D4B" w:rsidRDefault="00D24CF9" w:rsidP="00D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</w:tcPr>
          <w:p w14:paraId="7A7B5BCC" w14:textId="77777777" w:rsidR="00D24CF9" w:rsidRPr="005C0D4B" w:rsidRDefault="00D24CF9" w:rsidP="00D2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BEF" w:rsidRPr="005C0D4B" w14:paraId="09FDF74A" w14:textId="77777777" w:rsidTr="00D24CF9">
        <w:trPr>
          <w:trHeight w:val="70"/>
        </w:trPr>
        <w:tc>
          <w:tcPr>
            <w:tcW w:w="5486" w:type="dxa"/>
          </w:tcPr>
          <w:p w14:paraId="7BEF0D84" w14:textId="723B2A47" w:rsidR="003B0BEF" w:rsidRPr="005C0D4B" w:rsidRDefault="00384294" w:rsidP="003B0BEF">
            <w:pPr>
              <w:ind w:left="270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Phase II</w:t>
            </w:r>
            <w:r w:rsidRPr="005C0D4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269" w:type="dxa"/>
          </w:tcPr>
          <w:p w14:paraId="1CE6704D" w14:textId="77777777" w:rsidR="003B0BEF" w:rsidRPr="005C0D4B" w:rsidRDefault="003B0BEF" w:rsidP="003B0B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9" w:type="dxa"/>
          </w:tcPr>
          <w:p w14:paraId="4F6EEA73" w14:textId="0C109CCC" w:rsidR="003B0BEF" w:rsidRPr="005C0D4B" w:rsidRDefault="00AB64E4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0.141</w:t>
            </w:r>
          </w:p>
        </w:tc>
        <w:tc>
          <w:tcPr>
            <w:tcW w:w="1425" w:type="dxa"/>
          </w:tcPr>
          <w:p w14:paraId="6D252B9F" w14:textId="37B4A1F3" w:rsidR="003B0BEF" w:rsidRPr="005C0D4B" w:rsidRDefault="00AB64E4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0.075</w:t>
            </w:r>
          </w:p>
        </w:tc>
        <w:tc>
          <w:tcPr>
            <w:tcW w:w="1517" w:type="dxa"/>
          </w:tcPr>
          <w:p w14:paraId="4607578A" w14:textId="2AA8A833" w:rsidR="003B0BEF" w:rsidRPr="005C0D4B" w:rsidRDefault="009158CE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AB64E4" w:rsidRPr="005C0D4B">
              <w:rPr>
                <w:rFonts w:ascii="Times New Roman" w:hAnsi="Times New Roman" w:cs="Times New Roman"/>
                <w:sz w:val="24"/>
                <w:szCs w:val="24"/>
              </w:rPr>
              <w:t>866</w:t>
            </w:r>
          </w:p>
        </w:tc>
        <w:tc>
          <w:tcPr>
            <w:tcW w:w="1600" w:type="dxa"/>
          </w:tcPr>
          <w:p w14:paraId="22B62ED0" w14:textId="011CE29E" w:rsidR="003B0BEF" w:rsidRPr="005C0D4B" w:rsidRDefault="003B0BEF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AB64E4" w:rsidRPr="005C0D4B">
              <w:rPr>
                <w:rFonts w:ascii="Times New Roman" w:hAnsi="Times New Roman" w:cs="Times New Roman"/>
                <w:sz w:val="24"/>
                <w:szCs w:val="24"/>
              </w:rPr>
              <w:t>067</w:t>
            </w:r>
          </w:p>
        </w:tc>
        <w:tc>
          <w:tcPr>
            <w:tcW w:w="356" w:type="dxa"/>
          </w:tcPr>
          <w:p w14:paraId="422EA7B2" w14:textId="77777777" w:rsidR="003B0BEF" w:rsidRPr="005C0D4B" w:rsidRDefault="003B0BEF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dxa"/>
          </w:tcPr>
          <w:p w14:paraId="12E4321B" w14:textId="777F3BE2" w:rsidR="003B0BEF" w:rsidRPr="005C0D4B" w:rsidRDefault="00EB5E7B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1.911</w:t>
            </w:r>
          </w:p>
        </w:tc>
        <w:tc>
          <w:tcPr>
            <w:tcW w:w="1250" w:type="dxa"/>
          </w:tcPr>
          <w:p w14:paraId="5762F280" w14:textId="04B9B218" w:rsidR="003B0BEF" w:rsidRPr="005C0D4B" w:rsidRDefault="00EB5E7B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0.060</w:t>
            </w:r>
          </w:p>
        </w:tc>
      </w:tr>
      <w:tr w:rsidR="003B0BEF" w:rsidRPr="005C0D4B" w14:paraId="3C39E148" w14:textId="77777777" w:rsidTr="00D24CF9">
        <w:trPr>
          <w:trHeight w:val="70"/>
        </w:trPr>
        <w:tc>
          <w:tcPr>
            <w:tcW w:w="5486" w:type="dxa"/>
          </w:tcPr>
          <w:p w14:paraId="6F047CBD" w14:textId="52A2ED3E" w:rsidR="003B0BEF" w:rsidRPr="005C0D4B" w:rsidRDefault="003B0BEF" w:rsidP="003B0BEF">
            <w:pPr>
              <w:ind w:left="270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384294" w:rsidRPr="005C0D4B">
              <w:rPr>
                <w:rFonts w:ascii="Times New Roman" w:hAnsi="Times New Roman" w:cs="Times New Roman"/>
                <w:sz w:val="24"/>
                <w:szCs w:val="24"/>
              </w:rPr>
              <w:t>RT</w:t>
            </w:r>
          </w:p>
        </w:tc>
        <w:tc>
          <w:tcPr>
            <w:tcW w:w="269" w:type="dxa"/>
          </w:tcPr>
          <w:p w14:paraId="1A325AF8" w14:textId="77777777" w:rsidR="003B0BEF" w:rsidRPr="005C0D4B" w:rsidRDefault="003B0BEF" w:rsidP="003B0B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9" w:type="dxa"/>
          </w:tcPr>
          <w:p w14:paraId="18D89CC2" w14:textId="013D662A" w:rsidR="003B0BEF" w:rsidRPr="005C0D4B" w:rsidRDefault="003B0BEF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-0.</w:t>
            </w:r>
            <w:r w:rsidR="00AB64E4" w:rsidRPr="005C0D4B">
              <w:rPr>
                <w:rFonts w:ascii="Times New Roman" w:hAnsi="Times New Roman" w:cs="Times New Roman"/>
                <w:sz w:val="24"/>
                <w:szCs w:val="24"/>
              </w:rPr>
              <w:t>015</w:t>
            </w:r>
          </w:p>
        </w:tc>
        <w:tc>
          <w:tcPr>
            <w:tcW w:w="1425" w:type="dxa"/>
          </w:tcPr>
          <w:p w14:paraId="49028EF3" w14:textId="267B98C9" w:rsidR="003B0BEF" w:rsidRPr="005C0D4B" w:rsidRDefault="003B0BEF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AB64E4" w:rsidRPr="005C0D4B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1517" w:type="dxa"/>
          </w:tcPr>
          <w:p w14:paraId="0232DD44" w14:textId="15B12CB8" w:rsidR="003B0BEF" w:rsidRPr="005C0D4B" w:rsidRDefault="003B0BEF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AB64E4" w:rsidRPr="005C0D4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D1111" w:rsidRPr="005C0D4B">
              <w:rPr>
                <w:rFonts w:ascii="Times New Roman" w:hAnsi="Times New Roman" w:cs="Times New Roman"/>
                <w:sz w:val="24"/>
                <w:szCs w:val="24"/>
              </w:rPr>
              <w:t>.076</w:t>
            </w:r>
          </w:p>
        </w:tc>
        <w:tc>
          <w:tcPr>
            <w:tcW w:w="1600" w:type="dxa"/>
          </w:tcPr>
          <w:p w14:paraId="745F3D23" w14:textId="3BDD1EF5" w:rsidR="003B0BEF" w:rsidRPr="005C0D4B" w:rsidRDefault="009D1111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0.939</w:t>
            </w:r>
          </w:p>
        </w:tc>
        <w:tc>
          <w:tcPr>
            <w:tcW w:w="356" w:type="dxa"/>
          </w:tcPr>
          <w:p w14:paraId="04B953D8" w14:textId="77777777" w:rsidR="003B0BEF" w:rsidRPr="005C0D4B" w:rsidRDefault="003B0BEF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dxa"/>
          </w:tcPr>
          <w:p w14:paraId="54D22DB4" w14:textId="77777777" w:rsidR="003B0BEF" w:rsidRPr="005C0D4B" w:rsidRDefault="003B0BEF" w:rsidP="003B0BE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0" w:type="dxa"/>
          </w:tcPr>
          <w:p w14:paraId="1E3040FD" w14:textId="77777777" w:rsidR="003B0BEF" w:rsidRPr="005C0D4B" w:rsidRDefault="003B0BEF" w:rsidP="003B0BE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B0BEF" w:rsidRPr="005C0D4B" w14:paraId="71CFD493" w14:textId="77777777" w:rsidTr="00D24CF9">
        <w:trPr>
          <w:trHeight w:val="70"/>
        </w:trPr>
        <w:tc>
          <w:tcPr>
            <w:tcW w:w="5486" w:type="dxa"/>
          </w:tcPr>
          <w:p w14:paraId="138469EA" w14:textId="0BE877F7" w:rsidR="003B0BEF" w:rsidRPr="005C0D4B" w:rsidRDefault="003B0BEF" w:rsidP="003B0BEF">
            <w:pPr>
              <w:ind w:left="270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Phase IV</w:t>
            </w:r>
          </w:p>
        </w:tc>
        <w:tc>
          <w:tcPr>
            <w:tcW w:w="269" w:type="dxa"/>
          </w:tcPr>
          <w:p w14:paraId="59DFF8EB" w14:textId="77777777" w:rsidR="003B0BEF" w:rsidRPr="005C0D4B" w:rsidRDefault="003B0BEF" w:rsidP="003B0B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9" w:type="dxa"/>
          </w:tcPr>
          <w:p w14:paraId="005D3115" w14:textId="60F5D285" w:rsidR="003B0BEF" w:rsidRPr="005C0D4B" w:rsidRDefault="00AB64E4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-0.056</w:t>
            </w:r>
          </w:p>
        </w:tc>
        <w:tc>
          <w:tcPr>
            <w:tcW w:w="1425" w:type="dxa"/>
          </w:tcPr>
          <w:p w14:paraId="1230A0B7" w14:textId="4BF3C430" w:rsidR="003B0BEF" w:rsidRPr="005C0D4B" w:rsidRDefault="003B0BEF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9D1111" w:rsidRPr="005C0D4B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517" w:type="dxa"/>
          </w:tcPr>
          <w:p w14:paraId="6E9234CA" w14:textId="570F9916" w:rsidR="003B0BEF" w:rsidRPr="005C0D4B" w:rsidRDefault="009D1111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-0.454</w:t>
            </w:r>
          </w:p>
        </w:tc>
        <w:tc>
          <w:tcPr>
            <w:tcW w:w="1600" w:type="dxa"/>
          </w:tcPr>
          <w:p w14:paraId="7A002D4F" w14:textId="12FB0EEA" w:rsidR="003B0BEF" w:rsidRPr="005C0D4B" w:rsidRDefault="009D1111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0.651</w:t>
            </w:r>
          </w:p>
        </w:tc>
        <w:tc>
          <w:tcPr>
            <w:tcW w:w="356" w:type="dxa"/>
          </w:tcPr>
          <w:p w14:paraId="73D732BF" w14:textId="77777777" w:rsidR="003B0BEF" w:rsidRPr="005C0D4B" w:rsidRDefault="003B0BEF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dxa"/>
          </w:tcPr>
          <w:p w14:paraId="21C2BDC1" w14:textId="77777777" w:rsidR="003B0BEF" w:rsidRPr="005C0D4B" w:rsidRDefault="003B0BEF" w:rsidP="003B0BE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0" w:type="dxa"/>
          </w:tcPr>
          <w:p w14:paraId="46F64C09" w14:textId="77777777" w:rsidR="003B0BEF" w:rsidRPr="005C0D4B" w:rsidRDefault="003B0BEF" w:rsidP="003B0BE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B64E4" w:rsidRPr="005C0D4B" w14:paraId="71830DD5" w14:textId="77777777" w:rsidTr="001F67EA">
        <w:trPr>
          <w:trHeight w:val="70"/>
        </w:trPr>
        <w:tc>
          <w:tcPr>
            <w:tcW w:w="5486" w:type="dxa"/>
          </w:tcPr>
          <w:p w14:paraId="1F32D974" w14:textId="77777777" w:rsidR="00AB64E4" w:rsidRPr="005C0D4B" w:rsidRDefault="00AB64E4" w:rsidP="00AB64E4">
            <w:pPr>
              <w:ind w:left="27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EtCO</w:t>
            </w:r>
            <w:r w:rsidRPr="005C0D4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2 </w:t>
            </w: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reduction during HUT</w:t>
            </w:r>
          </w:p>
        </w:tc>
        <w:tc>
          <w:tcPr>
            <w:tcW w:w="269" w:type="dxa"/>
          </w:tcPr>
          <w:p w14:paraId="7CCD067C" w14:textId="77777777" w:rsidR="00AB64E4" w:rsidRPr="005C0D4B" w:rsidRDefault="00AB64E4" w:rsidP="00AB64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9" w:type="dxa"/>
          </w:tcPr>
          <w:p w14:paraId="607ED0F6" w14:textId="3708C9DC" w:rsidR="00AB64E4" w:rsidRPr="005C0D4B" w:rsidRDefault="009D1111" w:rsidP="00AB64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3.235</w:t>
            </w:r>
          </w:p>
        </w:tc>
        <w:tc>
          <w:tcPr>
            <w:tcW w:w="1425" w:type="dxa"/>
          </w:tcPr>
          <w:p w14:paraId="7C234867" w14:textId="0033B262" w:rsidR="00AB64E4" w:rsidRPr="005C0D4B" w:rsidRDefault="00AB64E4" w:rsidP="00AB64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D1111" w:rsidRPr="005C0D4B">
              <w:rPr>
                <w:rFonts w:ascii="Times New Roman" w:hAnsi="Times New Roman" w:cs="Times New Roman"/>
                <w:sz w:val="24"/>
                <w:szCs w:val="24"/>
              </w:rPr>
              <w:t>.535</w:t>
            </w:r>
          </w:p>
        </w:tc>
        <w:tc>
          <w:tcPr>
            <w:tcW w:w="1517" w:type="dxa"/>
          </w:tcPr>
          <w:p w14:paraId="709D8BDB" w14:textId="195C78A2" w:rsidR="00AB64E4" w:rsidRPr="005C0D4B" w:rsidRDefault="009D1111" w:rsidP="00AB64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6.044</w:t>
            </w:r>
          </w:p>
        </w:tc>
        <w:tc>
          <w:tcPr>
            <w:tcW w:w="1600" w:type="dxa"/>
          </w:tcPr>
          <w:p w14:paraId="670B34E3" w14:textId="05382714" w:rsidR="00AB64E4" w:rsidRPr="005C0D4B" w:rsidRDefault="009D1111" w:rsidP="00AB64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356" w:type="dxa"/>
          </w:tcPr>
          <w:p w14:paraId="33F8CAB2" w14:textId="77777777" w:rsidR="00AB64E4" w:rsidRPr="005C0D4B" w:rsidRDefault="00AB64E4" w:rsidP="00AB64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dxa"/>
          </w:tcPr>
          <w:p w14:paraId="6A84ED85" w14:textId="28765787" w:rsidR="00AB64E4" w:rsidRPr="005C0D4B" w:rsidRDefault="002D22D3" w:rsidP="00AB64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6.393</w:t>
            </w:r>
          </w:p>
        </w:tc>
        <w:tc>
          <w:tcPr>
            <w:tcW w:w="1250" w:type="dxa"/>
          </w:tcPr>
          <w:p w14:paraId="089905E0" w14:textId="2B2C1786" w:rsidR="00AB64E4" w:rsidRPr="005C0D4B" w:rsidRDefault="00AB64E4" w:rsidP="00AB64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</w:t>
            </w:r>
            <w:r w:rsidR="00EB5E7B" w:rsidRPr="005C0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</w:tr>
      <w:tr w:rsidR="003B0BEF" w:rsidRPr="005C0D4B" w14:paraId="0F181892" w14:textId="77777777" w:rsidTr="00D24CF9">
        <w:trPr>
          <w:trHeight w:val="70"/>
        </w:trPr>
        <w:tc>
          <w:tcPr>
            <w:tcW w:w="5486" w:type="dxa"/>
          </w:tcPr>
          <w:p w14:paraId="4D1B0D67" w14:textId="5A4A4C59" w:rsidR="003B0BEF" w:rsidRPr="005C0D4B" w:rsidRDefault="009158CE" w:rsidP="003B0BEF">
            <w:pPr>
              <w:ind w:left="270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SBP change during HUT</w:t>
            </w:r>
          </w:p>
        </w:tc>
        <w:tc>
          <w:tcPr>
            <w:tcW w:w="269" w:type="dxa"/>
          </w:tcPr>
          <w:p w14:paraId="21DE07F4" w14:textId="77777777" w:rsidR="003B0BEF" w:rsidRPr="005C0D4B" w:rsidRDefault="003B0BEF" w:rsidP="003B0B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9" w:type="dxa"/>
          </w:tcPr>
          <w:p w14:paraId="5DE3E5D1" w14:textId="687D9583" w:rsidR="003B0BEF" w:rsidRPr="005C0D4B" w:rsidRDefault="003B0BEF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9D1111" w:rsidRPr="005C0D4B"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1425" w:type="dxa"/>
          </w:tcPr>
          <w:p w14:paraId="0AF47C63" w14:textId="10196113" w:rsidR="003B0BEF" w:rsidRPr="005C0D4B" w:rsidRDefault="003B0BEF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9D1111" w:rsidRPr="005C0D4B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1517" w:type="dxa"/>
          </w:tcPr>
          <w:p w14:paraId="6054A64C" w14:textId="0F127CD2" w:rsidR="003B0BEF" w:rsidRPr="005C0D4B" w:rsidRDefault="009D1111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1.801</w:t>
            </w:r>
          </w:p>
        </w:tc>
        <w:tc>
          <w:tcPr>
            <w:tcW w:w="1600" w:type="dxa"/>
          </w:tcPr>
          <w:p w14:paraId="2A7CA4A0" w14:textId="23131E02" w:rsidR="003B0BEF" w:rsidRPr="005C0D4B" w:rsidRDefault="003B0BEF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9D1111" w:rsidRPr="005C0D4B">
              <w:rPr>
                <w:rFonts w:ascii="Times New Roman" w:hAnsi="Times New Roman" w:cs="Times New Roman"/>
                <w:sz w:val="24"/>
                <w:szCs w:val="24"/>
              </w:rPr>
              <w:t>076</w:t>
            </w:r>
          </w:p>
        </w:tc>
        <w:tc>
          <w:tcPr>
            <w:tcW w:w="356" w:type="dxa"/>
          </w:tcPr>
          <w:p w14:paraId="0AC46100" w14:textId="77777777" w:rsidR="003B0BEF" w:rsidRPr="005C0D4B" w:rsidRDefault="003B0BEF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dxa"/>
          </w:tcPr>
          <w:p w14:paraId="2AC9EC6E" w14:textId="56A1B592" w:rsidR="003B0BEF" w:rsidRPr="005C0D4B" w:rsidRDefault="00EB5E7B" w:rsidP="003B0BE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2.987</w:t>
            </w:r>
          </w:p>
        </w:tc>
        <w:tc>
          <w:tcPr>
            <w:tcW w:w="1250" w:type="dxa"/>
          </w:tcPr>
          <w:p w14:paraId="1F8010FA" w14:textId="0BF09BE7" w:rsidR="003B0BEF" w:rsidRPr="005C0D4B" w:rsidRDefault="00EB5E7B" w:rsidP="003B0BE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0.004</w:t>
            </w:r>
          </w:p>
        </w:tc>
      </w:tr>
      <w:tr w:rsidR="003B0BEF" w:rsidRPr="005C0D4B" w14:paraId="54E43B49" w14:textId="77777777" w:rsidTr="00D24CF9">
        <w:trPr>
          <w:trHeight w:val="70"/>
        </w:trPr>
        <w:tc>
          <w:tcPr>
            <w:tcW w:w="5486" w:type="dxa"/>
          </w:tcPr>
          <w:p w14:paraId="2A735309" w14:textId="1F05C84F" w:rsidR="003B0BEF" w:rsidRPr="005C0D4B" w:rsidRDefault="009158CE" w:rsidP="003B0BEF">
            <w:pPr>
              <w:ind w:left="270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DBP change</w:t>
            </w:r>
            <w:r w:rsidR="003B0BEF" w:rsidRPr="005C0D4B">
              <w:rPr>
                <w:rFonts w:ascii="Times New Roman" w:hAnsi="Times New Roman" w:cs="Times New Roman"/>
                <w:sz w:val="24"/>
                <w:szCs w:val="24"/>
              </w:rPr>
              <w:t xml:space="preserve"> during HUT</w:t>
            </w:r>
          </w:p>
        </w:tc>
        <w:tc>
          <w:tcPr>
            <w:tcW w:w="269" w:type="dxa"/>
          </w:tcPr>
          <w:p w14:paraId="25454A60" w14:textId="77777777" w:rsidR="003B0BEF" w:rsidRPr="005C0D4B" w:rsidRDefault="003B0BEF" w:rsidP="003B0B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9" w:type="dxa"/>
          </w:tcPr>
          <w:p w14:paraId="6E431100" w14:textId="2674D381" w:rsidR="003B0BEF" w:rsidRPr="005C0D4B" w:rsidRDefault="009D1111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0.054</w:t>
            </w:r>
          </w:p>
        </w:tc>
        <w:tc>
          <w:tcPr>
            <w:tcW w:w="1425" w:type="dxa"/>
          </w:tcPr>
          <w:p w14:paraId="1DF01BD2" w14:textId="5CAB4E85" w:rsidR="003B0BEF" w:rsidRPr="005C0D4B" w:rsidRDefault="003B0BEF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9D1111" w:rsidRPr="005C0D4B"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1517" w:type="dxa"/>
          </w:tcPr>
          <w:p w14:paraId="1F6813A5" w14:textId="5F054BB3" w:rsidR="003B0BEF" w:rsidRPr="005C0D4B" w:rsidRDefault="009D1111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0.261</w:t>
            </w:r>
          </w:p>
        </w:tc>
        <w:tc>
          <w:tcPr>
            <w:tcW w:w="1600" w:type="dxa"/>
          </w:tcPr>
          <w:p w14:paraId="76C657F0" w14:textId="65D86587" w:rsidR="003B0BEF" w:rsidRPr="005C0D4B" w:rsidRDefault="003B0BEF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9D1111" w:rsidRPr="005C0D4B">
              <w:rPr>
                <w:rFonts w:ascii="Times New Roman" w:hAnsi="Times New Roman" w:cs="Times New Roman"/>
                <w:sz w:val="24"/>
                <w:szCs w:val="24"/>
              </w:rPr>
              <w:t>795</w:t>
            </w:r>
          </w:p>
        </w:tc>
        <w:tc>
          <w:tcPr>
            <w:tcW w:w="356" w:type="dxa"/>
          </w:tcPr>
          <w:p w14:paraId="32287877" w14:textId="77777777" w:rsidR="003B0BEF" w:rsidRPr="005C0D4B" w:rsidRDefault="003B0BEF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dxa"/>
          </w:tcPr>
          <w:p w14:paraId="55A244D2" w14:textId="77777777" w:rsidR="003B0BEF" w:rsidRPr="005C0D4B" w:rsidRDefault="003B0BEF" w:rsidP="003B0BE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0" w:type="dxa"/>
          </w:tcPr>
          <w:p w14:paraId="4D371317" w14:textId="77777777" w:rsidR="003B0BEF" w:rsidRPr="005C0D4B" w:rsidRDefault="003B0BEF" w:rsidP="003B0BE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B0BEF" w:rsidRPr="005C0D4B" w14:paraId="33C03FB5" w14:textId="77777777" w:rsidTr="00D24CF9">
        <w:trPr>
          <w:trHeight w:val="70"/>
        </w:trPr>
        <w:tc>
          <w:tcPr>
            <w:tcW w:w="5486" w:type="dxa"/>
          </w:tcPr>
          <w:p w14:paraId="26C27616" w14:textId="77777777" w:rsidR="003B0BEF" w:rsidRPr="005C0D4B" w:rsidRDefault="003B0BEF" w:rsidP="003B0B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" w:type="dxa"/>
          </w:tcPr>
          <w:p w14:paraId="0D38F898" w14:textId="77777777" w:rsidR="003B0BEF" w:rsidRPr="005C0D4B" w:rsidRDefault="003B0BEF" w:rsidP="003B0B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9" w:type="dxa"/>
          </w:tcPr>
          <w:p w14:paraId="5DA5A773" w14:textId="77777777" w:rsidR="003B0BEF" w:rsidRPr="005C0D4B" w:rsidRDefault="003B0BEF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</w:tcPr>
          <w:p w14:paraId="3715C483" w14:textId="77777777" w:rsidR="003B0BEF" w:rsidRPr="005C0D4B" w:rsidRDefault="003B0BEF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</w:tcPr>
          <w:p w14:paraId="5920B858" w14:textId="77777777" w:rsidR="003B0BEF" w:rsidRPr="005C0D4B" w:rsidRDefault="003B0BEF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</w:tcPr>
          <w:p w14:paraId="574CF13E" w14:textId="77777777" w:rsidR="003B0BEF" w:rsidRPr="005C0D4B" w:rsidRDefault="003B0BEF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" w:type="dxa"/>
          </w:tcPr>
          <w:p w14:paraId="3DCFB93B" w14:textId="77777777" w:rsidR="003B0BEF" w:rsidRPr="005C0D4B" w:rsidRDefault="003B0BEF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dxa"/>
          </w:tcPr>
          <w:p w14:paraId="6501E0E0" w14:textId="77777777" w:rsidR="003B0BEF" w:rsidRPr="005C0D4B" w:rsidRDefault="003B0BEF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</w:tcPr>
          <w:p w14:paraId="141CE66A" w14:textId="77777777" w:rsidR="003B0BEF" w:rsidRPr="005C0D4B" w:rsidRDefault="003B0BEF" w:rsidP="003B0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BEF" w:rsidRPr="005C0D4B" w14:paraId="790AE547" w14:textId="77777777" w:rsidTr="00D24CF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400" w:type="dxa"/>
            <w:gridSpan w:val="9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158DC5E" w14:textId="4215EFC8" w:rsidR="003B0BEF" w:rsidRPr="005C0D4B" w:rsidRDefault="003B0BEF" w:rsidP="003B0B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 xml:space="preserve">Multiple linear regression was used to assess the association of </w:t>
            </w:r>
            <w:r w:rsidR="005C0D4B">
              <w:rPr>
                <w:rFonts w:ascii="Times New Roman" w:hAnsi="Times New Roman" w:cs="Times New Roman"/>
                <w:sz w:val="24"/>
                <w:szCs w:val="24"/>
              </w:rPr>
              <w:t xml:space="preserve">selected measures of </w:t>
            </w: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cardiovascular autonomic control</w:t>
            </w:r>
            <w:r w:rsidR="005C0D4B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>ETCO</w:t>
            </w:r>
            <w:r w:rsidRPr="005C0D4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5C0D4B">
              <w:rPr>
                <w:rFonts w:ascii="Times New Roman" w:hAnsi="Times New Roman" w:cs="Times New Roman"/>
                <w:sz w:val="24"/>
                <w:szCs w:val="24"/>
              </w:rPr>
              <w:t xml:space="preserve">, SBP, and DBP </w:t>
            </w:r>
            <w:r w:rsidR="00485FE0">
              <w:rPr>
                <w:rFonts w:ascii="Times New Roman" w:hAnsi="Times New Roman" w:cs="Times New Roman"/>
                <w:sz w:val="24"/>
                <w:szCs w:val="24"/>
              </w:rPr>
              <w:t>changes</w:t>
            </w:r>
            <w:r w:rsidRPr="005C0D4B">
              <w:rPr>
                <w:rFonts w:ascii="Times New Roman" w:hAnsi="Times New Roman" w:cs="Times New Roman"/>
                <w:sz w:val="24"/>
                <w:szCs w:val="24"/>
              </w:rPr>
              <w:t xml:space="preserve"> to HUT.  Independent variables were entered into the initial model for each regression. Final models were determined using backward stepwise regression.</w:t>
            </w:r>
          </w:p>
        </w:tc>
      </w:tr>
    </w:tbl>
    <w:p w14:paraId="6DBA258E" w14:textId="77777777" w:rsidR="00F47A72" w:rsidRPr="005C0D4B" w:rsidRDefault="00F47A72" w:rsidP="00D24CF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F47A72" w:rsidRPr="005C0D4B" w:rsidSect="00AF4E3A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AE714D" w14:textId="77777777" w:rsidR="00A315DC" w:rsidRDefault="00A315DC" w:rsidP="00774994">
      <w:pPr>
        <w:spacing w:after="0" w:line="240" w:lineRule="auto"/>
      </w:pPr>
      <w:r>
        <w:separator/>
      </w:r>
    </w:p>
  </w:endnote>
  <w:endnote w:type="continuationSeparator" w:id="0">
    <w:p w14:paraId="4A20B89D" w14:textId="77777777" w:rsidR="00A315DC" w:rsidRDefault="00A315DC" w:rsidP="007749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4EECE5" w14:textId="77777777" w:rsidR="00A315DC" w:rsidRDefault="00A315DC" w:rsidP="00774994">
      <w:pPr>
        <w:spacing w:after="0" w:line="240" w:lineRule="auto"/>
      </w:pPr>
      <w:r>
        <w:separator/>
      </w:r>
    </w:p>
  </w:footnote>
  <w:footnote w:type="continuationSeparator" w:id="0">
    <w:p w14:paraId="07B17978" w14:textId="77777777" w:rsidR="00A315DC" w:rsidRDefault="00A315DC" w:rsidP="007749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5033AF"/>
    <w:multiLevelType w:val="hybridMultilevel"/>
    <w:tmpl w:val="CA6E615A"/>
    <w:lvl w:ilvl="0" w:tplc="85E4DF94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2B0D95"/>
    <w:multiLevelType w:val="hybridMultilevel"/>
    <w:tmpl w:val="4DD0B142"/>
    <w:lvl w:ilvl="0" w:tplc="37A63B5A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13197F"/>
    <w:multiLevelType w:val="hybridMultilevel"/>
    <w:tmpl w:val="BF2ECC1A"/>
    <w:lvl w:ilvl="0" w:tplc="7AE08012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8040299">
    <w:abstractNumId w:val="0"/>
  </w:num>
  <w:num w:numId="2" w16cid:durableId="718170665">
    <w:abstractNumId w:val="2"/>
  </w:num>
  <w:num w:numId="3" w16cid:durableId="9182927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DA1"/>
    <w:rsid w:val="0000135B"/>
    <w:rsid w:val="000243CE"/>
    <w:rsid w:val="00025982"/>
    <w:rsid w:val="000261BC"/>
    <w:rsid w:val="0003758B"/>
    <w:rsid w:val="00045E54"/>
    <w:rsid w:val="00050D9A"/>
    <w:rsid w:val="00053F35"/>
    <w:rsid w:val="00063289"/>
    <w:rsid w:val="0007147F"/>
    <w:rsid w:val="00074FFA"/>
    <w:rsid w:val="00077390"/>
    <w:rsid w:val="000C3DBF"/>
    <w:rsid w:val="000C7411"/>
    <w:rsid w:val="000C7E6E"/>
    <w:rsid w:val="000F0351"/>
    <w:rsid w:val="000F232A"/>
    <w:rsid w:val="000F7A0B"/>
    <w:rsid w:val="001138E9"/>
    <w:rsid w:val="00130DD5"/>
    <w:rsid w:val="00134C2F"/>
    <w:rsid w:val="001406BF"/>
    <w:rsid w:val="00193B89"/>
    <w:rsid w:val="001B6EA4"/>
    <w:rsid w:val="001D03A4"/>
    <w:rsid w:val="001D5668"/>
    <w:rsid w:val="001F4F6E"/>
    <w:rsid w:val="00207A84"/>
    <w:rsid w:val="0021615B"/>
    <w:rsid w:val="00235DF1"/>
    <w:rsid w:val="0024473A"/>
    <w:rsid w:val="00244D31"/>
    <w:rsid w:val="0025723D"/>
    <w:rsid w:val="00264E02"/>
    <w:rsid w:val="002742F5"/>
    <w:rsid w:val="002758AD"/>
    <w:rsid w:val="00282289"/>
    <w:rsid w:val="002908F6"/>
    <w:rsid w:val="0029091F"/>
    <w:rsid w:val="002A0064"/>
    <w:rsid w:val="002A098E"/>
    <w:rsid w:val="002A6751"/>
    <w:rsid w:val="002C26BB"/>
    <w:rsid w:val="002D22D3"/>
    <w:rsid w:val="002D2D19"/>
    <w:rsid w:val="002D6B55"/>
    <w:rsid w:val="002D6F0D"/>
    <w:rsid w:val="002E4788"/>
    <w:rsid w:val="002F25FF"/>
    <w:rsid w:val="002F4969"/>
    <w:rsid w:val="0030775A"/>
    <w:rsid w:val="00315AB6"/>
    <w:rsid w:val="0031727C"/>
    <w:rsid w:val="00336298"/>
    <w:rsid w:val="00350A74"/>
    <w:rsid w:val="003530AC"/>
    <w:rsid w:val="003555A6"/>
    <w:rsid w:val="00384294"/>
    <w:rsid w:val="00385EFF"/>
    <w:rsid w:val="00386388"/>
    <w:rsid w:val="003A1630"/>
    <w:rsid w:val="003A53C9"/>
    <w:rsid w:val="003B0BEF"/>
    <w:rsid w:val="003E151F"/>
    <w:rsid w:val="003E1980"/>
    <w:rsid w:val="003F0CDD"/>
    <w:rsid w:val="003F4969"/>
    <w:rsid w:val="00400B6C"/>
    <w:rsid w:val="00427FEE"/>
    <w:rsid w:val="00451BF2"/>
    <w:rsid w:val="00453FC0"/>
    <w:rsid w:val="00483D8F"/>
    <w:rsid w:val="00485FE0"/>
    <w:rsid w:val="004A7916"/>
    <w:rsid w:val="004B1FA1"/>
    <w:rsid w:val="004B4DB7"/>
    <w:rsid w:val="004C5FD7"/>
    <w:rsid w:val="004D1F23"/>
    <w:rsid w:val="004E40CF"/>
    <w:rsid w:val="005052E5"/>
    <w:rsid w:val="00524D51"/>
    <w:rsid w:val="00532591"/>
    <w:rsid w:val="00532A38"/>
    <w:rsid w:val="005435ED"/>
    <w:rsid w:val="00545C00"/>
    <w:rsid w:val="00565C27"/>
    <w:rsid w:val="00577CC4"/>
    <w:rsid w:val="00584332"/>
    <w:rsid w:val="00586AAE"/>
    <w:rsid w:val="005C0D4B"/>
    <w:rsid w:val="005C1406"/>
    <w:rsid w:val="005C6C52"/>
    <w:rsid w:val="005D317A"/>
    <w:rsid w:val="005E48F8"/>
    <w:rsid w:val="005E701D"/>
    <w:rsid w:val="005F3600"/>
    <w:rsid w:val="00610CFE"/>
    <w:rsid w:val="00617651"/>
    <w:rsid w:val="00622424"/>
    <w:rsid w:val="00643801"/>
    <w:rsid w:val="006458BA"/>
    <w:rsid w:val="006730DB"/>
    <w:rsid w:val="00675EEC"/>
    <w:rsid w:val="00680154"/>
    <w:rsid w:val="0068043F"/>
    <w:rsid w:val="0068477E"/>
    <w:rsid w:val="006A050C"/>
    <w:rsid w:val="006A06AA"/>
    <w:rsid w:val="006A6168"/>
    <w:rsid w:val="006B179A"/>
    <w:rsid w:val="006B1E6B"/>
    <w:rsid w:val="006C218E"/>
    <w:rsid w:val="006C3595"/>
    <w:rsid w:val="006D6DD1"/>
    <w:rsid w:val="006E09C5"/>
    <w:rsid w:val="006F7761"/>
    <w:rsid w:val="0076405A"/>
    <w:rsid w:val="00774994"/>
    <w:rsid w:val="00782A9B"/>
    <w:rsid w:val="00784B3B"/>
    <w:rsid w:val="007977BA"/>
    <w:rsid w:val="007A0EBB"/>
    <w:rsid w:val="007A58BB"/>
    <w:rsid w:val="007A6C6B"/>
    <w:rsid w:val="007B04AE"/>
    <w:rsid w:val="007B3FEA"/>
    <w:rsid w:val="007C7EAC"/>
    <w:rsid w:val="007D212F"/>
    <w:rsid w:val="007D437D"/>
    <w:rsid w:val="007E4C5D"/>
    <w:rsid w:val="00805919"/>
    <w:rsid w:val="00824025"/>
    <w:rsid w:val="0083068E"/>
    <w:rsid w:val="00851E48"/>
    <w:rsid w:val="00851F3A"/>
    <w:rsid w:val="00854B5A"/>
    <w:rsid w:val="00860074"/>
    <w:rsid w:val="0086077B"/>
    <w:rsid w:val="00865DDB"/>
    <w:rsid w:val="00872D35"/>
    <w:rsid w:val="00880A8A"/>
    <w:rsid w:val="0088552F"/>
    <w:rsid w:val="00886896"/>
    <w:rsid w:val="008908DC"/>
    <w:rsid w:val="008A0536"/>
    <w:rsid w:val="008B1476"/>
    <w:rsid w:val="008C62EA"/>
    <w:rsid w:val="008E4EC8"/>
    <w:rsid w:val="008E7406"/>
    <w:rsid w:val="009046B4"/>
    <w:rsid w:val="00904978"/>
    <w:rsid w:val="00906ABA"/>
    <w:rsid w:val="009158CE"/>
    <w:rsid w:val="00916380"/>
    <w:rsid w:val="00924DA1"/>
    <w:rsid w:val="00927E78"/>
    <w:rsid w:val="00933A83"/>
    <w:rsid w:val="00935434"/>
    <w:rsid w:val="00960F25"/>
    <w:rsid w:val="009834CA"/>
    <w:rsid w:val="00984B66"/>
    <w:rsid w:val="0098620F"/>
    <w:rsid w:val="00990A84"/>
    <w:rsid w:val="00990D47"/>
    <w:rsid w:val="00991934"/>
    <w:rsid w:val="00995882"/>
    <w:rsid w:val="009C0D5F"/>
    <w:rsid w:val="009D1111"/>
    <w:rsid w:val="009D11EC"/>
    <w:rsid w:val="009D1746"/>
    <w:rsid w:val="009E79F3"/>
    <w:rsid w:val="009F4729"/>
    <w:rsid w:val="009F7786"/>
    <w:rsid w:val="00A02A2E"/>
    <w:rsid w:val="00A06C15"/>
    <w:rsid w:val="00A170C7"/>
    <w:rsid w:val="00A242A4"/>
    <w:rsid w:val="00A315DC"/>
    <w:rsid w:val="00A3221A"/>
    <w:rsid w:val="00A33A1B"/>
    <w:rsid w:val="00A60666"/>
    <w:rsid w:val="00A63070"/>
    <w:rsid w:val="00A73E87"/>
    <w:rsid w:val="00A752FD"/>
    <w:rsid w:val="00A845F9"/>
    <w:rsid w:val="00A9264C"/>
    <w:rsid w:val="00AA791A"/>
    <w:rsid w:val="00AB2280"/>
    <w:rsid w:val="00AB64E4"/>
    <w:rsid w:val="00AC7E3C"/>
    <w:rsid w:val="00AE07BA"/>
    <w:rsid w:val="00AE46AC"/>
    <w:rsid w:val="00AF4E3A"/>
    <w:rsid w:val="00B151A7"/>
    <w:rsid w:val="00B24D60"/>
    <w:rsid w:val="00B312F7"/>
    <w:rsid w:val="00B417D0"/>
    <w:rsid w:val="00B44597"/>
    <w:rsid w:val="00B4664C"/>
    <w:rsid w:val="00B5302D"/>
    <w:rsid w:val="00B542B2"/>
    <w:rsid w:val="00B569DA"/>
    <w:rsid w:val="00B660C3"/>
    <w:rsid w:val="00B74002"/>
    <w:rsid w:val="00B74753"/>
    <w:rsid w:val="00B819DC"/>
    <w:rsid w:val="00B90E74"/>
    <w:rsid w:val="00B91E22"/>
    <w:rsid w:val="00BA5A4F"/>
    <w:rsid w:val="00BB302D"/>
    <w:rsid w:val="00BC1D0D"/>
    <w:rsid w:val="00BE77F7"/>
    <w:rsid w:val="00BF7BAB"/>
    <w:rsid w:val="00C00103"/>
    <w:rsid w:val="00C107FE"/>
    <w:rsid w:val="00C10D95"/>
    <w:rsid w:val="00C16BD6"/>
    <w:rsid w:val="00C2759C"/>
    <w:rsid w:val="00C54849"/>
    <w:rsid w:val="00C6482D"/>
    <w:rsid w:val="00C70D22"/>
    <w:rsid w:val="00C71808"/>
    <w:rsid w:val="00C736A0"/>
    <w:rsid w:val="00C86152"/>
    <w:rsid w:val="00C87E04"/>
    <w:rsid w:val="00C90866"/>
    <w:rsid w:val="00C9167C"/>
    <w:rsid w:val="00C9658F"/>
    <w:rsid w:val="00CA6D9E"/>
    <w:rsid w:val="00CB6ACB"/>
    <w:rsid w:val="00CC1274"/>
    <w:rsid w:val="00CD2603"/>
    <w:rsid w:val="00CD2F6D"/>
    <w:rsid w:val="00CD7D46"/>
    <w:rsid w:val="00CE258E"/>
    <w:rsid w:val="00CF2409"/>
    <w:rsid w:val="00D01F13"/>
    <w:rsid w:val="00D13A5D"/>
    <w:rsid w:val="00D178E2"/>
    <w:rsid w:val="00D24CF9"/>
    <w:rsid w:val="00D24EE9"/>
    <w:rsid w:val="00D33B42"/>
    <w:rsid w:val="00D52E99"/>
    <w:rsid w:val="00D5454D"/>
    <w:rsid w:val="00D57B8D"/>
    <w:rsid w:val="00D77DC6"/>
    <w:rsid w:val="00D81C81"/>
    <w:rsid w:val="00D82B5F"/>
    <w:rsid w:val="00D83DA2"/>
    <w:rsid w:val="00D92186"/>
    <w:rsid w:val="00D973D8"/>
    <w:rsid w:val="00DA6546"/>
    <w:rsid w:val="00DB29E4"/>
    <w:rsid w:val="00DC5EC6"/>
    <w:rsid w:val="00DF1542"/>
    <w:rsid w:val="00E06681"/>
    <w:rsid w:val="00E47B29"/>
    <w:rsid w:val="00E61721"/>
    <w:rsid w:val="00E7079C"/>
    <w:rsid w:val="00E71890"/>
    <w:rsid w:val="00E81778"/>
    <w:rsid w:val="00E85C1F"/>
    <w:rsid w:val="00E86805"/>
    <w:rsid w:val="00E95F3E"/>
    <w:rsid w:val="00EA77F7"/>
    <w:rsid w:val="00EB31BC"/>
    <w:rsid w:val="00EB5E7B"/>
    <w:rsid w:val="00EB5E88"/>
    <w:rsid w:val="00EB6CC0"/>
    <w:rsid w:val="00EC0982"/>
    <w:rsid w:val="00ED1C47"/>
    <w:rsid w:val="00EE0FE4"/>
    <w:rsid w:val="00EF0EF5"/>
    <w:rsid w:val="00EF5D77"/>
    <w:rsid w:val="00F05CA7"/>
    <w:rsid w:val="00F10680"/>
    <w:rsid w:val="00F11774"/>
    <w:rsid w:val="00F211E6"/>
    <w:rsid w:val="00F30970"/>
    <w:rsid w:val="00F36178"/>
    <w:rsid w:val="00F424F9"/>
    <w:rsid w:val="00F46C4A"/>
    <w:rsid w:val="00F47A72"/>
    <w:rsid w:val="00F60288"/>
    <w:rsid w:val="00F62C17"/>
    <w:rsid w:val="00F636C7"/>
    <w:rsid w:val="00F671B1"/>
    <w:rsid w:val="00F80348"/>
    <w:rsid w:val="00F843D1"/>
    <w:rsid w:val="00F84B49"/>
    <w:rsid w:val="00F86EF8"/>
    <w:rsid w:val="00F90B87"/>
    <w:rsid w:val="00F9383C"/>
    <w:rsid w:val="00F943A5"/>
    <w:rsid w:val="00F9491E"/>
    <w:rsid w:val="00F965FD"/>
    <w:rsid w:val="00FA7AF5"/>
    <w:rsid w:val="00FB0712"/>
    <w:rsid w:val="00FB0C6C"/>
    <w:rsid w:val="00FB1079"/>
    <w:rsid w:val="00FD2F72"/>
    <w:rsid w:val="00FE6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B37086"/>
  <w15:docId w15:val="{FD451036-8878-47DB-ABDE-57C20EC4D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A61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7749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74994"/>
  </w:style>
  <w:style w:type="paragraph" w:styleId="Footer">
    <w:name w:val="footer"/>
    <w:basedOn w:val="Normal"/>
    <w:link w:val="FooterChar"/>
    <w:uiPriority w:val="99"/>
    <w:semiHidden/>
    <w:unhideWhenUsed/>
    <w:rsid w:val="007749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74994"/>
  </w:style>
  <w:style w:type="paragraph" w:styleId="ListParagraph">
    <w:name w:val="List Paragraph"/>
    <w:basedOn w:val="Normal"/>
    <w:uiPriority w:val="34"/>
    <w:qFormat/>
    <w:rsid w:val="009862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3CD979-D575-4465-9E08-A5D25ECB5E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JCr</dc:creator>
  <cp:lastModifiedBy>Jose Criado</cp:lastModifiedBy>
  <cp:revision>3</cp:revision>
  <dcterms:created xsi:type="dcterms:W3CDTF">2024-04-24T04:01:00Z</dcterms:created>
  <dcterms:modified xsi:type="dcterms:W3CDTF">2024-04-24T04:06:00Z</dcterms:modified>
</cp:coreProperties>
</file>