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Supplementary files for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Enhancing the Stress Resistance of </w:t>
      </w:r>
      <w:r>
        <w:rPr>
          <w:rFonts w:ascii="Times New Roman" w:hAnsi="Times New Roman" w:cs="Times New Roman"/>
          <w:b/>
          <w:sz w:val="28"/>
          <w:szCs w:val="28"/>
        </w:rPr>
        <w:t xml:space="preserve">Nitrile Hydratase from </w:t>
      </w:r>
      <w:r>
        <w:rPr>
          <w:rFonts w:ascii="Times New Roman" w:hAnsi="Times New Roman" w:cs="Times New Roman"/>
          <w:b/>
          <w:i/>
          <w:sz w:val="28"/>
          <w:szCs w:val="28"/>
        </w:rPr>
        <w:t>Rhodoc</w:t>
      </w:r>
      <w:r>
        <w:rPr>
          <w:rFonts w:hint="eastAsia" w:ascii="Times New Roman" w:hAnsi="Times New Roman" w:cs="Times New Roman"/>
          <w:b/>
          <w:i/>
          <w:sz w:val="28"/>
          <w:szCs w:val="28"/>
        </w:rPr>
        <w:t>o</w:t>
      </w:r>
      <w:r>
        <w:rPr>
          <w:rFonts w:ascii="Times New Roman" w:hAnsi="Times New Roman" w:cs="Times New Roman"/>
          <w:b/>
          <w:i/>
          <w:sz w:val="28"/>
          <w:szCs w:val="28"/>
        </w:rPr>
        <w:t>ccus ruber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 via </w:t>
      </w:r>
      <w:r>
        <w:rPr>
          <w:rFonts w:ascii="Times New Roman" w:hAnsi="Times New Roman" w:cs="Times New Roman"/>
          <w:b/>
          <w:sz w:val="28"/>
          <w:szCs w:val="28"/>
        </w:rPr>
        <w:t xml:space="preserve">SpyTag/SpyCatcher-mediated </w:t>
      </w:r>
      <w:r>
        <w:rPr>
          <w:rFonts w:ascii="Times New Roman" w:hAnsi="Times New Roman" w:eastAsia="等线" w:cs="Times New Roman"/>
          <w:b/>
          <w:sz w:val="28"/>
          <w:szCs w:val="28"/>
        </w:rPr>
        <w:t>α</w:t>
      </w:r>
      <w:r>
        <w:rPr>
          <w:rFonts w:ascii="Times New Roman" w:hAnsi="Times New Roman" w:cs="Times New Roman"/>
          <w:b/>
          <w:sz w:val="28"/>
          <w:szCs w:val="28"/>
        </w:rPr>
        <w:t>- and β- subunits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ligation</w:t>
      </w:r>
    </w:p>
    <w:p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3623031"/>
      <w:r>
        <w:rPr>
          <w:rFonts w:ascii="Times New Roman" w:hAnsi="Times New Roman" w:cs="Times New Roman"/>
          <w:sz w:val="24"/>
          <w:szCs w:val="24"/>
        </w:rPr>
        <w:t>Miaomiao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,2,3,*</w:t>
      </w:r>
    </w:p>
    <w:bookmarkEnd w:id="0"/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Beijing Evolyzer Co., Ltd., Beijing, 100176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Key Laboratory of Industrial Biocatalysis, Ministry of Education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Department of Chemical Engineering, Tsinghua University, Beijing 100084, China</w:t>
      </w:r>
    </w:p>
    <w:p>
      <w:pPr>
        <w:spacing w:before="156" w:beforeLines="50" w:after="156" w:afterLines="5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spacing w:before="156" w:beforeLines="50" w:after="156" w:afterLines="5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spacing w:before="156" w:beforeLines="50" w:after="156" w:afterLines="5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spacing w:before="156" w:beforeLines="50" w:after="156" w:afterLines="5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spacing w:before="156" w:beforeLines="50" w:after="156" w:afterLines="5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* Corresponding author.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Miaomiao Wang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Tel: 86-10-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56821246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E-mail: </w:t>
      </w:r>
      <w:bookmarkStart w:id="1" w:name="_GoBack"/>
      <w:bookmarkEnd w:id="1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wangmm@evolyzer.com</w:t>
      </w:r>
    </w:p>
    <w:p>
      <w:pPr>
        <w:rPr>
          <w:rFonts w:ascii="Times New Roman" w:hAnsi="Times New Roman" w:cs="Times New Roman"/>
          <w:lang w:val="pt-BR"/>
        </w:rPr>
      </w:pPr>
    </w:p>
    <w:p>
      <w:pPr>
        <w:rPr>
          <w:rFonts w:ascii="Times New Roman" w:hAnsi="Times New Roman" w:cs="Times New Roman"/>
          <w:lang w:val="pt-BR"/>
        </w:rPr>
      </w:pPr>
    </w:p>
    <w:p>
      <w:pPr>
        <w:rPr>
          <w:rFonts w:ascii="Times New Roman" w:hAnsi="Times New Roman" w:cs="Times New Roman"/>
          <w:lang w:val="pt-BR"/>
        </w:rPr>
      </w:pPr>
    </w:p>
    <w:p>
      <w:pPr>
        <w:rPr>
          <w:rFonts w:ascii="Times New Roman" w:hAnsi="Times New Roman" w:cs="Times New Roman"/>
          <w:lang w:val="pt-BR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Table S1 </w:t>
      </w:r>
      <w:r>
        <w:rPr>
          <w:rFonts w:ascii="Times New Roman" w:hAnsi="Times New Roman" w:cs="Times New Roman"/>
          <w:sz w:val="24"/>
          <w:szCs w:val="24"/>
          <w:lang w:val="pt-BR"/>
        </w:rPr>
        <w:t>Primers used in this study</w:t>
      </w:r>
    </w:p>
    <w:tbl>
      <w:tblPr>
        <w:tblStyle w:val="5"/>
        <w:tblW w:w="100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7118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Primers</w:t>
            </w:r>
          </w:p>
        </w:tc>
        <w:tc>
          <w:tcPr>
            <w:tcW w:w="711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Sequences (5’-3’)</w:t>
            </w:r>
          </w:p>
        </w:tc>
        <w:tc>
          <w:tcPr>
            <w:tcW w:w="1294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 xml:space="preserve">Restriction </w:t>
            </w:r>
            <w:r>
              <w:rPr>
                <w:rFonts w:ascii="Times New Roman" w:hAnsi="Times New Roman" w:cs="Times New Roman"/>
                <w:b/>
                <w:kern w:val="0"/>
                <w:sz w:val="22"/>
              </w:rPr>
              <w:t>sites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NB-F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ATGGATGGTATCCACGACACAGG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NB-R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TCACGCAGAGATCAGGTACGGTT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NA-F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ATGAGCGAGCACGTCAATAAGTA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NA-R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TTACACCCCAGGAAGTGATCGTA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NBSt-F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ATA</w:t>
            </w:r>
            <w:r>
              <w:rPr>
                <w:rFonts w:ascii="Times New Roman" w:hAnsi="Times New Roman" w:cs="Times New Roman"/>
                <w:sz w:val="22"/>
                <w:u w:val="single"/>
              </w:rPr>
              <w:t>TCTAGA</w:t>
            </w:r>
            <w:r>
              <w:rPr>
                <w:rFonts w:ascii="Times New Roman" w:hAnsi="Times New Roman" w:cs="Times New Roman"/>
                <w:sz w:val="22"/>
              </w:rPr>
              <w:t>ATGGATGGTATCCACGACACAGGCG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</w:rPr>
              <w:t>Xba</w:t>
            </w:r>
            <w:r>
              <w:rPr>
                <w:rFonts w:ascii="Times New Roman" w:hAnsi="Times New Roman" w:eastAsia="宋体" w:cs="Times New Roman"/>
              </w:rPr>
              <w:t xml:space="preserve">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NBSt-R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ATA</w:t>
            </w:r>
            <w:r>
              <w:rPr>
                <w:rFonts w:ascii="Times New Roman" w:hAnsi="Times New Roman" w:cs="Times New Roman"/>
                <w:color w:val="000000"/>
                <w:szCs w:val="21"/>
                <w:u w:val="single"/>
                <w:shd w:val="clear" w:color="auto" w:fill="F9F9F9"/>
              </w:rPr>
              <w:t>GGATCC</w:t>
            </w: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TCACTTCGTCGGCTTGTAGGCGTCCACCATCACGATGTGGGCACCGGAACCCCCTGAACCCGCAGAGATCAGGTACG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Bam</w:t>
            </w:r>
            <w:r>
              <w:rPr>
                <w:rFonts w:ascii="Times New Roman" w:hAnsi="Times New Roman" w:cs="Times New Roman"/>
                <w:sz w:val="22"/>
              </w:rPr>
              <w:t>H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NASc-I-F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ATA</w:t>
            </w:r>
            <w:r>
              <w:rPr>
                <w:rFonts w:ascii="Times New Roman" w:hAnsi="Times New Roman" w:cs="Times New Roman"/>
                <w:color w:val="000000"/>
                <w:szCs w:val="21"/>
                <w:u w:val="single"/>
                <w:shd w:val="clear" w:color="auto" w:fill="FFFFFF"/>
              </w:rPr>
              <w:t>GGATCC</w:t>
            </w: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AAGGAATACGATATGAGCGAGCACGTCAATAAGTACA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Bam</w:t>
            </w:r>
            <w:r>
              <w:rPr>
                <w:rFonts w:ascii="Times New Roman" w:hAnsi="Times New Roman" w:cs="Times New Roman"/>
                <w:sz w:val="22"/>
              </w:rPr>
              <w:t>H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NASc-I-R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CGCCGGAGCCGCCGGAGCCTACGATCACTTCCTGGGGTGTGAGCGCA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NASc-II-F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TCCGGCGGCTCCGGCGGCGCCATGGTCGACACCCTCTCCGGCCT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NASc-II-R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CCG</w:t>
            </w:r>
            <w:r>
              <w:rPr>
                <w:rFonts w:ascii="Times New Roman" w:hAnsi="Times New Roman" w:cs="Times New Roman"/>
                <w:szCs w:val="21"/>
                <w:u w:val="single"/>
                <w:shd w:val="clear" w:color="auto" w:fill="F9F9F9"/>
              </w:rPr>
              <w:t>GGATCC</w:t>
            </w: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TCAGATGTGGGCGTCGCCCTTGG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i/>
              </w:rPr>
              <w:t>Kpn</w:t>
            </w:r>
            <w:r>
              <w:rPr>
                <w:rFonts w:ascii="Times New Roman" w:hAnsi="Times New Roman" w:eastAsia="宋体" w:cs="Times New Roman"/>
              </w:rPr>
              <w:t xml:space="preserve">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StNB-F</w:t>
            </w:r>
          </w:p>
        </w:tc>
        <w:tc>
          <w:tcPr>
            <w:tcW w:w="7118" w:type="dxa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ATA</w:t>
            </w:r>
            <w:r>
              <w:rPr>
                <w:rFonts w:ascii="Times New Roman" w:hAnsi="Times New Roman" w:cs="Times New Roman"/>
                <w:color w:val="000000"/>
                <w:szCs w:val="21"/>
                <w:u w:val="single"/>
                <w:shd w:val="clear" w:color="auto" w:fill="F9F9F9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ATGGCCCACATCGTGATGGTGGACGCCTACAAGCCGACGAAGGGTTCAGGGGGTTCCGGTATGGATGGTATCCACGACA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i/>
              </w:rPr>
              <w:t>Xba</w:t>
            </w:r>
            <w:r>
              <w:rPr>
                <w:rFonts w:ascii="Times New Roman" w:hAnsi="Times New Roman" w:eastAsia="宋体" w:cs="Times New Roman"/>
              </w:rPr>
              <w:t xml:space="preserve">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StNB-R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CAC</w:t>
            </w:r>
            <w:r>
              <w:rPr>
                <w:rFonts w:ascii="Times New Roman" w:hAnsi="Times New Roman" w:cs="Times New Roman"/>
                <w:color w:val="000000"/>
                <w:szCs w:val="21"/>
                <w:u w:val="single"/>
                <w:shd w:val="clear" w:color="auto" w:fill="F9F9F9"/>
              </w:rPr>
              <w:t>GGATCC</w:t>
            </w: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TCACGCAGAGATCAGGTACGGTTCCC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Bam</w:t>
            </w:r>
            <w:r>
              <w:rPr>
                <w:rFonts w:ascii="Times New Roman" w:hAnsi="Times New Roman" w:cs="Times New Roman"/>
                <w:sz w:val="22"/>
              </w:rPr>
              <w:t>H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stNA-F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TATGGATCCATGGCCCACATCGTGATGGTGGACGCCTACAAGCCGACGAAGGGTTCAGGGGGTTCCGGTATGAGCGAGCACGTCAATAAGTA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Bam</w:t>
            </w:r>
            <w:r>
              <w:rPr>
                <w:rFonts w:ascii="Times New Roman" w:hAnsi="Times New Roman" w:cs="Times New Roman"/>
                <w:sz w:val="22"/>
              </w:rPr>
              <w:t>H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stNA-R</w:t>
            </w:r>
          </w:p>
        </w:tc>
        <w:tc>
          <w:tcPr>
            <w:tcW w:w="711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CCG</w:t>
            </w:r>
            <w:r>
              <w:rPr>
                <w:rFonts w:ascii="Times New Roman" w:hAnsi="Times New Roman" w:cs="Times New Roman"/>
                <w:szCs w:val="21"/>
                <w:u w:val="single"/>
                <w:shd w:val="clear" w:color="auto" w:fill="F9F9F9"/>
              </w:rPr>
              <w:t>GGATCC</w:t>
            </w: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TTA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TACGATCACTTCCTGGGGTGTGAGCG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</w:rPr>
              <w:t>Kpn</w:t>
            </w:r>
            <w:r>
              <w:rPr>
                <w:rFonts w:ascii="Times New Roman" w:hAnsi="Times New Roman" w:eastAsia="宋体" w:cs="Times New Roman"/>
              </w:rPr>
              <w:t xml:space="preserve">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NASt-F</w:t>
            </w:r>
          </w:p>
        </w:tc>
        <w:tc>
          <w:tcPr>
            <w:tcW w:w="7118" w:type="dxa"/>
          </w:tcPr>
          <w:p>
            <w:pPr>
              <w:wordWrap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GCG</w:t>
            </w:r>
            <w:r>
              <w:rPr>
                <w:rFonts w:ascii="Times New Roman" w:hAnsi="Times New Roman" w:cs="Times New Roman"/>
                <w:szCs w:val="21"/>
                <w:u w:val="single"/>
                <w:shd w:val="clear" w:color="auto" w:fill="FFFFFF"/>
              </w:rPr>
              <w:t>GGATCC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ATGAGCGAGCACGTCAATAAGTACACGG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Bam</w:t>
            </w:r>
            <w:r>
              <w:rPr>
                <w:rFonts w:ascii="Times New Roman" w:hAnsi="Times New Roman" w:cs="Times New Roman"/>
                <w:sz w:val="22"/>
              </w:rPr>
              <w:t>H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NASt-R</w:t>
            </w:r>
          </w:p>
        </w:tc>
        <w:tc>
          <w:tcPr>
            <w:tcW w:w="7118" w:type="dxa"/>
          </w:tcPr>
          <w:p>
            <w:pPr>
              <w:wordWrap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ATA</w:t>
            </w:r>
            <w:r>
              <w:rPr>
                <w:rFonts w:ascii="Times New Roman" w:hAnsi="Times New Roman" w:cs="Times New Roman"/>
                <w:szCs w:val="21"/>
                <w:u w:val="single"/>
                <w:shd w:val="clear" w:color="auto" w:fill="F9F9F9"/>
              </w:rPr>
              <w:t>GGATCC</w:t>
            </w: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TCACTTCGTCGGCTTGTAGGCGTCCACCATCACGATGTGGGCACCGGAACCCCCTGAACCTACGATCACTTCCTGGGGT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</w:rPr>
              <w:t>Kpn</w:t>
            </w:r>
            <w:r>
              <w:rPr>
                <w:rFonts w:ascii="Times New Roman" w:hAnsi="Times New Roman" w:eastAsia="宋体" w:cs="Times New Roman"/>
              </w:rPr>
              <w:t xml:space="preserve">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NBSc-I-F</w:t>
            </w:r>
          </w:p>
        </w:tc>
        <w:tc>
          <w:tcPr>
            <w:tcW w:w="7118" w:type="dxa"/>
            <w:vAlign w:val="center"/>
          </w:tcPr>
          <w:p>
            <w:pPr>
              <w:spacing w:line="360" w:lineRule="auto"/>
              <w:ind w:left="-69" w:leftChars="-33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9F9F9"/>
              </w:rPr>
              <w:t>ATA</w:t>
            </w:r>
            <w:r>
              <w:rPr>
                <w:rFonts w:ascii="Times New Roman" w:hAnsi="Times New Roman" w:cs="Times New Roman"/>
                <w:szCs w:val="21"/>
                <w:u w:val="single"/>
                <w:shd w:val="clear" w:color="auto" w:fill="F9F9F9"/>
              </w:rPr>
              <w:t>TCTAGA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ATGGATGGTATCCACGACACAGGCGGCAT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NBSc-I-R</w:t>
            </w:r>
          </w:p>
        </w:tc>
        <w:tc>
          <w:tcPr>
            <w:tcW w:w="7118" w:type="dxa"/>
            <w:vAlign w:val="center"/>
          </w:tcPr>
          <w:p>
            <w:pPr>
              <w:spacing w:line="360" w:lineRule="auto"/>
              <w:ind w:left="-69" w:leftChars="-33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GCCGCCGGAGCCGCCGGAGCCCGCAGAGATCAGGTACGGTTCCCAGAGATC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NBSc-II-F</w:t>
            </w:r>
          </w:p>
        </w:tc>
        <w:tc>
          <w:tcPr>
            <w:tcW w:w="7118" w:type="dxa"/>
            <w:vAlign w:val="center"/>
          </w:tcPr>
          <w:p>
            <w:pPr>
              <w:spacing w:line="360" w:lineRule="auto"/>
              <w:ind w:left="-69" w:leftChars="-33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TCCGGCGGCTCCGGCGGCGCCATGGTCGACACCCTCTCCGGCCT</w:t>
            </w:r>
          </w:p>
        </w:tc>
        <w:tc>
          <w:tcPr>
            <w:tcW w:w="1294" w:type="dxa"/>
          </w:tcPr>
          <w:p>
            <w:pPr>
              <w:spacing w:line="360" w:lineRule="auto"/>
              <w:ind w:left="-69" w:leftChars="-33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</w:rPr>
              <w:t>Xba</w:t>
            </w:r>
            <w:r>
              <w:rPr>
                <w:rFonts w:ascii="Times New Roman" w:hAnsi="Times New Roman" w:eastAsia="宋体" w:cs="Times New Roman"/>
              </w:rPr>
              <w:t xml:space="preserve">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tcBorders>
              <w:bottom w:val="single" w:color="auto" w:sz="12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NBSc-II-R</w:t>
            </w:r>
          </w:p>
        </w:tc>
        <w:tc>
          <w:tcPr>
            <w:tcW w:w="711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ind w:left="-69" w:leftChars="-33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9F9F9"/>
              </w:rPr>
              <w:t>CAC</w:t>
            </w:r>
            <w:r>
              <w:rPr>
                <w:rFonts w:ascii="Times New Roman" w:hAnsi="Times New Roman" w:cs="Times New Roman"/>
                <w:color w:val="000000"/>
                <w:szCs w:val="21"/>
                <w:u w:val="single"/>
                <w:shd w:val="clear" w:color="auto" w:fill="F9F9F9"/>
              </w:rPr>
              <w:t>GGATCC</w:t>
            </w:r>
            <w:r>
              <w:rPr>
                <w:rFonts w:ascii="Times New Roman" w:hAnsi="Times New Roman" w:eastAsia="宋体" w:cs="Times New Roman"/>
              </w:rPr>
              <w:t>TCAGATGTGGGCGTCGCCCTTGGTGGCCTTG</w:t>
            </w:r>
          </w:p>
        </w:tc>
        <w:tc>
          <w:tcPr>
            <w:tcW w:w="1294" w:type="dxa"/>
            <w:tcBorders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Bam</w:t>
            </w:r>
            <w:r>
              <w:rPr>
                <w:rFonts w:ascii="Times New Roman" w:hAnsi="Times New Roman" w:cs="Times New Roman"/>
                <w:sz w:val="22"/>
              </w:rPr>
              <w:t>H I</w:t>
            </w:r>
          </w:p>
        </w:tc>
      </w:tr>
    </w:tbl>
    <w:p>
      <w:pPr>
        <w:rPr>
          <w:rFonts w:ascii="Times New Roman" w:hAnsi="Times New Roman" w:cs="Times New Roman"/>
          <w:szCs w:val="21"/>
          <w:lang w:val="pt-BR"/>
        </w:rPr>
      </w:pPr>
      <w:r>
        <w:rPr>
          <w:rFonts w:ascii="Times New Roman" w:hAnsi="Times New Roman" w:cs="Times New Roman"/>
          <w:szCs w:val="21"/>
          <w:lang w:val="pt-BR"/>
        </w:rPr>
        <w:t>RBS sites: AAGGAATACGAT     GS linker: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szCs w:val="21"/>
          <w:lang w:val="pt-BR"/>
        </w:rPr>
        <w:t>GGCTCCGGCGGCTCCGGCGGC</w:t>
      </w:r>
    </w:p>
    <w:p>
      <w:pPr>
        <w:rPr>
          <w:rFonts w:ascii="Times New Roman" w:hAnsi="Times New Roman" w:cs="Times New Roman"/>
          <w:sz w:val="24"/>
          <w:szCs w:val="24"/>
          <w:lang w:val="pt-BR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pt-BR"/>
        </w:rPr>
        <w:t>T</w:t>
      </w:r>
      <w:r>
        <w:rPr>
          <w:rFonts w:ascii="Times New Roman" w:hAnsi="Times New Roman" w:cs="Times New Roman"/>
          <w:sz w:val="24"/>
          <w:szCs w:val="24"/>
          <w:lang w:val="pt-BR"/>
        </w:rPr>
        <w:t>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volume of PBS and 60% AM solution used for making samples to evaluate AM resistance of </w:t>
      </w:r>
      <w:r>
        <w:rPr>
          <w:rFonts w:ascii="Times New Roman" w:hAnsi="Times New Roman" w:cs="Times New Roman"/>
          <w:i/>
          <w:sz w:val="24"/>
          <w:szCs w:val="24"/>
        </w:rPr>
        <w:t>R. ruber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566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709"/>
        <w:gridCol w:w="709"/>
        <w:gridCol w:w="708"/>
        <w:gridCol w:w="85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inal </w:t>
            </w:r>
            <w:r>
              <w:rPr>
                <w:rFonts w:ascii="Times New Roman" w:hAnsi="Times New Roman" w:cs="Times New Roman"/>
                <w:szCs w:val="21"/>
              </w:rPr>
              <w:t>AM concentration w/v</w:t>
            </w:r>
          </w:p>
        </w:tc>
        <w:tc>
          <w:tcPr>
            <w:tcW w:w="70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30%</w:t>
            </w:r>
          </w:p>
        </w:tc>
        <w:tc>
          <w:tcPr>
            <w:tcW w:w="708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40%</w:t>
            </w:r>
          </w:p>
        </w:tc>
        <w:tc>
          <w:tcPr>
            <w:tcW w:w="85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50%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PBS    /mL</w:t>
            </w:r>
          </w:p>
        </w:tc>
        <w:tc>
          <w:tcPr>
            <w:tcW w:w="709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0.667</w:t>
            </w:r>
          </w:p>
        </w:tc>
        <w:tc>
          <w:tcPr>
            <w:tcW w:w="85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0.333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60% AM solution</w:t>
            </w:r>
            <w:r>
              <w:rPr>
                <w:rFonts w:ascii="Times New Roman" w:hAnsi="Times New Roman" w:cs="Times New Roman"/>
                <w:szCs w:val="21"/>
              </w:rPr>
              <w:t xml:space="preserve">  /mL</w:t>
            </w:r>
          </w:p>
        </w:tc>
        <w:tc>
          <w:tcPr>
            <w:tcW w:w="70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70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1.333</w:t>
            </w: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1.667</w:t>
            </w:r>
          </w:p>
        </w:tc>
      </w:tr>
    </w:tbl>
    <w:p>
      <w:pPr>
        <w:rPr>
          <w:rFonts w:hint="eastAsia" w:ascii="Times New Roman" w:hAnsi="Times New Roman" w:cs="Times New Roman"/>
          <w:sz w:val="24"/>
          <w:szCs w:val="24"/>
          <w:lang w:val="pt-B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512430"/>
    <w:rsid w:val="00012D75"/>
    <w:rsid w:val="00031449"/>
    <w:rsid w:val="000425D9"/>
    <w:rsid w:val="001D615B"/>
    <w:rsid w:val="005068D7"/>
    <w:rsid w:val="00512430"/>
    <w:rsid w:val="00552FD0"/>
    <w:rsid w:val="00611B10"/>
    <w:rsid w:val="0066006F"/>
    <w:rsid w:val="007C45E8"/>
    <w:rsid w:val="00A07FE8"/>
    <w:rsid w:val="00A14970"/>
    <w:rsid w:val="00A731A5"/>
    <w:rsid w:val="00AD0A8A"/>
    <w:rsid w:val="00B656B8"/>
    <w:rsid w:val="00B70DD9"/>
    <w:rsid w:val="00B924A7"/>
    <w:rsid w:val="00BE661E"/>
    <w:rsid w:val="00C51260"/>
    <w:rsid w:val="00CB62F6"/>
    <w:rsid w:val="00DF303E"/>
    <w:rsid w:val="00E542CC"/>
    <w:rsid w:val="00E641DC"/>
    <w:rsid w:val="00F361FC"/>
    <w:rsid w:val="00F868C1"/>
    <w:rsid w:val="00F875B1"/>
    <w:rsid w:val="01D67010"/>
    <w:rsid w:val="179622D5"/>
    <w:rsid w:val="1E771101"/>
    <w:rsid w:val="200B0FA9"/>
    <w:rsid w:val="3F6D4158"/>
    <w:rsid w:val="41BD4D73"/>
    <w:rsid w:val="4B7B75E4"/>
    <w:rsid w:val="4EF10CCD"/>
    <w:rsid w:val="62E5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319</Words>
  <Characters>1823</Characters>
  <Lines>15</Lines>
  <Paragraphs>4</Paragraphs>
  <TotalTime>0</TotalTime>
  <ScaleCrop>false</ScaleCrop>
  <LinksUpToDate>false</LinksUpToDate>
  <CharactersWithSpaces>2138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2020-04-19T09:29:00Z</dcterms:created>
  <dc:creator>Wang Miaomiao</dc:creator>
  <cp:lastModifiedBy>王苗苗</cp:lastModifiedBy>
  <dcterms:modified xsi:type="dcterms:W3CDTF">2024-02-20T10:00:34Z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94B1414FEB3646B3A42611E5A638151E_12</vt:lpwstr>
  </property>
</Properties>
</file>