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1491C" w14:textId="77777777" w:rsidR="00385B91" w:rsidRPr="00992523" w:rsidRDefault="00385B91" w:rsidP="00385B91">
      <w:pPr>
        <w:spacing w:after="180"/>
        <w:jc w:val="both"/>
      </w:pPr>
      <w:r>
        <w:rPr>
          <w:b/>
          <w:sz w:val="20"/>
          <w:szCs w:val="20"/>
        </w:rPr>
        <w:t xml:space="preserve">Supplementary table 2 </w:t>
      </w:r>
      <w:r>
        <w:rPr>
          <w:sz w:val="20"/>
          <w:szCs w:val="20"/>
        </w:rPr>
        <w:t xml:space="preserve">Descriptive values of the virtual audits for MAPS-Global in Soweto, South Africa, 2023. </w:t>
      </w:r>
    </w:p>
    <w:tbl>
      <w:tblPr>
        <w:tblpPr w:leftFromText="180" w:rightFromText="180" w:topFromText="180" w:bottomFromText="180" w:vertAnchor="text" w:tblpX="16"/>
        <w:tblW w:w="90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75"/>
        <w:gridCol w:w="770"/>
        <w:gridCol w:w="850"/>
        <w:gridCol w:w="950"/>
        <w:gridCol w:w="900"/>
        <w:gridCol w:w="900"/>
        <w:gridCol w:w="900"/>
        <w:gridCol w:w="900"/>
        <w:gridCol w:w="900"/>
        <w:gridCol w:w="900"/>
      </w:tblGrid>
      <w:tr w:rsidR="00385B91" w14:paraId="1113D17B" w14:textId="77777777" w:rsidTr="00816CC7">
        <w:trPr>
          <w:trHeight w:val="400"/>
        </w:trPr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EA87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Routes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1B4D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Segment</w:t>
            </w:r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2C31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Crossing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32B49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</w:t>
            </w:r>
          </w:p>
        </w:tc>
        <w:tc>
          <w:tcPr>
            <w:tcW w:w="3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78DF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Assessment time in minutes</w:t>
            </w:r>
          </w:p>
          <w:p w14:paraId="28F9C55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Mean ± SD</w:t>
            </w:r>
          </w:p>
        </w:tc>
      </w:tr>
      <w:tr w:rsidR="00385B91" w14:paraId="62019FAC" w14:textId="77777777" w:rsidTr="00816CC7">
        <w:trPr>
          <w:trHeight w:val="341"/>
        </w:trPr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8045F" w14:textId="77777777" w:rsidR="00385B91" w:rsidRDefault="00385B91" w:rsidP="0081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7C3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Num. of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528CF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Image date** (oldest – newest, mm/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yy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723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Number of (range)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0909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Image date** (oldest – newest, mm/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yy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C778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% availability of imagery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19CE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Segm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37BC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Cross.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F286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E69A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Overall</w:t>
            </w:r>
          </w:p>
        </w:tc>
      </w:tr>
      <w:tr w:rsidR="00385B91" w14:paraId="7F194450" w14:textId="77777777" w:rsidTr="00816CC7">
        <w:trPr>
          <w:trHeight w:val="400"/>
        </w:trPr>
        <w:tc>
          <w:tcPr>
            <w:tcW w:w="90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5781BE" w14:textId="77777777" w:rsidR="00385B91" w:rsidRDefault="00385B91" w:rsidP="00816CC7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Phase 1*</w:t>
            </w:r>
          </w:p>
        </w:tc>
      </w:tr>
      <w:tr w:rsidR="00385B91" w14:paraId="2B7C1962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BFA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1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B369E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(4-8)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B3A24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01/23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62C0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(3-8)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33A4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01/22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F065D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14.3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3F87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6 ± 7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F255F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 ± 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9A64B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13 ± 6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D83F5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 ± 11</w:t>
            </w:r>
          </w:p>
        </w:tc>
      </w:tr>
      <w:tr w:rsidR="00385B91" w14:paraId="49193C42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941A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2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789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(2-4)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4BB0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03/22 – 04/22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65FE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(2-4)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9E6E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BF86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90.0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60C2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 ± 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DABA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3 ± 4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244D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 ± 31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05067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 ± 34</w:t>
            </w:r>
          </w:p>
        </w:tc>
      </w:tr>
      <w:tr w:rsidR="00385B91" w14:paraId="1D881504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99CB2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3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D4803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(2-5)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4B6B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11/09 – 03/23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A27C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(3-5)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EA5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03/21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E3FE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90.0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547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4 ± 4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9D10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2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4E1F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 ± 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3D6E6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 ± 16</w:t>
            </w:r>
          </w:p>
        </w:tc>
      </w:tr>
      <w:tr w:rsidR="00385B91" w14:paraId="7CF9EC64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AFDAB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4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39FA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(4-7)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6EFC8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11/09 – 03/23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9BD5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(3-7)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FB7D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11/09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E4B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15C01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4 ± 3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355F4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2 ± 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1EF9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 ± 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0C2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 ± 11</w:t>
            </w:r>
          </w:p>
        </w:tc>
      </w:tr>
      <w:tr w:rsidR="00385B91" w14:paraId="77E3E1C6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EB4A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5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91E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(2-8)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D353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12/21 – 04/22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F359B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(1-8)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3EBE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12/21 – 04/22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BEB25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8C867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5 ± 13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CE8B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1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89164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 ± 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8C2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 ± 13</w:t>
            </w:r>
          </w:p>
        </w:tc>
      </w:tr>
      <w:tr w:rsidR="00385B91" w14:paraId="7DC55BD3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63E2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6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9D828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(6-8)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1E2A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01/21 – 03-22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034D4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(5-8)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7A7B9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01/21–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A1D99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E7C07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3 ± 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905B6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1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D09E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5 ± 4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ED9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 ± 4</w:t>
            </w:r>
          </w:p>
        </w:tc>
      </w:tr>
      <w:tr w:rsidR="00385B91" w14:paraId="444F43E0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0AC0F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7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7F68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(3-6)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5AF52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03/22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9E0E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(2-8)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33A95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2225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9DDBE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4 ± 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C7A39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2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99906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9 ± 10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05D7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 ± 10</w:t>
            </w:r>
          </w:p>
        </w:tc>
      </w:tr>
      <w:tr w:rsidR="00385B91" w14:paraId="01A9339D" w14:textId="77777777" w:rsidTr="00816CC7">
        <w:trPr>
          <w:trHeight w:val="400"/>
        </w:trPr>
        <w:tc>
          <w:tcPr>
            <w:tcW w:w="90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FEBBC72" w14:textId="77777777" w:rsidR="00385B91" w:rsidRDefault="00385B91" w:rsidP="00816CC7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Phase 2</w:t>
            </w:r>
          </w:p>
        </w:tc>
      </w:tr>
      <w:tr w:rsidR="00385B91" w14:paraId="61119773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CB7A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8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DF1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42A7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03/22 – 04-22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6D258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02D00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02/10 – 04/22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00D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CEA0A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4 ± 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B4D9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1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3A8E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 ± 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2E1C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 ± 9</w:t>
            </w:r>
          </w:p>
        </w:tc>
      </w:tr>
      <w:tr w:rsidR="00385B91" w14:paraId="612A6EBD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C0837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9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42655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6A90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12/21 – 03/22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EE6D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2BCD1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12/21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2630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D2FB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5 ± 5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BB60E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± 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EA44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5 ± 3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E881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 ± 5</w:t>
            </w:r>
          </w:p>
        </w:tc>
      </w:tr>
      <w:tr w:rsidR="00385B91" w14:paraId="28725A18" w14:textId="77777777" w:rsidTr="00816CC7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3ED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Route 10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1E949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7E0B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01/22 – 03/22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54BF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6FAAD" w14:textId="77777777" w:rsidR="00385B91" w:rsidRDefault="00385B91" w:rsidP="00816CC7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01/21 – 03/22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B025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2122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3 ± 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0D6D8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1 ± 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EDD83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8 ± 7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4912E" w14:textId="77777777" w:rsidR="00385B91" w:rsidRDefault="00385B91" w:rsidP="00816CC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 ± 7</w:t>
            </w:r>
          </w:p>
        </w:tc>
      </w:tr>
    </w:tbl>
    <w:p w14:paraId="45F71007" w14:textId="77777777" w:rsidR="00385B91" w:rsidRDefault="00385B91" w:rsidP="00385B91">
      <w:pPr>
        <w:spacing w:after="180"/>
        <w:jc w:val="both"/>
      </w:pPr>
      <w:r>
        <w:rPr>
          <w:sz w:val="20"/>
          <w:szCs w:val="20"/>
        </w:rPr>
        <w:t>* The number of segments and crossings were not the same, hence we could not run an IRR analysis. **If the image dates coincided with the day of collection, those entries were excluded, as this was considered a mistake.</w:t>
      </w:r>
    </w:p>
    <w:p w14:paraId="322EB70F" w14:textId="77777777" w:rsidR="00385B91" w:rsidRDefault="00385B91" w:rsidP="00385B91">
      <w:pPr>
        <w:spacing w:after="180"/>
        <w:jc w:val="both"/>
      </w:pPr>
    </w:p>
    <w:p w14:paraId="45317E1C" w14:textId="77777777" w:rsidR="00385B91" w:rsidRDefault="00385B91" w:rsidP="00385B91"/>
    <w:p w14:paraId="4940FBC2" w14:textId="77777777" w:rsidR="004029CF" w:rsidRDefault="004029CF"/>
    <w:sectPr w:rsidR="004029CF" w:rsidSect="00A41F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91"/>
    <w:rsid w:val="00385B91"/>
    <w:rsid w:val="004029CF"/>
    <w:rsid w:val="00A41FA7"/>
    <w:rsid w:val="00C8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54AD14"/>
  <w15:chartTrackingRefBased/>
  <w15:docId w15:val="{F4D5F97C-9299-4114-AB64-4A747345B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B91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5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B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B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B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B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B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B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B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B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B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B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B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B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B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B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B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B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B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B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B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Motlatso Godongwana</dc:creator>
  <cp:keywords/>
  <dc:description/>
  <cp:lastModifiedBy>Motlatso Godongwana</cp:lastModifiedBy>
  <cp:revision>1</cp:revision>
  <dcterms:created xsi:type="dcterms:W3CDTF">2024-04-15T09:18:00Z</dcterms:created>
  <dcterms:modified xsi:type="dcterms:W3CDTF">2024-04-15T09:18:00Z</dcterms:modified>
</cp:coreProperties>
</file>