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C34072" w:rsidRPr="000E04E0" w:rsidRDefault="000A16DE" w:rsidP="00C34072">
      <w:pPr>
        <w:pStyle w:val="Title2"/>
        <w:jc w:val="center"/>
        <w:rPr>
          <w:b w:val="0"/>
          <w:color w:val="FF0000"/>
          <w:sz w:val="36"/>
          <w:szCs w:val="36"/>
        </w:rPr>
      </w:pPr>
      <w:r>
        <w:rPr>
          <w:sz w:val="36"/>
          <w:szCs w:val="36"/>
        </w:rPr>
        <w:t xml:space="preserve">A tough </w:t>
      </w:r>
      <w:r w:rsidR="00867763">
        <w:rPr>
          <w:sz w:val="36"/>
          <w:szCs w:val="36"/>
        </w:rPr>
        <w:t>endothelium-like dressing</w:t>
      </w:r>
      <w:r w:rsidR="00C34072" w:rsidRPr="000E04E0">
        <w:rPr>
          <w:sz w:val="36"/>
          <w:szCs w:val="36"/>
        </w:rPr>
        <w:t xml:space="preserve"> for vascular stents</w:t>
      </w:r>
    </w:p>
    <w:p w:rsidR="00C34072" w:rsidRPr="00D6130F" w:rsidRDefault="00C34072" w:rsidP="00C34072">
      <w:pPr>
        <w:pStyle w:val="Tableofcontents"/>
      </w:pPr>
    </w:p>
    <w:p w:rsidR="00C34072" w:rsidRPr="00AB1E67" w:rsidRDefault="00C34072" w:rsidP="00C34072">
      <w:pPr>
        <w:pStyle w:val="AuthorsFull"/>
        <w:jc w:val="both"/>
        <w:rPr>
          <w:rFonts w:eastAsiaTheme="minorEastAsia"/>
          <w:i w:val="0"/>
          <w:lang w:eastAsia="zh-CN"/>
        </w:rPr>
      </w:pPr>
      <w:r w:rsidRPr="00AB1E67">
        <w:rPr>
          <w:i w:val="0"/>
        </w:rPr>
        <w:t>Yin Chen</w:t>
      </w:r>
      <w:r w:rsidRPr="00AB1E67">
        <w:rPr>
          <w:rFonts w:eastAsiaTheme="minorEastAsia" w:hint="eastAsia"/>
          <w:i w:val="0"/>
          <w:vertAlign w:val="superscript"/>
          <w:lang w:eastAsia="zh-CN"/>
        </w:rPr>
        <w:t>1</w:t>
      </w:r>
      <w:r w:rsidR="00B62977">
        <w:rPr>
          <w:rFonts w:eastAsiaTheme="minorEastAsia"/>
          <w:i w:val="0"/>
          <w:vertAlign w:val="superscript"/>
          <w:lang w:eastAsia="zh-CN"/>
        </w:rPr>
        <w:t>,3</w:t>
      </w:r>
      <w:r w:rsidR="002A08DF" w:rsidRPr="002A08DF">
        <w:rPr>
          <w:rFonts w:eastAsiaTheme="minorEastAsia" w:hint="eastAsia"/>
          <w:i w:val="0"/>
          <w:vertAlign w:val="superscript"/>
          <w:lang w:eastAsia="zh-CN"/>
        </w:rPr>
        <w:t>†</w:t>
      </w:r>
      <w:r w:rsidRPr="00AB1E67">
        <w:rPr>
          <w:i w:val="0"/>
        </w:rPr>
        <w:t>, Peng Gao</w:t>
      </w:r>
      <w:r w:rsidR="00984B14">
        <w:rPr>
          <w:rFonts w:eastAsiaTheme="minorEastAsia" w:hint="eastAsia"/>
          <w:i w:val="0"/>
          <w:vertAlign w:val="superscript"/>
          <w:lang w:eastAsia="zh-CN"/>
        </w:rPr>
        <w:t>2</w:t>
      </w:r>
      <w:r w:rsidR="002A08DF" w:rsidRPr="002A08DF">
        <w:rPr>
          <w:rFonts w:eastAsiaTheme="minorEastAsia" w:hint="eastAsia"/>
          <w:i w:val="0"/>
          <w:vertAlign w:val="superscript"/>
          <w:lang w:eastAsia="zh-CN"/>
        </w:rPr>
        <w:t>†</w:t>
      </w:r>
      <w:r w:rsidRPr="00AB1E67">
        <w:rPr>
          <w:i w:val="0"/>
        </w:rPr>
        <w:t>, Lu Huang</w:t>
      </w:r>
      <w:r w:rsidR="00C26B39">
        <w:rPr>
          <w:rFonts w:eastAsiaTheme="minorEastAsia"/>
          <w:i w:val="0"/>
          <w:vertAlign w:val="superscript"/>
          <w:lang w:eastAsia="zh-CN"/>
        </w:rPr>
        <w:t>1</w:t>
      </w:r>
      <w:r w:rsidR="00520F90">
        <w:rPr>
          <w:rFonts w:eastAsiaTheme="minorEastAsia"/>
          <w:i w:val="0"/>
          <w:vertAlign w:val="superscript"/>
          <w:lang w:eastAsia="zh-CN"/>
        </w:rPr>
        <w:t>,3</w:t>
      </w:r>
      <w:r w:rsidRPr="00AB1E67">
        <w:rPr>
          <w:i w:val="0"/>
        </w:rPr>
        <w:t>, Xing Tan</w:t>
      </w:r>
      <w:r w:rsidR="00984B14">
        <w:rPr>
          <w:rFonts w:eastAsiaTheme="minorEastAsia" w:hint="eastAsia"/>
          <w:i w:val="0"/>
          <w:vertAlign w:val="superscript"/>
          <w:lang w:eastAsia="zh-CN"/>
        </w:rPr>
        <w:t>2</w:t>
      </w:r>
      <w:r w:rsidRPr="00AB1E67">
        <w:rPr>
          <w:i w:val="0"/>
        </w:rPr>
        <w:t xml:space="preserve">, </w:t>
      </w:r>
      <w:proofErr w:type="spellStart"/>
      <w:r w:rsidRPr="00AB1E67">
        <w:rPr>
          <w:i w:val="0"/>
        </w:rPr>
        <w:t>Ningling</w:t>
      </w:r>
      <w:proofErr w:type="spellEnd"/>
      <w:r w:rsidRPr="00AB1E67">
        <w:rPr>
          <w:i w:val="0"/>
        </w:rPr>
        <w:t xml:space="preserve"> Zhou</w:t>
      </w:r>
      <w:r w:rsidR="00984B14">
        <w:rPr>
          <w:rFonts w:eastAsiaTheme="minorEastAsia" w:hint="eastAsia"/>
          <w:i w:val="0"/>
          <w:vertAlign w:val="superscript"/>
          <w:lang w:eastAsia="zh-CN"/>
        </w:rPr>
        <w:t>2</w:t>
      </w:r>
      <w:r w:rsidRPr="00AB1E67">
        <w:rPr>
          <w:i w:val="0"/>
        </w:rPr>
        <w:t>,</w:t>
      </w:r>
      <w:r w:rsidRPr="00AB1E67">
        <w:rPr>
          <w:rFonts w:eastAsiaTheme="minorEastAsia" w:hint="eastAsia"/>
          <w:i w:val="0"/>
          <w:lang w:eastAsia="zh-CN"/>
        </w:rPr>
        <w:t xml:space="preserve"> </w:t>
      </w:r>
      <w:r w:rsidRPr="00AB1E67">
        <w:rPr>
          <w:i w:val="0"/>
        </w:rPr>
        <w:t>Tong Yang</w:t>
      </w:r>
      <w:r w:rsidR="00984B14">
        <w:rPr>
          <w:rFonts w:eastAsiaTheme="minorEastAsia" w:hint="eastAsia"/>
          <w:i w:val="0"/>
          <w:vertAlign w:val="superscript"/>
          <w:lang w:eastAsia="zh-CN"/>
        </w:rPr>
        <w:t>2</w:t>
      </w:r>
      <w:r w:rsidRPr="00AB1E67">
        <w:rPr>
          <w:i w:val="0"/>
        </w:rPr>
        <w:t xml:space="preserve">, </w:t>
      </w:r>
      <w:r w:rsidR="000330E0">
        <w:rPr>
          <w:i w:val="0"/>
        </w:rPr>
        <w:t>Hua Qiu</w:t>
      </w:r>
      <w:r w:rsidR="000330E0" w:rsidRPr="00156C06">
        <w:rPr>
          <w:rFonts w:eastAsiaTheme="minorEastAsia" w:hint="eastAsia"/>
          <w:i w:val="0"/>
          <w:vertAlign w:val="superscript"/>
          <w:lang w:eastAsia="zh-CN"/>
        </w:rPr>
        <w:t>2</w:t>
      </w:r>
      <w:r w:rsidR="000330E0">
        <w:rPr>
          <w:i w:val="0"/>
        </w:rPr>
        <w:t xml:space="preserve">, </w:t>
      </w:r>
      <w:r w:rsidRPr="00AB1E67">
        <w:rPr>
          <w:i w:val="0"/>
        </w:rPr>
        <w:t>Xin Dai</w:t>
      </w:r>
      <w:r w:rsidR="00984B14">
        <w:rPr>
          <w:rFonts w:eastAsiaTheme="minorEastAsia" w:hint="eastAsia"/>
          <w:i w:val="0"/>
          <w:vertAlign w:val="superscript"/>
          <w:lang w:eastAsia="zh-CN"/>
        </w:rPr>
        <w:t>3</w:t>
      </w:r>
      <w:r w:rsidRPr="00AB1E67">
        <w:rPr>
          <w:i w:val="0"/>
        </w:rPr>
        <w:t>, Sean Michael</w:t>
      </w:r>
      <w:r w:rsidR="00984B14">
        <w:rPr>
          <w:rFonts w:eastAsiaTheme="minorEastAsia" w:hint="eastAsia"/>
          <w:i w:val="0"/>
          <w:vertAlign w:val="superscript"/>
          <w:lang w:eastAsia="zh-CN"/>
        </w:rPr>
        <w:t>3</w:t>
      </w:r>
      <w:r w:rsidRPr="00AB1E67">
        <w:rPr>
          <w:i w:val="0"/>
        </w:rPr>
        <w:t xml:space="preserve">, </w:t>
      </w:r>
      <w:proofErr w:type="spellStart"/>
      <w:r>
        <w:rPr>
          <w:rFonts w:eastAsiaTheme="minorEastAsia" w:hint="eastAsia"/>
          <w:i w:val="0"/>
          <w:lang w:eastAsia="zh-CN"/>
        </w:rPr>
        <w:t>Qiufen</w:t>
      </w:r>
      <w:proofErr w:type="spellEnd"/>
      <w:r>
        <w:rPr>
          <w:rFonts w:eastAsiaTheme="minorEastAsia" w:hint="eastAsia"/>
          <w:i w:val="0"/>
          <w:lang w:eastAsia="zh-CN"/>
        </w:rPr>
        <w:t xml:space="preserve"> Tu</w:t>
      </w:r>
      <w:r w:rsidRPr="00FD2E5E">
        <w:rPr>
          <w:rFonts w:eastAsiaTheme="minorEastAsia" w:hint="eastAsia"/>
          <w:i w:val="0"/>
          <w:vertAlign w:val="superscript"/>
          <w:lang w:eastAsia="zh-CN"/>
        </w:rPr>
        <w:t>2</w:t>
      </w:r>
      <w:r>
        <w:rPr>
          <w:rFonts w:eastAsiaTheme="minorEastAsia" w:hint="eastAsia"/>
          <w:i w:val="0"/>
          <w:lang w:eastAsia="zh-CN"/>
        </w:rPr>
        <w:t>,</w:t>
      </w:r>
      <w:r w:rsidR="00EE20D6">
        <w:rPr>
          <w:rFonts w:eastAsiaTheme="minorEastAsia"/>
          <w:i w:val="0"/>
          <w:lang w:eastAsia="zh-CN"/>
        </w:rPr>
        <w:t xml:space="preserve"> Nan Huang</w:t>
      </w:r>
      <w:r w:rsidR="00EE20D6" w:rsidRPr="00EE20D6">
        <w:rPr>
          <w:rFonts w:eastAsiaTheme="minorEastAsia"/>
          <w:i w:val="0"/>
          <w:vertAlign w:val="superscript"/>
          <w:lang w:eastAsia="zh-CN"/>
        </w:rPr>
        <w:t>2</w:t>
      </w:r>
      <w:r w:rsidR="00EE20D6">
        <w:rPr>
          <w:rFonts w:eastAsiaTheme="minorEastAsia"/>
          <w:i w:val="0"/>
          <w:lang w:eastAsia="zh-CN"/>
        </w:rPr>
        <w:t>,</w:t>
      </w:r>
      <w:r>
        <w:rPr>
          <w:rFonts w:eastAsiaTheme="minorEastAsia" w:hint="eastAsia"/>
          <w:i w:val="0"/>
          <w:lang w:eastAsia="zh-CN"/>
        </w:rPr>
        <w:t xml:space="preserve"> </w:t>
      </w:r>
      <w:proofErr w:type="spellStart"/>
      <w:r w:rsidR="000B6906">
        <w:rPr>
          <w:rFonts w:eastAsiaTheme="minorEastAsia"/>
          <w:i w:val="0"/>
          <w:lang w:eastAsia="zh-CN"/>
        </w:rPr>
        <w:t>Zhihong</w:t>
      </w:r>
      <w:proofErr w:type="spellEnd"/>
      <w:r w:rsidR="000B6906">
        <w:rPr>
          <w:rFonts w:eastAsiaTheme="minorEastAsia"/>
          <w:i w:val="0"/>
          <w:lang w:eastAsia="zh-CN"/>
        </w:rPr>
        <w:t xml:space="preserve"> Guo</w:t>
      </w:r>
      <w:r w:rsidR="000B6906" w:rsidRPr="000B6906">
        <w:rPr>
          <w:rFonts w:eastAsiaTheme="minorEastAsia"/>
          <w:i w:val="0"/>
          <w:vertAlign w:val="superscript"/>
          <w:lang w:eastAsia="zh-CN"/>
        </w:rPr>
        <w:t>3</w:t>
      </w:r>
      <w:r w:rsidR="000B6906">
        <w:rPr>
          <w:rFonts w:eastAsiaTheme="minorEastAsia"/>
          <w:i w:val="0"/>
          <w:lang w:eastAsia="zh-CN"/>
        </w:rPr>
        <w:t xml:space="preserve">, </w:t>
      </w:r>
      <w:proofErr w:type="spellStart"/>
      <w:r w:rsidRPr="00AB1E67">
        <w:rPr>
          <w:i w:val="0"/>
        </w:rPr>
        <w:t>Jianhua</w:t>
      </w:r>
      <w:proofErr w:type="spellEnd"/>
      <w:r w:rsidRPr="00AB1E67">
        <w:rPr>
          <w:i w:val="0"/>
        </w:rPr>
        <w:t xml:space="preserve"> Zhou</w:t>
      </w:r>
      <w:r w:rsidRPr="00AB1E67">
        <w:rPr>
          <w:rFonts w:eastAsiaTheme="minorEastAsia" w:hint="eastAsia"/>
          <w:i w:val="0"/>
          <w:vertAlign w:val="superscript"/>
          <w:lang w:eastAsia="zh-CN"/>
        </w:rPr>
        <w:t>1</w:t>
      </w:r>
      <w:r w:rsidR="00984B14">
        <w:rPr>
          <w:rFonts w:eastAsiaTheme="minorEastAsia"/>
          <w:i w:val="0"/>
          <w:vertAlign w:val="superscript"/>
          <w:lang w:eastAsia="zh-CN"/>
        </w:rPr>
        <w:t>,4</w:t>
      </w:r>
      <w:r w:rsidRPr="00AB1E67">
        <w:rPr>
          <w:i w:val="0"/>
        </w:rPr>
        <w:t xml:space="preserve">*, </w:t>
      </w:r>
      <w:proofErr w:type="spellStart"/>
      <w:r w:rsidRPr="00AB1E67">
        <w:rPr>
          <w:i w:val="0"/>
        </w:rPr>
        <w:t>Zhilu</w:t>
      </w:r>
      <w:proofErr w:type="spellEnd"/>
      <w:r w:rsidRPr="00AB1E67">
        <w:rPr>
          <w:i w:val="0"/>
        </w:rPr>
        <w:t xml:space="preserve"> Yang</w:t>
      </w:r>
      <w:r w:rsidR="00984B14">
        <w:rPr>
          <w:rFonts w:eastAsiaTheme="minorEastAsia" w:hint="eastAsia"/>
          <w:i w:val="0"/>
          <w:vertAlign w:val="superscript"/>
          <w:lang w:eastAsia="zh-CN"/>
        </w:rPr>
        <w:t>2</w:t>
      </w:r>
      <w:r w:rsidR="00C604CD">
        <w:rPr>
          <w:i w:val="0"/>
        </w:rPr>
        <w:t>* and</w:t>
      </w:r>
      <w:r w:rsidRPr="00AB1E67">
        <w:rPr>
          <w:i w:val="0"/>
        </w:rPr>
        <w:t xml:space="preserve"> </w:t>
      </w:r>
      <w:proofErr w:type="spellStart"/>
      <w:r w:rsidRPr="00AB1E67">
        <w:rPr>
          <w:i w:val="0"/>
        </w:rPr>
        <w:t>Hongkai</w:t>
      </w:r>
      <w:proofErr w:type="spellEnd"/>
      <w:r w:rsidRPr="00AB1E67">
        <w:rPr>
          <w:i w:val="0"/>
        </w:rPr>
        <w:t xml:space="preserve"> Wu</w:t>
      </w:r>
      <w:r w:rsidR="00984B14">
        <w:rPr>
          <w:rFonts w:eastAsiaTheme="minorEastAsia" w:hint="eastAsia"/>
          <w:i w:val="0"/>
          <w:vertAlign w:val="superscript"/>
          <w:lang w:eastAsia="zh-CN"/>
        </w:rPr>
        <w:t>3</w:t>
      </w:r>
      <w:r w:rsidRPr="00AB1E67">
        <w:rPr>
          <w:i w:val="0"/>
        </w:rPr>
        <w:t>*</w:t>
      </w:r>
    </w:p>
    <w:p w:rsidR="00C34072" w:rsidRDefault="00C34072" w:rsidP="00C34072">
      <w:pPr>
        <w:pStyle w:val="AuthorsFull"/>
        <w:jc w:val="both"/>
        <w:rPr>
          <w:rFonts w:eastAsiaTheme="minorEastAsia"/>
          <w:i w:val="0"/>
          <w:lang w:eastAsia="zh-CN"/>
        </w:rPr>
      </w:pPr>
    </w:p>
    <w:p w:rsidR="00C34072" w:rsidRDefault="00C34072" w:rsidP="00C34072">
      <w:pPr>
        <w:pStyle w:val="AuthorsFull"/>
        <w:jc w:val="both"/>
        <w:rPr>
          <w:rFonts w:eastAsiaTheme="minorEastAsia"/>
          <w:i w:val="0"/>
          <w:lang w:eastAsia="zh-CN"/>
        </w:rPr>
      </w:pPr>
      <w:r w:rsidRPr="00AB1E67">
        <w:rPr>
          <w:rFonts w:eastAsiaTheme="minorEastAsia" w:hint="eastAsia"/>
          <w:i w:val="0"/>
          <w:vertAlign w:val="superscript"/>
          <w:lang w:eastAsia="zh-CN"/>
        </w:rPr>
        <w:t>1</w:t>
      </w:r>
      <w:r>
        <w:rPr>
          <w:rFonts w:eastAsiaTheme="minorEastAsia" w:hint="eastAsia"/>
          <w:i w:val="0"/>
          <w:lang w:eastAsia="zh-CN"/>
        </w:rPr>
        <w:t>School of Biomedical Engineering, Sun</w:t>
      </w:r>
      <w:r w:rsidRPr="00AB1E67">
        <w:rPr>
          <w:rFonts w:eastAsiaTheme="minorEastAsia"/>
          <w:i w:val="0"/>
          <w:lang w:eastAsia="zh-CN"/>
        </w:rPr>
        <w:t xml:space="preserve"> </w:t>
      </w:r>
      <w:proofErr w:type="spellStart"/>
      <w:r w:rsidRPr="00AB1E67">
        <w:rPr>
          <w:rFonts w:eastAsiaTheme="minorEastAsia"/>
          <w:i w:val="0"/>
          <w:lang w:eastAsia="zh-CN"/>
        </w:rPr>
        <w:t>Yat-</w:t>
      </w:r>
      <w:r>
        <w:rPr>
          <w:rFonts w:eastAsiaTheme="minorEastAsia"/>
          <w:i w:val="0"/>
          <w:lang w:eastAsia="zh-CN"/>
        </w:rPr>
        <w:t>sen</w:t>
      </w:r>
      <w:proofErr w:type="spellEnd"/>
      <w:r>
        <w:rPr>
          <w:rFonts w:eastAsiaTheme="minorEastAsia"/>
          <w:i w:val="0"/>
          <w:lang w:eastAsia="zh-CN"/>
        </w:rPr>
        <w:t xml:space="preserve"> University, </w:t>
      </w:r>
      <w:r w:rsidR="00DF46EB">
        <w:rPr>
          <w:rFonts w:eastAsiaTheme="minorEastAsia"/>
          <w:i w:val="0"/>
          <w:lang w:eastAsia="zh-CN"/>
        </w:rPr>
        <w:t>Shenzhen</w:t>
      </w:r>
      <w:r w:rsidRPr="00AB1E67">
        <w:rPr>
          <w:rFonts w:eastAsiaTheme="minorEastAsia"/>
          <w:i w:val="0"/>
          <w:lang w:eastAsia="zh-CN"/>
        </w:rPr>
        <w:t xml:space="preserve"> </w:t>
      </w:r>
      <w:r w:rsidR="002474E8">
        <w:rPr>
          <w:rFonts w:eastAsiaTheme="minorEastAsia"/>
          <w:i w:val="0"/>
          <w:lang w:eastAsia="zh-CN"/>
        </w:rPr>
        <w:t>51</w:t>
      </w:r>
      <w:r w:rsidR="00DF46EB">
        <w:rPr>
          <w:rFonts w:eastAsiaTheme="minorEastAsia"/>
          <w:i w:val="0"/>
          <w:lang w:eastAsia="zh-CN"/>
        </w:rPr>
        <w:t>8107</w:t>
      </w:r>
      <w:r w:rsidR="002474E8">
        <w:rPr>
          <w:rFonts w:eastAsiaTheme="minorEastAsia"/>
          <w:i w:val="0"/>
          <w:lang w:eastAsia="zh-CN"/>
        </w:rPr>
        <w:t xml:space="preserve">, </w:t>
      </w:r>
      <w:r w:rsidRPr="00AB1E67">
        <w:rPr>
          <w:rFonts w:eastAsiaTheme="minorEastAsia"/>
          <w:i w:val="0"/>
          <w:lang w:eastAsia="zh-CN"/>
        </w:rPr>
        <w:t>China</w:t>
      </w:r>
      <w:r w:rsidR="002A08DF">
        <w:rPr>
          <w:rFonts w:eastAsiaTheme="minorEastAsia"/>
          <w:i w:val="0"/>
          <w:lang w:eastAsia="zh-CN"/>
        </w:rPr>
        <w:t>.</w:t>
      </w:r>
    </w:p>
    <w:p w:rsidR="00C34072" w:rsidRDefault="006F14E8" w:rsidP="00C34072">
      <w:pPr>
        <w:pStyle w:val="AuthorsFull"/>
        <w:jc w:val="both"/>
        <w:rPr>
          <w:rFonts w:eastAsiaTheme="minorEastAsia"/>
          <w:i w:val="0"/>
          <w:lang w:eastAsia="zh-CN"/>
        </w:rPr>
      </w:pPr>
      <w:r>
        <w:rPr>
          <w:rFonts w:eastAsiaTheme="minorEastAsia"/>
          <w:i w:val="0"/>
          <w:vertAlign w:val="superscript"/>
          <w:lang w:eastAsia="zh-CN"/>
        </w:rPr>
        <w:t>2</w:t>
      </w:r>
      <w:r w:rsidR="009B1106" w:rsidRPr="00635FB1">
        <w:rPr>
          <w:rFonts w:eastAsiaTheme="minorEastAsia"/>
          <w:i w:val="0"/>
          <w:lang w:eastAsia="zh-CN"/>
        </w:rPr>
        <w:t xml:space="preserve">Key Laboratory of Advanced Technologies of Materials, Ministry of Education, School of Materials Science and Engineering, Southwest </w:t>
      </w:r>
      <w:proofErr w:type="spellStart"/>
      <w:r w:rsidR="009B1106" w:rsidRPr="00635FB1">
        <w:rPr>
          <w:rFonts w:eastAsiaTheme="minorEastAsia"/>
          <w:i w:val="0"/>
          <w:lang w:eastAsia="zh-CN"/>
        </w:rPr>
        <w:t>Jiaotong</w:t>
      </w:r>
      <w:proofErr w:type="spellEnd"/>
      <w:r w:rsidR="009B1106" w:rsidRPr="00635FB1">
        <w:rPr>
          <w:rFonts w:eastAsiaTheme="minorEastAsia"/>
          <w:i w:val="0"/>
          <w:lang w:eastAsia="zh-CN"/>
        </w:rPr>
        <w:t xml:space="preserve"> University, </w:t>
      </w:r>
      <w:r w:rsidR="009B1106">
        <w:rPr>
          <w:rFonts w:eastAsiaTheme="minorEastAsia"/>
          <w:i w:val="0"/>
          <w:lang w:eastAsia="zh-CN"/>
        </w:rPr>
        <w:t>Chengdu</w:t>
      </w:r>
      <w:r w:rsidR="009B1106" w:rsidRPr="00635FB1">
        <w:rPr>
          <w:rFonts w:eastAsiaTheme="minorEastAsia"/>
          <w:i w:val="0"/>
          <w:lang w:eastAsia="zh-CN"/>
        </w:rPr>
        <w:t xml:space="preserve"> 610031, China.</w:t>
      </w:r>
    </w:p>
    <w:p w:rsidR="00C34072" w:rsidRDefault="00984B14" w:rsidP="00C34072">
      <w:pPr>
        <w:pStyle w:val="AuthorsFull"/>
        <w:jc w:val="both"/>
        <w:rPr>
          <w:rFonts w:eastAsiaTheme="minorEastAsia"/>
          <w:i w:val="0"/>
          <w:lang w:eastAsia="zh-CN"/>
        </w:rPr>
      </w:pPr>
      <w:r>
        <w:rPr>
          <w:rFonts w:eastAsiaTheme="minorEastAsia"/>
          <w:i w:val="0"/>
          <w:vertAlign w:val="superscript"/>
          <w:lang w:eastAsia="zh-CN"/>
        </w:rPr>
        <w:t>3</w:t>
      </w:r>
      <w:r w:rsidR="00C34072">
        <w:rPr>
          <w:rFonts w:eastAsiaTheme="minorEastAsia" w:hint="eastAsia"/>
          <w:i w:val="0"/>
          <w:lang w:eastAsia="zh-CN"/>
        </w:rPr>
        <w:t xml:space="preserve">Department of Chemistry, </w:t>
      </w:r>
      <w:proofErr w:type="gramStart"/>
      <w:r w:rsidR="00C34072">
        <w:rPr>
          <w:rFonts w:eastAsiaTheme="minorEastAsia" w:hint="eastAsia"/>
          <w:i w:val="0"/>
          <w:lang w:eastAsia="zh-CN"/>
        </w:rPr>
        <w:t>The</w:t>
      </w:r>
      <w:proofErr w:type="gramEnd"/>
      <w:r w:rsidR="00C34072">
        <w:rPr>
          <w:rFonts w:eastAsiaTheme="minorEastAsia" w:hint="eastAsia"/>
          <w:i w:val="0"/>
          <w:lang w:eastAsia="zh-CN"/>
        </w:rPr>
        <w:t xml:space="preserve"> Hong Kong University of Science and Technology, Hong Kong, China</w:t>
      </w:r>
      <w:r w:rsidR="002A08DF">
        <w:rPr>
          <w:rFonts w:eastAsiaTheme="minorEastAsia"/>
          <w:i w:val="0"/>
          <w:lang w:eastAsia="zh-CN"/>
        </w:rPr>
        <w:t>.</w:t>
      </w:r>
    </w:p>
    <w:p w:rsidR="00984B14" w:rsidRDefault="00984B14" w:rsidP="00C34072">
      <w:pPr>
        <w:pStyle w:val="AuthorsFull"/>
        <w:jc w:val="both"/>
        <w:rPr>
          <w:rFonts w:eastAsiaTheme="minorEastAsia"/>
          <w:i w:val="0"/>
          <w:lang w:eastAsia="zh-CN"/>
        </w:rPr>
      </w:pPr>
      <w:r w:rsidRPr="00984B14">
        <w:rPr>
          <w:rFonts w:eastAsiaTheme="minorEastAsia"/>
          <w:i w:val="0"/>
          <w:vertAlign w:val="superscript"/>
          <w:lang w:eastAsia="zh-CN"/>
        </w:rPr>
        <w:t>4</w:t>
      </w:r>
      <w:r>
        <w:rPr>
          <w:rFonts w:eastAsiaTheme="minorEastAsia"/>
          <w:i w:val="0"/>
          <w:lang w:eastAsia="zh-CN"/>
        </w:rPr>
        <w:t>Division of Engineering in Medicine, Brigham and Women’s Hospital, Harvard Medical School, Cambridge, MA 02139, USA</w:t>
      </w:r>
      <w:r w:rsidR="002A08DF">
        <w:rPr>
          <w:rFonts w:eastAsiaTheme="minorEastAsia"/>
          <w:i w:val="0"/>
          <w:lang w:eastAsia="zh-CN"/>
        </w:rPr>
        <w:t>.</w:t>
      </w:r>
    </w:p>
    <w:p w:rsidR="002A08DF" w:rsidRPr="002A08DF" w:rsidRDefault="002A08DF" w:rsidP="00C34072">
      <w:pPr>
        <w:pStyle w:val="AuthorsFull"/>
        <w:jc w:val="both"/>
        <w:rPr>
          <w:rFonts w:eastAsiaTheme="minorEastAsia"/>
          <w:i w:val="0"/>
          <w:lang w:eastAsia="zh-CN"/>
        </w:rPr>
      </w:pPr>
      <w:r w:rsidRPr="002A08DF">
        <w:rPr>
          <w:rFonts w:eastAsiaTheme="minorEastAsia" w:hint="eastAsia"/>
          <w:i w:val="0"/>
          <w:vertAlign w:val="superscript"/>
          <w:lang w:eastAsia="zh-CN"/>
        </w:rPr>
        <w:t>†</w:t>
      </w:r>
      <w:r w:rsidRPr="002A08DF">
        <w:rPr>
          <w:rFonts w:eastAsiaTheme="minorEastAsia"/>
          <w:i w:val="0"/>
          <w:lang w:eastAsia="zh-CN"/>
        </w:rPr>
        <w:t>These authors contributed equally to this work</w:t>
      </w:r>
      <w:r>
        <w:rPr>
          <w:rFonts w:eastAsiaTheme="minorEastAsia"/>
          <w:i w:val="0"/>
          <w:lang w:eastAsia="zh-CN"/>
        </w:rPr>
        <w:t>.</w:t>
      </w:r>
    </w:p>
    <w:p w:rsidR="00C34072" w:rsidRPr="00CF41A9" w:rsidRDefault="00C34072" w:rsidP="00C34072">
      <w:pPr>
        <w:pStyle w:val="AuthorsFull"/>
        <w:rPr>
          <w:rFonts w:eastAsiaTheme="minorEastAsia"/>
          <w:i w:val="0"/>
          <w:lang w:eastAsia="zh-CN"/>
        </w:rPr>
      </w:pPr>
      <w:r w:rsidRPr="00F6136E">
        <w:rPr>
          <w:rFonts w:eastAsiaTheme="minorEastAsia"/>
          <w:i w:val="0"/>
          <w:lang w:eastAsia="zh-CN"/>
        </w:rPr>
        <w:t xml:space="preserve">*e-mail: </w:t>
      </w:r>
      <w:r w:rsidR="006812FC">
        <w:rPr>
          <w:rFonts w:eastAsiaTheme="minorEastAsia"/>
          <w:i w:val="0"/>
          <w:lang w:eastAsia="zh-CN"/>
        </w:rPr>
        <w:t>zhoujh33@mail.sysu.edu.cn</w:t>
      </w:r>
      <w:r w:rsidRPr="00F6136E">
        <w:rPr>
          <w:rFonts w:eastAsiaTheme="minorEastAsia"/>
          <w:i w:val="0"/>
          <w:lang w:eastAsia="zh-CN"/>
        </w:rPr>
        <w:t>;</w:t>
      </w:r>
      <w:r>
        <w:rPr>
          <w:rFonts w:eastAsiaTheme="minorEastAsia" w:hint="eastAsia"/>
          <w:i w:val="0"/>
          <w:lang w:eastAsia="zh-CN"/>
        </w:rPr>
        <w:t xml:space="preserve"> zhiluyang1029@swjtu.edu.cn; chhkwu@ust.hk</w:t>
      </w:r>
    </w:p>
    <w:p w:rsidR="007F0AD0" w:rsidRPr="00984B14" w:rsidRDefault="007F0AD0" w:rsidP="00964EB9">
      <w:pPr>
        <w:jc w:val="center"/>
        <w:rPr>
          <w:rFonts w:ascii="Times New Roman" w:hAnsi="Times New Roman" w:cs="Times New Roman"/>
          <w:sz w:val="24"/>
          <w:szCs w:val="24"/>
        </w:rPr>
      </w:pPr>
    </w:p>
    <w:p w:rsidR="007F0AD0" w:rsidRDefault="007F0AD0" w:rsidP="00964EB9">
      <w:pPr>
        <w:jc w:val="center"/>
        <w:rPr>
          <w:rFonts w:ascii="Times New Roman" w:hAnsi="Times New Roman" w:cs="Times New Roman"/>
          <w:sz w:val="24"/>
          <w:szCs w:val="24"/>
        </w:rPr>
      </w:pPr>
    </w:p>
    <w:p w:rsidR="007F0AD0" w:rsidRPr="00093126" w:rsidRDefault="007F0AD0" w:rsidP="00964EB9">
      <w:pPr>
        <w:jc w:val="center"/>
        <w:rPr>
          <w:rFonts w:ascii="Times New Roman" w:hAnsi="Times New Roman" w:cs="Times New Roman"/>
          <w:sz w:val="24"/>
          <w:szCs w:val="24"/>
        </w:rPr>
      </w:pPr>
    </w:p>
    <w:p w:rsidR="007F0AD0" w:rsidRDefault="007F0AD0" w:rsidP="00964EB9">
      <w:pPr>
        <w:jc w:val="center"/>
        <w:rPr>
          <w:rFonts w:ascii="Times New Roman" w:hAnsi="Times New Roman" w:cs="Times New Roman"/>
          <w:sz w:val="24"/>
          <w:szCs w:val="24"/>
        </w:rPr>
      </w:pPr>
    </w:p>
    <w:p w:rsidR="007F0AD0" w:rsidRDefault="007F0AD0" w:rsidP="00964EB9">
      <w:pPr>
        <w:jc w:val="center"/>
        <w:rPr>
          <w:rFonts w:ascii="Times New Roman" w:hAnsi="Times New Roman" w:cs="Times New Roman"/>
          <w:sz w:val="24"/>
          <w:szCs w:val="24"/>
        </w:rPr>
      </w:pPr>
    </w:p>
    <w:p w:rsidR="007F0AD0" w:rsidRDefault="007F0AD0" w:rsidP="00964EB9">
      <w:pPr>
        <w:jc w:val="center"/>
        <w:rPr>
          <w:rFonts w:ascii="Times New Roman" w:hAnsi="Times New Roman" w:cs="Times New Roman"/>
          <w:sz w:val="24"/>
          <w:szCs w:val="24"/>
        </w:rPr>
      </w:pPr>
    </w:p>
    <w:p w:rsidR="007F0AD0" w:rsidRPr="00105ACA" w:rsidRDefault="007F0AD0" w:rsidP="00964EB9">
      <w:pPr>
        <w:jc w:val="center"/>
        <w:rPr>
          <w:rFonts w:ascii="Times New Roman" w:hAnsi="Times New Roman" w:cs="Times New Roman"/>
          <w:sz w:val="24"/>
          <w:szCs w:val="24"/>
        </w:rPr>
      </w:pPr>
    </w:p>
    <w:p w:rsidR="007F0AD0" w:rsidRDefault="007F0AD0" w:rsidP="00964EB9">
      <w:pPr>
        <w:jc w:val="center"/>
        <w:rPr>
          <w:rFonts w:ascii="Times New Roman" w:hAnsi="Times New Roman" w:cs="Times New Roman"/>
          <w:sz w:val="24"/>
          <w:szCs w:val="24"/>
        </w:rPr>
      </w:pPr>
    </w:p>
    <w:p w:rsidR="007F0AD0" w:rsidRDefault="007F0AD0" w:rsidP="00964EB9">
      <w:pPr>
        <w:jc w:val="center"/>
        <w:rPr>
          <w:rFonts w:ascii="Times New Roman" w:hAnsi="Times New Roman" w:cs="Times New Roman"/>
          <w:sz w:val="24"/>
          <w:szCs w:val="24"/>
        </w:rPr>
      </w:pPr>
    </w:p>
    <w:p w:rsidR="007F0AD0" w:rsidRDefault="007F0AD0" w:rsidP="00964EB9">
      <w:pPr>
        <w:jc w:val="center"/>
        <w:rPr>
          <w:rFonts w:ascii="Times New Roman" w:hAnsi="Times New Roman" w:cs="Times New Roman"/>
          <w:sz w:val="24"/>
          <w:szCs w:val="24"/>
        </w:rPr>
      </w:pPr>
    </w:p>
    <w:p w:rsidR="007F0AD0" w:rsidRDefault="007F0AD0" w:rsidP="00964EB9">
      <w:pPr>
        <w:jc w:val="center"/>
        <w:rPr>
          <w:rFonts w:ascii="Times New Roman" w:hAnsi="Times New Roman" w:cs="Times New Roman"/>
          <w:sz w:val="24"/>
          <w:szCs w:val="24"/>
        </w:rPr>
      </w:pPr>
    </w:p>
    <w:p w:rsidR="007F0AD0" w:rsidRDefault="007F0AD0" w:rsidP="00964EB9">
      <w:pPr>
        <w:jc w:val="center"/>
        <w:rPr>
          <w:rFonts w:ascii="Times New Roman" w:hAnsi="Times New Roman" w:cs="Times New Roman"/>
          <w:sz w:val="24"/>
          <w:szCs w:val="24"/>
        </w:rPr>
      </w:pPr>
    </w:p>
    <w:p w:rsidR="007F0AD0" w:rsidRDefault="007F0AD0" w:rsidP="00964EB9">
      <w:pPr>
        <w:jc w:val="center"/>
        <w:rPr>
          <w:rFonts w:ascii="Times New Roman" w:hAnsi="Times New Roman" w:cs="Times New Roman"/>
          <w:sz w:val="24"/>
          <w:szCs w:val="24"/>
        </w:rPr>
      </w:pPr>
    </w:p>
    <w:p w:rsidR="007F0AD0" w:rsidRDefault="007F0AD0" w:rsidP="00964EB9">
      <w:pPr>
        <w:jc w:val="center"/>
        <w:rPr>
          <w:rFonts w:ascii="Times New Roman" w:hAnsi="Times New Roman" w:cs="Times New Roman"/>
          <w:sz w:val="24"/>
          <w:szCs w:val="24"/>
        </w:rPr>
      </w:pPr>
    </w:p>
    <w:p w:rsidR="007F0AD0" w:rsidRDefault="007F0AD0" w:rsidP="0023417B">
      <w:pPr>
        <w:jc w:val="center"/>
        <w:rPr>
          <w:rFonts w:ascii="Times New Roman" w:hAnsi="Times New Roman" w:cs="Times New Roman"/>
          <w:sz w:val="24"/>
          <w:szCs w:val="24"/>
        </w:rPr>
      </w:pPr>
    </w:p>
    <w:p w:rsidR="007F0AD0" w:rsidRDefault="007F0AD0" w:rsidP="00964EB9">
      <w:pPr>
        <w:jc w:val="center"/>
        <w:rPr>
          <w:rFonts w:ascii="Times New Roman" w:hAnsi="Times New Roman" w:cs="Times New Roman"/>
          <w:sz w:val="24"/>
          <w:szCs w:val="24"/>
        </w:rPr>
      </w:pPr>
    </w:p>
    <w:p w:rsidR="007F0AD0" w:rsidRDefault="007F0AD0" w:rsidP="00964EB9">
      <w:pPr>
        <w:jc w:val="center"/>
        <w:rPr>
          <w:rFonts w:ascii="Times New Roman" w:hAnsi="Times New Roman" w:cs="Times New Roman"/>
          <w:sz w:val="24"/>
          <w:szCs w:val="24"/>
        </w:rPr>
      </w:pPr>
    </w:p>
    <w:p w:rsidR="007F0AD0" w:rsidRDefault="007F0AD0" w:rsidP="00964EB9">
      <w:pPr>
        <w:jc w:val="center"/>
        <w:rPr>
          <w:rFonts w:ascii="Times New Roman" w:hAnsi="Times New Roman" w:cs="Times New Roman"/>
          <w:sz w:val="24"/>
          <w:szCs w:val="24"/>
        </w:rPr>
      </w:pPr>
    </w:p>
    <w:p w:rsidR="007F0AD0" w:rsidRDefault="007F0AD0" w:rsidP="00964EB9">
      <w:pPr>
        <w:jc w:val="center"/>
        <w:rPr>
          <w:rFonts w:ascii="Times New Roman" w:hAnsi="Times New Roman" w:cs="Times New Roman"/>
          <w:sz w:val="24"/>
          <w:szCs w:val="24"/>
        </w:rPr>
      </w:pPr>
    </w:p>
    <w:p w:rsidR="007F0AD0" w:rsidRDefault="007F0AD0" w:rsidP="00964EB9">
      <w:pPr>
        <w:jc w:val="center"/>
        <w:rPr>
          <w:rFonts w:ascii="Times New Roman" w:hAnsi="Times New Roman" w:cs="Times New Roman"/>
          <w:sz w:val="24"/>
          <w:szCs w:val="24"/>
        </w:rPr>
      </w:pPr>
    </w:p>
    <w:p w:rsidR="007F0AD0" w:rsidRDefault="007F0AD0" w:rsidP="00964EB9">
      <w:pPr>
        <w:jc w:val="center"/>
        <w:rPr>
          <w:rFonts w:ascii="Times New Roman" w:hAnsi="Times New Roman" w:cs="Times New Roman"/>
          <w:sz w:val="24"/>
          <w:szCs w:val="24"/>
        </w:rPr>
      </w:pPr>
    </w:p>
    <w:p w:rsidR="007F0AD0" w:rsidRDefault="007F0AD0" w:rsidP="00964EB9">
      <w:pPr>
        <w:jc w:val="center"/>
        <w:rPr>
          <w:rFonts w:ascii="Times New Roman" w:hAnsi="Times New Roman" w:cs="Times New Roman"/>
          <w:sz w:val="24"/>
          <w:szCs w:val="24"/>
        </w:rPr>
      </w:pPr>
    </w:p>
    <w:p w:rsidR="007F0AD0" w:rsidRDefault="007F0AD0" w:rsidP="00964EB9">
      <w:pPr>
        <w:jc w:val="center"/>
        <w:rPr>
          <w:rFonts w:ascii="Times New Roman" w:hAnsi="Times New Roman" w:cs="Times New Roman"/>
          <w:sz w:val="24"/>
          <w:szCs w:val="24"/>
        </w:rPr>
      </w:pPr>
    </w:p>
    <w:p w:rsidR="007F0AD0" w:rsidRDefault="007F0AD0" w:rsidP="00964EB9">
      <w:pPr>
        <w:jc w:val="center"/>
        <w:rPr>
          <w:rFonts w:ascii="Times New Roman" w:hAnsi="Times New Roman" w:cs="Times New Roman"/>
          <w:sz w:val="24"/>
          <w:szCs w:val="24"/>
        </w:rPr>
      </w:pPr>
    </w:p>
    <w:p w:rsidR="00CF1DF9" w:rsidRDefault="00CF1DF9" w:rsidP="009B1106">
      <w:pPr>
        <w:jc w:val="center"/>
        <w:rPr>
          <w:rFonts w:ascii="Times New Roman" w:hAnsi="Times New Roman" w:cs="Times New Roman"/>
          <w:sz w:val="24"/>
          <w:szCs w:val="24"/>
        </w:rPr>
      </w:pPr>
    </w:p>
    <w:p w:rsidR="009B1106" w:rsidRDefault="009B1106" w:rsidP="009B1106">
      <w:pPr>
        <w:jc w:val="center"/>
        <w:rPr>
          <w:rFonts w:ascii="Times New Roman" w:hAnsi="Times New Roman" w:cs="Times New Roman"/>
          <w:sz w:val="24"/>
          <w:szCs w:val="24"/>
        </w:rPr>
      </w:pPr>
    </w:p>
    <w:p w:rsidR="009B1106" w:rsidRDefault="009B1106" w:rsidP="009B1106">
      <w:pPr>
        <w:jc w:val="center"/>
        <w:rPr>
          <w:rFonts w:ascii="Times New Roman" w:hAnsi="Times New Roman" w:cs="Times New Roman"/>
          <w:sz w:val="24"/>
          <w:szCs w:val="24"/>
        </w:rPr>
      </w:pPr>
    </w:p>
    <w:p w:rsidR="009B1106" w:rsidRDefault="009B1106" w:rsidP="009B1106">
      <w:pPr>
        <w:jc w:val="center"/>
      </w:pPr>
    </w:p>
    <w:p w:rsidR="007C5248" w:rsidRDefault="007C5248" w:rsidP="00732188">
      <w:pPr>
        <w:rPr>
          <w:rFonts w:ascii="Times New Roman" w:hAnsi="Times New Roman" w:cs="Times New Roman"/>
          <w:sz w:val="24"/>
          <w:szCs w:val="24"/>
        </w:rPr>
      </w:pPr>
    </w:p>
    <w:p w:rsidR="00CF1DF9" w:rsidRDefault="00A73DC9" w:rsidP="00A73DC9">
      <w:pPr>
        <w:jc w:val="center"/>
        <w:rPr>
          <w:rFonts w:ascii="Times New Roman" w:hAnsi="Times New Roman" w:cs="Times New Roman"/>
          <w:sz w:val="24"/>
          <w:szCs w:val="24"/>
        </w:rPr>
      </w:pPr>
      <w:r w:rsidRPr="00A73DC9">
        <w:rPr>
          <w:rFonts w:hint="eastAsia"/>
          <w:noProof/>
        </w:rPr>
        <w:lastRenderedPageBreak/>
        <w:drawing>
          <wp:inline distT="0" distB="0" distL="0" distR="0">
            <wp:extent cx="6184800" cy="1702800"/>
            <wp:effectExtent l="0" t="0" r="6985" b="0"/>
            <wp:docPr id="3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7">
                      <a:extLst>
                        <a:ext uri="{28A0092B-C50C-407E-A947-70E740481C1C}">
                          <a14:useLocalDpi xmlns:a14="http://schemas.microsoft.com/office/drawing/2010/main" val="0"/>
                        </a:ext>
                      </a:extLst>
                    </a:blip>
                    <a:srcRect t="2446" r="357" b="4093"/>
                    <a:stretch/>
                  </pic:blipFill>
                  <pic:spPr bwMode="auto">
                    <a:xfrm>
                      <a:off x="0" y="0"/>
                      <a:ext cx="6184800" cy="1702800"/>
                    </a:xfrm>
                    <a:prstGeom prst="rect">
                      <a:avLst/>
                    </a:prstGeom>
                    <a:noFill/>
                    <a:ln>
                      <a:noFill/>
                    </a:ln>
                    <a:extLst>
                      <a:ext uri="{53640926-AAD7-44D8-BBD7-CCE9431645EC}">
                        <a14:shadowObscured xmlns:a14="http://schemas.microsoft.com/office/drawing/2010/main"/>
                      </a:ext>
                    </a:extLst>
                  </pic:spPr>
                </pic:pic>
              </a:graphicData>
            </a:graphic>
          </wp:inline>
        </w:drawing>
      </w:r>
    </w:p>
    <w:p w:rsidR="00CF1DF9" w:rsidRPr="00DE02BC" w:rsidRDefault="00CF1DF9" w:rsidP="00B22578">
      <w:pPr>
        <w:rPr>
          <w:rFonts w:ascii="Times New Roman" w:hAnsi="Times New Roman" w:cs="Times New Roman"/>
          <w:sz w:val="24"/>
          <w:szCs w:val="24"/>
        </w:rPr>
      </w:pPr>
      <w:r w:rsidRPr="00DE02BC">
        <w:rPr>
          <w:rFonts w:ascii="Times New Roman" w:hAnsi="Times New Roman" w:cs="Times New Roman"/>
          <w:b/>
          <w:sz w:val="24"/>
          <w:szCs w:val="24"/>
        </w:rPr>
        <w:t>Supplementary Fig.</w:t>
      </w:r>
      <w:r>
        <w:rPr>
          <w:rFonts w:ascii="Times New Roman" w:hAnsi="Times New Roman" w:cs="Times New Roman"/>
          <w:b/>
          <w:sz w:val="24"/>
          <w:szCs w:val="24"/>
        </w:rPr>
        <w:t>1</w:t>
      </w:r>
      <w:r w:rsidRPr="00DE02BC">
        <w:rPr>
          <w:rFonts w:ascii="Times New Roman" w:hAnsi="Times New Roman" w:cs="Times New Roman"/>
          <w:b/>
          <w:sz w:val="24"/>
          <w:szCs w:val="24"/>
        </w:rPr>
        <w:t xml:space="preserve"> </w:t>
      </w:r>
      <w:r w:rsidRPr="00DE02BC">
        <w:rPr>
          <w:rFonts w:ascii="Times New Roman" w:eastAsia="宋体" w:hAnsi="Times New Roman" w:cs="Times New Roman"/>
          <w:b/>
          <w:sz w:val="24"/>
          <w:szCs w:val="24"/>
        </w:rPr>
        <w:t>|</w:t>
      </w:r>
      <w:r w:rsidRPr="00DE02BC">
        <w:rPr>
          <w:rFonts w:ascii="Times New Roman" w:hAnsi="Times New Roman" w:cs="Times New Roman"/>
          <w:b/>
          <w:sz w:val="24"/>
          <w:szCs w:val="24"/>
        </w:rPr>
        <w:t xml:space="preserve"> </w:t>
      </w:r>
      <w:r w:rsidR="00542B25">
        <w:rPr>
          <w:rFonts w:ascii="Times New Roman" w:hAnsi="Times New Roman" w:cs="Times New Roman"/>
          <w:b/>
          <w:sz w:val="24"/>
          <w:szCs w:val="24"/>
        </w:rPr>
        <w:t xml:space="preserve">Schematic for the synthesis of </w:t>
      </w:r>
      <w:r w:rsidR="004E5645">
        <w:rPr>
          <w:rFonts w:ascii="Times New Roman" w:hAnsi="Times New Roman" w:cs="Times New Roman"/>
          <w:b/>
          <w:sz w:val="24"/>
          <w:szCs w:val="24"/>
        </w:rPr>
        <w:t>A-M</w:t>
      </w:r>
      <w:r w:rsidR="00542B25">
        <w:rPr>
          <w:rFonts w:ascii="Times New Roman" w:hAnsi="Times New Roman" w:cs="Times New Roman"/>
          <w:b/>
          <w:sz w:val="24"/>
          <w:szCs w:val="24"/>
        </w:rPr>
        <w:t xml:space="preserve">. </w:t>
      </w:r>
      <w:r w:rsidR="00542B25">
        <w:rPr>
          <w:rFonts w:ascii="Times" w:hAnsi="Times" w:cs="Times"/>
          <w:sz w:val="24"/>
        </w:rPr>
        <w:t xml:space="preserve">A-M </w:t>
      </w:r>
      <w:proofErr w:type="gramStart"/>
      <w:r w:rsidR="00542B25">
        <w:rPr>
          <w:rFonts w:ascii="Times" w:hAnsi="Times" w:cs="Times"/>
          <w:sz w:val="24"/>
        </w:rPr>
        <w:t>was synthesized</w:t>
      </w:r>
      <w:proofErr w:type="gramEnd"/>
      <w:r w:rsidR="00542B25">
        <w:rPr>
          <w:rFonts w:ascii="Times" w:hAnsi="Times" w:cs="Times"/>
          <w:sz w:val="24"/>
        </w:rPr>
        <w:t xml:space="preserve"> </w:t>
      </w:r>
      <w:r w:rsidR="00CC2059">
        <w:rPr>
          <w:rFonts w:ascii="Times" w:hAnsi="Times" w:cs="Times"/>
          <w:sz w:val="24"/>
        </w:rPr>
        <w:t>via</w:t>
      </w:r>
      <w:r w:rsidR="00542B25">
        <w:rPr>
          <w:rFonts w:ascii="Times" w:hAnsi="Times" w:cs="Times"/>
          <w:sz w:val="24"/>
        </w:rPr>
        <w:t xml:space="preserve"> the coupling reaction between pristine alginate and </w:t>
      </w:r>
      <w:r w:rsidR="004E5645">
        <w:rPr>
          <w:rFonts w:ascii="Times" w:hAnsi="Times" w:cs="Times"/>
          <w:sz w:val="24"/>
        </w:rPr>
        <w:t>AEM.TFA</w:t>
      </w:r>
      <w:r w:rsidR="00542B25">
        <w:rPr>
          <w:rFonts w:ascii="Times" w:hAnsi="Times" w:cs="Times"/>
          <w:sz w:val="24"/>
        </w:rPr>
        <w:t xml:space="preserve"> via aqueous </w:t>
      </w:r>
      <w:proofErr w:type="spellStart"/>
      <w:r w:rsidR="00542B25">
        <w:rPr>
          <w:rFonts w:ascii="Times" w:hAnsi="Times" w:cs="Times"/>
          <w:sz w:val="24"/>
        </w:rPr>
        <w:t>carbodiimide</w:t>
      </w:r>
      <w:proofErr w:type="spellEnd"/>
      <w:r w:rsidR="00542B25">
        <w:rPr>
          <w:rFonts w:ascii="Times" w:hAnsi="Times" w:cs="Times"/>
          <w:sz w:val="24"/>
        </w:rPr>
        <w:t xml:space="preserve"> chemistry.</w:t>
      </w:r>
    </w:p>
    <w:p w:rsidR="00CF1DF9" w:rsidRDefault="00CF1DF9" w:rsidP="00473382">
      <w:pPr>
        <w:spacing w:line="360" w:lineRule="auto"/>
        <w:rPr>
          <w:rFonts w:ascii="Times New Roman" w:hAnsi="Times New Roman" w:cs="Times New Roman"/>
          <w:sz w:val="24"/>
          <w:szCs w:val="24"/>
        </w:rPr>
      </w:pPr>
    </w:p>
    <w:p w:rsidR="00023431" w:rsidRDefault="00105ACA" w:rsidP="00E64D14">
      <w:pPr>
        <w:jc w:val="center"/>
        <w:rPr>
          <w:rFonts w:ascii="Times New Roman" w:hAnsi="Times New Roman" w:cs="Times New Roman"/>
          <w:b/>
          <w:sz w:val="24"/>
          <w:szCs w:val="24"/>
        </w:rPr>
      </w:pPr>
      <w:r w:rsidRPr="00105ACA">
        <w:rPr>
          <w:noProof/>
        </w:rPr>
        <w:drawing>
          <wp:inline distT="0" distB="0" distL="0" distR="0">
            <wp:extent cx="6184800" cy="4374000"/>
            <wp:effectExtent l="0" t="0" r="6985" b="7620"/>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8">
                      <a:extLst>
                        <a:ext uri="{28A0092B-C50C-407E-A947-70E740481C1C}">
                          <a14:useLocalDpi xmlns:a14="http://schemas.microsoft.com/office/drawing/2010/main" val="0"/>
                        </a:ext>
                      </a:extLst>
                    </a:blip>
                    <a:srcRect l="811" r="104" b="1738"/>
                    <a:stretch/>
                  </pic:blipFill>
                  <pic:spPr bwMode="auto">
                    <a:xfrm>
                      <a:off x="0" y="0"/>
                      <a:ext cx="6184800" cy="4374000"/>
                    </a:xfrm>
                    <a:prstGeom prst="rect">
                      <a:avLst/>
                    </a:prstGeom>
                    <a:noFill/>
                    <a:ln>
                      <a:noFill/>
                    </a:ln>
                    <a:extLst>
                      <a:ext uri="{53640926-AAD7-44D8-BBD7-CCE9431645EC}">
                        <a14:shadowObscured xmlns:a14="http://schemas.microsoft.com/office/drawing/2010/main"/>
                      </a:ext>
                    </a:extLst>
                  </pic:spPr>
                </pic:pic>
              </a:graphicData>
            </a:graphic>
          </wp:inline>
        </w:drawing>
      </w:r>
    </w:p>
    <w:p w:rsidR="00AF506F" w:rsidRPr="00DE02BC" w:rsidRDefault="00EA1768" w:rsidP="00B22578">
      <w:pPr>
        <w:rPr>
          <w:rFonts w:ascii="Times New Roman" w:hAnsi="Times New Roman" w:cs="Times New Roman"/>
          <w:sz w:val="24"/>
          <w:szCs w:val="24"/>
        </w:rPr>
      </w:pPr>
      <w:r w:rsidRPr="00DE02BC">
        <w:rPr>
          <w:rFonts w:ascii="Times New Roman" w:hAnsi="Times New Roman" w:cs="Times New Roman"/>
          <w:b/>
          <w:sz w:val="24"/>
          <w:szCs w:val="24"/>
        </w:rPr>
        <w:t>Supplementary Fig.2</w:t>
      </w:r>
      <w:r w:rsidR="00D97139" w:rsidRPr="00DE02BC">
        <w:rPr>
          <w:rFonts w:ascii="Times New Roman" w:hAnsi="Times New Roman" w:cs="Times New Roman"/>
          <w:b/>
          <w:sz w:val="24"/>
          <w:szCs w:val="24"/>
        </w:rPr>
        <w:t xml:space="preserve"> </w:t>
      </w:r>
      <w:r w:rsidR="00D97139" w:rsidRPr="00DE02BC">
        <w:rPr>
          <w:rFonts w:ascii="Times New Roman" w:eastAsia="宋体" w:hAnsi="Times New Roman" w:cs="Times New Roman"/>
          <w:b/>
          <w:sz w:val="24"/>
          <w:szCs w:val="24"/>
        </w:rPr>
        <w:t>|</w:t>
      </w:r>
      <w:r w:rsidR="00964EB9" w:rsidRPr="00DE02BC">
        <w:rPr>
          <w:rFonts w:ascii="Times New Roman" w:hAnsi="Times New Roman" w:cs="Times New Roman"/>
          <w:b/>
          <w:sz w:val="24"/>
          <w:szCs w:val="24"/>
        </w:rPr>
        <w:t xml:space="preserve"> </w:t>
      </w:r>
      <w:proofErr w:type="gramStart"/>
      <w:r w:rsidR="00D97139" w:rsidRPr="00DE02BC">
        <w:rPr>
          <w:rFonts w:ascii="Times New Roman" w:hAnsi="Times New Roman" w:cs="Times New Roman"/>
          <w:b/>
          <w:sz w:val="24"/>
          <w:szCs w:val="24"/>
          <w:vertAlign w:val="superscript"/>
        </w:rPr>
        <w:t>1</w:t>
      </w:r>
      <w:r w:rsidR="00D97139" w:rsidRPr="00DE02BC">
        <w:rPr>
          <w:rFonts w:ascii="Times New Roman" w:hAnsi="Times New Roman" w:cs="Times New Roman"/>
          <w:b/>
          <w:sz w:val="24"/>
          <w:szCs w:val="24"/>
        </w:rPr>
        <w:t>H</w:t>
      </w:r>
      <w:proofErr w:type="gramEnd"/>
      <w:r w:rsidR="00D97139" w:rsidRPr="00DE02BC">
        <w:rPr>
          <w:rFonts w:ascii="Times New Roman" w:hAnsi="Times New Roman" w:cs="Times New Roman"/>
          <w:b/>
          <w:sz w:val="24"/>
          <w:szCs w:val="24"/>
        </w:rPr>
        <w:t xml:space="preserve">-NMR spectra of pristine alginate and </w:t>
      </w:r>
      <w:r w:rsidR="00A01ECF">
        <w:rPr>
          <w:rFonts w:ascii="Times New Roman" w:hAnsi="Times New Roman" w:cs="Times New Roman"/>
          <w:b/>
          <w:sz w:val="24"/>
          <w:szCs w:val="24"/>
        </w:rPr>
        <w:t>A-M</w:t>
      </w:r>
      <w:r w:rsidR="00F13544" w:rsidRPr="00DE02BC">
        <w:rPr>
          <w:rFonts w:ascii="Times New Roman" w:hAnsi="Times New Roman" w:cs="Times New Roman"/>
          <w:b/>
          <w:sz w:val="24"/>
          <w:szCs w:val="24"/>
        </w:rPr>
        <w:t xml:space="preserve"> </w:t>
      </w:r>
      <w:r w:rsidR="00D60CF7" w:rsidRPr="00D60CF7">
        <w:rPr>
          <w:rFonts w:ascii="Times New Roman" w:hAnsi="Times New Roman" w:cs="Times New Roman"/>
          <w:b/>
          <w:color w:val="000000" w:themeColor="text1"/>
          <w:sz w:val="24"/>
          <w:szCs w:val="24"/>
        </w:rPr>
        <w:t>of varying degrees of maleimidyl modification (DMM)</w:t>
      </w:r>
      <w:r w:rsidR="00F13544" w:rsidRPr="00DE02BC">
        <w:rPr>
          <w:rFonts w:ascii="Times New Roman" w:hAnsi="Times New Roman" w:cs="Times New Roman"/>
          <w:b/>
          <w:sz w:val="24"/>
          <w:szCs w:val="24"/>
        </w:rPr>
        <w:t xml:space="preserve">. </w:t>
      </w:r>
      <w:r w:rsidR="00F13544" w:rsidRPr="00DE02BC">
        <w:rPr>
          <w:rFonts w:ascii="Times New Roman" w:hAnsi="Times New Roman" w:cs="Times New Roman"/>
          <w:sz w:val="24"/>
          <w:szCs w:val="24"/>
        </w:rPr>
        <w:t xml:space="preserve">The chemical structure of A-M </w:t>
      </w:r>
      <w:proofErr w:type="gramStart"/>
      <w:r w:rsidR="00E94F57" w:rsidRPr="00DE02BC">
        <w:rPr>
          <w:rFonts w:ascii="Times New Roman" w:hAnsi="Times New Roman" w:cs="Times New Roman"/>
          <w:sz w:val="24"/>
          <w:szCs w:val="24"/>
        </w:rPr>
        <w:t>is presented</w:t>
      </w:r>
      <w:proofErr w:type="gramEnd"/>
      <w:r w:rsidR="00E94F57" w:rsidRPr="00DE02BC">
        <w:rPr>
          <w:rFonts w:ascii="Times New Roman" w:hAnsi="Times New Roman" w:cs="Times New Roman"/>
          <w:sz w:val="24"/>
          <w:szCs w:val="24"/>
        </w:rPr>
        <w:t xml:space="preserve"> with</w:t>
      </w:r>
      <w:r w:rsidR="00F13544" w:rsidRPr="00DE02BC">
        <w:rPr>
          <w:rFonts w:ascii="Times New Roman" w:hAnsi="Times New Roman" w:cs="Times New Roman"/>
          <w:sz w:val="24"/>
          <w:szCs w:val="24"/>
        </w:rPr>
        <w:t xml:space="preserve"> the assignment </w:t>
      </w:r>
      <w:r w:rsidR="00E94F57" w:rsidRPr="00DE02BC">
        <w:rPr>
          <w:rFonts w:ascii="Times New Roman" w:hAnsi="Times New Roman" w:cs="Times New Roman"/>
          <w:sz w:val="24"/>
          <w:szCs w:val="24"/>
        </w:rPr>
        <w:t>of peaks to the corresponding protons.</w:t>
      </w:r>
    </w:p>
    <w:p w:rsidR="00964EB9" w:rsidRPr="00291912" w:rsidRDefault="00964EB9" w:rsidP="00473382">
      <w:pPr>
        <w:spacing w:line="360" w:lineRule="auto"/>
      </w:pPr>
    </w:p>
    <w:p w:rsidR="00964EB9" w:rsidRDefault="00C91745" w:rsidP="00B22578">
      <w:pPr>
        <w:jc w:val="center"/>
      </w:pPr>
      <w:r w:rsidRPr="00C91745">
        <w:rPr>
          <w:noProof/>
        </w:rPr>
        <w:lastRenderedPageBreak/>
        <w:drawing>
          <wp:inline distT="0" distB="0" distL="0" distR="0">
            <wp:extent cx="4392000" cy="1825200"/>
            <wp:effectExtent l="0" t="0" r="8890" b="3810"/>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9">
                      <a:extLst>
                        <a:ext uri="{28A0092B-C50C-407E-A947-70E740481C1C}">
                          <a14:useLocalDpi xmlns:a14="http://schemas.microsoft.com/office/drawing/2010/main" val="0"/>
                        </a:ext>
                      </a:extLst>
                    </a:blip>
                    <a:srcRect l="1508" t="3599" r="1811" b="363"/>
                    <a:stretch/>
                  </pic:blipFill>
                  <pic:spPr bwMode="auto">
                    <a:xfrm>
                      <a:off x="0" y="0"/>
                      <a:ext cx="4392000" cy="1825200"/>
                    </a:xfrm>
                    <a:prstGeom prst="rect">
                      <a:avLst/>
                    </a:prstGeom>
                    <a:noFill/>
                    <a:ln>
                      <a:noFill/>
                    </a:ln>
                    <a:extLst>
                      <a:ext uri="{53640926-AAD7-44D8-BBD7-CCE9431645EC}">
                        <a14:shadowObscured xmlns:a14="http://schemas.microsoft.com/office/drawing/2010/main"/>
                      </a:ext>
                    </a:extLst>
                  </pic:spPr>
                </pic:pic>
              </a:graphicData>
            </a:graphic>
          </wp:inline>
        </w:drawing>
      </w:r>
    </w:p>
    <w:p w:rsidR="00174AA7" w:rsidRPr="00DF67F3" w:rsidRDefault="002E1C1D" w:rsidP="00B22578">
      <w:pPr>
        <w:rPr>
          <w:rFonts w:ascii="Times New Roman" w:eastAsia="宋体" w:hAnsi="Times New Roman" w:cs="Times New Roman"/>
          <w:sz w:val="24"/>
          <w:szCs w:val="24"/>
        </w:rPr>
      </w:pPr>
      <w:r w:rsidRPr="00DF67F3">
        <w:rPr>
          <w:rFonts w:ascii="Times New Roman" w:hAnsi="Times New Roman" w:cs="Times New Roman"/>
          <w:b/>
          <w:sz w:val="24"/>
          <w:szCs w:val="24"/>
        </w:rPr>
        <w:t>Supplementary Fig. 3</w:t>
      </w:r>
      <w:r w:rsidR="00B4259C" w:rsidRPr="00DF67F3">
        <w:rPr>
          <w:rFonts w:ascii="Times New Roman" w:hAnsi="Times New Roman" w:cs="Times New Roman"/>
          <w:b/>
          <w:sz w:val="24"/>
          <w:szCs w:val="24"/>
        </w:rPr>
        <w:t xml:space="preserve"> </w:t>
      </w:r>
      <w:r w:rsidR="00B4259C" w:rsidRPr="00DF67F3">
        <w:rPr>
          <w:rFonts w:ascii="Times New Roman" w:eastAsia="宋体" w:hAnsi="Times New Roman" w:cs="Times New Roman"/>
          <w:b/>
          <w:sz w:val="24"/>
          <w:szCs w:val="24"/>
        </w:rPr>
        <w:t xml:space="preserve">| </w:t>
      </w:r>
      <w:r w:rsidR="00DF67F3" w:rsidRPr="00DF67F3">
        <w:rPr>
          <w:rFonts w:ascii="Times New Roman" w:eastAsia="宋体" w:hAnsi="Times New Roman" w:cs="Times New Roman"/>
          <w:b/>
          <w:sz w:val="24"/>
          <w:szCs w:val="24"/>
        </w:rPr>
        <w:t>Cure</w:t>
      </w:r>
      <w:r w:rsidR="003959F8" w:rsidRPr="00DF67F3">
        <w:rPr>
          <w:rFonts w:ascii="Times New Roman" w:eastAsia="宋体" w:hAnsi="Times New Roman" w:cs="Times New Roman"/>
          <w:b/>
          <w:sz w:val="24"/>
          <w:szCs w:val="24"/>
        </w:rPr>
        <w:t xml:space="preserve"> kinetics of</w:t>
      </w:r>
      <w:r w:rsidR="004E5645">
        <w:rPr>
          <w:rFonts w:ascii="Times New Roman" w:eastAsia="宋体" w:hAnsi="Times New Roman" w:cs="Times New Roman"/>
          <w:b/>
          <w:sz w:val="24"/>
          <w:szCs w:val="24"/>
        </w:rPr>
        <w:t xml:space="preserve"> </w:t>
      </w:r>
      <w:r w:rsidR="00DF2449" w:rsidRPr="00DF67F3">
        <w:rPr>
          <w:rFonts w:ascii="Times New Roman" w:eastAsia="宋体" w:hAnsi="Times New Roman" w:cs="Times New Roman"/>
          <w:b/>
          <w:sz w:val="24"/>
          <w:szCs w:val="24"/>
        </w:rPr>
        <w:t>A-M/G</w:t>
      </w:r>
      <w:r w:rsidR="00B4259C" w:rsidRPr="00DF67F3">
        <w:rPr>
          <w:rFonts w:ascii="Times New Roman" w:eastAsia="宋体" w:hAnsi="Times New Roman" w:cs="Times New Roman"/>
          <w:b/>
          <w:sz w:val="24"/>
          <w:szCs w:val="24"/>
        </w:rPr>
        <w:t xml:space="preserve"> hydrogels</w:t>
      </w:r>
      <w:r w:rsidR="00A26D14" w:rsidRPr="00DF67F3">
        <w:rPr>
          <w:rFonts w:ascii="Times New Roman" w:eastAsia="宋体" w:hAnsi="Times New Roman" w:cs="Times New Roman"/>
          <w:b/>
          <w:sz w:val="24"/>
          <w:szCs w:val="24"/>
        </w:rPr>
        <w:t xml:space="preserve"> at 37 </w:t>
      </w:r>
      <w:r w:rsidR="00A26D14" w:rsidRPr="00DF67F3">
        <w:rPr>
          <w:rFonts w:ascii="Times New Roman" w:hAnsi="Times New Roman" w:cs="Times New Roman"/>
          <w:b/>
          <w:sz w:val="24"/>
        </w:rPr>
        <w:t>°C</w:t>
      </w:r>
      <w:r w:rsidR="00023431" w:rsidRPr="00DF67F3">
        <w:rPr>
          <w:rFonts w:ascii="Times New Roman" w:eastAsia="宋体" w:hAnsi="Times New Roman" w:cs="Times New Roman"/>
          <w:b/>
          <w:sz w:val="24"/>
          <w:szCs w:val="24"/>
        </w:rPr>
        <w:t xml:space="preserve"> characterized by </w:t>
      </w:r>
      <w:r w:rsidR="00254160">
        <w:rPr>
          <w:rFonts w:ascii="Times New Roman" w:eastAsia="宋体" w:hAnsi="Times New Roman" w:cs="Times New Roman"/>
          <w:b/>
          <w:sz w:val="24"/>
          <w:szCs w:val="24"/>
        </w:rPr>
        <w:t>dynamic mechanical</w:t>
      </w:r>
      <w:r w:rsidR="00023431" w:rsidRPr="00DF67F3">
        <w:rPr>
          <w:rFonts w:ascii="Times New Roman" w:eastAsia="宋体" w:hAnsi="Times New Roman" w:cs="Times New Roman"/>
          <w:b/>
          <w:sz w:val="24"/>
          <w:szCs w:val="24"/>
        </w:rPr>
        <w:t xml:space="preserve"> test</w:t>
      </w:r>
      <w:r w:rsidR="00B4259C" w:rsidRPr="00DF67F3">
        <w:rPr>
          <w:rFonts w:ascii="Times New Roman" w:eastAsia="宋体" w:hAnsi="Times New Roman" w:cs="Times New Roman"/>
          <w:b/>
          <w:sz w:val="24"/>
          <w:szCs w:val="24"/>
        </w:rPr>
        <w:t xml:space="preserve">. </w:t>
      </w:r>
      <w:proofErr w:type="gramStart"/>
      <w:r w:rsidR="00DF2449" w:rsidRPr="00DF67F3">
        <w:rPr>
          <w:rFonts w:ascii="Times New Roman" w:eastAsia="宋体" w:hAnsi="Times New Roman" w:cs="Times New Roman"/>
          <w:b/>
          <w:sz w:val="24"/>
          <w:szCs w:val="24"/>
        </w:rPr>
        <w:t>a</w:t>
      </w:r>
      <w:proofErr w:type="gramEnd"/>
      <w:r w:rsidR="00DF67F3" w:rsidRPr="00DF67F3">
        <w:rPr>
          <w:rFonts w:ascii="Times New Roman" w:eastAsia="宋体" w:hAnsi="Times New Roman" w:cs="Times New Roman"/>
          <w:sz w:val="24"/>
          <w:szCs w:val="24"/>
        </w:rPr>
        <w:t>, Cure</w:t>
      </w:r>
      <w:r w:rsidR="00DF2449" w:rsidRPr="00DF67F3">
        <w:rPr>
          <w:rFonts w:ascii="Times New Roman" w:eastAsia="宋体" w:hAnsi="Times New Roman" w:cs="Times New Roman"/>
          <w:sz w:val="24"/>
          <w:szCs w:val="24"/>
        </w:rPr>
        <w:t xml:space="preserve"> kinetics of the hybrid hydrogels formulated </w:t>
      </w:r>
      <w:r w:rsidR="009930F5" w:rsidRPr="00DF67F3">
        <w:rPr>
          <w:rFonts w:ascii="Times New Roman" w:eastAsia="宋体" w:hAnsi="Times New Roman" w:cs="Times New Roman"/>
          <w:sz w:val="24"/>
          <w:szCs w:val="24"/>
        </w:rPr>
        <w:t>at</w:t>
      </w:r>
      <w:r w:rsidR="00DF2449" w:rsidRPr="00DF67F3">
        <w:rPr>
          <w:rFonts w:ascii="Times New Roman" w:eastAsia="宋体" w:hAnsi="Times New Roman" w:cs="Times New Roman"/>
          <w:sz w:val="24"/>
          <w:szCs w:val="24"/>
        </w:rPr>
        <w:t xml:space="preserve"> </w:t>
      </w:r>
      <w:r w:rsidR="00C12581" w:rsidRPr="00DF67F3">
        <w:rPr>
          <w:rFonts w:ascii="Times New Roman" w:eastAsia="宋体" w:hAnsi="Times New Roman" w:cs="Times New Roman"/>
          <w:sz w:val="24"/>
          <w:szCs w:val="24"/>
        </w:rPr>
        <w:t xml:space="preserve">varying </w:t>
      </w:r>
      <w:r w:rsidR="00AC1974" w:rsidRPr="00DF67F3">
        <w:rPr>
          <w:rFonts w:ascii="Times New Roman" w:eastAsia="宋体" w:hAnsi="Times New Roman" w:cs="Times New Roman"/>
          <w:sz w:val="24"/>
          <w:szCs w:val="24"/>
        </w:rPr>
        <w:t xml:space="preserve">mass </w:t>
      </w:r>
      <w:r w:rsidR="00C12581" w:rsidRPr="00DF67F3">
        <w:rPr>
          <w:rFonts w:ascii="Times New Roman" w:eastAsia="宋体" w:hAnsi="Times New Roman" w:cs="Times New Roman"/>
          <w:sz w:val="24"/>
          <w:szCs w:val="24"/>
        </w:rPr>
        <w:t xml:space="preserve">ratios </w:t>
      </w:r>
      <w:r w:rsidR="009930F5" w:rsidRPr="00DF67F3">
        <w:rPr>
          <w:rFonts w:ascii="Times New Roman" w:eastAsia="宋体" w:hAnsi="Times New Roman" w:cs="Times New Roman"/>
          <w:sz w:val="24"/>
          <w:szCs w:val="24"/>
        </w:rPr>
        <w:t xml:space="preserve">of </w:t>
      </w:r>
      <w:r w:rsidR="00023431" w:rsidRPr="00DF67F3">
        <w:rPr>
          <w:rFonts w:ascii="Times New Roman" w:eastAsia="宋体" w:hAnsi="Times New Roman" w:cs="Times New Roman"/>
          <w:sz w:val="24"/>
          <w:szCs w:val="24"/>
        </w:rPr>
        <w:t xml:space="preserve">A-M(9.3) </w:t>
      </w:r>
      <w:r w:rsidR="009930F5" w:rsidRPr="00DF67F3">
        <w:rPr>
          <w:rFonts w:ascii="Times New Roman" w:eastAsia="宋体" w:hAnsi="Times New Roman" w:cs="Times New Roman"/>
          <w:sz w:val="24"/>
          <w:szCs w:val="24"/>
        </w:rPr>
        <w:t>to</w:t>
      </w:r>
      <w:r w:rsidR="00023431" w:rsidRPr="00DF67F3">
        <w:rPr>
          <w:rFonts w:ascii="Times New Roman" w:eastAsia="宋体" w:hAnsi="Times New Roman" w:cs="Times New Roman"/>
          <w:sz w:val="24"/>
          <w:szCs w:val="24"/>
        </w:rPr>
        <w:t xml:space="preserve"> gelatin. </w:t>
      </w:r>
      <w:proofErr w:type="gramStart"/>
      <w:r w:rsidR="00C60873" w:rsidRPr="00DF67F3">
        <w:rPr>
          <w:rFonts w:ascii="Times New Roman" w:eastAsia="宋体" w:hAnsi="Times New Roman" w:cs="Times New Roman"/>
          <w:b/>
          <w:sz w:val="24"/>
          <w:szCs w:val="24"/>
        </w:rPr>
        <w:t>b</w:t>
      </w:r>
      <w:proofErr w:type="gramEnd"/>
      <w:r w:rsidR="00C60873" w:rsidRPr="00DF67F3">
        <w:rPr>
          <w:rFonts w:ascii="Times New Roman" w:eastAsia="宋体" w:hAnsi="Times New Roman" w:cs="Times New Roman"/>
          <w:sz w:val="24"/>
          <w:szCs w:val="24"/>
        </w:rPr>
        <w:t xml:space="preserve">, Comparison in shear modulus </w:t>
      </w:r>
      <w:r w:rsidR="000E762C">
        <w:rPr>
          <w:rFonts w:ascii="Times New Roman" w:eastAsia="宋体" w:hAnsi="Times New Roman" w:cs="Times New Roman"/>
          <w:sz w:val="24"/>
          <w:szCs w:val="24"/>
        </w:rPr>
        <w:t>among</w:t>
      </w:r>
      <w:r w:rsidR="00C60873" w:rsidRPr="00DF67F3">
        <w:rPr>
          <w:rFonts w:ascii="Times New Roman" w:eastAsia="宋体" w:hAnsi="Times New Roman" w:cs="Times New Roman"/>
          <w:sz w:val="24"/>
          <w:szCs w:val="24"/>
        </w:rPr>
        <w:t xml:space="preserve"> </w:t>
      </w:r>
      <w:r w:rsidR="004E1EDB">
        <w:rPr>
          <w:rFonts w:ascii="Times New Roman" w:eastAsia="宋体" w:hAnsi="Times New Roman" w:cs="Times New Roman"/>
          <w:sz w:val="24"/>
          <w:szCs w:val="24"/>
        </w:rPr>
        <w:t>them</w:t>
      </w:r>
      <w:r w:rsidR="00C60873" w:rsidRPr="00DF67F3">
        <w:rPr>
          <w:rFonts w:ascii="Times New Roman" w:eastAsia="宋体" w:hAnsi="Times New Roman" w:cs="Times New Roman"/>
          <w:sz w:val="24"/>
          <w:szCs w:val="24"/>
        </w:rPr>
        <w:t xml:space="preserve"> after 72 h.</w:t>
      </w:r>
      <w:r w:rsidR="00F46023">
        <w:rPr>
          <w:rFonts w:ascii="Times New Roman" w:eastAsia="宋体" w:hAnsi="Times New Roman" w:cs="Times New Roman"/>
          <w:sz w:val="24"/>
          <w:szCs w:val="24"/>
        </w:rPr>
        <w:t xml:space="preserve"> </w:t>
      </w:r>
      <w:r w:rsidR="00F46023" w:rsidRPr="00DF67F3">
        <w:rPr>
          <w:rFonts w:ascii="Times New Roman" w:eastAsia="宋体" w:hAnsi="Times New Roman" w:cs="Times New Roman"/>
          <w:sz w:val="24"/>
          <w:szCs w:val="24"/>
        </w:rPr>
        <w:t>(</w:t>
      </w:r>
      <w:r w:rsidR="00F46023" w:rsidRPr="000A4D4D">
        <w:rPr>
          <w:rFonts w:ascii="Times New Roman" w:eastAsia="宋体" w:hAnsi="Times New Roman" w:cs="Times New Roman"/>
          <w:i/>
          <w:sz w:val="24"/>
          <w:szCs w:val="24"/>
        </w:rPr>
        <w:t>n</w:t>
      </w:r>
      <w:r w:rsidR="00F46023" w:rsidRPr="00DF67F3">
        <w:rPr>
          <w:rFonts w:ascii="Times New Roman" w:eastAsia="宋体" w:hAnsi="Times New Roman" w:cs="Times New Roman"/>
          <w:sz w:val="24"/>
          <w:szCs w:val="24"/>
        </w:rPr>
        <w:t xml:space="preserve"> = 3)</w:t>
      </w:r>
      <w:r w:rsidR="00B5624F" w:rsidRPr="00DF67F3">
        <w:rPr>
          <w:rFonts w:ascii="Times New Roman" w:eastAsia="宋体" w:hAnsi="Times New Roman" w:cs="Times New Roman"/>
          <w:sz w:val="24"/>
          <w:szCs w:val="24"/>
        </w:rPr>
        <w:t xml:space="preserve"> </w:t>
      </w:r>
      <w:r w:rsidR="00CA00BB" w:rsidRPr="00DF67F3">
        <w:rPr>
          <w:rFonts w:ascii="Times New Roman" w:eastAsia="宋体" w:hAnsi="Times New Roman" w:cs="Times New Roman"/>
          <w:sz w:val="24"/>
          <w:szCs w:val="24"/>
        </w:rPr>
        <w:t xml:space="preserve">The mass concentration of </w:t>
      </w:r>
      <w:r w:rsidR="008F21B9">
        <w:rPr>
          <w:rFonts w:ascii="Times New Roman" w:eastAsia="宋体" w:hAnsi="Times New Roman" w:cs="Times New Roman"/>
          <w:sz w:val="24"/>
          <w:szCs w:val="24"/>
        </w:rPr>
        <w:t xml:space="preserve">the </w:t>
      </w:r>
      <w:r w:rsidR="00CA00BB">
        <w:rPr>
          <w:rFonts w:ascii="Times New Roman" w:eastAsia="宋体" w:hAnsi="Times New Roman" w:cs="Times New Roman"/>
          <w:sz w:val="24"/>
          <w:szCs w:val="24"/>
        </w:rPr>
        <w:t>precursor solution</w:t>
      </w:r>
      <w:r w:rsidR="00CA00BB" w:rsidRPr="00DF67F3">
        <w:rPr>
          <w:rFonts w:ascii="Times New Roman" w:eastAsia="宋体" w:hAnsi="Times New Roman" w:cs="Times New Roman"/>
          <w:sz w:val="24"/>
          <w:szCs w:val="24"/>
        </w:rPr>
        <w:t xml:space="preserve"> (pH~7.5) </w:t>
      </w:r>
      <w:r w:rsidR="00CA00BB">
        <w:rPr>
          <w:rFonts w:ascii="Times New Roman" w:eastAsia="宋体" w:hAnsi="Times New Roman" w:cs="Times New Roman"/>
          <w:sz w:val="24"/>
          <w:szCs w:val="24"/>
        </w:rPr>
        <w:t>was</w:t>
      </w:r>
      <w:r w:rsidR="00CA00BB" w:rsidRPr="00DF67F3">
        <w:rPr>
          <w:rFonts w:ascii="Times New Roman" w:eastAsia="宋体" w:hAnsi="Times New Roman" w:cs="Times New Roman"/>
          <w:sz w:val="24"/>
          <w:szCs w:val="24"/>
        </w:rPr>
        <w:t xml:space="preserve"> 10 w/v% for both biopolymers. </w:t>
      </w:r>
      <w:r w:rsidR="00DF67F3" w:rsidRPr="00DF67F3">
        <w:rPr>
          <w:rFonts w:ascii="Times New Roman" w:eastAsia="宋体" w:hAnsi="Times New Roman" w:cs="Times New Roman"/>
          <w:sz w:val="24"/>
          <w:szCs w:val="24"/>
        </w:rPr>
        <w:t xml:space="preserve">The </w:t>
      </w:r>
      <w:r w:rsidR="00254160">
        <w:rPr>
          <w:rFonts w:ascii="Times New Roman" w:eastAsia="宋体" w:hAnsi="Times New Roman" w:cs="Times New Roman"/>
          <w:sz w:val="24"/>
          <w:szCs w:val="24"/>
        </w:rPr>
        <w:t>dynamic mechanical</w:t>
      </w:r>
      <w:r w:rsidR="00DF67F3" w:rsidRPr="00DF67F3">
        <w:rPr>
          <w:rFonts w:ascii="Times New Roman" w:eastAsia="宋体" w:hAnsi="Times New Roman" w:cs="Times New Roman"/>
          <w:sz w:val="24"/>
          <w:szCs w:val="24"/>
        </w:rPr>
        <w:t xml:space="preserve"> test </w:t>
      </w:r>
      <w:proofErr w:type="gramStart"/>
      <w:r w:rsidR="00DF67F3" w:rsidRPr="00DF67F3">
        <w:rPr>
          <w:rFonts w:ascii="Times New Roman" w:eastAsia="宋体" w:hAnsi="Times New Roman" w:cs="Times New Roman"/>
          <w:sz w:val="24"/>
          <w:szCs w:val="24"/>
        </w:rPr>
        <w:t>was performed</w:t>
      </w:r>
      <w:proofErr w:type="gramEnd"/>
      <w:r w:rsidR="00DF67F3" w:rsidRPr="00DF67F3">
        <w:rPr>
          <w:rFonts w:ascii="Times New Roman" w:eastAsia="宋体" w:hAnsi="Times New Roman" w:cs="Times New Roman"/>
          <w:sz w:val="24"/>
          <w:szCs w:val="24"/>
        </w:rPr>
        <w:t xml:space="preserve"> at 37 °C, </w:t>
      </w:r>
      <w:r w:rsidR="000E762C">
        <w:rPr>
          <w:rFonts w:ascii="Times New Roman" w:eastAsia="宋体" w:hAnsi="Times New Roman" w:cs="Times New Roman"/>
          <w:sz w:val="24"/>
          <w:szCs w:val="24"/>
        </w:rPr>
        <w:t>5</w:t>
      </w:r>
      <w:r w:rsidR="00DF67F3" w:rsidRPr="00DF67F3">
        <w:rPr>
          <w:rFonts w:ascii="Times New Roman" w:eastAsia="宋体" w:hAnsi="Times New Roman" w:cs="Times New Roman"/>
          <w:sz w:val="24"/>
          <w:szCs w:val="24"/>
        </w:rPr>
        <w:t xml:space="preserve"> % strain and 1 rad s</w:t>
      </w:r>
      <w:r w:rsidR="00DF67F3" w:rsidRPr="00DF67F3">
        <w:rPr>
          <w:rFonts w:ascii="Times New Roman" w:eastAsia="宋体" w:hAnsi="Times New Roman" w:cs="Times New Roman"/>
          <w:sz w:val="24"/>
          <w:szCs w:val="24"/>
          <w:vertAlign w:val="superscript"/>
        </w:rPr>
        <w:t>-1</w:t>
      </w:r>
      <w:r w:rsidR="00DF67F3" w:rsidRPr="00DF67F3">
        <w:rPr>
          <w:rFonts w:ascii="Times New Roman" w:eastAsia="宋体" w:hAnsi="Times New Roman" w:cs="Times New Roman"/>
          <w:sz w:val="24"/>
          <w:szCs w:val="24"/>
        </w:rPr>
        <w:t xml:space="preserve"> angular frequency.</w:t>
      </w:r>
    </w:p>
    <w:p w:rsidR="00CF1DF9" w:rsidRPr="00DF67F3" w:rsidRDefault="00CF1DF9" w:rsidP="00B22578">
      <w:pPr>
        <w:spacing w:line="360" w:lineRule="auto"/>
        <w:rPr>
          <w:rFonts w:ascii="Times New Roman" w:eastAsia="宋体" w:hAnsi="Times New Roman" w:cs="Times New Roman"/>
          <w:sz w:val="24"/>
          <w:szCs w:val="24"/>
        </w:rPr>
      </w:pPr>
    </w:p>
    <w:p w:rsidR="00681F19" w:rsidRPr="00174AA7" w:rsidRDefault="00DA39BE" w:rsidP="00B22578">
      <w:pPr>
        <w:jc w:val="center"/>
        <w:rPr>
          <w:rFonts w:ascii="Times New Roman" w:eastAsia="宋体" w:hAnsi="Times New Roman" w:cs="Times New Roman"/>
          <w:sz w:val="24"/>
          <w:szCs w:val="24"/>
        </w:rPr>
      </w:pPr>
      <w:r w:rsidRPr="00DA39BE">
        <w:rPr>
          <w:noProof/>
        </w:rPr>
        <w:drawing>
          <wp:inline distT="0" distB="0" distL="0" distR="0">
            <wp:extent cx="4320000" cy="4748400"/>
            <wp:effectExtent l="0" t="0" r="4445" b="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0">
                      <a:extLst>
                        <a:ext uri="{28A0092B-C50C-407E-A947-70E740481C1C}">
                          <a14:useLocalDpi xmlns:a14="http://schemas.microsoft.com/office/drawing/2010/main" val="0"/>
                        </a:ext>
                      </a:extLst>
                    </a:blip>
                    <a:srcRect l="2463" t="3077" r="5329" b="332"/>
                    <a:stretch/>
                  </pic:blipFill>
                  <pic:spPr bwMode="auto">
                    <a:xfrm>
                      <a:off x="0" y="0"/>
                      <a:ext cx="4320000" cy="4748400"/>
                    </a:xfrm>
                    <a:prstGeom prst="rect">
                      <a:avLst/>
                    </a:prstGeom>
                    <a:noFill/>
                    <a:ln>
                      <a:noFill/>
                    </a:ln>
                    <a:extLst>
                      <a:ext uri="{53640926-AAD7-44D8-BBD7-CCE9431645EC}">
                        <a14:shadowObscured xmlns:a14="http://schemas.microsoft.com/office/drawing/2010/main"/>
                      </a:ext>
                    </a:extLst>
                  </pic:spPr>
                </pic:pic>
              </a:graphicData>
            </a:graphic>
          </wp:inline>
        </w:drawing>
      </w:r>
    </w:p>
    <w:p w:rsidR="00473382" w:rsidRDefault="00681F19" w:rsidP="00E72010">
      <w:pPr>
        <w:rPr>
          <w:rFonts w:ascii="Times New Roman" w:eastAsia="宋体" w:hAnsi="Times New Roman" w:cs="Times New Roman"/>
          <w:sz w:val="24"/>
          <w:szCs w:val="24"/>
        </w:rPr>
      </w:pPr>
      <w:r w:rsidRPr="00115B1A">
        <w:rPr>
          <w:rFonts w:ascii="Times New Roman" w:hAnsi="Times New Roman" w:cs="Times New Roman" w:hint="eastAsia"/>
          <w:b/>
          <w:sz w:val="24"/>
          <w:szCs w:val="24"/>
        </w:rPr>
        <w:t>Supplementary Fig.4</w:t>
      </w:r>
      <w:r w:rsidR="00371E27" w:rsidRPr="00115B1A">
        <w:rPr>
          <w:rFonts w:ascii="Times New Roman" w:hAnsi="Times New Roman" w:cs="Times New Roman"/>
          <w:b/>
          <w:sz w:val="24"/>
          <w:szCs w:val="24"/>
        </w:rPr>
        <w:t xml:space="preserve"> </w:t>
      </w:r>
      <w:r w:rsidR="00371E27" w:rsidRPr="00115B1A">
        <w:rPr>
          <w:rFonts w:ascii="Times New Roman" w:eastAsia="宋体" w:hAnsi="Times New Roman" w:cs="Times New Roman"/>
          <w:b/>
          <w:sz w:val="24"/>
          <w:szCs w:val="24"/>
        </w:rPr>
        <w:t xml:space="preserve">| </w:t>
      </w:r>
      <w:r w:rsidR="00115B1A" w:rsidRPr="00115B1A">
        <w:rPr>
          <w:rFonts w:ascii="Times New Roman" w:hAnsi="Times New Roman" w:cs="Times New Roman"/>
          <w:b/>
          <w:sz w:val="24"/>
          <w:szCs w:val="24"/>
        </w:rPr>
        <w:t xml:space="preserve">Summary on the tensile properties of </w:t>
      </w:r>
      <w:r w:rsidR="00A01ECF">
        <w:rPr>
          <w:rFonts w:ascii="Times New Roman" w:hAnsi="Times New Roman" w:cs="Times New Roman"/>
          <w:b/>
          <w:sz w:val="24"/>
          <w:szCs w:val="24"/>
        </w:rPr>
        <w:t>A-M/G</w:t>
      </w:r>
      <w:r w:rsidR="00115B1A" w:rsidRPr="00115B1A">
        <w:rPr>
          <w:rFonts w:ascii="Times New Roman" w:hAnsi="Times New Roman" w:cs="Times New Roman"/>
          <w:b/>
          <w:sz w:val="24"/>
          <w:szCs w:val="24"/>
        </w:rPr>
        <w:t xml:space="preserve"> hydrogels at ambient temperature.</w:t>
      </w:r>
      <w:r w:rsidR="00115B1A">
        <w:rPr>
          <w:rFonts w:ascii="Times New Roman" w:hAnsi="Times New Roman" w:cs="Times New Roman"/>
          <w:sz w:val="24"/>
          <w:szCs w:val="24"/>
        </w:rPr>
        <w:t xml:space="preserve"> </w:t>
      </w:r>
      <w:r w:rsidR="00F46023">
        <w:rPr>
          <w:rFonts w:ascii="Times New Roman" w:eastAsia="宋体" w:hAnsi="Times New Roman" w:cs="Times New Roman"/>
          <w:sz w:val="24"/>
          <w:szCs w:val="24"/>
        </w:rPr>
        <w:t>(</w:t>
      </w:r>
      <w:r w:rsidR="00F46023" w:rsidRPr="000A4D4D">
        <w:rPr>
          <w:rFonts w:ascii="Times New Roman" w:eastAsia="宋体" w:hAnsi="Times New Roman" w:cs="Times New Roman"/>
          <w:i/>
          <w:sz w:val="24"/>
          <w:szCs w:val="24"/>
        </w:rPr>
        <w:t>n</w:t>
      </w:r>
      <w:r w:rsidR="00F46023">
        <w:rPr>
          <w:rFonts w:ascii="Times New Roman" w:eastAsia="宋体" w:hAnsi="Times New Roman" w:cs="Times New Roman"/>
          <w:sz w:val="24"/>
          <w:szCs w:val="24"/>
        </w:rPr>
        <w:t xml:space="preserve"> = 8) </w:t>
      </w:r>
      <w:r w:rsidR="00370F8E">
        <w:rPr>
          <w:rFonts w:ascii="Times New Roman" w:eastAsia="宋体" w:hAnsi="Times New Roman" w:cs="Times New Roman"/>
          <w:sz w:val="24"/>
          <w:szCs w:val="24"/>
        </w:rPr>
        <w:t xml:space="preserve">The mass concentration of </w:t>
      </w:r>
      <w:r w:rsidR="008F21B9">
        <w:rPr>
          <w:rFonts w:ascii="Times New Roman" w:eastAsia="宋体" w:hAnsi="Times New Roman" w:cs="Times New Roman"/>
          <w:sz w:val="24"/>
          <w:szCs w:val="24"/>
        </w:rPr>
        <w:t xml:space="preserve">the </w:t>
      </w:r>
      <w:r w:rsidR="00370F8E">
        <w:rPr>
          <w:rFonts w:ascii="Times New Roman" w:eastAsia="宋体" w:hAnsi="Times New Roman" w:cs="Times New Roman"/>
          <w:sz w:val="24"/>
          <w:szCs w:val="24"/>
        </w:rPr>
        <w:t>precursor solution</w:t>
      </w:r>
      <w:r w:rsidR="00115B1A">
        <w:rPr>
          <w:rFonts w:ascii="Times New Roman" w:eastAsia="宋体" w:hAnsi="Times New Roman" w:cs="Times New Roman"/>
          <w:sz w:val="24"/>
          <w:szCs w:val="24"/>
        </w:rPr>
        <w:t xml:space="preserve"> </w:t>
      </w:r>
      <w:r w:rsidR="003309BD">
        <w:rPr>
          <w:rFonts w:ascii="Times New Roman" w:eastAsia="宋体" w:hAnsi="Times New Roman" w:cs="Times New Roman"/>
          <w:sz w:val="24"/>
          <w:szCs w:val="24"/>
        </w:rPr>
        <w:t xml:space="preserve">(pH~7.5) </w:t>
      </w:r>
      <w:r w:rsidR="00370F8E">
        <w:rPr>
          <w:rFonts w:ascii="Times New Roman" w:eastAsia="宋体" w:hAnsi="Times New Roman" w:cs="Times New Roman"/>
          <w:sz w:val="24"/>
          <w:szCs w:val="24"/>
        </w:rPr>
        <w:t>was</w:t>
      </w:r>
      <w:r w:rsidR="00115B1A">
        <w:rPr>
          <w:rFonts w:ascii="Times New Roman" w:eastAsia="宋体" w:hAnsi="Times New Roman" w:cs="Times New Roman"/>
          <w:sz w:val="24"/>
          <w:szCs w:val="24"/>
        </w:rPr>
        <w:t xml:space="preserve"> 15 w/</w:t>
      </w:r>
      <w:proofErr w:type="gramStart"/>
      <w:r w:rsidR="00115B1A">
        <w:rPr>
          <w:rFonts w:ascii="Times New Roman" w:eastAsia="宋体" w:hAnsi="Times New Roman" w:cs="Times New Roman"/>
          <w:sz w:val="24"/>
          <w:szCs w:val="24"/>
        </w:rPr>
        <w:t>v%</w:t>
      </w:r>
      <w:proofErr w:type="gramEnd"/>
      <w:r w:rsidR="00115B1A">
        <w:rPr>
          <w:rFonts w:ascii="Times New Roman" w:eastAsia="宋体" w:hAnsi="Times New Roman" w:cs="Times New Roman"/>
          <w:sz w:val="24"/>
          <w:szCs w:val="24"/>
        </w:rPr>
        <w:t xml:space="preserve"> for both biopolymers. One-way analysis of variance (ANOVA) with </w:t>
      </w:r>
      <w:proofErr w:type="spellStart"/>
      <w:r w:rsidR="00115B1A">
        <w:rPr>
          <w:rFonts w:ascii="Times New Roman" w:eastAsia="宋体" w:hAnsi="Times New Roman" w:cs="Times New Roman"/>
          <w:sz w:val="24"/>
          <w:szCs w:val="24"/>
        </w:rPr>
        <w:t>Tukey</w:t>
      </w:r>
      <w:proofErr w:type="spellEnd"/>
      <w:r w:rsidR="00115B1A">
        <w:rPr>
          <w:rFonts w:ascii="Times New Roman" w:eastAsia="宋体" w:hAnsi="Times New Roman" w:cs="Times New Roman"/>
          <w:sz w:val="24"/>
          <w:szCs w:val="24"/>
        </w:rPr>
        <w:t xml:space="preserve"> post-hoc test </w:t>
      </w:r>
      <w:proofErr w:type="gramStart"/>
      <w:r w:rsidR="00115B1A">
        <w:rPr>
          <w:rFonts w:ascii="Times New Roman" w:eastAsia="宋体" w:hAnsi="Times New Roman" w:cs="Times New Roman"/>
          <w:sz w:val="24"/>
          <w:szCs w:val="24"/>
        </w:rPr>
        <w:t>was perfor</w:t>
      </w:r>
      <w:r w:rsidR="00451F61">
        <w:rPr>
          <w:rFonts w:ascii="Times New Roman" w:eastAsia="宋体" w:hAnsi="Times New Roman" w:cs="Times New Roman"/>
          <w:sz w:val="24"/>
          <w:szCs w:val="24"/>
        </w:rPr>
        <w:t>med</w:t>
      </w:r>
      <w:proofErr w:type="gramEnd"/>
      <w:r w:rsidR="00451F61">
        <w:rPr>
          <w:rFonts w:ascii="Times New Roman" w:eastAsia="宋体" w:hAnsi="Times New Roman" w:cs="Times New Roman"/>
          <w:sz w:val="24"/>
          <w:szCs w:val="24"/>
        </w:rPr>
        <w:t xml:space="preserve"> to determine the difference</w:t>
      </w:r>
      <w:r w:rsidR="00115B1A">
        <w:rPr>
          <w:rFonts w:ascii="Times New Roman" w:eastAsia="宋体" w:hAnsi="Times New Roman" w:cs="Times New Roman"/>
          <w:sz w:val="24"/>
          <w:szCs w:val="24"/>
        </w:rPr>
        <w:t xml:space="preserve"> among </w:t>
      </w:r>
      <w:r w:rsidR="004E1EDB">
        <w:rPr>
          <w:rFonts w:ascii="Times New Roman" w:eastAsia="宋体" w:hAnsi="Times New Roman" w:cs="Times New Roman"/>
          <w:sz w:val="24"/>
          <w:szCs w:val="24"/>
        </w:rPr>
        <w:t>them</w:t>
      </w:r>
      <w:r w:rsidR="00D427E2">
        <w:rPr>
          <w:rFonts w:ascii="Times New Roman" w:eastAsia="宋体" w:hAnsi="Times New Roman" w:cs="Times New Roman"/>
          <w:sz w:val="24"/>
          <w:szCs w:val="24"/>
        </w:rPr>
        <w:t>.</w:t>
      </w:r>
      <w:r w:rsidR="00115B1A">
        <w:rPr>
          <w:rFonts w:ascii="Times New Roman" w:eastAsia="宋体" w:hAnsi="Times New Roman" w:cs="Times New Roman"/>
          <w:sz w:val="24"/>
          <w:szCs w:val="24"/>
        </w:rPr>
        <w:t xml:space="preserve"> </w:t>
      </w:r>
      <w:r w:rsidR="00F46023">
        <w:rPr>
          <w:rFonts w:ascii="Times New Roman" w:eastAsia="宋体" w:hAnsi="Times New Roman" w:cs="Times New Roman"/>
          <w:sz w:val="24"/>
          <w:szCs w:val="24"/>
        </w:rPr>
        <w:t>(</w:t>
      </w:r>
      <w:r w:rsidR="0051506A">
        <w:rPr>
          <w:rFonts w:ascii="Times New Roman" w:eastAsia="宋体" w:hAnsi="Times New Roman" w:cs="Times New Roman"/>
          <w:sz w:val="24"/>
          <w:szCs w:val="24"/>
        </w:rPr>
        <w:t>*</w:t>
      </w:r>
      <w:r w:rsidR="0051506A" w:rsidRPr="00115B1A">
        <w:rPr>
          <w:rFonts w:ascii="Times New Roman" w:eastAsia="宋体" w:hAnsi="Times New Roman" w:cs="Times New Roman"/>
          <w:i/>
          <w:sz w:val="24"/>
          <w:szCs w:val="24"/>
        </w:rPr>
        <w:t>P</w:t>
      </w:r>
      <w:r w:rsidR="00280121" w:rsidRPr="00280121">
        <w:rPr>
          <w:rFonts w:ascii="Times New Roman" w:eastAsia="宋体" w:hAnsi="Times New Roman" w:cs="Times New Roman"/>
          <w:sz w:val="24"/>
          <w:szCs w:val="24"/>
        </w:rPr>
        <w:t xml:space="preserve"> </w:t>
      </w:r>
      <w:r w:rsidR="0051506A">
        <w:rPr>
          <w:rFonts w:ascii="Times New Roman" w:eastAsia="宋体" w:hAnsi="Times New Roman" w:cs="Times New Roman"/>
          <w:sz w:val="24"/>
          <w:szCs w:val="24"/>
        </w:rPr>
        <w:t>&lt;</w:t>
      </w:r>
      <w:r w:rsidR="00280121">
        <w:rPr>
          <w:rFonts w:ascii="Times New Roman" w:eastAsia="宋体" w:hAnsi="Times New Roman" w:cs="Times New Roman"/>
          <w:sz w:val="24"/>
          <w:szCs w:val="24"/>
        </w:rPr>
        <w:t xml:space="preserve"> </w:t>
      </w:r>
      <w:r w:rsidR="0051506A">
        <w:rPr>
          <w:rFonts w:ascii="Times New Roman" w:eastAsia="宋体" w:hAnsi="Times New Roman" w:cs="Times New Roman"/>
          <w:sz w:val="24"/>
          <w:szCs w:val="24"/>
        </w:rPr>
        <w:t>0.05,</w:t>
      </w:r>
      <w:r w:rsidR="0051506A" w:rsidRPr="0051506A">
        <w:rPr>
          <w:rFonts w:ascii="Times New Roman" w:eastAsia="宋体" w:hAnsi="Times New Roman" w:cs="Times New Roman"/>
          <w:sz w:val="24"/>
          <w:szCs w:val="24"/>
        </w:rPr>
        <w:t xml:space="preserve"> </w:t>
      </w:r>
      <w:r w:rsidR="0051506A">
        <w:rPr>
          <w:rFonts w:ascii="Times New Roman" w:eastAsia="宋体" w:hAnsi="Times New Roman" w:cs="Times New Roman"/>
          <w:sz w:val="24"/>
          <w:szCs w:val="24"/>
        </w:rPr>
        <w:t>**</w:t>
      </w:r>
      <w:r w:rsidR="0051506A" w:rsidRPr="00115B1A">
        <w:rPr>
          <w:rFonts w:ascii="Times New Roman" w:eastAsia="宋体" w:hAnsi="Times New Roman" w:cs="Times New Roman"/>
          <w:i/>
          <w:sz w:val="24"/>
          <w:szCs w:val="24"/>
        </w:rPr>
        <w:t>P</w:t>
      </w:r>
      <w:r w:rsidR="00280121" w:rsidRPr="00280121">
        <w:rPr>
          <w:rFonts w:ascii="Times New Roman" w:eastAsia="宋体" w:hAnsi="Times New Roman" w:cs="Times New Roman"/>
          <w:sz w:val="24"/>
          <w:szCs w:val="24"/>
        </w:rPr>
        <w:t xml:space="preserve"> </w:t>
      </w:r>
      <w:r w:rsidR="0051506A">
        <w:rPr>
          <w:rFonts w:ascii="Times New Roman" w:eastAsia="宋体" w:hAnsi="Times New Roman" w:cs="Times New Roman"/>
          <w:sz w:val="24"/>
          <w:szCs w:val="24"/>
        </w:rPr>
        <w:t>&lt;</w:t>
      </w:r>
      <w:r w:rsidR="00280121">
        <w:rPr>
          <w:rFonts w:ascii="Times New Roman" w:eastAsia="宋体" w:hAnsi="Times New Roman" w:cs="Times New Roman"/>
          <w:sz w:val="24"/>
          <w:szCs w:val="24"/>
        </w:rPr>
        <w:t xml:space="preserve"> </w:t>
      </w:r>
      <w:r w:rsidR="0051506A">
        <w:rPr>
          <w:rFonts w:ascii="Times New Roman" w:eastAsia="宋体" w:hAnsi="Times New Roman" w:cs="Times New Roman"/>
          <w:sz w:val="24"/>
          <w:szCs w:val="24"/>
        </w:rPr>
        <w:t>0.01, ***</w:t>
      </w:r>
      <w:r w:rsidR="0051506A" w:rsidRPr="00115B1A">
        <w:rPr>
          <w:rFonts w:ascii="Times New Roman" w:eastAsia="宋体" w:hAnsi="Times New Roman" w:cs="Times New Roman"/>
          <w:i/>
          <w:sz w:val="24"/>
          <w:szCs w:val="24"/>
        </w:rPr>
        <w:t>P</w:t>
      </w:r>
      <w:r w:rsidR="00280121" w:rsidRPr="00280121">
        <w:rPr>
          <w:rFonts w:ascii="Times New Roman" w:eastAsia="宋体" w:hAnsi="Times New Roman" w:cs="Times New Roman"/>
          <w:sz w:val="24"/>
          <w:szCs w:val="24"/>
        </w:rPr>
        <w:t xml:space="preserve"> </w:t>
      </w:r>
      <w:r w:rsidR="0051506A">
        <w:rPr>
          <w:rFonts w:ascii="Times New Roman" w:eastAsia="宋体" w:hAnsi="Times New Roman" w:cs="Times New Roman"/>
          <w:sz w:val="24"/>
          <w:szCs w:val="24"/>
        </w:rPr>
        <w:t xml:space="preserve">&lt;0.001 and </w:t>
      </w:r>
      <w:r w:rsidR="00115B1A">
        <w:rPr>
          <w:rFonts w:ascii="Times New Roman" w:eastAsia="宋体" w:hAnsi="Times New Roman" w:cs="Times New Roman"/>
          <w:sz w:val="24"/>
          <w:szCs w:val="24"/>
        </w:rPr>
        <w:t>****</w:t>
      </w:r>
      <w:r w:rsidR="00115B1A" w:rsidRPr="00115B1A">
        <w:rPr>
          <w:rFonts w:ascii="Times New Roman" w:eastAsia="宋体" w:hAnsi="Times New Roman" w:cs="Times New Roman"/>
          <w:i/>
          <w:sz w:val="24"/>
          <w:szCs w:val="24"/>
        </w:rPr>
        <w:t>P</w:t>
      </w:r>
      <w:r w:rsidR="00280121">
        <w:rPr>
          <w:rFonts w:ascii="Times New Roman" w:eastAsia="宋体" w:hAnsi="Times New Roman" w:cs="Times New Roman"/>
          <w:sz w:val="24"/>
          <w:szCs w:val="24"/>
        </w:rPr>
        <w:t xml:space="preserve"> </w:t>
      </w:r>
      <w:r w:rsidR="0051506A">
        <w:rPr>
          <w:rFonts w:ascii="Times New Roman" w:eastAsia="宋体" w:hAnsi="Times New Roman" w:cs="Times New Roman"/>
          <w:sz w:val="24"/>
          <w:szCs w:val="24"/>
        </w:rPr>
        <w:t>&lt;</w:t>
      </w:r>
      <w:r w:rsidR="00280121">
        <w:rPr>
          <w:rFonts w:ascii="Times New Roman" w:eastAsia="宋体" w:hAnsi="Times New Roman" w:cs="Times New Roman"/>
          <w:sz w:val="24"/>
          <w:szCs w:val="24"/>
        </w:rPr>
        <w:t xml:space="preserve"> </w:t>
      </w:r>
      <w:r w:rsidR="0051506A">
        <w:rPr>
          <w:rFonts w:ascii="Times New Roman" w:eastAsia="宋体" w:hAnsi="Times New Roman" w:cs="Times New Roman"/>
          <w:sz w:val="24"/>
          <w:szCs w:val="24"/>
        </w:rPr>
        <w:t>0.0001</w:t>
      </w:r>
      <w:r w:rsidR="00115B1A">
        <w:rPr>
          <w:rFonts w:ascii="Times New Roman" w:eastAsia="宋体" w:hAnsi="Times New Roman" w:cs="Times New Roman"/>
          <w:sz w:val="24"/>
          <w:szCs w:val="24"/>
        </w:rPr>
        <w:t>)</w:t>
      </w:r>
    </w:p>
    <w:p w:rsidR="004221C8" w:rsidRDefault="00382631" w:rsidP="00B22578">
      <w:pPr>
        <w:jc w:val="center"/>
        <w:rPr>
          <w:rFonts w:ascii="Times New Roman" w:eastAsia="宋体" w:hAnsi="Times New Roman" w:cs="Times New Roman"/>
          <w:sz w:val="24"/>
          <w:szCs w:val="24"/>
        </w:rPr>
      </w:pPr>
      <w:r w:rsidRPr="00382631">
        <w:rPr>
          <w:noProof/>
        </w:rPr>
        <w:lastRenderedPageBreak/>
        <w:drawing>
          <wp:inline distT="0" distB="0" distL="0" distR="0">
            <wp:extent cx="6188400" cy="1202400"/>
            <wp:effectExtent l="0" t="0" r="3175" b="0"/>
            <wp:docPr id="34"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188400" cy="1202400"/>
                    </a:xfrm>
                    <a:prstGeom prst="rect">
                      <a:avLst/>
                    </a:prstGeom>
                    <a:noFill/>
                    <a:ln>
                      <a:noFill/>
                    </a:ln>
                  </pic:spPr>
                </pic:pic>
              </a:graphicData>
            </a:graphic>
          </wp:inline>
        </w:drawing>
      </w:r>
    </w:p>
    <w:p w:rsidR="004221C8" w:rsidRDefault="00CF1DF9" w:rsidP="00693D5F">
      <w:pPr>
        <w:jc w:val="center"/>
        <w:rPr>
          <w:rFonts w:ascii="Times New Roman" w:eastAsia="宋体" w:hAnsi="Times New Roman" w:cs="Times New Roman"/>
          <w:b/>
          <w:sz w:val="24"/>
          <w:szCs w:val="24"/>
        </w:rPr>
      </w:pPr>
      <w:r w:rsidRPr="00115B1A">
        <w:rPr>
          <w:rFonts w:ascii="Times New Roman" w:hAnsi="Times New Roman" w:cs="Times New Roman" w:hint="eastAsia"/>
          <w:b/>
          <w:sz w:val="24"/>
          <w:szCs w:val="24"/>
        </w:rPr>
        <w:t>Supplementary Fig.</w:t>
      </w:r>
      <w:r>
        <w:rPr>
          <w:rFonts w:ascii="Times New Roman" w:hAnsi="Times New Roman" w:cs="Times New Roman"/>
          <w:b/>
          <w:sz w:val="24"/>
          <w:szCs w:val="24"/>
        </w:rPr>
        <w:t>5</w:t>
      </w:r>
      <w:r w:rsidRPr="00115B1A">
        <w:rPr>
          <w:rFonts w:ascii="Times New Roman" w:hAnsi="Times New Roman" w:cs="Times New Roman"/>
          <w:b/>
          <w:sz w:val="24"/>
          <w:szCs w:val="24"/>
        </w:rPr>
        <w:t xml:space="preserve"> </w:t>
      </w:r>
      <w:r w:rsidRPr="00115B1A">
        <w:rPr>
          <w:rFonts w:ascii="Times New Roman" w:eastAsia="宋体" w:hAnsi="Times New Roman" w:cs="Times New Roman"/>
          <w:b/>
          <w:sz w:val="24"/>
          <w:szCs w:val="24"/>
        </w:rPr>
        <w:t xml:space="preserve">| </w:t>
      </w:r>
      <w:r w:rsidR="00DC441F">
        <w:rPr>
          <w:rFonts w:ascii="Times New Roman" w:eastAsia="宋体" w:hAnsi="Times New Roman" w:cs="Times New Roman"/>
          <w:b/>
          <w:sz w:val="24"/>
          <w:szCs w:val="24"/>
        </w:rPr>
        <w:t>Manipulation of A-</w:t>
      </w:r>
      <w:proofErr w:type="gramStart"/>
      <w:r w:rsidR="00DC441F">
        <w:rPr>
          <w:rFonts w:ascii="Times New Roman" w:eastAsia="宋体" w:hAnsi="Times New Roman" w:cs="Times New Roman"/>
          <w:b/>
          <w:sz w:val="24"/>
          <w:szCs w:val="24"/>
        </w:rPr>
        <w:t>M(</w:t>
      </w:r>
      <w:proofErr w:type="gramEnd"/>
      <w:r w:rsidR="00DC441F">
        <w:rPr>
          <w:rFonts w:ascii="Times New Roman" w:eastAsia="宋体" w:hAnsi="Times New Roman" w:cs="Times New Roman"/>
          <w:b/>
          <w:sz w:val="24"/>
          <w:szCs w:val="24"/>
        </w:rPr>
        <w:t xml:space="preserve">9.3)/G_4/6 hydrogel in various </w:t>
      </w:r>
      <w:r w:rsidR="00B40F03">
        <w:rPr>
          <w:rFonts w:ascii="Times New Roman" w:eastAsia="宋体" w:hAnsi="Times New Roman" w:cs="Times New Roman"/>
          <w:b/>
          <w:sz w:val="24"/>
          <w:szCs w:val="24"/>
        </w:rPr>
        <w:t>manners</w:t>
      </w:r>
      <w:r w:rsidR="00DC441F">
        <w:rPr>
          <w:rFonts w:ascii="Times New Roman" w:eastAsia="宋体" w:hAnsi="Times New Roman" w:cs="Times New Roman"/>
          <w:b/>
          <w:sz w:val="24"/>
          <w:szCs w:val="24"/>
        </w:rPr>
        <w:t>.</w:t>
      </w:r>
    </w:p>
    <w:p w:rsidR="00B40F03" w:rsidRDefault="00B40F03" w:rsidP="00B22578">
      <w:pPr>
        <w:spacing w:line="360" w:lineRule="auto"/>
        <w:rPr>
          <w:rFonts w:ascii="Times New Roman" w:eastAsia="宋体" w:hAnsi="Times New Roman" w:cs="Times New Roman"/>
          <w:b/>
          <w:sz w:val="24"/>
          <w:szCs w:val="24"/>
        </w:rPr>
      </w:pPr>
    </w:p>
    <w:p w:rsidR="00B40F03" w:rsidRDefault="00EB62F1" w:rsidP="00B22578">
      <w:pPr>
        <w:jc w:val="center"/>
        <w:rPr>
          <w:rFonts w:ascii="Times New Roman" w:eastAsia="宋体" w:hAnsi="Times New Roman" w:cs="Times New Roman"/>
          <w:sz w:val="24"/>
          <w:szCs w:val="24"/>
        </w:rPr>
      </w:pPr>
      <w:r w:rsidRPr="00EB62F1">
        <w:rPr>
          <w:noProof/>
        </w:rPr>
        <w:drawing>
          <wp:inline distT="0" distB="0" distL="0" distR="0">
            <wp:extent cx="6184800" cy="3207600"/>
            <wp:effectExtent l="0" t="0" r="6985" b="0"/>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2">
                      <a:extLst>
                        <a:ext uri="{28A0092B-C50C-407E-A947-70E740481C1C}">
                          <a14:useLocalDpi xmlns:a14="http://schemas.microsoft.com/office/drawing/2010/main" val="0"/>
                        </a:ext>
                      </a:extLst>
                    </a:blip>
                    <a:srcRect l="1493" t="2521" r="1267" b="2309"/>
                    <a:stretch/>
                  </pic:blipFill>
                  <pic:spPr bwMode="auto">
                    <a:xfrm>
                      <a:off x="0" y="0"/>
                      <a:ext cx="6184800" cy="3207600"/>
                    </a:xfrm>
                    <a:prstGeom prst="rect">
                      <a:avLst/>
                    </a:prstGeom>
                    <a:noFill/>
                    <a:ln>
                      <a:noFill/>
                    </a:ln>
                    <a:extLst>
                      <a:ext uri="{53640926-AAD7-44D8-BBD7-CCE9431645EC}">
                        <a14:shadowObscured xmlns:a14="http://schemas.microsoft.com/office/drawing/2010/main"/>
                      </a:ext>
                    </a:extLst>
                  </pic:spPr>
                </pic:pic>
              </a:graphicData>
            </a:graphic>
          </wp:inline>
        </w:drawing>
      </w:r>
    </w:p>
    <w:p w:rsidR="00F8182F" w:rsidRPr="004E5645" w:rsidRDefault="00B40F03" w:rsidP="00B22578">
      <w:pPr>
        <w:rPr>
          <w:rFonts w:ascii="Times New Roman" w:eastAsia="宋体" w:hAnsi="Times New Roman" w:cs="Times New Roman"/>
          <w:b/>
          <w:color w:val="000000" w:themeColor="text1"/>
          <w:sz w:val="24"/>
          <w:szCs w:val="24"/>
        </w:rPr>
      </w:pPr>
      <w:r w:rsidRPr="004E5645">
        <w:rPr>
          <w:rFonts w:ascii="Times New Roman" w:hAnsi="Times New Roman" w:cs="Times New Roman" w:hint="eastAsia"/>
          <w:b/>
          <w:color w:val="000000" w:themeColor="text1"/>
          <w:sz w:val="24"/>
          <w:szCs w:val="24"/>
        </w:rPr>
        <w:t>Supplementary Fig.</w:t>
      </w:r>
      <w:r w:rsidRPr="004E5645">
        <w:rPr>
          <w:rFonts w:ascii="Times New Roman" w:hAnsi="Times New Roman" w:cs="Times New Roman"/>
          <w:b/>
          <w:color w:val="000000" w:themeColor="text1"/>
          <w:sz w:val="24"/>
          <w:szCs w:val="24"/>
        </w:rPr>
        <w:t xml:space="preserve">6 </w:t>
      </w:r>
      <w:r w:rsidRPr="004E5645">
        <w:rPr>
          <w:rFonts w:ascii="Times New Roman" w:eastAsia="宋体" w:hAnsi="Times New Roman" w:cs="Times New Roman"/>
          <w:b/>
          <w:color w:val="000000" w:themeColor="text1"/>
          <w:sz w:val="24"/>
          <w:szCs w:val="24"/>
        </w:rPr>
        <w:t>|</w:t>
      </w:r>
      <w:r w:rsidR="00F8182F" w:rsidRPr="004E5645">
        <w:rPr>
          <w:rFonts w:ascii="Times New Roman" w:eastAsia="宋体" w:hAnsi="Times New Roman" w:cs="Times New Roman"/>
          <w:b/>
          <w:color w:val="000000" w:themeColor="text1"/>
          <w:sz w:val="24"/>
          <w:szCs w:val="24"/>
        </w:rPr>
        <w:t xml:space="preserve"> </w:t>
      </w:r>
      <w:r w:rsidR="00AF3067" w:rsidRPr="004E5645">
        <w:rPr>
          <w:rFonts w:ascii="Times New Roman" w:eastAsia="宋体" w:hAnsi="Times New Roman" w:cs="Times New Roman"/>
          <w:b/>
          <w:color w:val="000000" w:themeColor="text1"/>
          <w:sz w:val="24"/>
          <w:szCs w:val="24"/>
        </w:rPr>
        <w:t>Bright-field images (upper panels) and fluorescence images (lower pan</w:t>
      </w:r>
      <w:r w:rsidR="004E5645" w:rsidRPr="004E5645">
        <w:rPr>
          <w:rFonts w:ascii="Times New Roman" w:eastAsia="宋体" w:hAnsi="Times New Roman" w:cs="Times New Roman"/>
          <w:b/>
          <w:color w:val="000000" w:themeColor="text1"/>
          <w:sz w:val="24"/>
          <w:szCs w:val="24"/>
        </w:rPr>
        <w:t xml:space="preserve">els) of vascular stents </w:t>
      </w:r>
      <w:r w:rsidR="00AF3067" w:rsidRPr="004E5645">
        <w:rPr>
          <w:rFonts w:ascii="Times New Roman" w:eastAsia="宋体" w:hAnsi="Times New Roman" w:cs="Times New Roman"/>
          <w:b/>
          <w:color w:val="000000" w:themeColor="text1"/>
          <w:sz w:val="24"/>
          <w:szCs w:val="24"/>
        </w:rPr>
        <w:t xml:space="preserve">coated with </w:t>
      </w:r>
      <w:proofErr w:type="gramStart"/>
      <w:r w:rsidR="00AF3067" w:rsidRPr="004E5645">
        <w:rPr>
          <w:rFonts w:ascii="Times New Roman" w:eastAsia="宋体" w:hAnsi="Times New Roman" w:cs="Times New Roman"/>
          <w:b/>
          <w:color w:val="000000" w:themeColor="text1"/>
          <w:sz w:val="24"/>
          <w:szCs w:val="24"/>
        </w:rPr>
        <w:t>poly(</w:t>
      </w:r>
      <w:proofErr w:type="gramEnd"/>
      <w:r w:rsidR="00AF3067" w:rsidRPr="004E5645">
        <w:rPr>
          <w:rFonts w:ascii="Times New Roman" w:eastAsia="宋体" w:hAnsi="Times New Roman" w:cs="Times New Roman"/>
          <w:b/>
          <w:color w:val="000000" w:themeColor="text1"/>
          <w:sz w:val="24"/>
          <w:szCs w:val="24"/>
        </w:rPr>
        <w:t>dopamine-co-</w:t>
      </w:r>
      <w:proofErr w:type="spellStart"/>
      <w:r w:rsidR="00AF3067" w:rsidRPr="004E5645">
        <w:rPr>
          <w:rFonts w:ascii="Times New Roman" w:eastAsia="宋体" w:hAnsi="Times New Roman" w:cs="Times New Roman"/>
          <w:b/>
          <w:color w:val="000000" w:themeColor="text1"/>
          <w:sz w:val="24"/>
          <w:szCs w:val="24"/>
        </w:rPr>
        <w:t>hexanediamine</w:t>
      </w:r>
      <w:proofErr w:type="spellEnd"/>
      <w:r w:rsidR="00AF3067" w:rsidRPr="004E5645">
        <w:rPr>
          <w:rFonts w:ascii="Times New Roman" w:eastAsia="宋体" w:hAnsi="Times New Roman" w:cs="Times New Roman"/>
          <w:b/>
          <w:color w:val="000000" w:themeColor="text1"/>
          <w:sz w:val="24"/>
          <w:szCs w:val="24"/>
        </w:rPr>
        <w:t>) (P(DA-co-HDA)</w:t>
      </w:r>
      <w:r w:rsidR="004E5645">
        <w:rPr>
          <w:rFonts w:ascii="Times New Roman" w:eastAsia="宋体" w:hAnsi="Times New Roman" w:cs="Times New Roman"/>
          <w:b/>
          <w:color w:val="000000" w:themeColor="text1"/>
          <w:sz w:val="24"/>
          <w:szCs w:val="24"/>
        </w:rPr>
        <w:t>)</w:t>
      </w:r>
      <w:r w:rsidR="00AF3067" w:rsidRPr="004E5645">
        <w:rPr>
          <w:rFonts w:ascii="Times New Roman" w:eastAsia="宋体" w:hAnsi="Times New Roman" w:cs="Times New Roman"/>
          <w:b/>
          <w:color w:val="000000" w:themeColor="text1"/>
          <w:sz w:val="24"/>
          <w:szCs w:val="24"/>
        </w:rPr>
        <w:t xml:space="preserve"> or A-M(9.3)/G_4/6</w:t>
      </w:r>
      <w:r w:rsidR="004E1EDB">
        <w:rPr>
          <w:rFonts w:ascii="Times New Roman" w:eastAsia="宋体" w:hAnsi="Times New Roman" w:cs="Times New Roman"/>
          <w:b/>
          <w:color w:val="000000" w:themeColor="text1"/>
          <w:sz w:val="24"/>
          <w:szCs w:val="24"/>
        </w:rPr>
        <w:t xml:space="preserve"> hydrogel</w:t>
      </w:r>
      <w:r w:rsidR="00693D5F">
        <w:rPr>
          <w:rFonts w:ascii="Times New Roman" w:eastAsia="宋体" w:hAnsi="Times New Roman" w:cs="Times New Roman"/>
          <w:b/>
          <w:color w:val="000000" w:themeColor="text1"/>
          <w:sz w:val="24"/>
          <w:szCs w:val="24"/>
        </w:rPr>
        <w:t>.</w:t>
      </w:r>
    </w:p>
    <w:p w:rsidR="00CF2B9E" w:rsidRDefault="00CF2B9E" w:rsidP="00B22578">
      <w:pPr>
        <w:spacing w:line="360" w:lineRule="auto"/>
        <w:rPr>
          <w:rFonts w:ascii="Times New Roman" w:eastAsia="宋体" w:hAnsi="Times New Roman" w:cs="Times New Roman"/>
          <w:b/>
          <w:color w:val="FF0000"/>
          <w:sz w:val="24"/>
          <w:szCs w:val="24"/>
        </w:rPr>
      </w:pPr>
    </w:p>
    <w:p w:rsidR="000E7811" w:rsidRDefault="008C460A" w:rsidP="00A76DA9">
      <w:pPr>
        <w:jc w:val="center"/>
        <w:rPr>
          <w:rFonts w:ascii="Times New Roman" w:eastAsia="宋体" w:hAnsi="Times New Roman" w:cs="Times New Roman"/>
          <w:b/>
          <w:color w:val="FF0000"/>
          <w:sz w:val="24"/>
          <w:szCs w:val="24"/>
        </w:rPr>
      </w:pPr>
      <w:r w:rsidRPr="008C460A">
        <w:rPr>
          <w:noProof/>
        </w:rPr>
        <w:drawing>
          <wp:inline distT="0" distB="0" distL="0" distR="0">
            <wp:extent cx="6184800" cy="1944000"/>
            <wp:effectExtent l="0" t="0" r="6985" b="0"/>
            <wp:docPr id="35"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13">
                      <a:extLst>
                        <a:ext uri="{28A0092B-C50C-407E-A947-70E740481C1C}">
                          <a14:useLocalDpi xmlns:a14="http://schemas.microsoft.com/office/drawing/2010/main" val="0"/>
                        </a:ext>
                      </a:extLst>
                    </a:blip>
                    <a:srcRect l="1045" t="636" b="253"/>
                    <a:stretch/>
                  </pic:blipFill>
                  <pic:spPr bwMode="auto">
                    <a:xfrm>
                      <a:off x="0" y="0"/>
                      <a:ext cx="6184800" cy="1944000"/>
                    </a:xfrm>
                    <a:prstGeom prst="rect">
                      <a:avLst/>
                    </a:prstGeom>
                    <a:noFill/>
                    <a:ln>
                      <a:noFill/>
                    </a:ln>
                    <a:extLst>
                      <a:ext uri="{53640926-AAD7-44D8-BBD7-CCE9431645EC}">
                        <a14:shadowObscured xmlns:a14="http://schemas.microsoft.com/office/drawing/2010/main"/>
                      </a:ext>
                    </a:extLst>
                  </pic:spPr>
                </pic:pic>
              </a:graphicData>
            </a:graphic>
          </wp:inline>
        </w:drawing>
      </w:r>
    </w:p>
    <w:p w:rsidR="000E7811" w:rsidRPr="002621D0" w:rsidRDefault="000E7811" w:rsidP="00A76DA9">
      <w:pPr>
        <w:rPr>
          <w:rFonts w:ascii="Times New Roman" w:eastAsia="宋体" w:hAnsi="Times New Roman" w:cs="Times New Roman"/>
          <w:b/>
          <w:color w:val="FF0000"/>
          <w:sz w:val="24"/>
          <w:szCs w:val="24"/>
        </w:rPr>
      </w:pPr>
      <w:r w:rsidRPr="004E5645">
        <w:rPr>
          <w:rFonts w:ascii="Times New Roman" w:hAnsi="Times New Roman" w:cs="Times New Roman" w:hint="eastAsia"/>
          <w:b/>
          <w:color w:val="000000" w:themeColor="text1"/>
          <w:sz w:val="24"/>
          <w:szCs w:val="24"/>
        </w:rPr>
        <w:t>Supplementary Fig.</w:t>
      </w:r>
      <w:r>
        <w:rPr>
          <w:rFonts w:ascii="Times New Roman" w:hAnsi="Times New Roman" w:cs="Times New Roman"/>
          <w:b/>
          <w:color w:val="000000" w:themeColor="text1"/>
          <w:sz w:val="24"/>
          <w:szCs w:val="24"/>
        </w:rPr>
        <w:t>7</w:t>
      </w:r>
      <w:r w:rsidRPr="004E5645">
        <w:rPr>
          <w:rFonts w:ascii="Times New Roman" w:hAnsi="Times New Roman" w:cs="Times New Roman"/>
          <w:b/>
          <w:color w:val="000000" w:themeColor="text1"/>
          <w:sz w:val="24"/>
          <w:szCs w:val="24"/>
        </w:rPr>
        <w:t xml:space="preserve"> </w:t>
      </w:r>
      <w:r w:rsidRPr="004E5645">
        <w:rPr>
          <w:rFonts w:ascii="Times New Roman" w:eastAsia="宋体" w:hAnsi="Times New Roman" w:cs="Times New Roman"/>
          <w:b/>
          <w:color w:val="000000" w:themeColor="text1"/>
          <w:sz w:val="24"/>
          <w:szCs w:val="24"/>
        </w:rPr>
        <w:t>|</w:t>
      </w:r>
      <w:r w:rsidR="00A76DA9">
        <w:rPr>
          <w:rFonts w:ascii="Times New Roman" w:eastAsia="宋体" w:hAnsi="Times New Roman" w:cs="Times New Roman"/>
          <w:b/>
          <w:color w:val="000000" w:themeColor="text1"/>
          <w:sz w:val="24"/>
          <w:szCs w:val="24"/>
        </w:rPr>
        <w:t xml:space="preserve"> </w:t>
      </w:r>
      <w:r w:rsidR="00730670">
        <w:rPr>
          <w:rFonts w:ascii="Times New Roman" w:eastAsia="宋体" w:hAnsi="Times New Roman" w:cs="Times New Roman"/>
          <w:b/>
          <w:color w:val="000000" w:themeColor="text1"/>
          <w:sz w:val="24"/>
          <w:szCs w:val="24"/>
        </w:rPr>
        <w:t>Scanning electron microscopy (</w:t>
      </w:r>
      <w:r w:rsidR="00A76DA9">
        <w:rPr>
          <w:rFonts w:ascii="Times New Roman" w:eastAsia="宋体" w:hAnsi="Times New Roman" w:cs="Times New Roman"/>
          <w:b/>
          <w:sz w:val="24"/>
          <w:szCs w:val="24"/>
        </w:rPr>
        <w:t>SEM</w:t>
      </w:r>
      <w:r w:rsidR="00730670">
        <w:rPr>
          <w:rFonts w:ascii="Times New Roman" w:eastAsia="宋体" w:hAnsi="Times New Roman" w:cs="Times New Roman"/>
          <w:b/>
          <w:sz w:val="24"/>
          <w:szCs w:val="24"/>
        </w:rPr>
        <w:t>)</w:t>
      </w:r>
      <w:r w:rsidR="00A76DA9">
        <w:rPr>
          <w:rFonts w:ascii="Times New Roman" w:eastAsia="宋体" w:hAnsi="Times New Roman" w:cs="Times New Roman"/>
          <w:b/>
          <w:sz w:val="24"/>
          <w:szCs w:val="24"/>
        </w:rPr>
        <w:t xml:space="preserve"> images showing the strut surfaces of a bare-metal (316L SS) stent and a stent </w:t>
      </w:r>
      <w:r w:rsidR="00A76DA9" w:rsidRPr="004E5645">
        <w:rPr>
          <w:rFonts w:ascii="Times New Roman" w:eastAsia="宋体" w:hAnsi="Times New Roman" w:cs="Times New Roman"/>
          <w:b/>
          <w:color w:val="000000" w:themeColor="text1"/>
          <w:sz w:val="24"/>
          <w:szCs w:val="24"/>
        </w:rPr>
        <w:t>coated with</w:t>
      </w:r>
      <w:r w:rsidR="00A76DA9">
        <w:rPr>
          <w:rFonts w:ascii="Times New Roman" w:eastAsia="宋体" w:hAnsi="Times New Roman" w:cs="Times New Roman"/>
          <w:b/>
          <w:color w:val="000000" w:themeColor="text1"/>
          <w:sz w:val="24"/>
          <w:szCs w:val="24"/>
        </w:rPr>
        <w:t xml:space="preserve"> </w:t>
      </w:r>
      <w:r w:rsidR="00A76DA9" w:rsidRPr="004E5645">
        <w:rPr>
          <w:rFonts w:ascii="Times New Roman" w:eastAsia="宋体" w:hAnsi="Times New Roman" w:cs="Times New Roman"/>
          <w:b/>
          <w:color w:val="000000" w:themeColor="text1"/>
          <w:sz w:val="24"/>
          <w:szCs w:val="24"/>
        </w:rPr>
        <w:t>A-M(9.3)/G_4/6</w:t>
      </w:r>
      <w:r w:rsidR="00A76DA9">
        <w:rPr>
          <w:rFonts w:ascii="Times New Roman" w:eastAsia="宋体" w:hAnsi="Times New Roman" w:cs="Times New Roman"/>
          <w:b/>
          <w:color w:val="000000" w:themeColor="text1"/>
          <w:sz w:val="24"/>
          <w:szCs w:val="24"/>
        </w:rPr>
        <w:t xml:space="preserve"> hydrogel </w:t>
      </w:r>
      <w:r w:rsidR="00AA7381">
        <w:rPr>
          <w:rFonts w:ascii="Times New Roman" w:eastAsia="宋体" w:hAnsi="Times New Roman" w:cs="Times New Roman"/>
          <w:b/>
          <w:color w:val="000000" w:themeColor="text1"/>
          <w:sz w:val="24"/>
          <w:szCs w:val="24"/>
        </w:rPr>
        <w:t xml:space="preserve">after </w:t>
      </w:r>
      <w:r w:rsidR="007813FB">
        <w:rPr>
          <w:rFonts w:ascii="Times New Roman" w:eastAsia="宋体" w:hAnsi="Times New Roman" w:cs="Times New Roman"/>
          <w:b/>
          <w:color w:val="000000" w:themeColor="text1"/>
          <w:sz w:val="24"/>
          <w:szCs w:val="24"/>
        </w:rPr>
        <w:t>balloon dilation</w:t>
      </w:r>
      <w:r w:rsidR="00AA7381">
        <w:rPr>
          <w:rFonts w:ascii="Times New Roman" w:eastAsia="宋体" w:hAnsi="Times New Roman" w:cs="Times New Roman"/>
          <w:b/>
          <w:color w:val="000000" w:themeColor="text1"/>
          <w:sz w:val="24"/>
          <w:szCs w:val="24"/>
        </w:rPr>
        <w:t xml:space="preserve"> at </w:t>
      </w:r>
      <w:r w:rsidR="00AA7381" w:rsidRPr="00A2312A">
        <w:rPr>
          <w:rFonts w:ascii="Times New Roman" w:eastAsia="宋体" w:hAnsi="Times New Roman" w:cs="Times New Roman"/>
          <w:b/>
          <w:color w:val="000000" w:themeColor="text1"/>
          <w:sz w:val="24"/>
          <w:szCs w:val="24"/>
        </w:rPr>
        <w:t>37 °C</w:t>
      </w:r>
    </w:p>
    <w:p w:rsidR="007C5248" w:rsidRDefault="00F91B55" w:rsidP="007C5248">
      <w:pPr>
        <w:jc w:val="center"/>
        <w:rPr>
          <w:rFonts w:ascii="Times New Roman" w:hAnsi="Times New Roman" w:cs="Times New Roman"/>
          <w:sz w:val="24"/>
          <w:szCs w:val="24"/>
        </w:rPr>
      </w:pPr>
      <w:r w:rsidRPr="00F91B55">
        <w:rPr>
          <w:noProof/>
        </w:rPr>
        <w:lastRenderedPageBreak/>
        <w:drawing>
          <wp:inline distT="0" distB="0" distL="0" distR="0">
            <wp:extent cx="5759397" cy="4721344"/>
            <wp:effectExtent l="0" t="0" r="0" b="3175"/>
            <wp:docPr id="37"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4">
                      <a:extLst>
                        <a:ext uri="{28A0092B-C50C-407E-A947-70E740481C1C}">
                          <a14:useLocalDpi xmlns:a14="http://schemas.microsoft.com/office/drawing/2010/main" val="0"/>
                        </a:ext>
                      </a:extLst>
                    </a:blip>
                    <a:srcRect l="1886" t="2489" r="573" b="103"/>
                    <a:stretch/>
                  </pic:blipFill>
                  <pic:spPr bwMode="auto">
                    <a:xfrm>
                      <a:off x="0" y="0"/>
                      <a:ext cx="5760000" cy="4721838"/>
                    </a:xfrm>
                    <a:prstGeom prst="rect">
                      <a:avLst/>
                    </a:prstGeom>
                    <a:noFill/>
                    <a:ln>
                      <a:noFill/>
                    </a:ln>
                    <a:extLst>
                      <a:ext uri="{53640926-AAD7-44D8-BBD7-CCE9431645EC}">
                        <a14:shadowObscured xmlns:a14="http://schemas.microsoft.com/office/drawing/2010/main"/>
                      </a:ext>
                    </a:extLst>
                  </pic:spPr>
                </pic:pic>
              </a:graphicData>
            </a:graphic>
          </wp:inline>
        </w:drawing>
      </w:r>
    </w:p>
    <w:p w:rsidR="00A76DA9" w:rsidRPr="002621D0" w:rsidRDefault="007C5248" w:rsidP="00A76DA9">
      <w:pPr>
        <w:rPr>
          <w:rFonts w:ascii="Times New Roman" w:eastAsia="宋体" w:hAnsi="Times New Roman" w:cs="Times New Roman"/>
          <w:b/>
          <w:color w:val="FF0000"/>
          <w:sz w:val="24"/>
          <w:szCs w:val="24"/>
        </w:rPr>
      </w:pPr>
      <w:r>
        <w:rPr>
          <w:rFonts w:ascii="Times New Roman" w:hAnsi="Times New Roman" w:cs="Times New Roman"/>
          <w:b/>
          <w:sz w:val="24"/>
          <w:szCs w:val="24"/>
        </w:rPr>
        <w:t>Supplementary Fig. 8</w:t>
      </w:r>
      <w:r w:rsidR="000E7811" w:rsidRPr="004E5645">
        <w:rPr>
          <w:rFonts w:ascii="Times New Roman" w:hAnsi="Times New Roman" w:cs="Times New Roman"/>
          <w:b/>
          <w:color w:val="000000" w:themeColor="text1"/>
          <w:sz w:val="24"/>
          <w:szCs w:val="24"/>
        </w:rPr>
        <w:t xml:space="preserve"> </w:t>
      </w:r>
      <w:r w:rsidR="000E7811" w:rsidRPr="004E5645">
        <w:rPr>
          <w:rFonts w:ascii="Times New Roman" w:eastAsia="宋体" w:hAnsi="Times New Roman" w:cs="Times New Roman"/>
          <w:b/>
          <w:color w:val="000000" w:themeColor="text1"/>
          <w:sz w:val="24"/>
          <w:szCs w:val="24"/>
        </w:rPr>
        <w:t>|</w:t>
      </w:r>
      <w:r w:rsidR="00A76DA9">
        <w:rPr>
          <w:rFonts w:ascii="Times New Roman" w:eastAsia="宋体" w:hAnsi="Times New Roman" w:cs="Times New Roman"/>
          <w:b/>
          <w:color w:val="000000" w:themeColor="text1"/>
          <w:sz w:val="24"/>
          <w:szCs w:val="24"/>
        </w:rPr>
        <w:t xml:space="preserve"> </w:t>
      </w:r>
      <w:r w:rsidR="00730670">
        <w:rPr>
          <w:rFonts w:ascii="Times New Roman" w:hAnsi="Times New Roman" w:cs="Times New Roman"/>
          <w:b/>
          <w:color w:val="000000" w:themeColor="text1"/>
          <w:sz w:val="24"/>
          <w:szCs w:val="24"/>
        </w:rPr>
        <w:t>Energy-dispersive X-ray spectroscopy (EDS) mapping on</w:t>
      </w:r>
      <w:r w:rsidR="00A76DA9">
        <w:rPr>
          <w:rFonts w:ascii="Times New Roman" w:eastAsia="宋体" w:hAnsi="Times New Roman" w:cs="Times New Roman"/>
          <w:b/>
          <w:sz w:val="24"/>
          <w:szCs w:val="24"/>
        </w:rPr>
        <w:t xml:space="preserve"> the</w:t>
      </w:r>
      <w:r w:rsidR="006812FC">
        <w:rPr>
          <w:rFonts w:ascii="Times New Roman" w:eastAsia="宋体" w:hAnsi="Times New Roman" w:cs="Times New Roman"/>
          <w:b/>
          <w:sz w:val="24"/>
          <w:szCs w:val="24"/>
        </w:rPr>
        <w:t xml:space="preserve"> strut surfaces of a bare-metal</w:t>
      </w:r>
      <w:r w:rsidR="00A76DA9">
        <w:rPr>
          <w:rFonts w:ascii="Times New Roman" w:eastAsia="宋体" w:hAnsi="Times New Roman" w:cs="Times New Roman"/>
          <w:b/>
          <w:sz w:val="24"/>
          <w:szCs w:val="24"/>
        </w:rPr>
        <w:t xml:space="preserve"> stent </w:t>
      </w:r>
      <w:r w:rsidR="006812FC">
        <w:rPr>
          <w:rFonts w:ascii="Times New Roman" w:eastAsia="宋体" w:hAnsi="Times New Roman" w:cs="Times New Roman"/>
          <w:b/>
          <w:sz w:val="24"/>
          <w:szCs w:val="24"/>
        </w:rPr>
        <w:t>(316L SS)</w:t>
      </w:r>
      <w:r w:rsidR="006812FC">
        <w:rPr>
          <w:rFonts w:ascii="Times New Roman" w:eastAsia="宋体" w:hAnsi="Times New Roman" w:cs="Times New Roman" w:hint="eastAsia"/>
          <w:b/>
          <w:sz w:val="24"/>
          <w:szCs w:val="24"/>
        </w:rPr>
        <w:t xml:space="preserve"> </w:t>
      </w:r>
      <w:r w:rsidR="002B6601">
        <w:rPr>
          <w:rFonts w:ascii="Times New Roman" w:eastAsia="宋体" w:hAnsi="Times New Roman" w:cs="Times New Roman"/>
          <w:b/>
          <w:sz w:val="24"/>
          <w:szCs w:val="24"/>
        </w:rPr>
        <w:t>(a) and</w:t>
      </w:r>
      <w:r w:rsidR="006812FC">
        <w:rPr>
          <w:rFonts w:ascii="Times New Roman" w:eastAsia="宋体" w:hAnsi="Times New Roman" w:cs="Times New Roman"/>
          <w:b/>
          <w:sz w:val="24"/>
          <w:szCs w:val="24"/>
        </w:rPr>
        <w:t xml:space="preserve"> </w:t>
      </w:r>
      <w:r w:rsidR="00A76DA9">
        <w:rPr>
          <w:rFonts w:ascii="Times New Roman" w:eastAsia="宋体" w:hAnsi="Times New Roman" w:cs="Times New Roman"/>
          <w:b/>
          <w:sz w:val="24"/>
          <w:szCs w:val="24"/>
        </w:rPr>
        <w:t xml:space="preserve">a stent </w:t>
      </w:r>
      <w:r w:rsidR="00A76DA9" w:rsidRPr="004E5645">
        <w:rPr>
          <w:rFonts w:ascii="Times New Roman" w:eastAsia="宋体" w:hAnsi="Times New Roman" w:cs="Times New Roman"/>
          <w:b/>
          <w:color w:val="000000" w:themeColor="text1"/>
          <w:sz w:val="24"/>
          <w:szCs w:val="24"/>
        </w:rPr>
        <w:t>coated with</w:t>
      </w:r>
      <w:r w:rsidR="00A76DA9">
        <w:rPr>
          <w:rFonts w:ascii="Times New Roman" w:eastAsia="宋体" w:hAnsi="Times New Roman" w:cs="Times New Roman"/>
          <w:b/>
          <w:color w:val="000000" w:themeColor="text1"/>
          <w:sz w:val="24"/>
          <w:szCs w:val="24"/>
        </w:rPr>
        <w:t xml:space="preserve"> </w:t>
      </w:r>
      <w:r w:rsidR="00A76DA9" w:rsidRPr="004E5645">
        <w:rPr>
          <w:rFonts w:ascii="Times New Roman" w:eastAsia="宋体" w:hAnsi="Times New Roman" w:cs="Times New Roman"/>
          <w:b/>
          <w:color w:val="000000" w:themeColor="text1"/>
          <w:sz w:val="24"/>
          <w:szCs w:val="24"/>
        </w:rPr>
        <w:t>A-M(9.3)/G_4/6</w:t>
      </w:r>
      <w:r w:rsidR="00A76DA9">
        <w:rPr>
          <w:rFonts w:ascii="Times New Roman" w:eastAsia="宋体" w:hAnsi="Times New Roman" w:cs="Times New Roman"/>
          <w:b/>
          <w:color w:val="000000" w:themeColor="text1"/>
          <w:sz w:val="24"/>
          <w:szCs w:val="24"/>
        </w:rPr>
        <w:t xml:space="preserve"> hydrogel </w:t>
      </w:r>
      <w:r w:rsidR="002B6601">
        <w:rPr>
          <w:rFonts w:ascii="Times New Roman" w:eastAsia="宋体" w:hAnsi="Times New Roman" w:cs="Times New Roman"/>
          <w:b/>
          <w:sz w:val="24"/>
          <w:szCs w:val="24"/>
        </w:rPr>
        <w:t xml:space="preserve">(b) </w:t>
      </w:r>
      <w:r w:rsidR="00AA7381">
        <w:rPr>
          <w:rFonts w:ascii="Times New Roman" w:eastAsia="宋体" w:hAnsi="Times New Roman" w:cs="Times New Roman"/>
          <w:b/>
          <w:color w:val="000000" w:themeColor="text1"/>
          <w:sz w:val="24"/>
          <w:szCs w:val="24"/>
        </w:rPr>
        <w:t xml:space="preserve">after </w:t>
      </w:r>
      <w:r w:rsidR="007813FB">
        <w:rPr>
          <w:rFonts w:ascii="Times New Roman" w:eastAsia="宋体" w:hAnsi="Times New Roman" w:cs="Times New Roman"/>
          <w:b/>
          <w:color w:val="000000" w:themeColor="text1"/>
          <w:sz w:val="24"/>
          <w:szCs w:val="24"/>
        </w:rPr>
        <w:t>balloon dilation</w:t>
      </w:r>
      <w:r w:rsidR="00AA7381">
        <w:rPr>
          <w:rFonts w:ascii="Times New Roman" w:eastAsia="宋体" w:hAnsi="Times New Roman" w:cs="Times New Roman"/>
          <w:b/>
          <w:color w:val="000000" w:themeColor="text1"/>
          <w:sz w:val="24"/>
          <w:szCs w:val="24"/>
        </w:rPr>
        <w:t xml:space="preserve"> at </w:t>
      </w:r>
      <w:r w:rsidR="00AA7381" w:rsidRPr="00A2312A">
        <w:rPr>
          <w:rFonts w:ascii="Times New Roman" w:eastAsia="宋体" w:hAnsi="Times New Roman" w:cs="Times New Roman"/>
          <w:b/>
          <w:color w:val="000000" w:themeColor="text1"/>
          <w:sz w:val="24"/>
          <w:szCs w:val="24"/>
        </w:rPr>
        <w:t>37 °C</w:t>
      </w:r>
      <w:r w:rsidR="00A76DA9">
        <w:rPr>
          <w:rFonts w:ascii="Times New Roman" w:eastAsia="宋体" w:hAnsi="Times New Roman" w:cs="Times New Roman"/>
          <w:b/>
          <w:color w:val="000000" w:themeColor="text1"/>
          <w:sz w:val="24"/>
          <w:szCs w:val="24"/>
        </w:rPr>
        <w:t>.</w:t>
      </w:r>
    </w:p>
    <w:p w:rsidR="007C5248" w:rsidRPr="00A76DA9" w:rsidRDefault="007C5248" w:rsidP="0033047C">
      <w:pPr>
        <w:spacing w:line="360" w:lineRule="auto"/>
        <w:rPr>
          <w:rFonts w:ascii="Times New Roman" w:hAnsi="Times New Roman" w:cs="Times New Roman"/>
          <w:sz w:val="24"/>
          <w:szCs w:val="24"/>
        </w:rPr>
      </w:pPr>
    </w:p>
    <w:p w:rsidR="007C5248" w:rsidRDefault="007C5248" w:rsidP="007C5248">
      <w:pPr>
        <w:jc w:val="center"/>
        <w:rPr>
          <w:rFonts w:ascii="Times New Roman" w:eastAsia="宋体" w:hAnsi="Times New Roman" w:cs="Times New Roman"/>
          <w:sz w:val="24"/>
          <w:szCs w:val="24"/>
        </w:rPr>
      </w:pPr>
      <w:r w:rsidRPr="00763691">
        <w:rPr>
          <w:noProof/>
        </w:rPr>
        <w:drawing>
          <wp:inline distT="0" distB="0" distL="0" distR="0" wp14:anchorId="3B13AD2E" wp14:editId="7CE78F28">
            <wp:extent cx="6184800" cy="2282400"/>
            <wp:effectExtent l="0" t="0" r="6985" b="3810"/>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5">
                      <a:extLst>
                        <a:ext uri="{28A0092B-C50C-407E-A947-70E740481C1C}">
                          <a14:useLocalDpi xmlns:a14="http://schemas.microsoft.com/office/drawing/2010/main" val="0"/>
                        </a:ext>
                      </a:extLst>
                    </a:blip>
                    <a:srcRect l="1418" t="4018" r="306" b="1148"/>
                    <a:stretch/>
                  </pic:blipFill>
                  <pic:spPr bwMode="auto">
                    <a:xfrm>
                      <a:off x="0" y="0"/>
                      <a:ext cx="6184800" cy="2282400"/>
                    </a:xfrm>
                    <a:prstGeom prst="rect">
                      <a:avLst/>
                    </a:prstGeom>
                    <a:noFill/>
                    <a:ln>
                      <a:noFill/>
                    </a:ln>
                    <a:extLst>
                      <a:ext uri="{53640926-AAD7-44D8-BBD7-CCE9431645EC}">
                        <a14:shadowObscured xmlns:a14="http://schemas.microsoft.com/office/drawing/2010/main"/>
                      </a:ext>
                    </a:extLst>
                  </pic:spPr>
                </pic:pic>
              </a:graphicData>
            </a:graphic>
          </wp:inline>
        </w:drawing>
      </w:r>
    </w:p>
    <w:p w:rsidR="007C5248" w:rsidRPr="007C5248" w:rsidRDefault="007C5248" w:rsidP="00B74398">
      <w:pPr>
        <w:rPr>
          <w:rFonts w:ascii="Times New Roman" w:hAnsi="Times New Roman" w:cs="Times New Roman"/>
          <w:sz w:val="24"/>
          <w:szCs w:val="24"/>
        </w:rPr>
      </w:pPr>
      <w:r>
        <w:rPr>
          <w:rFonts w:ascii="Times New Roman" w:hAnsi="Times New Roman" w:cs="Times New Roman"/>
          <w:b/>
          <w:sz w:val="24"/>
          <w:szCs w:val="24"/>
        </w:rPr>
        <w:t xml:space="preserve">Supplementary Fig. </w:t>
      </w:r>
      <w:r>
        <w:rPr>
          <w:rFonts w:ascii="Times New Roman" w:hAnsi="Times New Roman" w:cs="Times New Roman" w:hint="eastAsia"/>
          <w:b/>
          <w:sz w:val="24"/>
          <w:szCs w:val="24"/>
        </w:rPr>
        <w:t>9</w:t>
      </w:r>
      <w:r w:rsidRPr="00A26D14">
        <w:rPr>
          <w:rFonts w:ascii="Times New Roman" w:hAnsi="Times New Roman" w:cs="Times New Roman"/>
          <w:b/>
          <w:sz w:val="24"/>
          <w:szCs w:val="24"/>
        </w:rPr>
        <w:t xml:space="preserve"> </w:t>
      </w:r>
      <w:r w:rsidRPr="00A26D14">
        <w:rPr>
          <w:rFonts w:ascii="Times New Roman" w:eastAsia="宋体" w:hAnsi="Times New Roman" w:cs="Times New Roman"/>
          <w:b/>
          <w:sz w:val="24"/>
          <w:szCs w:val="24"/>
        </w:rPr>
        <w:t>|</w:t>
      </w:r>
      <w:r>
        <w:rPr>
          <w:rFonts w:ascii="Times New Roman" w:eastAsia="宋体" w:hAnsi="Times New Roman" w:cs="Times New Roman"/>
          <w:b/>
          <w:sz w:val="24"/>
          <w:szCs w:val="24"/>
        </w:rPr>
        <w:t xml:space="preserve"> </w:t>
      </w:r>
      <w:r>
        <w:rPr>
          <w:rFonts w:ascii="Times New Roman" w:hAnsi="Times New Roman" w:cs="Times New Roman"/>
          <w:b/>
          <w:sz w:val="24"/>
          <w:szCs w:val="24"/>
        </w:rPr>
        <w:t xml:space="preserve">Schematic for the synthesis of A-D and mechanism </w:t>
      </w:r>
      <w:r w:rsidRPr="00CC2059">
        <w:rPr>
          <w:rFonts w:ascii="Times New Roman" w:hAnsi="Times New Roman" w:cs="Times New Roman"/>
          <w:b/>
          <w:color w:val="000000" w:themeColor="text1"/>
          <w:sz w:val="24"/>
          <w:szCs w:val="24"/>
        </w:rPr>
        <w:t>on the</w:t>
      </w:r>
      <w:r>
        <w:rPr>
          <w:rFonts w:ascii="Times New Roman" w:hAnsi="Times New Roman" w:cs="Times New Roman"/>
          <w:b/>
          <w:color w:val="000000" w:themeColor="text1"/>
          <w:sz w:val="24"/>
          <w:szCs w:val="24"/>
        </w:rPr>
        <w:t xml:space="preserve"> formation of A-D/G</w:t>
      </w:r>
      <w:r w:rsidRPr="00CC2059">
        <w:rPr>
          <w:rFonts w:ascii="Times New Roman" w:hAnsi="Times New Roman" w:cs="Times New Roman"/>
          <w:b/>
          <w:color w:val="000000" w:themeColor="text1"/>
          <w:sz w:val="24"/>
          <w:szCs w:val="24"/>
        </w:rPr>
        <w:t xml:space="preserve"> hydrogel. </w:t>
      </w:r>
      <w:proofErr w:type="gramStart"/>
      <w:r w:rsidRPr="00CC2059">
        <w:rPr>
          <w:rFonts w:ascii="Times New Roman" w:hAnsi="Times New Roman" w:cs="Times New Roman"/>
          <w:b/>
          <w:color w:val="000000" w:themeColor="text1"/>
          <w:sz w:val="24"/>
          <w:szCs w:val="24"/>
        </w:rPr>
        <w:t>a</w:t>
      </w:r>
      <w:proofErr w:type="gramEnd"/>
      <w:r w:rsidRPr="00CC2059">
        <w:rPr>
          <w:rFonts w:ascii="Times New Roman" w:hAnsi="Times New Roman" w:cs="Times New Roman"/>
          <w:b/>
          <w:color w:val="000000" w:themeColor="text1"/>
          <w:sz w:val="24"/>
          <w:szCs w:val="24"/>
        </w:rPr>
        <w:t xml:space="preserve">, </w:t>
      </w:r>
      <w:r w:rsidRPr="00CC2059">
        <w:rPr>
          <w:rFonts w:ascii="Times New Roman" w:hAnsi="Times New Roman" w:cs="Times New Roman"/>
          <w:color w:val="000000" w:themeColor="text1"/>
          <w:sz w:val="24"/>
          <w:szCs w:val="24"/>
        </w:rPr>
        <w:t xml:space="preserve">A-D synthesized </w:t>
      </w:r>
      <w:r>
        <w:rPr>
          <w:rFonts w:ascii="Times New Roman" w:hAnsi="Times New Roman" w:cs="Times New Roman"/>
          <w:color w:val="000000" w:themeColor="text1"/>
          <w:sz w:val="24"/>
          <w:szCs w:val="24"/>
        </w:rPr>
        <w:t>through</w:t>
      </w:r>
      <w:r w:rsidRPr="00CC2059">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t xml:space="preserve">the </w:t>
      </w:r>
      <w:r w:rsidRPr="00CC2059">
        <w:rPr>
          <w:rFonts w:ascii="Times New Roman" w:hAnsi="Times New Roman" w:cs="Times New Roman"/>
          <w:color w:val="000000" w:themeColor="text1"/>
          <w:sz w:val="24"/>
          <w:szCs w:val="24"/>
        </w:rPr>
        <w:t>oxidation of algin</w:t>
      </w:r>
      <w:r>
        <w:rPr>
          <w:rFonts w:ascii="Times New Roman" w:hAnsi="Times New Roman" w:cs="Times New Roman"/>
          <w:sz w:val="24"/>
          <w:szCs w:val="24"/>
        </w:rPr>
        <w:t xml:space="preserve">ate by sodium </w:t>
      </w:r>
      <w:proofErr w:type="spellStart"/>
      <w:r>
        <w:rPr>
          <w:rFonts w:ascii="Times New Roman" w:hAnsi="Times New Roman" w:cs="Times New Roman"/>
          <w:sz w:val="24"/>
          <w:szCs w:val="24"/>
        </w:rPr>
        <w:t>periodate</w:t>
      </w:r>
      <w:proofErr w:type="spellEnd"/>
      <w:r>
        <w:rPr>
          <w:rFonts w:ascii="Times New Roman" w:hAnsi="Times New Roman" w:cs="Times New Roman"/>
          <w:sz w:val="24"/>
          <w:szCs w:val="24"/>
        </w:rPr>
        <w:t xml:space="preserve">. </w:t>
      </w:r>
      <w:proofErr w:type="gramStart"/>
      <w:r w:rsidRPr="00DF17B7">
        <w:rPr>
          <w:rFonts w:ascii="Times New Roman" w:hAnsi="Times New Roman" w:cs="Times New Roman"/>
          <w:b/>
          <w:sz w:val="24"/>
          <w:szCs w:val="24"/>
        </w:rPr>
        <w:t>b</w:t>
      </w:r>
      <w:proofErr w:type="gramEnd"/>
      <w:r>
        <w:rPr>
          <w:rFonts w:ascii="Times New Roman" w:hAnsi="Times New Roman" w:cs="Times New Roman"/>
          <w:sz w:val="24"/>
          <w:szCs w:val="24"/>
        </w:rPr>
        <w:t>, A-D/G hydrogel formed via Schiff base reaction between the aldehyde groups in A-D and the amino groups in gelatin.</w:t>
      </w:r>
    </w:p>
    <w:p w:rsidR="00CF2B9E" w:rsidRDefault="001E460D" w:rsidP="00B22578">
      <w:pPr>
        <w:jc w:val="center"/>
        <w:rPr>
          <w:rFonts w:ascii="Times New Roman" w:eastAsia="宋体" w:hAnsi="Times New Roman" w:cs="Times New Roman"/>
          <w:sz w:val="24"/>
          <w:szCs w:val="24"/>
        </w:rPr>
      </w:pPr>
      <w:r w:rsidRPr="001E460D">
        <w:rPr>
          <w:noProof/>
        </w:rPr>
        <w:lastRenderedPageBreak/>
        <w:drawing>
          <wp:inline distT="0" distB="0" distL="0" distR="0">
            <wp:extent cx="4456800" cy="2178000"/>
            <wp:effectExtent l="0" t="0" r="1270" b="0"/>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6">
                      <a:extLst>
                        <a:ext uri="{28A0092B-C50C-407E-A947-70E740481C1C}">
                          <a14:useLocalDpi xmlns:a14="http://schemas.microsoft.com/office/drawing/2010/main" val="0"/>
                        </a:ext>
                      </a:extLst>
                    </a:blip>
                    <a:srcRect l="1977" t="4408" r="1197" b="4405"/>
                    <a:stretch/>
                  </pic:blipFill>
                  <pic:spPr bwMode="auto">
                    <a:xfrm>
                      <a:off x="0" y="0"/>
                      <a:ext cx="4456800" cy="2178000"/>
                    </a:xfrm>
                    <a:prstGeom prst="rect">
                      <a:avLst/>
                    </a:prstGeom>
                    <a:noFill/>
                    <a:ln>
                      <a:noFill/>
                    </a:ln>
                    <a:extLst>
                      <a:ext uri="{53640926-AAD7-44D8-BBD7-CCE9431645EC}">
                        <a14:shadowObscured xmlns:a14="http://schemas.microsoft.com/office/drawing/2010/main"/>
                      </a:ext>
                    </a:extLst>
                  </pic:spPr>
                </pic:pic>
              </a:graphicData>
            </a:graphic>
          </wp:inline>
        </w:drawing>
      </w:r>
    </w:p>
    <w:p w:rsidR="00CF2B9E" w:rsidRDefault="007C5248" w:rsidP="00B22578">
      <w:pPr>
        <w:rPr>
          <w:rFonts w:ascii="Times New Roman" w:eastAsia="宋体" w:hAnsi="Times New Roman" w:cs="Times New Roman"/>
          <w:sz w:val="24"/>
          <w:szCs w:val="24"/>
        </w:rPr>
      </w:pPr>
      <w:r>
        <w:rPr>
          <w:rFonts w:ascii="Times New Roman" w:hAnsi="Times New Roman" w:cs="Times New Roman"/>
          <w:b/>
          <w:sz w:val="24"/>
          <w:szCs w:val="24"/>
        </w:rPr>
        <w:t xml:space="preserve">Supplementary Fig. </w:t>
      </w:r>
      <w:r>
        <w:rPr>
          <w:rFonts w:ascii="Times New Roman" w:hAnsi="Times New Roman" w:cs="Times New Roman" w:hint="eastAsia"/>
          <w:b/>
          <w:sz w:val="24"/>
          <w:szCs w:val="24"/>
        </w:rPr>
        <w:t>10</w:t>
      </w:r>
      <w:r w:rsidR="00CF2B9E" w:rsidRPr="00A26D14">
        <w:rPr>
          <w:rFonts w:ascii="Times New Roman" w:hAnsi="Times New Roman" w:cs="Times New Roman"/>
          <w:b/>
          <w:sz w:val="24"/>
          <w:szCs w:val="24"/>
        </w:rPr>
        <w:t xml:space="preserve"> </w:t>
      </w:r>
      <w:r w:rsidR="00CF2B9E" w:rsidRPr="00A26D14">
        <w:rPr>
          <w:rFonts w:ascii="Times New Roman" w:eastAsia="宋体" w:hAnsi="Times New Roman" w:cs="Times New Roman"/>
          <w:b/>
          <w:sz w:val="24"/>
          <w:szCs w:val="24"/>
        </w:rPr>
        <w:t xml:space="preserve">| </w:t>
      </w:r>
      <w:r w:rsidR="00CF2B9E">
        <w:rPr>
          <w:rFonts w:ascii="Times New Roman" w:eastAsia="宋体" w:hAnsi="Times New Roman" w:cs="Times New Roman"/>
          <w:b/>
          <w:sz w:val="24"/>
          <w:szCs w:val="24"/>
        </w:rPr>
        <w:t>Cure</w:t>
      </w:r>
      <w:r w:rsidR="00CF2B9E" w:rsidRPr="00A26D14">
        <w:rPr>
          <w:rFonts w:ascii="Times New Roman" w:eastAsia="宋体" w:hAnsi="Times New Roman" w:cs="Times New Roman"/>
          <w:b/>
          <w:sz w:val="24"/>
          <w:szCs w:val="24"/>
        </w:rPr>
        <w:t xml:space="preserve"> kinetics of A-</w:t>
      </w:r>
      <w:r w:rsidR="00CF2B9E">
        <w:rPr>
          <w:rFonts w:ascii="Times New Roman" w:eastAsia="宋体" w:hAnsi="Times New Roman" w:cs="Times New Roman"/>
          <w:b/>
          <w:sz w:val="24"/>
          <w:szCs w:val="24"/>
        </w:rPr>
        <w:t xml:space="preserve">D/G </w:t>
      </w:r>
      <w:r w:rsidR="00CF2B9E" w:rsidRPr="00A26D14">
        <w:rPr>
          <w:rFonts w:ascii="Times New Roman" w:eastAsia="宋体" w:hAnsi="Times New Roman" w:cs="Times New Roman"/>
          <w:b/>
          <w:sz w:val="24"/>
          <w:szCs w:val="24"/>
        </w:rPr>
        <w:t xml:space="preserve">hydrogels at 37 </w:t>
      </w:r>
      <w:r w:rsidR="00CF2B9E" w:rsidRPr="00A26D14">
        <w:rPr>
          <w:rFonts w:ascii="Times New Roman" w:hAnsi="Times New Roman" w:cs="Times New Roman"/>
          <w:b/>
          <w:sz w:val="24"/>
        </w:rPr>
        <w:t>°C</w:t>
      </w:r>
      <w:r w:rsidR="00CF2B9E" w:rsidRPr="00A26D14">
        <w:rPr>
          <w:rFonts w:ascii="Times New Roman" w:eastAsia="宋体" w:hAnsi="Times New Roman" w:cs="Times New Roman"/>
          <w:b/>
          <w:sz w:val="24"/>
          <w:szCs w:val="24"/>
        </w:rPr>
        <w:t xml:space="preserve"> characterized by </w:t>
      </w:r>
      <w:r w:rsidR="00CF2B9E">
        <w:rPr>
          <w:rFonts w:ascii="Times New Roman" w:eastAsia="宋体" w:hAnsi="Times New Roman" w:cs="Times New Roman"/>
          <w:b/>
          <w:sz w:val="24"/>
          <w:szCs w:val="24"/>
        </w:rPr>
        <w:t>dynamic mechanical</w:t>
      </w:r>
      <w:r w:rsidR="00CF2B9E" w:rsidRPr="00A26D14">
        <w:rPr>
          <w:rFonts w:ascii="Times New Roman" w:eastAsia="宋体" w:hAnsi="Times New Roman" w:cs="Times New Roman"/>
          <w:b/>
          <w:sz w:val="24"/>
          <w:szCs w:val="24"/>
        </w:rPr>
        <w:t xml:space="preserve"> test.</w:t>
      </w:r>
      <w:r w:rsidR="00CF2B9E">
        <w:rPr>
          <w:rFonts w:ascii="Times New Roman" w:eastAsia="宋体" w:hAnsi="Times New Roman" w:cs="Times New Roman"/>
          <w:b/>
          <w:sz w:val="24"/>
          <w:szCs w:val="24"/>
        </w:rPr>
        <w:t xml:space="preserve"> </w:t>
      </w:r>
      <w:r w:rsidR="00CF2B9E" w:rsidRPr="00DF2449">
        <w:rPr>
          <w:rFonts w:ascii="Times New Roman" w:eastAsia="宋体" w:hAnsi="Times New Roman" w:cs="Times New Roman"/>
          <w:b/>
          <w:sz w:val="24"/>
          <w:szCs w:val="24"/>
        </w:rPr>
        <w:t>a</w:t>
      </w:r>
      <w:r w:rsidR="00CF2B9E">
        <w:rPr>
          <w:rFonts w:ascii="Times New Roman" w:eastAsia="宋体" w:hAnsi="Times New Roman" w:cs="Times New Roman"/>
          <w:sz w:val="24"/>
          <w:szCs w:val="24"/>
        </w:rPr>
        <w:t xml:space="preserve">, Cure kinetics of the hybrid hydrogels formulated using A-D of varying </w:t>
      </w:r>
      <w:r w:rsidR="006812FC">
        <w:rPr>
          <w:rFonts w:ascii="Times New Roman" w:eastAsia="宋体" w:hAnsi="Times New Roman" w:cs="Times New Roman"/>
          <w:sz w:val="24"/>
          <w:szCs w:val="24"/>
        </w:rPr>
        <w:t>degrees of oxidation (</w:t>
      </w:r>
      <w:r w:rsidR="00FD5EBE">
        <w:rPr>
          <w:rFonts w:ascii="Times New Roman" w:eastAsia="宋体" w:hAnsi="Times New Roman" w:cs="Times New Roman"/>
          <w:sz w:val="24"/>
          <w:szCs w:val="24"/>
        </w:rPr>
        <w:t>DO</w:t>
      </w:r>
      <w:r w:rsidR="006812FC">
        <w:rPr>
          <w:rFonts w:ascii="Times New Roman" w:eastAsia="宋体" w:hAnsi="Times New Roman" w:cs="Times New Roman"/>
          <w:sz w:val="24"/>
          <w:szCs w:val="24"/>
        </w:rPr>
        <w:t>)</w:t>
      </w:r>
      <w:r w:rsidR="00CF2B9E">
        <w:rPr>
          <w:rFonts w:ascii="Times New Roman" w:eastAsia="宋体" w:hAnsi="Times New Roman" w:cs="Times New Roman"/>
          <w:sz w:val="24"/>
          <w:szCs w:val="24"/>
        </w:rPr>
        <w:t xml:space="preserve"> and at a fixed mass ratio (4 to 6) of A-D to G</w:t>
      </w:r>
      <w:r w:rsidR="00370F8E">
        <w:rPr>
          <w:rFonts w:ascii="Times New Roman" w:eastAsia="宋体" w:hAnsi="Times New Roman" w:cs="Times New Roman"/>
          <w:sz w:val="24"/>
          <w:szCs w:val="24"/>
        </w:rPr>
        <w:t xml:space="preserve">. </w:t>
      </w:r>
      <w:r w:rsidR="00CF2B9E" w:rsidRPr="00C60873">
        <w:rPr>
          <w:rFonts w:ascii="Times New Roman" w:eastAsia="宋体" w:hAnsi="Times New Roman" w:cs="Times New Roman"/>
          <w:b/>
          <w:sz w:val="24"/>
          <w:szCs w:val="24"/>
        </w:rPr>
        <w:t>b</w:t>
      </w:r>
      <w:r w:rsidR="00CF2B9E">
        <w:rPr>
          <w:rFonts w:ascii="Times New Roman" w:eastAsia="宋体" w:hAnsi="Times New Roman" w:cs="Times New Roman"/>
          <w:sz w:val="24"/>
          <w:szCs w:val="24"/>
        </w:rPr>
        <w:t xml:space="preserve">, Comparison in shear modulus among </w:t>
      </w:r>
      <w:r w:rsidR="004E1EDB">
        <w:rPr>
          <w:rFonts w:ascii="Times New Roman" w:eastAsia="宋体" w:hAnsi="Times New Roman" w:cs="Times New Roman"/>
          <w:sz w:val="24"/>
          <w:szCs w:val="24"/>
        </w:rPr>
        <w:t>them</w:t>
      </w:r>
      <w:r w:rsidR="00CF2B9E">
        <w:rPr>
          <w:rFonts w:ascii="Times New Roman" w:eastAsia="宋体" w:hAnsi="Times New Roman" w:cs="Times New Roman"/>
          <w:sz w:val="24"/>
          <w:szCs w:val="24"/>
        </w:rPr>
        <w:t xml:space="preserve"> after 72 h. (</w:t>
      </w:r>
      <w:r w:rsidR="00CF2B9E" w:rsidRPr="007919FC">
        <w:rPr>
          <w:rFonts w:ascii="Times New Roman" w:eastAsia="宋体" w:hAnsi="Times New Roman" w:cs="Times New Roman"/>
          <w:i/>
          <w:sz w:val="24"/>
          <w:szCs w:val="24"/>
        </w:rPr>
        <w:t>n</w:t>
      </w:r>
      <w:r w:rsidR="00CF2B9E">
        <w:rPr>
          <w:rFonts w:ascii="Times New Roman" w:eastAsia="宋体" w:hAnsi="Times New Roman" w:cs="Times New Roman"/>
          <w:sz w:val="24"/>
          <w:szCs w:val="24"/>
        </w:rPr>
        <w:t xml:space="preserve"> = 6) </w:t>
      </w:r>
      <w:r w:rsidR="00CA00BB">
        <w:rPr>
          <w:rFonts w:ascii="Times New Roman" w:eastAsia="宋体" w:hAnsi="Times New Roman" w:cs="Times New Roman"/>
          <w:sz w:val="24"/>
          <w:szCs w:val="24"/>
        </w:rPr>
        <w:t xml:space="preserve">The mass concentration of </w:t>
      </w:r>
      <w:r w:rsidR="008F21B9">
        <w:rPr>
          <w:rFonts w:ascii="Times New Roman" w:eastAsia="宋体" w:hAnsi="Times New Roman" w:cs="Times New Roman"/>
          <w:sz w:val="24"/>
          <w:szCs w:val="24"/>
        </w:rPr>
        <w:t xml:space="preserve">the </w:t>
      </w:r>
      <w:r w:rsidR="00CA00BB">
        <w:rPr>
          <w:rFonts w:ascii="Times New Roman" w:eastAsia="宋体" w:hAnsi="Times New Roman" w:cs="Times New Roman"/>
          <w:sz w:val="24"/>
          <w:szCs w:val="24"/>
        </w:rPr>
        <w:t xml:space="preserve">precursor solution (pH~7.5) was 15 w/v% for all biopolymers. </w:t>
      </w:r>
      <w:r w:rsidR="00CF2B9E" w:rsidRPr="00DF67F3">
        <w:rPr>
          <w:rFonts w:ascii="Times New Roman" w:eastAsia="宋体" w:hAnsi="Times New Roman" w:cs="Times New Roman"/>
          <w:sz w:val="24"/>
          <w:szCs w:val="24"/>
        </w:rPr>
        <w:t xml:space="preserve">The </w:t>
      </w:r>
      <w:r w:rsidR="00CF2B9E">
        <w:rPr>
          <w:rFonts w:ascii="Times New Roman" w:eastAsia="宋体" w:hAnsi="Times New Roman" w:cs="Times New Roman"/>
          <w:sz w:val="24"/>
          <w:szCs w:val="24"/>
        </w:rPr>
        <w:t>dynamic mechanical</w:t>
      </w:r>
      <w:r w:rsidR="00CF2B9E" w:rsidRPr="00DF67F3">
        <w:rPr>
          <w:rFonts w:ascii="Times New Roman" w:eastAsia="宋体" w:hAnsi="Times New Roman" w:cs="Times New Roman"/>
          <w:sz w:val="24"/>
          <w:szCs w:val="24"/>
        </w:rPr>
        <w:t xml:space="preserve"> test </w:t>
      </w:r>
      <w:proofErr w:type="gramStart"/>
      <w:r w:rsidR="00CF2B9E" w:rsidRPr="00DF67F3">
        <w:rPr>
          <w:rFonts w:ascii="Times New Roman" w:eastAsia="宋体" w:hAnsi="Times New Roman" w:cs="Times New Roman"/>
          <w:sz w:val="24"/>
          <w:szCs w:val="24"/>
        </w:rPr>
        <w:t>was performed</w:t>
      </w:r>
      <w:proofErr w:type="gramEnd"/>
      <w:r w:rsidR="00CF2B9E" w:rsidRPr="00DF67F3">
        <w:rPr>
          <w:rFonts w:ascii="Times New Roman" w:eastAsia="宋体" w:hAnsi="Times New Roman" w:cs="Times New Roman"/>
          <w:sz w:val="24"/>
          <w:szCs w:val="24"/>
        </w:rPr>
        <w:t xml:space="preserve"> at 37 °C, </w:t>
      </w:r>
      <w:r w:rsidR="00CF2B9E">
        <w:rPr>
          <w:rFonts w:ascii="Times New Roman" w:eastAsia="宋体" w:hAnsi="Times New Roman" w:cs="Times New Roman"/>
          <w:sz w:val="24"/>
          <w:szCs w:val="24"/>
        </w:rPr>
        <w:t>5</w:t>
      </w:r>
      <w:r w:rsidR="00CF2B9E" w:rsidRPr="00DF67F3">
        <w:rPr>
          <w:rFonts w:ascii="Times New Roman" w:eastAsia="宋体" w:hAnsi="Times New Roman" w:cs="Times New Roman"/>
          <w:sz w:val="24"/>
          <w:szCs w:val="24"/>
        </w:rPr>
        <w:t xml:space="preserve"> % strain and 1 rad s</w:t>
      </w:r>
      <w:r w:rsidR="00CF2B9E" w:rsidRPr="00DF67F3">
        <w:rPr>
          <w:rFonts w:ascii="Times New Roman" w:eastAsia="宋体" w:hAnsi="Times New Roman" w:cs="Times New Roman"/>
          <w:sz w:val="24"/>
          <w:szCs w:val="24"/>
          <w:vertAlign w:val="superscript"/>
        </w:rPr>
        <w:t>-1</w:t>
      </w:r>
      <w:r w:rsidR="00CF2B9E" w:rsidRPr="00DF67F3">
        <w:rPr>
          <w:rFonts w:ascii="Times New Roman" w:eastAsia="宋体" w:hAnsi="Times New Roman" w:cs="Times New Roman"/>
          <w:sz w:val="24"/>
          <w:szCs w:val="24"/>
        </w:rPr>
        <w:t xml:space="preserve"> angular frequency.</w:t>
      </w:r>
    </w:p>
    <w:p w:rsidR="00CF2B9E" w:rsidRPr="00CF2B9E" w:rsidRDefault="00CF2B9E" w:rsidP="00B22578">
      <w:pPr>
        <w:spacing w:line="360" w:lineRule="auto"/>
        <w:rPr>
          <w:rFonts w:ascii="Times New Roman" w:hAnsi="Times New Roman" w:cs="Times New Roman"/>
          <w:sz w:val="24"/>
          <w:szCs w:val="24"/>
        </w:rPr>
      </w:pPr>
    </w:p>
    <w:p w:rsidR="00CF2B9E" w:rsidRDefault="002B4065" w:rsidP="00B22578">
      <w:pPr>
        <w:jc w:val="center"/>
        <w:rPr>
          <w:rFonts w:ascii="Times New Roman" w:eastAsia="宋体" w:hAnsi="Times New Roman" w:cs="Times New Roman"/>
          <w:b/>
          <w:sz w:val="24"/>
          <w:szCs w:val="24"/>
        </w:rPr>
      </w:pPr>
      <w:r w:rsidRPr="002B4065">
        <w:rPr>
          <w:noProof/>
        </w:rPr>
        <w:drawing>
          <wp:inline distT="0" distB="0" distL="0" distR="0">
            <wp:extent cx="6184800" cy="3650400"/>
            <wp:effectExtent l="0" t="0" r="6985" b="7620"/>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7">
                      <a:extLst>
                        <a:ext uri="{28A0092B-C50C-407E-A947-70E740481C1C}">
                          <a14:useLocalDpi xmlns:a14="http://schemas.microsoft.com/office/drawing/2010/main" val="0"/>
                        </a:ext>
                      </a:extLst>
                    </a:blip>
                    <a:srcRect l="1257" t="1733" r="3082" b="2498"/>
                    <a:stretch/>
                  </pic:blipFill>
                  <pic:spPr bwMode="auto">
                    <a:xfrm>
                      <a:off x="0" y="0"/>
                      <a:ext cx="6184800" cy="3650400"/>
                    </a:xfrm>
                    <a:prstGeom prst="rect">
                      <a:avLst/>
                    </a:prstGeom>
                    <a:noFill/>
                    <a:ln>
                      <a:noFill/>
                    </a:ln>
                    <a:extLst>
                      <a:ext uri="{53640926-AAD7-44D8-BBD7-CCE9431645EC}">
                        <a14:shadowObscured xmlns:a14="http://schemas.microsoft.com/office/drawing/2010/main"/>
                      </a:ext>
                    </a:extLst>
                  </pic:spPr>
                </pic:pic>
              </a:graphicData>
            </a:graphic>
          </wp:inline>
        </w:drawing>
      </w:r>
    </w:p>
    <w:p w:rsidR="00B22578" w:rsidRDefault="007C5248" w:rsidP="00B22578">
      <w:pPr>
        <w:rPr>
          <w:rFonts w:ascii="Times New Roman" w:eastAsia="宋体" w:hAnsi="Times New Roman" w:cs="Times New Roman"/>
          <w:color w:val="000000" w:themeColor="text1"/>
          <w:sz w:val="24"/>
          <w:szCs w:val="24"/>
        </w:rPr>
      </w:pPr>
      <w:r>
        <w:rPr>
          <w:rFonts w:ascii="Times New Roman" w:hAnsi="Times New Roman" w:cs="Times New Roman"/>
          <w:b/>
          <w:color w:val="000000" w:themeColor="text1"/>
          <w:sz w:val="24"/>
          <w:szCs w:val="24"/>
        </w:rPr>
        <w:t>Supplementary Fig.</w:t>
      </w:r>
      <w:r>
        <w:rPr>
          <w:rFonts w:ascii="Times New Roman" w:hAnsi="Times New Roman" w:cs="Times New Roman" w:hint="eastAsia"/>
          <w:b/>
          <w:color w:val="000000" w:themeColor="text1"/>
          <w:sz w:val="24"/>
          <w:szCs w:val="24"/>
        </w:rPr>
        <w:t>11</w:t>
      </w:r>
      <w:r w:rsidR="00CF2B9E" w:rsidRPr="00B22578">
        <w:rPr>
          <w:rFonts w:ascii="Times New Roman" w:hAnsi="Times New Roman" w:cs="Times New Roman"/>
          <w:b/>
          <w:color w:val="000000" w:themeColor="text1"/>
          <w:sz w:val="24"/>
          <w:szCs w:val="24"/>
        </w:rPr>
        <w:t xml:space="preserve"> </w:t>
      </w:r>
      <w:r w:rsidR="00CF2B9E" w:rsidRPr="00B22578">
        <w:rPr>
          <w:rFonts w:ascii="Times New Roman" w:eastAsia="宋体" w:hAnsi="Times New Roman" w:cs="Times New Roman"/>
          <w:b/>
          <w:color w:val="000000" w:themeColor="text1"/>
          <w:sz w:val="24"/>
          <w:szCs w:val="24"/>
        </w:rPr>
        <w:t xml:space="preserve">| </w:t>
      </w:r>
      <w:r w:rsidR="003A4511" w:rsidRPr="00B22578">
        <w:rPr>
          <w:rFonts w:ascii="Times New Roman" w:eastAsia="宋体" w:hAnsi="Times New Roman" w:cs="Times New Roman"/>
          <w:b/>
          <w:color w:val="000000" w:themeColor="text1"/>
          <w:sz w:val="24"/>
          <w:szCs w:val="24"/>
        </w:rPr>
        <w:t xml:space="preserve">Comparison in mechanical property between </w:t>
      </w:r>
      <w:r w:rsidR="00370F8E" w:rsidRPr="00B22578">
        <w:rPr>
          <w:rFonts w:ascii="Times New Roman" w:hAnsi="Times New Roman" w:cs="Times New Roman"/>
          <w:b/>
          <w:color w:val="000000" w:themeColor="text1"/>
          <w:sz w:val="24"/>
          <w:szCs w:val="24"/>
        </w:rPr>
        <w:t>A-</w:t>
      </w:r>
      <w:proofErr w:type="gramStart"/>
      <w:r w:rsidR="00370F8E" w:rsidRPr="00B22578">
        <w:rPr>
          <w:rFonts w:ascii="Times New Roman" w:hAnsi="Times New Roman" w:cs="Times New Roman"/>
          <w:b/>
          <w:color w:val="000000" w:themeColor="text1"/>
          <w:sz w:val="24"/>
          <w:szCs w:val="24"/>
        </w:rPr>
        <w:t>D(</w:t>
      </w:r>
      <w:proofErr w:type="gramEnd"/>
      <w:r w:rsidR="00370F8E" w:rsidRPr="00B22578">
        <w:rPr>
          <w:rFonts w:ascii="Times New Roman" w:hAnsi="Times New Roman" w:cs="Times New Roman"/>
          <w:b/>
          <w:color w:val="000000" w:themeColor="text1"/>
          <w:sz w:val="24"/>
          <w:szCs w:val="24"/>
        </w:rPr>
        <w:t xml:space="preserve">49.1)/G_4/6 and A-M(9.3)/G_4/6 hydrogels. </w:t>
      </w:r>
      <w:proofErr w:type="gramStart"/>
      <w:r w:rsidR="00370F8E" w:rsidRPr="00B22578">
        <w:rPr>
          <w:rFonts w:ascii="Times New Roman" w:hAnsi="Times New Roman" w:cs="Times New Roman"/>
          <w:b/>
          <w:color w:val="000000" w:themeColor="text1"/>
          <w:sz w:val="24"/>
          <w:szCs w:val="24"/>
        </w:rPr>
        <w:t>a</w:t>
      </w:r>
      <w:proofErr w:type="gramEnd"/>
      <w:r w:rsidR="00370F8E" w:rsidRPr="00B22578">
        <w:rPr>
          <w:rFonts w:ascii="Times New Roman" w:hAnsi="Times New Roman" w:cs="Times New Roman"/>
          <w:color w:val="000000" w:themeColor="text1"/>
          <w:sz w:val="24"/>
          <w:szCs w:val="24"/>
        </w:rPr>
        <w:t xml:space="preserve">, </w:t>
      </w:r>
      <w:r w:rsidR="00CF2B9E" w:rsidRPr="00B22578">
        <w:rPr>
          <w:rFonts w:ascii="Times New Roman" w:hAnsi="Times New Roman" w:cs="Times New Roman"/>
          <w:color w:val="000000" w:themeColor="text1"/>
          <w:sz w:val="24"/>
          <w:szCs w:val="24"/>
        </w:rPr>
        <w:t xml:space="preserve">Comparison in shear modulus between </w:t>
      </w:r>
      <w:r w:rsidR="004E1EDB" w:rsidRPr="00B22578">
        <w:rPr>
          <w:rFonts w:ascii="Times New Roman" w:hAnsi="Times New Roman" w:cs="Times New Roman"/>
          <w:color w:val="000000" w:themeColor="text1"/>
          <w:sz w:val="24"/>
          <w:szCs w:val="24"/>
        </w:rPr>
        <w:t xml:space="preserve">them </w:t>
      </w:r>
      <w:r w:rsidR="00CF2B9E" w:rsidRPr="00B22578">
        <w:rPr>
          <w:rFonts w:ascii="Times New Roman" w:hAnsi="Times New Roman" w:cs="Times New Roman"/>
          <w:color w:val="000000" w:themeColor="text1"/>
          <w:sz w:val="24"/>
          <w:szCs w:val="24"/>
        </w:rPr>
        <w:t xml:space="preserve">at 25 °C and 37 °C. </w:t>
      </w:r>
      <w:r w:rsidR="00CF2B9E" w:rsidRPr="00B22578">
        <w:rPr>
          <w:rFonts w:ascii="Times New Roman" w:eastAsia="宋体" w:hAnsi="Times New Roman" w:cs="Times New Roman"/>
          <w:color w:val="000000" w:themeColor="text1"/>
          <w:sz w:val="24"/>
          <w:szCs w:val="24"/>
        </w:rPr>
        <w:t>(</w:t>
      </w:r>
      <w:r w:rsidR="00CF2B9E" w:rsidRPr="007919FC">
        <w:rPr>
          <w:rFonts w:ascii="Times New Roman" w:eastAsia="宋体" w:hAnsi="Times New Roman" w:cs="Times New Roman"/>
          <w:i/>
          <w:color w:val="000000" w:themeColor="text1"/>
          <w:sz w:val="24"/>
          <w:szCs w:val="24"/>
        </w:rPr>
        <w:t>n</w:t>
      </w:r>
      <w:r w:rsidR="00CF2B9E" w:rsidRPr="00B22578">
        <w:rPr>
          <w:rFonts w:ascii="Times New Roman" w:eastAsia="宋体" w:hAnsi="Times New Roman" w:cs="Times New Roman"/>
          <w:color w:val="000000" w:themeColor="text1"/>
          <w:sz w:val="24"/>
          <w:szCs w:val="24"/>
        </w:rPr>
        <w:t xml:space="preserve"> = 6)</w:t>
      </w:r>
      <w:r w:rsidR="00CA00BB" w:rsidRPr="00B22578">
        <w:rPr>
          <w:rFonts w:ascii="Times New Roman" w:eastAsia="宋体" w:hAnsi="Times New Roman" w:cs="Times New Roman"/>
          <w:color w:val="000000" w:themeColor="text1"/>
          <w:sz w:val="24"/>
          <w:szCs w:val="24"/>
        </w:rPr>
        <w:t xml:space="preserve"> The measurement </w:t>
      </w:r>
      <w:proofErr w:type="gramStart"/>
      <w:r w:rsidR="00CA00BB" w:rsidRPr="00B22578">
        <w:rPr>
          <w:rFonts w:ascii="Times New Roman" w:eastAsia="宋体" w:hAnsi="Times New Roman" w:cs="Times New Roman"/>
          <w:color w:val="000000" w:themeColor="text1"/>
          <w:sz w:val="24"/>
          <w:szCs w:val="24"/>
        </w:rPr>
        <w:t>was performed</w:t>
      </w:r>
      <w:proofErr w:type="gramEnd"/>
      <w:r w:rsidR="00CA00BB" w:rsidRPr="00B22578">
        <w:rPr>
          <w:rFonts w:ascii="Times New Roman" w:eastAsia="宋体" w:hAnsi="Times New Roman" w:cs="Times New Roman"/>
          <w:color w:val="000000" w:themeColor="text1"/>
          <w:sz w:val="24"/>
          <w:szCs w:val="24"/>
        </w:rPr>
        <w:t xml:space="preserve"> at 5 % strain and 1 rad s</w:t>
      </w:r>
      <w:r w:rsidR="00CA00BB" w:rsidRPr="00B22578">
        <w:rPr>
          <w:rFonts w:ascii="Times New Roman" w:eastAsia="宋体" w:hAnsi="Times New Roman" w:cs="Times New Roman"/>
          <w:color w:val="000000" w:themeColor="text1"/>
          <w:sz w:val="24"/>
          <w:szCs w:val="24"/>
          <w:vertAlign w:val="superscript"/>
        </w:rPr>
        <w:t>-1</w:t>
      </w:r>
      <w:r w:rsidR="00CA00BB" w:rsidRPr="00B22578">
        <w:rPr>
          <w:rFonts w:ascii="Times New Roman" w:eastAsia="宋体" w:hAnsi="Times New Roman" w:cs="Times New Roman"/>
          <w:color w:val="000000" w:themeColor="text1"/>
          <w:sz w:val="24"/>
          <w:szCs w:val="24"/>
        </w:rPr>
        <w:t xml:space="preserve"> angular frequency. </w:t>
      </w:r>
      <w:proofErr w:type="gramStart"/>
      <w:r w:rsidR="00CA00BB" w:rsidRPr="00B22578">
        <w:rPr>
          <w:rFonts w:ascii="Times New Roman" w:eastAsia="宋体" w:hAnsi="Times New Roman" w:cs="Times New Roman"/>
          <w:b/>
          <w:color w:val="000000" w:themeColor="text1"/>
          <w:sz w:val="24"/>
          <w:szCs w:val="24"/>
        </w:rPr>
        <w:t>b</w:t>
      </w:r>
      <w:proofErr w:type="gramEnd"/>
      <w:r w:rsidR="00EC7043" w:rsidRPr="00B22578">
        <w:rPr>
          <w:rFonts w:ascii="Times New Roman" w:eastAsia="宋体" w:hAnsi="Times New Roman" w:cs="Times New Roman"/>
          <w:color w:val="000000" w:themeColor="text1"/>
          <w:sz w:val="24"/>
          <w:szCs w:val="24"/>
        </w:rPr>
        <w:t xml:space="preserve">, </w:t>
      </w:r>
      <w:r w:rsidR="00CA00BB" w:rsidRPr="00B22578">
        <w:rPr>
          <w:rFonts w:ascii="Times New Roman" w:hAnsi="Times New Roman" w:cs="Times New Roman"/>
          <w:color w:val="000000" w:themeColor="text1"/>
          <w:sz w:val="24"/>
        </w:rPr>
        <w:t xml:space="preserve">Representative rheological behaviors of </w:t>
      </w:r>
      <w:r w:rsidR="004E1EDB" w:rsidRPr="00B22578">
        <w:rPr>
          <w:rFonts w:ascii="Times New Roman" w:hAnsi="Times New Roman" w:cs="Times New Roman"/>
          <w:color w:val="000000" w:themeColor="text1"/>
          <w:sz w:val="24"/>
        </w:rPr>
        <w:t>them</w:t>
      </w:r>
      <w:r w:rsidR="00CA00BB" w:rsidRPr="00B22578">
        <w:rPr>
          <w:rFonts w:ascii="Times New Roman" w:hAnsi="Times New Roman" w:cs="Times New Roman"/>
          <w:color w:val="000000" w:themeColor="text1"/>
          <w:sz w:val="24"/>
        </w:rPr>
        <w:t xml:space="preserve"> at 37 °C. The measurements </w:t>
      </w:r>
      <w:proofErr w:type="gramStart"/>
      <w:r w:rsidR="00CA00BB" w:rsidRPr="00B22578">
        <w:rPr>
          <w:rFonts w:ascii="Times New Roman" w:hAnsi="Times New Roman" w:cs="Times New Roman"/>
          <w:color w:val="000000" w:themeColor="text1"/>
          <w:sz w:val="24"/>
        </w:rPr>
        <w:t>were conducted</w:t>
      </w:r>
      <w:proofErr w:type="gramEnd"/>
      <w:r w:rsidR="00CA00BB" w:rsidRPr="00B22578">
        <w:rPr>
          <w:rFonts w:ascii="Times New Roman" w:hAnsi="Times New Roman" w:cs="Times New Roman"/>
          <w:color w:val="000000" w:themeColor="text1"/>
          <w:sz w:val="24"/>
        </w:rPr>
        <w:t xml:space="preserve"> </w:t>
      </w:r>
      <w:r w:rsidR="00E03355">
        <w:rPr>
          <w:rFonts w:ascii="Times New Roman" w:hAnsi="Times New Roman" w:cs="Times New Roman"/>
          <w:color w:val="000000" w:themeColor="text1"/>
          <w:sz w:val="24"/>
        </w:rPr>
        <w:t>in</w:t>
      </w:r>
      <w:r w:rsidR="00CA00BB" w:rsidRPr="00B22578">
        <w:rPr>
          <w:rFonts w:ascii="Times New Roman" w:hAnsi="Times New Roman" w:cs="Times New Roman"/>
          <w:color w:val="000000" w:themeColor="text1"/>
          <w:sz w:val="24"/>
        </w:rPr>
        <w:t xml:space="preserve"> strain sweep mode (1% to 100%) at 1 rad s</w:t>
      </w:r>
      <w:r w:rsidR="00CA00BB" w:rsidRPr="00B22578">
        <w:rPr>
          <w:rFonts w:ascii="Times New Roman" w:hAnsi="Times New Roman" w:cs="Times New Roman"/>
          <w:color w:val="000000" w:themeColor="text1"/>
          <w:sz w:val="24"/>
          <w:vertAlign w:val="superscript"/>
        </w:rPr>
        <w:t>-1</w:t>
      </w:r>
      <w:r w:rsidR="00CA00BB" w:rsidRPr="00B22578">
        <w:rPr>
          <w:rFonts w:ascii="Times New Roman" w:hAnsi="Times New Roman" w:cs="Times New Roman"/>
          <w:color w:val="000000" w:themeColor="text1"/>
          <w:sz w:val="24"/>
        </w:rPr>
        <w:t xml:space="preserve"> angular frequency. </w:t>
      </w:r>
      <w:r w:rsidR="004E1EDB" w:rsidRPr="00B22578">
        <w:rPr>
          <w:rFonts w:ascii="Times New Roman" w:hAnsi="Times New Roman" w:cs="Times New Roman"/>
          <w:b/>
          <w:color w:val="000000" w:themeColor="text1"/>
          <w:sz w:val="24"/>
        </w:rPr>
        <w:t>c</w:t>
      </w:r>
      <w:r w:rsidR="004E1EDB" w:rsidRPr="00B22578">
        <w:rPr>
          <w:rFonts w:ascii="Times New Roman" w:hAnsi="Times New Roman" w:cs="Times New Roman"/>
          <w:color w:val="000000" w:themeColor="text1"/>
          <w:sz w:val="24"/>
        </w:rPr>
        <w:t>, Comparison in tensile behavior between them at ambient temperature.</w:t>
      </w:r>
      <w:r w:rsidR="004E1EDB" w:rsidRPr="00B22578">
        <w:rPr>
          <w:rFonts w:ascii="Times New Roman" w:eastAsia="宋体" w:hAnsi="Times New Roman" w:cs="Times New Roman" w:hint="eastAsia"/>
          <w:color w:val="000000" w:themeColor="text1"/>
          <w:sz w:val="24"/>
          <w:szCs w:val="24"/>
        </w:rPr>
        <w:t xml:space="preserve"> </w:t>
      </w:r>
      <w:r w:rsidR="004E1EDB" w:rsidRPr="00B22578">
        <w:rPr>
          <w:rFonts w:ascii="Times New Roman" w:eastAsia="宋体" w:hAnsi="Times New Roman" w:cs="Times New Roman"/>
          <w:color w:val="000000" w:themeColor="text1"/>
          <w:sz w:val="24"/>
          <w:szCs w:val="24"/>
        </w:rPr>
        <w:t xml:space="preserve">Two-tailed Student’s </w:t>
      </w:r>
      <w:r w:rsidR="004E1EDB" w:rsidRPr="00B22578">
        <w:rPr>
          <w:rFonts w:ascii="Times New Roman" w:eastAsia="宋体" w:hAnsi="Times New Roman" w:cs="Times New Roman"/>
          <w:i/>
          <w:color w:val="000000" w:themeColor="text1"/>
          <w:sz w:val="24"/>
          <w:szCs w:val="24"/>
        </w:rPr>
        <w:t>t</w:t>
      </w:r>
      <w:r w:rsidR="004E1EDB" w:rsidRPr="00B22578">
        <w:rPr>
          <w:rFonts w:ascii="Times New Roman" w:eastAsia="宋体" w:hAnsi="Times New Roman" w:cs="Times New Roman"/>
          <w:color w:val="000000" w:themeColor="text1"/>
          <w:sz w:val="24"/>
          <w:szCs w:val="24"/>
        </w:rPr>
        <w:t xml:space="preserve">-test </w:t>
      </w:r>
      <w:proofErr w:type="gramStart"/>
      <w:r w:rsidR="004E1EDB" w:rsidRPr="00B22578">
        <w:rPr>
          <w:rFonts w:ascii="Times New Roman" w:eastAsia="宋体" w:hAnsi="Times New Roman" w:cs="Times New Roman"/>
          <w:color w:val="000000" w:themeColor="text1"/>
          <w:sz w:val="24"/>
          <w:szCs w:val="24"/>
        </w:rPr>
        <w:t>was performed</w:t>
      </w:r>
      <w:proofErr w:type="gramEnd"/>
      <w:r w:rsidR="004E1EDB" w:rsidRPr="00B22578">
        <w:rPr>
          <w:rFonts w:ascii="Times New Roman" w:eastAsia="宋体" w:hAnsi="Times New Roman" w:cs="Times New Roman"/>
          <w:color w:val="000000" w:themeColor="text1"/>
          <w:sz w:val="24"/>
          <w:szCs w:val="24"/>
        </w:rPr>
        <w:t xml:space="preserve"> to determine the difference between the hydrogels. (***</w:t>
      </w:r>
      <w:r w:rsidR="004E1EDB" w:rsidRPr="00B22578">
        <w:rPr>
          <w:rFonts w:ascii="Times New Roman" w:eastAsia="宋体" w:hAnsi="Times New Roman" w:cs="Times New Roman"/>
          <w:i/>
          <w:color w:val="000000" w:themeColor="text1"/>
          <w:sz w:val="24"/>
          <w:szCs w:val="24"/>
        </w:rPr>
        <w:t>P</w:t>
      </w:r>
      <w:r w:rsidR="004E1EDB" w:rsidRPr="00B22578">
        <w:rPr>
          <w:rFonts w:ascii="Times New Roman" w:eastAsia="宋体" w:hAnsi="Times New Roman" w:cs="Times New Roman"/>
          <w:color w:val="000000" w:themeColor="text1"/>
          <w:sz w:val="24"/>
          <w:szCs w:val="24"/>
        </w:rPr>
        <w:t xml:space="preserve"> &lt; 0.001 and ****</w:t>
      </w:r>
      <w:r w:rsidR="004E1EDB" w:rsidRPr="00B22578">
        <w:rPr>
          <w:rFonts w:ascii="Times New Roman" w:eastAsia="宋体" w:hAnsi="Times New Roman" w:cs="Times New Roman"/>
          <w:i/>
          <w:color w:val="000000" w:themeColor="text1"/>
          <w:sz w:val="24"/>
          <w:szCs w:val="24"/>
        </w:rPr>
        <w:t>P</w:t>
      </w:r>
      <w:r w:rsidR="004E1EDB" w:rsidRPr="00B22578">
        <w:rPr>
          <w:rFonts w:ascii="Times New Roman" w:eastAsia="宋体" w:hAnsi="Times New Roman" w:cs="Times New Roman"/>
          <w:color w:val="000000" w:themeColor="text1"/>
          <w:sz w:val="24"/>
          <w:szCs w:val="24"/>
        </w:rPr>
        <w:t xml:space="preserve"> &lt; 0.0001; </w:t>
      </w:r>
      <w:proofErr w:type="spellStart"/>
      <w:r w:rsidR="004E1EDB" w:rsidRPr="00B22578">
        <w:rPr>
          <w:rFonts w:ascii="Times New Roman" w:eastAsia="宋体" w:hAnsi="Times New Roman" w:cs="Times New Roman"/>
          <w:color w:val="000000" w:themeColor="text1"/>
          <w:sz w:val="24"/>
          <w:szCs w:val="24"/>
        </w:rPr>
        <w:t>n.s</w:t>
      </w:r>
      <w:proofErr w:type="spellEnd"/>
      <w:r w:rsidR="004E1EDB" w:rsidRPr="00B22578">
        <w:rPr>
          <w:rFonts w:ascii="Times New Roman" w:eastAsia="宋体" w:hAnsi="Times New Roman" w:cs="Times New Roman"/>
          <w:color w:val="000000" w:themeColor="text1"/>
          <w:sz w:val="24"/>
          <w:szCs w:val="24"/>
        </w:rPr>
        <w:t>., not significant)</w:t>
      </w:r>
    </w:p>
    <w:p w:rsidR="00EF7CFB" w:rsidRPr="00332D39" w:rsidRDefault="00A34DDE" w:rsidP="00332D39">
      <w:pPr>
        <w:jc w:val="center"/>
        <w:rPr>
          <w:rFonts w:ascii="Times New Roman" w:eastAsia="宋体" w:hAnsi="Times New Roman" w:cs="Times New Roman"/>
          <w:color w:val="000000" w:themeColor="text1"/>
          <w:sz w:val="24"/>
          <w:szCs w:val="24"/>
        </w:rPr>
      </w:pPr>
      <w:r w:rsidRPr="00A34DDE">
        <w:rPr>
          <w:noProof/>
        </w:rPr>
        <w:lastRenderedPageBreak/>
        <w:drawing>
          <wp:inline distT="0" distB="0" distL="0" distR="0">
            <wp:extent cx="6184800" cy="2651016"/>
            <wp:effectExtent l="0" t="0" r="6985" b="0"/>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8">
                      <a:extLst>
                        <a:ext uri="{28A0092B-C50C-407E-A947-70E740481C1C}">
                          <a14:useLocalDpi xmlns:a14="http://schemas.microsoft.com/office/drawing/2010/main" val="0"/>
                        </a:ext>
                      </a:extLst>
                    </a:blip>
                    <a:srcRect l="1013" t="2479" r="840"/>
                    <a:stretch/>
                  </pic:blipFill>
                  <pic:spPr bwMode="auto">
                    <a:xfrm>
                      <a:off x="0" y="0"/>
                      <a:ext cx="6184800" cy="2651016"/>
                    </a:xfrm>
                    <a:prstGeom prst="rect">
                      <a:avLst/>
                    </a:prstGeom>
                    <a:noFill/>
                    <a:ln>
                      <a:noFill/>
                    </a:ln>
                    <a:extLst>
                      <a:ext uri="{53640926-AAD7-44D8-BBD7-CCE9431645EC}">
                        <a14:shadowObscured xmlns:a14="http://schemas.microsoft.com/office/drawing/2010/main"/>
                      </a:ext>
                    </a:extLst>
                  </pic:spPr>
                </pic:pic>
              </a:graphicData>
            </a:graphic>
          </wp:inline>
        </w:drawing>
      </w:r>
    </w:p>
    <w:p w:rsidR="008A664B" w:rsidRDefault="008A664B" w:rsidP="00B22578">
      <w:pPr>
        <w:rPr>
          <w:rFonts w:ascii="Times New Roman" w:eastAsia="宋体" w:hAnsi="Times New Roman" w:cs="Times New Roman"/>
          <w:color w:val="000000" w:themeColor="text1"/>
          <w:sz w:val="24"/>
          <w:szCs w:val="24"/>
        </w:rPr>
      </w:pPr>
      <w:r w:rsidRPr="00BB0E77">
        <w:rPr>
          <w:rFonts w:ascii="Times New Roman" w:hAnsi="Times New Roman" w:cs="Times New Roman"/>
          <w:b/>
          <w:color w:val="000000" w:themeColor="text1"/>
          <w:sz w:val="24"/>
          <w:szCs w:val="24"/>
        </w:rPr>
        <w:t>Supplementary Fig.1</w:t>
      </w:r>
      <w:r w:rsidR="007C5248">
        <w:rPr>
          <w:rFonts w:ascii="Times New Roman" w:hAnsi="Times New Roman" w:cs="Times New Roman" w:hint="eastAsia"/>
          <w:b/>
          <w:color w:val="000000" w:themeColor="text1"/>
          <w:sz w:val="24"/>
          <w:szCs w:val="24"/>
        </w:rPr>
        <w:t>2</w:t>
      </w:r>
      <w:r w:rsidRPr="00BB0E77">
        <w:rPr>
          <w:rFonts w:ascii="Times New Roman" w:hAnsi="Times New Roman" w:cs="Times New Roman"/>
          <w:b/>
          <w:color w:val="000000" w:themeColor="text1"/>
          <w:sz w:val="24"/>
          <w:szCs w:val="24"/>
        </w:rPr>
        <w:t xml:space="preserve"> </w:t>
      </w:r>
      <w:r w:rsidRPr="00BB0E77">
        <w:rPr>
          <w:rFonts w:ascii="Times New Roman" w:eastAsia="宋体" w:hAnsi="Times New Roman" w:cs="Times New Roman"/>
          <w:b/>
          <w:color w:val="000000" w:themeColor="text1"/>
          <w:sz w:val="24"/>
          <w:szCs w:val="24"/>
        </w:rPr>
        <w:t>|</w:t>
      </w:r>
      <w:r>
        <w:rPr>
          <w:rFonts w:ascii="Times New Roman" w:eastAsia="宋体" w:hAnsi="Times New Roman" w:cs="Times New Roman"/>
          <w:b/>
          <w:color w:val="000000" w:themeColor="text1"/>
          <w:sz w:val="24"/>
          <w:szCs w:val="24"/>
        </w:rPr>
        <w:t xml:space="preserve"> </w:t>
      </w:r>
      <w:r w:rsidR="00CC72E5">
        <w:rPr>
          <w:rFonts w:ascii="Times New Roman" w:eastAsia="宋体" w:hAnsi="Times New Roman" w:cs="Times New Roman"/>
          <w:b/>
          <w:color w:val="000000" w:themeColor="text1"/>
          <w:sz w:val="24"/>
          <w:szCs w:val="24"/>
        </w:rPr>
        <w:t xml:space="preserve">Optical images of vascular stents coated by A-D(49.1)/G_4/6 or A-M(9.3)/G_4/6 hydrogel before and after </w:t>
      </w:r>
      <w:r w:rsidR="007813FB">
        <w:rPr>
          <w:rFonts w:ascii="Times New Roman" w:eastAsia="宋体" w:hAnsi="Times New Roman" w:cs="Times New Roman"/>
          <w:b/>
          <w:color w:val="000000" w:themeColor="text1"/>
          <w:sz w:val="24"/>
          <w:szCs w:val="24"/>
        </w:rPr>
        <w:t>balloon dilation</w:t>
      </w:r>
      <w:r w:rsidR="00A2312A">
        <w:rPr>
          <w:rFonts w:ascii="Times New Roman" w:eastAsia="宋体" w:hAnsi="Times New Roman" w:cs="Times New Roman"/>
          <w:b/>
          <w:color w:val="000000" w:themeColor="text1"/>
          <w:sz w:val="24"/>
          <w:szCs w:val="24"/>
        </w:rPr>
        <w:t xml:space="preserve"> at </w:t>
      </w:r>
      <w:r w:rsidR="00A2312A" w:rsidRPr="00A2312A">
        <w:rPr>
          <w:rFonts w:ascii="Times New Roman" w:eastAsia="宋体" w:hAnsi="Times New Roman" w:cs="Times New Roman"/>
          <w:b/>
          <w:color w:val="000000" w:themeColor="text1"/>
          <w:sz w:val="24"/>
          <w:szCs w:val="24"/>
        </w:rPr>
        <w:t>37 °C</w:t>
      </w:r>
      <w:r w:rsidR="003D655B">
        <w:rPr>
          <w:rFonts w:ascii="Times New Roman" w:eastAsia="宋体" w:hAnsi="Times New Roman" w:cs="Times New Roman"/>
          <w:b/>
          <w:color w:val="000000" w:themeColor="text1"/>
          <w:sz w:val="24"/>
          <w:szCs w:val="24"/>
        </w:rPr>
        <w:t>.</w:t>
      </w:r>
    </w:p>
    <w:p w:rsidR="008A664B" w:rsidRPr="00AA7381" w:rsidRDefault="008A664B" w:rsidP="008A664B">
      <w:pPr>
        <w:spacing w:line="360" w:lineRule="auto"/>
        <w:rPr>
          <w:rFonts w:ascii="Times New Roman" w:eastAsia="宋体" w:hAnsi="Times New Roman" w:cs="Times New Roman"/>
          <w:color w:val="000000" w:themeColor="text1"/>
          <w:sz w:val="24"/>
          <w:szCs w:val="24"/>
        </w:rPr>
      </w:pPr>
    </w:p>
    <w:p w:rsidR="00763691" w:rsidRDefault="00367E39" w:rsidP="001F19AF">
      <w:pPr>
        <w:jc w:val="center"/>
        <w:rPr>
          <w:rFonts w:ascii="Times New Roman" w:eastAsia="宋体" w:hAnsi="Times New Roman" w:cs="Times New Roman"/>
          <w:sz w:val="24"/>
          <w:szCs w:val="24"/>
        </w:rPr>
      </w:pPr>
      <w:r w:rsidRPr="00367E39">
        <w:rPr>
          <w:noProof/>
        </w:rPr>
        <w:drawing>
          <wp:inline distT="0" distB="0" distL="0" distR="0">
            <wp:extent cx="4938921" cy="4157096"/>
            <wp:effectExtent l="0" t="0" r="0" b="0"/>
            <wp:docPr id="2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9">
                      <a:extLst>
                        <a:ext uri="{28A0092B-C50C-407E-A947-70E740481C1C}">
                          <a14:useLocalDpi xmlns:a14="http://schemas.microsoft.com/office/drawing/2010/main" val="0"/>
                        </a:ext>
                      </a:extLst>
                    </a:blip>
                    <a:srcRect l="1693" t="1925" r="7034" b="2030"/>
                    <a:stretch/>
                  </pic:blipFill>
                  <pic:spPr bwMode="auto">
                    <a:xfrm>
                      <a:off x="0" y="0"/>
                      <a:ext cx="4939200" cy="4157331"/>
                    </a:xfrm>
                    <a:prstGeom prst="rect">
                      <a:avLst/>
                    </a:prstGeom>
                    <a:noFill/>
                    <a:ln>
                      <a:noFill/>
                    </a:ln>
                    <a:extLst>
                      <a:ext uri="{53640926-AAD7-44D8-BBD7-CCE9431645EC}">
                        <a14:shadowObscured xmlns:a14="http://schemas.microsoft.com/office/drawing/2010/main"/>
                      </a:ext>
                    </a:extLst>
                  </pic:spPr>
                </pic:pic>
              </a:graphicData>
            </a:graphic>
          </wp:inline>
        </w:drawing>
      </w:r>
    </w:p>
    <w:p w:rsidR="00B22578" w:rsidRPr="00CC72E5" w:rsidRDefault="008A664B" w:rsidP="00CC72E5">
      <w:pPr>
        <w:rPr>
          <w:rFonts w:ascii="Times" w:hAnsi="Times" w:cs="Times"/>
          <w:color w:val="000000" w:themeColor="text1"/>
          <w:sz w:val="24"/>
        </w:rPr>
      </w:pPr>
      <w:r>
        <w:rPr>
          <w:rFonts w:ascii="Times New Roman" w:hAnsi="Times New Roman" w:cs="Times New Roman"/>
          <w:b/>
          <w:color w:val="000000" w:themeColor="text1"/>
          <w:sz w:val="24"/>
          <w:szCs w:val="24"/>
        </w:rPr>
        <w:t>Supplementary Fig.1</w:t>
      </w:r>
      <w:r w:rsidR="007C5248">
        <w:rPr>
          <w:rFonts w:ascii="Times New Roman" w:hAnsi="Times New Roman" w:cs="Times New Roman" w:hint="eastAsia"/>
          <w:b/>
          <w:color w:val="000000" w:themeColor="text1"/>
          <w:sz w:val="24"/>
          <w:szCs w:val="24"/>
        </w:rPr>
        <w:t>3</w:t>
      </w:r>
      <w:r w:rsidR="00CF2B9E" w:rsidRPr="00BB0E77">
        <w:rPr>
          <w:rFonts w:ascii="Times New Roman" w:hAnsi="Times New Roman" w:cs="Times New Roman"/>
          <w:b/>
          <w:color w:val="000000" w:themeColor="text1"/>
          <w:sz w:val="24"/>
          <w:szCs w:val="24"/>
        </w:rPr>
        <w:t xml:space="preserve"> </w:t>
      </w:r>
      <w:r w:rsidR="00CF2B9E" w:rsidRPr="00BB0E77">
        <w:rPr>
          <w:rFonts w:ascii="Times New Roman" w:eastAsia="宋体" w:hAnsi="Times New Roman" w:cs="Times New Roman"/>
          <w:b/>
          <w:color w:val="000000" w:themeColor="text1"/>
          <w:sz w:val="24"/>
          <w:szCs w:val="24"/>
        </w:rPr>
        <w:t>|</w:t>
      </w:r>
      <w:r w:rsidR="00DA737F" w:rsidRPr="00BB0E77">
        <w:rPr>
          <w:rFonts w:ascii="Times New Roman" w:eastAsia="宋体" w:hAnsi="Times New Roman" w:cs="Times New Roman"/>
          <w:b/>
          <w:color w:val="000000" w:themeColor="text1"/>
          <w:sz w:val="24"/>
          <w:szCs w:val="24"/>
        </w:rPr>
        <w:t xml:space="preserve"> </w:t>
      </w:r>
      <w:r w:rsidR="00BB0E77" w:rsidRPr="00BB0E77">
        <w:rPr>
          <w:rFonts w:ascii="Times New Roman" w:eastAsia="宋体" w:hAnsi="Times New Roman" w:cs="Times New Roman"/>
          <w:b/>
          <w:color w:val="000000" w:themeColor="text1"/>
          <w:sz w:val="24"/>
          <w:szCs w:val="24"/>
        </w:rPr>
        <w:t>Comparison in swelling and degradation behaviors between A</w:t>
      </w:r>
      <w:r w:rsidR="00BB0E77" w:rsidRPr="00BB0E77">
        <w:rPr>
          <w:rFonts w:ascii="Times New Roman" w:hAnsi="Times New Roman" w:cs="Times New Roman"/>
          <w:b/>
          <w:color w:val="000000" w:themeColor="text1"/>
          <w:sz w:val="24"/>
          <w:szCs w:val="24"/>
        </w:rPr>
        <w:t xml:space="preserve">-D(49.1)/G_4/6 and A-M(9.3)/G_4/6 hydrogels. </w:t>
      </w:r>
      <w:proofErr w:type="gramStart"/>
      <w:r w:rsidR="00B22578" w:rsidRPr="00BB0E77">
        <w:rPr>
          <w:rFonts w:ascii="Times New Roman" w:hAnsi="Times New Roman" w:cs="Times New Roman"/>
          <w:b/>
          <w:color w:val="000000" w:themeColor="text1"/>
          <w:sz w:val="24"/>
          <w:szCs w:val="24"/>
        </w:rPr>
        <w:t>a</w:t>
      </w:r>
      <w:proofErr w:type="gramEnd"/>
      <w:r w:rsidR="00B22578" w:rsidRPr="00BB0E77">
        <w:rPr>
          <w:rFonts w:ascii="Times New Roman" w:hAnsi="Times New Roman" w:cs="Times New Roman"/>
          <w:color w:val="000000" w:themeColor="text1"/>
          <w:sz w:val="24"/>
          <w:szCs w:val="24"/>
        </w:rPr>
        <w:t xml:space="preserve">, Change in water content of the hydrogels during one-week incubation in PBS at 37 °C. </w:t>
      </w:r>
      <w:proofErr w:type="gramStart"/>
      <w:r w:rsidR="00B22578" w:rsidRPr="00BB0E77">
        <w:rPr>
          <w:rFonts w:ascii="Times New Roman" w:hAnsi="Times New Roman" w:cs="Times New Roman"/>
          <w:b/>
          <w:color w:val="000000" w:themeColor="text1"/>
          <w:sz w:val="24"/>
          <w:szCs w:val="24"/>
        </w:rPr>
        <w:t>b</w:t>
      </w:r>
      <w:proofErr w:type="gramEnd"/>
      <w:r w:rsidR="00BB0E77" w:rsidRPr="00BB0E77">
        <w:rPr>
          <w:rFonts w:ascii="Times New Roman" w:hAnsi="Times New Roman" w:cs="Times New Roman"/>
          <w:color w:val="000000" w:themeColor="text1"/>
          <w:sz w:val="24"/>
          <w:szCs w:val="24"/>
        </w:rPr>
        <w:t xml:space="preserve">, </w:t>
      </w:r>
      <w:r w:rsidR="003D655B">
        <w:rPr>
          <w:rFonts w:ascii="Times New Roman" w:hAnsi="Times New Roman" w:cs="Times New Roman"/>
          <w:color w:val="000000" w:themeColor="text1"/>
          <w:sz w:val="24"/>
          <w:szCs w:val="24"/>
        </w:rPr>
        <w:t>Photograph</w:t>
      </w:r>
      <w:r w:rsidR="00BB0E77">
        <w:rPr>
          <w:rFonts w:ascii="Times New Roman" w:hAnsi="Times New Roman" w:cs="Times New Roman"/>
          <w:color w:val="000000" w:themeColor="text1"/>
          <w:sz w:val="24"/>
          <w:szCs w:val="24"/>
        </w:rPr>
        <w:t xml:space="preserve"> showing the s</w:t>
      </w:r>
      <w:r w:rsidR="00BB0E77" w:rsidRPr="00BB0E77">
        <w:rPr>
          <w:rFonts w:ascii="Times New Roman" w:hAnsi="Times New Roman" w:cs="Times New Roman"/>
          <w:color w:val="000000" w:themeColor="text1"/>
          <w:sz w:val="24"/>
          <w:szCs w:val="24"/>
        </w:rPr>
        <w:t>etup</w:t>
      </w:r>
      <w:r w:rsidR="00B22578" w:rsidRPr="00BB0E77">
        <w:rPr>
          <w:rFonts w:ascii="Times New Roman" w:hAnsi="Times New Roman" w:cs="Times New Roman"/>
          <w:color w:val="000000" w:themeColor="text1"/>
          <w:sz w:val="24"/>
          <w:szCs w:val="24"/>
        </w:rPr>
        <w:t xml:space="preserve"> for the </w:t>
      </w:r>
      <w:r w:rsidR="00B22578" w:rsidRPr="00BB0E77">
        <w:rPr>
          <w:rFonts w:ascii="Times New Roman" w:hAnsi="Times New Roman" w:cs="Times New Roman"/>
          <w:color w:val="000000" w:themeColor="text1"/>
          <w:sz w:val="24"/>
        </w:rPr>
        <w:t>mock circulatory system.</w:t>
      </w:r>
      <w:r w:rsidR="00BB0E77" w:rsidRPr="00BB0E77">
        <w:rPr>
          <w:rFonts w:ascii="Times New Roman" w:hAnsi="Times New Roman" w:cs="Times New Roman"/>
          <w:color w:val="FF0000"/>
          <w:sz w:val="24"/>
        </w:rPr>
        <w:t xml:space="preserve"> </w:t>
      </w:r>
      <w:proofErr w:type="gramStart"/>
      <w:r w:rsidR="00B22578" w:rsidRPr="00BB0E77">
        <w:rPr>
          <w:rFonts w:ascii="Times New Roman" w:hAnsi="Times New Roman" w:cs="Times New Roman"/>
          <w:b/>
          <w:color w:val="000000" w:themeColor="text1"/>
          <w:sz w:val="24"/>
        </w:rPr>
        <w:t>c</w:t>
      </w:r>
      <w:proofErr w:type="gramEnd"/>
      <w:r w:rsidR="00B22578" w:rsidRPr="00BB0E77">
        <w:rPr>
          <w:rFonts w:ascii="Times New Roman" w:hAnsi="Times New Roman" w:cs="Times New Roman"/>
          <w:color w:val="000000" w:themeColor="text1"/>
          <w:sz w:val="24"/>
        </w:rPr>
        <w:t xml:space="preserve">, Swelling ratios of the hydrogels after </w:t>
      </w:r>
      <w:r w:rsidR="00D708F2">
        <w:rPr>
          <w:rFonts w:ascii="Times New Roman" w:hAnsi="Times New Roman" w:cs="Times New Roman"/>
          <w:color w:val="000000" w:themeColor="text1"/>
          <w:sz w:val="24"/>
        </w:rPr>
        <w:t>being flushed</w:t>
      </w:r>
      <w:r w:rsidR="00B22578" w:rsidRPr="00BB0E77">
        <w:rPr>
          <w:rFonts w:ascii="Times New Roman" w:hAnsi="Times New Roman" w:cs="Times New Roman"/>
          <w:color w:val="000000" w:themeColor="text1"/>
          <w:sz w:val="24"/>
        </w:rPr>
        <w:t xml:space="preserve"> by PBS </w:t>
      </w:r>
      <w:r w:rsidR="00B22578" w:rsidRPr="00BB0E77">
        <w:rPr>
          <w:rFonts w:ascii="Times New Roman" w:hAnsi="Times New Roman" w:cs="Times New Roman"/>
          <w:color w:val="000000" w:themeColor="text1"/>
          <w:sz w:val="24"/>
          <w:szCs w:val="24"/>
        </w:rPr>
        <w:t>at 37 °C</w:t>
      </w:r>
      <w:r w:rsidR="00B22578" w:rsidRPr="00BB0E77">
        <w:rPr>
          <w:rFonts w:ascii="Times New Roman" w:hAnsi="Times New Roman" w:cs="Times New Roman"/>
          <w:color w:val="000000" w:themeColor="text1"/>
          <w:sz w:val="24"/>
        </w:rPr>
        <w:t xml:space="preserve"> for </w:t>
      </w:r>
      <w:r w:rsidR="00C372DD">
        <w:rPr>
          <w:rFonts w:ascii="Times New Roman" w:hAnsi="Times New Roman" w:cs="Times New Roman"/>
          <w:color w:val="000000" w:themeColor="text1"/>
          <w:sz w:val="24"/>
        </w:rPr>
        <w:t>1</w:t>
      </w:r>
      <w:r w:rsidR="00B22578" w:rsidRPr="00BB0E77">
        <w:rPr>
          <w:rFonts w:ascii="Times New Roman" w:hAnsi="Times New Roman" w:cs="Times New Roman"/>
          <w:color w:val="000000" w:themeColor="text1"/>
          <w:sz w:val="24"/>
        </w:rPr>
        <w:t xml:space="preserve"> week. </w:t>
      </w:r>
      <w:r w:rsidR="00B22578" w:rsidRPr="00BB0E77">
        <w:rPr>
          <w:rFonts w:ascii="Times New Roman" w:eastAsia="宋体" w:hAnsi="Times New Roman" w:cs="Times New Roman"/>
          <w:color w:val="000000" w:themeColor="text1"/>
          <w:sz w:val="24"/>
          <w:szCs w:val="24"/>
        </w:rPr>
        <w:t>(</w:t>
      </w:r>
      <w:r w:rsidR="00B22578" w:rsidRPr="007919FC">
        <w:rPr>
          <w:rFonts w:ascii="Times New Roman" w:eastAsia="宋体" w:hAnsi="Times New Roman" w:cs="Times New Roman"/>
          <w:i/>
          <w:color w:val="000000" w:themeColor="text1"/>
          <w:sz w:val="24"/>
          <w:szCs w:val="24"/>
        </w:rPr>
        <w:t>n</w:t>
      </w:r>
      <w:r w:rsidR="00B22578" w:rsidRPr="00BB0E77">
        <w:rPr>
          <w:rFonts w:ascii="Times New Roman" w:eastAsia="宋体" w:hAnsi="Times New Roman" w:cs="Times New Roman"/>
          <w:color w:val="000000" w:themeColor="text1"/>
          <w:sz w:val="24"/>
          <w:szCs w:val="24"/>
        </w:rPr>
        <w:t xml:space="preserve"> = 5)</w:t>
      </w:r>
      <w:r w:rsidR="00B22578" w:rsidRPr="00BB0E77">
        <w:rPr>
          <w:rFonts w:ascii="Times New Roman" w:hAnsi="Times New Roman" w:cs="Times New Roman"/>
          <w:color w:val="000000" w:themeColor="text1"/>
          <w:sz w:val="24"/>
        </w:rPr>
        <w:t xml:space="preserve"> </w:t>
      </w:r>
      <w:r w:rsidR="00B22578" w:rsidRPr="00BB0E77">
        <w:rPr>
          <w:rFonts w:ascii="Times New Roman" w:hAnsi="Times New Roman" w:cs="Times New Roman"/>
          <w:b/>
          <w:color w:val="000000" w:themeColor="text1"/>
          <w:sz w:val="24"/>
        </w:rPr>
        <w:t>d</w:t>
      </w:r>
      <w:r w:rsidR="00B22578" w:rsidRPr="00BB0E77">
        <w:rPr>
          <w:rFonts w:ascii="Times New Roman" w:hAnsi="Times New Roman" w:cs="Times New Roman"/>
          <w:color w:val="000000" w:themeColor="text1"/>
          <w:sz w:val="24"/>
        </w:rPr>
        <w:t xml:space="preserve">, Degradation of </w:t>
      </w:r>
      <w:r w:rsidR="00BB0E77" w:rsidRPr="00BB0E77">
        <w:rPr>
          <w:rFonts w:ascii="Times New Roman" w:hAnsi="Times New Roman" w:cs="Times New Roman"/>
          <w:color w:val="000000" w:themeColor="text1"/>
          <w:sz w:val="24"/>
        </w:rPr>
        <w:t>them during</w:t>
      </w:r>
      <w:r w:rsidR="00B22578" w:rsidRPr="00BB0E77">
        <w:rPr>
          <w:rFonts w:ascii="Times New Roman" w:hAnsi="Times New Roman" w:cs="Times New Roman"/>
          <w:color w:val="000000" w:themeColor="text1"/>
          <w:sz w:val="24"/>
        </w:rPr>
        <w:t xml:space="preserve"> the </w:t>
      </w:r>
      <w:r w:rsidR="00BB0E77" w:rsidRPr="00BB0E77">
        <w:rPr>
          <w:rFonts w:ascii="Times New Roman" w:hAnsi="Times New Roman" w:cs="Times New Roman"/>
          <w:color w:val="000000" w:themeColor="text1"/>
          <w:sz w:val="24"/>
        </w:rPr>
        <w:t xml:space="preserve">one-week </w:t>
      </w:r>
      <w:r w:rsidR="00B22578" w:rsidRPr="00BB0E77">
        <w:rPr>
          <w:rFonts w:ascii="Times New Roman" w:hAnsi="Times New Roman" w:cs="Times New Roman"/>
          <w:color w:val="000000" w:themeColor="text1"/>
          <w:sz w:val="24"/>
        </w:rPr>
        <w:t xml:space="preserve">test. </w:t>
      </w:r>
      <w:r w:rsidR="00B22578" w:rsidRPr="00BB0E77">
        <w:rPr>
          <w:rFonts w:ascii="Times New Roman" w:eastAsia="宋体" w:hAnsi="Times New Roman" w:cs="Times New Roman"/>
          <w:color w:val="000000" w:themeColor="text1"/>
          <w:sz w:val="24"/>
          <w:szCs w:val="24"/>
        </w:rPr>
        <w:t>(</w:t>
      </w:r>
      <w:r w:rsidR="00B22578" w:rsidRPr="007919FC">
        <w:rPr>
          <w:rFonts w:ascii="Times New Roman" w:eastAsia="宋体" w:hAnsi="Times New Roman" w:cs="Times New Roman"/>
          <w:i/>
          <w:color w:val="000000" w:themeColor="text1"/>
          <w:sz w:val="24"/>
          <w:szCs w:val="24"/>
        </w:rPr>
        <w:t>n</w:t>
      </w:r>
      <w:r w:rsidR="00B22578" w:rsidRPr="00BB0E77">
        <w:rPr>
          <w:rFonts w:ascii="Times New Roman" w:eastAsia="宋体" w:hAnsi="Times New Roman" w:cs="Times New Roman"/>
          <w:color w:val="000000" w:themeColor="text1"/>
          <w:sz w:val="24"/>
          <w:szCs w:val="24"/>
        </w:rPr>
        <w:t xml:space="preserve"> = 5) </w:t>
      </w:r>
      <w:r w:rsidR="00BB0E77" w:rsidRPr="00BB0E77">
        <w:rPr>
          <w:rFonts w:ascii="Times New Roman" w:eastAsia="宋体" w:hAnsi="Times New Roman" w:cs="Times New Roman"/>
          <w:color w:val="000000" w:themeColor="text1"/>
          <w:sz w:val="24"/>
          <w:szCs w:val="24"/>
        </w:rPr>
        <w:t xml:space="preserve">Two-tailed Student’s </w:t>
      </w:r>
      <w:r w:rsidR="00BB0E77" w:rsidRPr="00BB0E77">
        <w:rPr>
          <w:rFonts w:ascii="Times New Roman" w:eastAsia="宋体" w:hAnsi="Times New Roman" w:cs="Times New Roman"/>
          <w:i/>
          <w:color w:val="000000" w:themeColor="text1"/>
          <w:sz w:val="24"/>
          <w:szCs w:val="24"/>
        </w:rPr>
        <w:t>t</w:t>
      </w:r>
      <w:r w:rsidR="00BB0E77" w:rsidRPr="00BB0E77">
        <w:rPr>
          <w:rFonts w:ascii="Times New Roman" w:eastAsia="宋体" w:hAnsi="Times New Roman" w:cs="Times New Roman"/>
          <w:color w:val="000000" w:themeColor="text1"/>
          <w:sz w:val="24"/>
          <w:szCs w:val="24"/>
        </w:rPr>
        <w:t xml:space="preserve">-test </w:t>
      </w:r>
      <w:proofErr w:type="gramStart"/>
      <w:r w:rsidR="00BB0E77" w:rsidRPr="00BB0E77">
        <w:rPr>
          <w:rFonts w:ascii="Times New Roman" w:eastAsia="宋体" w:hAnsi="Times New Roman" w:cs="Times New Roman"/>
          <w:color w:val="000000" w:themeColor="text1"/>
          <w:sz w:val="24"/>
          <w:szCs w:val="24"/>
        </w:rPr>
        <w:t>was performed</w:t>
      </w:r>
      <w:proofErr w:type="gramEnd"/>
      <w:r w:rsidR="00BB0E77" w:rsidRPr="00BB0E77">
        <w:rPr>
          <w:rFonts w:ascii="Times New Roman" w:eastAsia="宋体" w:hAnsi="Times New Roman" w:cs="Times New Roman"/>
          <w:color w:val="000000" w:themeColor="text1"/>
          <w:sz w:val="24"/>
          <w:szCs w:val="24"/>
        </w:rPr>
        <w:t xml:space="preserve"> to determine the difference between them. (*</w:t>
      </w:r>
      <w:r w:rsidR="00BB0E77" w:rsidRPr="00BB0E77">
        <w:rPr>
          <w:rFonts w:ascii="Times New Roman" w:eastAsia="宋体" w:hAnsi="Times New Roman" w:cs="Times New Roman"/>
          <w:i/>
          <w:color w:val="000000" w:themeColor="text1"/>
          <w:sz w:val="24"/>
          <w:szCs w:val="24"/>
        </w:rPr>
        <w:t>P</w:t>
      </w:r>
      <w:r w:rsidR="00BB0E77" w:rsidRPr="00BB0E77">
        <w:rPr>
          <w:rFonts w:ascii="Times New Roman" w:eastAsia="宋体" w:hAnsi="Times New Roman" w:cs="Times New Roman"/>
          <w:color w:val="000000" w:themeColor="text1"/>
          <w:sz w:val="24"/>
          <w:szCs w:val="24"/>
        </w:rPr>
        <w:t xml:space="preserve"> &lt; 0.05, **</w:t>
      </w:r>
      <w:r w:rsidR="00BB0E77" w:rsidRPr="00BB0E77">
        <w:rPr>
          <w:rFonts w:ascii="Times New Roman" w:eastAsia="宋体" w:hAnsi="Times New Roman" w:cs="Times New Roman"/>
          <w:i/>
          <w:color w:val="000000" w:themeColor="text1"/>
          <w:sz w:val="24"/>
          <w:szCs w:val="24"/>
        </w:rPr>
        <w:t>P</w:t>
      </w:r>
      <w:r w:rsidR="00BB0E77" w:rsidRPr="00BB0E77">
        <w:rPr>
          <w:rFonts w:ascii="Times New Roman" w:eastAsia="宋体" w:hAnsi="Times New Roman" w:cs="Times New Roman"/>
          <w:color w:val="000000" w:themeColor="text1"/>
          <w:sz w:val="24"/>
          <w:szCs w:val="24"/>
        </w:rPr>
        <w:t xml:space="preserve"> &lt; 0.01, ****</w:t>
      </w:r>
      <w:r w:rsidR="00BB0E77" w:rsidRPr="00BB0E77">
        <w:rPr>
          <w:rFonts w:ascii="Times New Roman" w:eastAsia="宋体" w:hAnsi="Times New Roman" w:cs="Times New Roman"/>
          <w:i/>
          <w:color w:val="000000" w:themeColor="text1"/>
          <w:sz w:val="24"/>
          <w:szCs w:val="24"/>
        </w:rPr>
        <w:t>P</w:t>
      </w:r>
      <w:r w:rsidR="00BB0E77" w:rsidRPr="00BB0E77">
        <w:rPr>
          <w:rFonts w:ascii="Times New Roman" w:eastAsia="宋体" w:hAnsi="Times New Roman" w:cs="Times New Roman"/>
          <w:color w:val="000000" w:themeColor="text1"/>
          <w:sz w:val="24"/>
          <w:szCs w:val="24"/>
        </w:rPr>
        <w:t xml:space="preserve"> &lt; 0.01)</w:t>
      </w:r>
    </w:p>
    <w:p w:rsidR="00CF2B9E" w:rsidRDefault="00C728D1" w:rsidP="00E64D14">
      <w:pPr>
        <w:jc w:val="center"/>
        <w:rPr>
          <w:rFonts w:ascii="Times New Roman" w:eastAsia="宋体" w:hAnsi="Times New Roman" w:cs="Times New Roman"/>
          <w:sz w:val="24"/>
          <w:szCs w:val="24"/>
        </w:rPr>
      </w:pPr>
      <w:r w:rsidRPr="00F3638E">
        <w:rPr>
          <w:noProof/>
        </w:rPr>
        <w:lastRenderedPageBreak/>
        <w:drawing>
          <wp:inline distT="0" distB="0" distL="0" distR="0" wp14:anchorId="3E1CE38F" wp14:editId="7552C215">
            <wp:extent cx="5394120" cy="2376000"/>
            <wp:effectExtent l="0" t="0" r="0" b="5715"/>
            <wp:docPr id="2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20">
                      <a:extLst>
                        <a:ext uri="{28A0092B-C50C-407E-A947-70E740481C1C}">
                          <a14:useLocalDpi xmlns:a14="http://schemas.microsoft.com/office/drawing/2010/main" val="0"/>
                        </a:ext>
                      </a:extLst>
                    </a:blip>
                    <a:srcRect l="1971" t="4981" r="5512" b="4356"/>
                    <a:stretch/>
                  </pic:blipFill>
                  <pic:spPr bwMode="auto">
                    <a:xfrm>
                      <a:off x="0" y="0"/>
                      <a:ext cx="5394120" cy="2376000"/>
                    </a:xfrm>
                    <a:prstGeom prst="rect">
                      <a:avLst/>
                    </a:prstGeom>
                    <a:noFill/>
                    <a:ln>
                      <a:noFill/>
                    </a:ln>
                    <a:extLst>
                      <a:ext uri="{53640926-AAD7-44D8-BBD7-CCE9431645EC}">
                        <a14:shadowObscured xmlns:a14="http://schemas.microsoft.com/office/drawing/2010/main"/>
                      </a:ext>
                    </a:extLst>
                  </pic:spPr>
                </pic:pic>
              </a:graphicData>
            </a:graphic>
          </wp:inline>
        </w:drawing>
      </w:r>
    </w:p>
    <w:p w:rsidR="00BB0E77" w:rsidRDefault="008A664B" w:rsidP="00E64D14">
      <w:pPr>
        <w:rPr>
          <w:rFonts w:ascii="Times" w:hAnsi="Times" w:cs="Times"/>
          <w:color w:val="000000" w:themeColor="text1"/>
          <w:sz w:val="24"/>
        </w:rPr>
      </w:pPr>
      <w:r>
        <w:rPr>
          <w:rFonts w:ascii="Times New Roman" w:hAnsi="Times New Roman" w:cs="Times New Roman"/>
          <w:b/>
          <w:color w:val="000000" w:themeColor="text1"/>
          <w:sz w:val="24"/>
          <w:szCs w:val="24"/>
        </w:rPr>
        <w:t>Supplementary Fig.1</w:t>
      </w:r>
      <w:r w:rsidR="007C5248">
        <w:rPr>
          <w:rFonts w:ascii="Times New Roman" w:hAnsi="Times New Roman" w:cs="Times New Roman" w:hint="eastAsia"/>
          <w:b/>
          <w:color w:val="000000" w:themeColor="text1"/>
          <w:sz w:val="24"/>
          <w:szCs w:val="24"/>
        </w:rPr>
        <w:t>4</w:t>
      </w:r>
      <w:r w:rsidR="00F86FC1" w:rsidRPr="00E64D14">
        <w:rPr>
          <w:rFonts w:ascii="Times New Roman" w:hAnsi="Times New Roman" w:cs="Times New Roman"/>
          <w:b/>
          <w:color w:val="000000" w:themeColor="text1"/>
          <w:sz w:val="24"/>
          <w:szCs w:val="24"/>
        </w:rPr>
        <w:t xml:space="preserve"> </w:t>
      </w:r>
      <w:r w:rsidR="00F86FC1" w:rsidRPr="00E64D14">
        <w:rPr>
          <w:rFonts w:ascii="Times New Roman" w:eastAsia="宋体" w:hAnsi="Times New Roman" w:cs="Times New Roman"/>
          <w:b/>
          <w:color w:val="000000" w:themeColor="text1"/>
          <w:sz w:val="24"/>
          <w:szCs w:val="24"/>
        </w:rPr>
        <w:t>|</w:t>
      </w:r>
      <w:r w:rsidR="001F19AF" w:rsidRPr="00E64D14">
        <w:rPr>
          <w:rFonts w:ascii="Times New Roman" w:eastAsia="宋体" w:hAnsi="Times New Roman" w:cs="Times New Roman"/>
          <w:b/>
          <w:color w:val="000000" w:themeColor="text1"/>
          <w:sz w:val="24"/>
          <w:szCs w:val="24"/>
        </w:rPr>
        <w:t xml:space="preserve"> Comparison in optical property between A</w:t>
      </w:r>
      <w:r w:rsidR="001F19AF" w:rsidRPr="00E64D14">
        <w:rPr>
          <w:rFonts w:ascii="Times New Roman" w:hAnsi="Times New Roman" w:cs="Times New Roman"/>
          <w:b/>
          <w:color w:val="000000" w:themeColor="text1"/>
          <w:sz w:val="24"/>
          <w:szCs w:val="24"/>
        </w:rPr>
        <w:t>-</w:t>
      </w:r>
      <w:proofErr w:type="gramStart"/>
      <w:r w:rsidR="001F19AF" w:rsidRPr="00E64D14">
        <w:rPr>
          <w:rFonts w:ascii="Times New Roman" w:hAnsi="Times New Roman" w:cs="Times New Roman"/>
          <w:b/>
          <w:color w:val="000000" w:themeColor="text1"/>
          <w:sz w:val="24"/>
          <w:szCs w:val="24"/>
        </w:rPr>
        <w:t>D(</w:t>
      </w:r>
      <w:proofErr w:type="gramEnd"/>
      <w:r w:rsidR="001F19AF" w:rsidRPr="00E64D14">
        <w:rPr>
          <w:rFonts w:ascii="Times New Roman" w:hAnsi="Times New Roman" w:cs="Times New Roman"/>
          <w:b/>
          <w:color w:val="000000" w:themeColor="text1"/>
          <w:sz w:val="24"/>
          <w:szCs w:val="24"/>
        </w:rPr>
        <w:t>49.1)/G_4/6 and A-M(9.3)/G_4/6 hydrogels.</w:t>
      </w:r>
      <w:r w:rsidR="001F19AF" w:rsidRPr="00E64D14">
        <w:rPr>
          <w:rFonts w:ascii="Times New Roman" w:hAnsi="Times New Roman" w:cs="Times New Roman"/>
          <w:color w:val="000000" w:themeColor="text1"/>
          <w:sz w:val="24"/>
          <w:szCs w:val="24"/>
        </w:rPr>
        <w:t xml:space="preserve"> </w:t>
      </w:r>
      <w:proofErr w:type="gramStart"/>
      <w:r w:rsidR="001F19AF" w:rsidRPr="00E64D14">
        <w:rPr>
          <w:rFonts w:ascii="Times New Roman" w:hAnsi="Times New Roman" w:cs="Times New Roman"/>
          <w:b/>
          <w:color w:val="000000" w:themeColor="text1"/>
          <w:sz w:val="24"/>
          <w:szCs w:val="24"/>
        </w:rPr>
        <w:t>a</w:t>
      </w:r>
      <w:proofErr w:type="gramEnd"/>
      <w:r w:rsidR="001F19AF" w:rsidRPr="00E64D14">
        <w:rPr>
          <w:rFonts w:ascii="Times New Roman" w:hAnsi="Times New Roman" w:cs="Times New Roman"/>
          <w:color w:val="000000" w:themeColor="text1"/>
          <w:sz w:val="24"/>
          <w:szCs w:val="24"/>
        </w:rPr>
        <w:t xml:space="preserve">, </w:t>
      </w:r>
      <w:r w:rsidR="00E072A2" w:rsidRPr="00E64D14">
        <w:rPr>
          <w:rFonts w:ascii="Times New Roman" w:hAnsi="Times New Roman" w:cs="Times New Roman"/>
          <w:color w:val="000000" w:themeColor="text1"/>
          <w:sz w:val="24"/>
          <w:szCs w:val="24"/>
        </w:rPr>
        <w:t>Ultraviolet-</w:t>
      </w:r>
      <w:r w:rsidR="00E64D14" w:rsidRPr="00E64D14">
        <w:rPr>
          <w:rFonts w:ascii="Times New Roman" w:hAnsi="Times New Roman" w:cs="Times New Roman"/>
          <w:color w:val="000000" w:themeColor="text1"/>
          <w:sz w:val="24"/>
          <w:szCs w:val="24"/>
        </w:rPr>
        <w:t>visible (UV-Vis) spectra of the hydrogels</w:t>
      </w:r>
      <w:r w:rsidR="00E072A2" w:rsidRPr="00E64D14">
        <w:rPr>
          <w:rFonts w:ascii="Times New Roman" w:hAnsi="Times New Roman" w:cs="Times New Roman"/>
          <w:color w:val="000000" w:themeColor="text1"/>
          <w:sz w:val="24"/>
          <w:szCs w:val="24"/>
        </w:rPr>
        <w:t>.</w:t>
      </w:r>
      <w:r w:rsidR="00E072A2" w:rsidRPr="00E64D14">
        <w:rPr>
          <w:rFonts w:ascii="Times New Roman" w:hAnsi="Times New Roman" w:cs="Times New Roman" w:hint="eastAsia"/>
          <w:color w:val="000000" w:themeColor="text1"/>
          <w:sz w:val="24"/>
          <w:szCs w:val="24"/>
        </w:rPr>
        <w:t xml:space="preserve"> </w:t>
      </w:r>
      <w:r w:rsidR="00E072A2" w:rsidRPr="00E64D14">
        <w:rPr>
          <w:rFonts w:ascii="Times New Roman" w:hAnsi="Times New Roman" w:cs="Times New Roman"/>
          <w:color w:val="000000" w:themeColor="text1"/>
          <w:sz w:val="24"/>
        </w:rPr>
        <w:t xml:space="preserve">The insets display the images of them in </w:t>
      </w:r>
      <w:r w:rsidR="00E64D14" w:rsidRPr="00E64D14">
        <w:rPr>
          <w:rFonts w:ascii="Times New Roman" w:hAnsi="Times New Roman" w:cs="Times New Roman"/>
          <w:color w:val="000000" w:themeColor="text1"/>
          <w:sz w:val="24"/>
        </w:rPr>
        <w:t xml:space="preserve">plastic </w:t>
      </w:r>
      <w:r w:rsidR="00E072A2" w:rsidRPr="00E64D14">
        <w:rPr>
          <w:rFonts w:ascii="Times New Roman" w:hAnsi="Times New Roman" w:cs="Times New Roman"/>
          <w:color w:val="000000" w:themeColor="text1"/>
          <w:sz w:val="24"/>
        </w:rPr>
        <w:t>cuvettes. (</w:t>
      </w:r>
      <w:proofErr w:type="gramStart"/>
      <w:r w:rsidR="00E072A2" w:rsidRPr="00E64D14">
        <w:rPr>
          <w:rFonts w:ascii="Times New Roman" w:hAnsi="Times New Roman" w:cs="Times New Roman"/>
          <w:color w:val="000000" w:themeColor="text1"/>
          <w:sz w:val="24"/>
        </w:rPr>
        <w:t>left</w:t>
      </w:r>
      <w:proofErr w:type="gramEnd"/>
      <w:r w:rsidR="00E072A2" w:rsidRPr="00E64D14">
        <w:rPr>
          <w:rFonts w:ascii="Times New Roman" w:hAnsi="Times New Roman" w:cs="Times New Roman"/>
          <w:color w:val="000000" w:themeColor="text1"/>
          <w:sz w:val="24"/>
        </w:rPr>
        <w:t>: A-D(49.1)/G_4/6; right: A-M(9.3)/G_4/6).</w:t>
      </w:r>
      <w:r w:rsidR="00E64D14" w:rsidRPr="00E64D14">
        <w:rPr>
          <w:rFonts w:ascii="Times New Roman" w:hAnsi="Times New Roman" w:cs="Times New Roman"/>
          <w:color w:val="000000" w:themeColor="text1"/>
          <w:sz w:val="24"/>
        </w:rPr>
        <w:t xml:space="preserve"> </w:t>
      </w:r>
      <w:proofErr w:type="gramStart"/>
      <w:r w:rsidR="00E64D14" w:rsidRPr="00E64D14">
        <w:rPr>
          <w:rFonts w:ascii="Times" w:hAnsi="Times" w:cs="Times"/>
          <w:b/>
          <w:color w:val="000000" w:themeColor="text1"/>
          <w:sz w:val="24"/>
        </w:rPr>
        <w:t>b</w:t>
      </w:r>
      <w:proofErr w:type="gramEnd"/>
      <w:r w:rsidR="00E64D14" w:rsidRPr="00E64D14">
        <w:rPr>
          <w:rFonts w:ascii="Times" w:hAnsi="Times" w:cs="Times"/>
          <w:color w:val="000000" w:themeColor="text1"/>
          <w:sz w:val="24"/>
        </w:rPr>
        <w:t>, Fluorescence spectra of them (Ex: 488 nm).</w:t>
      </w:r>
    </w:p>
    <w:p w:rsidR="008A664B" w:rsidRPr="00E64D14" w:rsidRDefault="008A664B" w:rsidP="008A664B">
      <w:pPr>
        <w:spacing w:line="360" w:lineRule="auto"/>
        <w:rPr>
          <w:rFonts w:ascii="Times New Roman" w:hAnsi="Times New Roman" w:cs="Times New Roman"/>
          <w:color w:val="000000" w:themeColor="text1"/>
          <w:sz w:val="24"/>
          <w:szCs w:val="24"/>
        </w:rPr>
      </w:pPr>
    </w:p>
    <w:p w:rsidR="00F86FC1" w:rsidRDefault="00C728D1" w:rsidP="008936A2">
      <w:pPr>
        <w:spacing w:line="360" w:lineRule="auto"/>
        <w:jc w:val="center"/>
        <w:rPr>
          <w:rFonts w:ascii="Times New Roman" w:eastAsia="宋体" w:hAnsi="Times New Roman" w:cs="Times New Roman"/>
          <w:sz w:val="24"/>
          <w:szCs w:val="24"/>
        </w:rPr>
      </w:pPr>
      <w:r w:rsidRPr="00F3638E">
        <w:rPr>
          <w:noProof/>
        </w:rPr>
        <w:drawing>
          <wp:inline distT="0" distB="0" distL="0" distR="0" wp14:anchorId="0F7A4E37" wp14:editId="621746A1">
            <wp:extent cx="6184800" cy="3139192"/>
            <wp:effectExtent l="0" t="0" r="6985" b="4445"/>
            <wp:docPr id="36"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21">
                      <a:extLst>
                        <a:ext uri="{28A0092B-C50C-407E-A947-70E740481C1C}">
                          <a14:useLocalDpi xmlns:a14="http://schemas.microsoft.com/office/drawing/2010/main" val="0"/>
                        </a:ext>
                      </a:extLst>
                    </a:blip>
                    <a:srcRect l="1518" t="3204" r="141" b="1675"/>
                    <a:stretch/>
                  </pic:blipFill>
                  <pic:spPr bwMode="auto">
                    <a:xfrm>
                      <a:off x="0" y="0"/>
                      <a:ext cx="6184800" cy="3139192"/>
                    </a:xfrm>
                    <a:prstGeom prst="rect">
                      <a:avLst/>
                    </a:prstGeom>
                    <a:noFill/>
                    <a:ln>
                      <a:noFill/>
                    </a:ln>
                    <a:extLst>
                      <a:ext uri="{53640926-AAD7-44D8-BBD7-CCE9431645EC}">
                        <a14:shadowObscured xmlns:a14="http://schemas.microsoft.com/office/drawing/2010/main"/>
                      </a:ext>
                    </a:extLst>
                  </pic:spPr>
                </pic:pic>
              </a:graphicData>
            </a:graphic>
          </wp:inline>
        </w:drawing>
      </w:r>
    </w:p>
    <w:p w:rsidR="004F6078" w:rsidRPr="00910753" w:rsidRDefault="008A664B" w:rsidP="004F6078">
      <w:pPr>
        <w:rPr>
          <w:rFonts w:ascii="Times New Roman" w:hAnsi="Times New Roman" w:cs="Times New Roman"/>
          <w:color w:val="000000" w:themeColor="text1"/>
          <w:sz w:val="24"/>
        </w:rPr>
      </w:pPr>
      <w:r>
        <w:rPr>
          <w:rFonts w:ascii="Times New Roman" w:hAnsi="Times New Roman" w:cs="Times New Roman"/>
          <w:b/>
          <w:color w:val="000000" w:themeColor="text1"/>
          <w:sz w:val="24"/>
          <w:szCs w:val="24"/>
        </w:rPr>
        <w:t>Supplementary Fig.1</w:t>
      </w:r>
      <w:r w:rsidR="007C5248">
        <w:rPr>
          <w:rFonts w:ascii="Times New Roman" w:hAnsi="Times New Roman" w:cs="Times New Roman" w:hint="eastAsia"/>
          <w:b/>
          <w:color w:val="000000" w:themeColor="text1"/>
          <w:sz w:val="24"/>
          <w:szCs w:val="24"/>
        </w:rPr>
        <w:t>5</w:t>
      </w:r>
      <w:r w:rsidR="008936A2" w:rsidRPr="00910753">
        <w:rPr>
          <w:rFonts w:ascii="Times New Roman" w:hAnsi="Times New Roman" w:cs="Times New Roman"/>
          <w:b/>
          <w:color w:val="000000" w:themeColor="text1"/>
          <w:sz w:val="24"/>
          <w:szCs w:val="24"/>
        </w:rPr>
        <w:t xml:space="preserve"> </w:t>
      </w:r>
      <w:r w:rsidR="008936A2" w:rsidRPr="00910753">
        <w:rPr>
          <w:rFonts w:ascii="Times New Roman" w:eastAsia="宋体" w:hAnsi="Times New Roman" w:cs="Times New Roman"/>
          <w:b/>
          <w:color w:val="000000" w:themeColor="text1"/>
          <w:sz w:val="24"/>
          <w:szCs w:val="24"/>
        </w:rPr>
        <w:t>|</w:t>
      </w:r>
      <w:r w:rsidR="00E64D14" w:rsidRPr="00910753">
        <w:rPr>
          <w:rFonts w:ascii="Times New Roman" w:eastAsia="宋体" w:hAnsi="Times New Roman" w:cs="Times New Roman"/>
          <w:b/>
          <w:color w:val="000000" w:themeColor="text1"/>
          <w:sz w:val="24"/>
          <w:szCs w:val="24"/>
        </w:rPr>
        <w:t xml:space="preserve"> </w:t>
      </w:r>
      <w:r w:rsidR="004F6078" w:rsidRPr="00910753">
        <w:rPr>
          <w:rFonts w:ascii="Times New Roman" w:eastAsia="宋体" w:hAnsi="Times New Roman" w:cs="Times New Roman"/>
          <w:b/>
          <w:color w:val="000000" w:themeColor="text1"/>
          <w:sz w:val="24"/>
          <w:szCs w:val="24"/>
        </w:rPr>
        <w:t xml:space="preserve">Comparison in </w:t>
      </w:r>
      <w:r w:rsidR="00C372DD">
        <w:rPr>
          <w:rFonts w:ascii="Times New Roman" w:eastAsia="宋体" w:hAnsi="Times New Roman" w:cs="Times New Roman"/>
          <w:b/>
          <w:color w:val="000000" w:themeColor="text1"/>
          <w:sz w:val="24"/>
          <w:szCs w:val="24"/>
        </w:rPr>
        <w:t>cytocompatibility</w:t>
      </w:r>
      <w:r w:rsidR="004F6078" w:rsidRPr="00910753">
        <w:rPr>
          <w:rFonts w:ascii="Times New Roman" w:eastAsia="宋体" w:hAnsi="Times New Roman" w:cs="Times New Roman"/>
          <w:b/>
          <w:color w:val="000000" w:themeColor="text1"/>
          <w:sz w:val="24"/>
          <w:szCs w:val="24"/>
        </w:rPr>
        <w:t xml:space="preserve"> between A</w:t>
      </w:r>
      <w:r w:rsidR="004F6078" w:rsidRPr="00910753">
        <w:rPr>
          <w:rFonts w:ascii="Times New Roman" w:hAnsi="Times New Roman" w:cs="Times New Roman"/>
          <w:b/>
          <w:color w:val="000000" w:themeColor="text1"/>
          <w:sz w:val="24"/>
          <w:szCs w:val="24"/>
        </w:rPr>
        <w:t>-</w:t>
      </w:r>
      <w:proofErr w:type="gramStart"/>
      <w:r w:rsidR="004F6078" w:rsidRPr="00910753">
        <w:rPr>
          <w:rFonts w:ascii="Times New Roman" w:hAnsi="Times New Roman" w:cs="Times New Roman"/>
          <w:b/>
          <w:color w:val="000000" w:themeColor="text1"/>
          <w:sz w:val="24"/>
          <w:szCs w:val="24"/>
        </w:rPr>
        <w:t>D(</w:t>
      </w:r>
      <w:proofErr w:type="gramEnd"/>
      <w:r w:rsidR="004F6078" w:rsidRPr="00910753">
        <w:rPr>
          <w:rFonts w:ascii="Times New Roman" w:hAnsi="Times New Roman" w:cs="Times New Roman"/>
          <w:b/>
          <w:color w:val="000000" w:themeColor="text1"/>
          <w:sz w:val="24"/>
          <w:szCs w:val="24"/>
        </w:rPr>
        <w:t xml:space="preserve">49.1) and A-M(9.3). </w:t>
      </w:r>
      <w:r w:rsidR="004F6078" w:rsidRPr="00910753">
        <w:rPr>
          <w:rFonts w:ascii="Times New Roman" w:hAnsi="Times New Roman" w:cs="Times New Roman"/>
          <w:b/>
          <w:color w:val="000000" w:themeColor="text1"/>
          <w:sz w:val="24"/>
        </w:rPr>
        <w:t>a</w:t>
      </w:r>
      <w:r w:rsidR="004F6078" w:rsidRPr="00910753">
        <w:rPr>
          <w:rFonts w:ascii="Times New Roman" w:hAnsi="Times New Roman" w:cs="Times New Roman"/>
          <w:color w:val="000000" w:themeColor="text1"/>
          <w:sz w:val="24"/>
        </w:rPr>
        <w:t xml:space="preserve">, Viabilities of HUVECs after incubation with A-D(49.1) or A-M(9.3) at varying concentrations for up to </w:t>
      </w:r>
      <w:r w:rsidR="00C372DD">
        <w:rPr>
          <w:rFonts w:ascii="Times New Roman" w:hAnsi="Times New Roman" w:cs="Times New Roman"/>
          <w:color w:val="000000" w:themeColor="text1"/>
          <w:sz w:val="24"/>
        </w:rPr>
        <w:t>1</w:t>
      </w:r>
      <w:r w:rsidR="004F6078" w:rsidRPr="00910753">
        <w:rPr>
          <w:rFonts w:ascii="Times New Roman" w:hAnsi="Times New Roman" w:cs="Times New Roman"/>
          <w:color w:val="000000" w:themeColor="text1"/>
          <w:sz w:val="24"/>
        </w:rPr>
        <w:t xml:space="preserve"> week. (</w:t>
      </w:r>
      <w:r w:rsidR="004F6078" w:rsidRPr="007919FC">
        <w:rPr>
          <w:rFonts w:ascii="Times New Roman" w:hAnsi="Times New Roman" w:cs="Times New Roman"/>
          <w:i/>
          <w:color w:val="000000" w:themeColor="text1"/>
          <w:sz w:val="24"/>
        </w:rPr>
        <w:t>n</w:t>
      </w:r>
      <w:r w:rsidR="004F6078" w:rsidRPr="00910753">
        <w:rPr>
          <w:rFonts w:ascii="Times New Roman" w:hAnsi="Times New Roman" w:cs="Times New Roman"/>
          <w:color w:val="000000" w:themeColor="text1"/>
          <w:sz w:val="24"/>
        </w:rPr>
        <w:t xml:space="preserve"> = 5) </w:t>
      </w:r>
      <w:r w:rsidR="004F6078" w:rsidRPr="00910753">
        <w:rPr>
          <w:rFonts w:ascii="Times New Roman" w:hAnsi="Times New Roman" w:cs="Times New Roman"/>
          <w:b/>
          <w:color w:val="000000" w:themeColor="text1"/>
          <w:sz w:val="24"/>
        </w:rPr>
        <w:t>b</w:t>
      </w:r>
      <w:r w:rsidR="004F6078" w:rsidRPr="00910753">
        <w:rPr>
          <w:rFonts w:ascii="Times New Roman" w:hAnsi="Times New Roman" w:cs="Times New Roman"/>
          <w:color w:val="000000" w:themeColor="text1"/>
          <w:sz w:val="24"/>
        </w:rPr>
        <w:t xml:space="preserve">, </w:t>
      </w:r>
      <w:r w:rsidR="003D655B">
        <w:rPr>
          <w:rFonts w:ascii="Times New Roman" w:hAnsi="Times New Roman" w:cs="Times New Roman"/>
          <w:color w:val="000000" w:themeColor="text1"/>
          <w:sz w:val="24"/>
        </w:rPr>
        <w:t>Change in density</w:t>
      </w:r>
      <w:r w:rsidR="004F6078" w:rsidRPr="00910753">
        <w:rPr>
          <w:rFonts w:ascii="Times New Roman" w:hAnsi="Times New Roman" w:cs="Times New Roman"/>
          <w:color w:val="000000" w:themeColor="text1"/>
          <w:sz w:val="24"/>
        </w:rPr>
        <w:t xml:space="preserve"> of HUVECs </w:t>
      </w:r>
      <w:r w:rsidR="003D655B">
        <w:rPr>
          <w:rFonts w:ascii="Times New Roman" w:hAnsi="Times New Roman" w:cs="Times New Roman"/>
          <w:color w:val="000000" w:themeColor="text1"/>
          <w:sz w:val="24"/>
        </w:rPr>
        <w:t>since</w:t>
      </w:r>
      <w:r w:rsidR="004F6078" w:rsidRPr="00910753">
        <w:rPr>
          <w:rFonts w:ascii="Times New Roman" w:hAnsi="Times New Roman" w:cs="Times New Roman"/>
          <w:color w:val="000000" w:themeColor="text1"/>
          <w:sz w:val="24"/>
        </w:rPr>
        <w:t xml:space="preserve"> incubation with A-D(49.1) or A-M(9.3) at vary</w:t>
      </w:r>
      <w:r w:rsidR="00C372DD">
        <w:rPr>
          <w:rFonts w:ascii="Times New Roman" w:hAnsi="Times New Roman" w:cs="Times New Roman"/>
          <w:color w:val="000000" w:themeColor="text1"/>
          <w:sz w:val="24"/>
        </w:rPr>
        <w:t>ing concentrations for up to 1</w:t>
      </w:r>
      <w:r w:rsidR="004F6078" w:rsidRPr="00910753">
        <w:rPr>
          <w:rFonts w:ascii="Times New Roman" w:hAnsi="Times New Roman" w:cs="Times New Roman"/>
          <w:color w:val="000000" w:themeColor="text1"/>
          <w:sz w:val="24"/>
        </w:rPr>
        <w:t xml:space="preserve"> week. (</w:t>
      </w:r>
      <w:r w:rsidR="004F6078" w:rsidRPr="007919FC">
        <w:rPr>
          <w:rFonts w:ascii="Times New Roman" w:hAnsi="Times New Roman" w:cs="Times New Roman"/>
          <w:i/>
          <w:color w:val="000000" w:themeColor="text1"/>
          <w:sz w:val="24"/>
        </w:rPr>
        <w:t>n</w:t>
      </w:r>
      <w:r w:rsidR="004F6078" w:rsidRPr="00910753">
        <w:rPr>
          <w:rFonts w:ascii="Times New Roman" w:hAnsi="Times New Roman" w:cs="Times New Roman"/>
          <w:color w:val="000000" w:themeColor="text1"/>
          <w:sz w:val="24"/>
        </w:rPr>
        <w:t xml:space="preserve"> = 5) </w:t>
      </w:r>
      <w:r w:rsidR="004F6078" w:rsidRPr="00910753">
        <w:rPr>
          <w:rFonts w:ascii="Times New Roman" w:hAnsi="Times New Roman" w:cs="Times New Roman"/>
          <w:b/>
          <w:color w:val="000000" w:themeColor="text1"/>
          <w:sz w:val="24"/>
        </w:rPr>
        <w:t>c</w:t>
      </w:r>
      <w:r w:rsidR="004F6078" w:rsidRPr="00910753">
        <w:rPr>
          <w:rFonts w:ascii="Times New Roman" w:hAnsi="Times New Roman" w:cs="Times New Roman"/>
          <w:color w:val="000000" w:themeColor="text1"/>
          <w:sz w:val="24"/>
        </w:rPr>
        <w:t xml:space="preserve">, </w:t>
      </w:r>
      <w:r w:rsidR="004F6078" w:rsidRPr="00910753">
        <w:rPr>
          <w:rFonts w:ascii="Times New Roman" w:eastAsia="宋体" w:hAnsi="Times New Roman" w:cs="Times New Roman"/>
          <w:color w:val="000000" w:themeColor="text1"/>
          <w:sz w:val="24"/>
          <w:szCs w:val="24"/>
        </w:rPr>
        <w:t>Flow cytometry of HUVECs after incubation with 1 mg mL</w:t>
      </w:r>
      <w:r w:rsidR="004F6078" w:rsidRPr="00910753">
        <w:rPr>
          <w:rFonts w:ascii="Times New Roman" w:eastAsia="宋体" w:hAnsi="Times New Roman" w:cs="Times New Roman"/>
          <w:color w:val="000000" w:themeColor="text1"/>
          <w:sz w:val="24"/>
          <w:szCs w:val="24"/>
          <w:vertAlign w:val="superscript"/>
        </w:rPr>
        <w:t>-1</w:t>
      </w:r>
      <w:r w:rsidR="004F6078" w:rsidRPr="00910753">
        <w:rPr>
          <w:rFonts w:ascii="Times New Roman" w:eastAsia="宋体" w:hAnsi="Times New Roman" w:cs="Times New Roman"/>
          <w:color w:val="000000" w:themeColor="text1"/>
          <w:sz w:val="24"/>
          <w:szCs w:val="24"/>
        </w:rPr>
        <w:t xml:space="preserve"> A-D</w:t>
      </w:r>
      <w:r w:rsidR="00C372DD">
        <w:rPr>
          <w:rFonts w:ascii="Times New Roman" w:eastAsia="宋体" w:hAnsi="Times New Roman" w:cs="Times New Roman"/>
          <w:color w:val="000000" w:themeColor="text1"/>
          <w:sz w:val="24"/>
          <w:szCs w:val="24"/>
        </w:rPr>
        <w:t>(49.1) or A-M(9.3) for up to 1</w:t>
      </w:r>
      <w:r w:rsidR="004F6078" w:rsidRPr="00910753">
        <w:rPr>
          <w:rFonts w:ascii="Times New Roman" w:eastAsia="宋体" w:hAnsi="Times New Roman" w:cs="Times New Roman"/>
          <w:color w:val="000000" w:themeColor="text1"/>
          <w:sz w:val="24"/>
          <w:szCs w:val="24"/>
        </w:rPr>
        <w:t xml:space="preserve"> week. The subpopulations</w:t>
      </w:r>
      <w:r w:rsidR="00910753" w:rsidRPr="00910753">
        <w:rPr>
          <w:rFonts w:ascii="Times New Roman" w:eastAsia="宋体" w:hAnsi="Times New Roman" w:cs="Times New Roman"/>
          <w:color w:val="000000" w:themeColor="text1"/>
          <w:sz w:val="24"/>
          <w:szCs w:val="24"/>
        </w:rPr>
        <w:t xml:space="preserve"> of HUVECs that are quiescent (R1), mitotic (R2), or apoptotic (R</w:t>
      </w:r>
      <w:r w:rsidR="004F6078" w:rsidRPr="00910753">
        <w:rPr>
          <w:rFonts w:ascii="Times New Roman" w:eastAsia="宋体" w:hAnsi="Times New Roman" w:cs="Times New Roman"/>
          <w:color w:val="000000" w:themeColor="text1"/>
          <w:sz w:val="24"/>
          <w:szCs w:val="24"/>
        </w:rPr>
        <w:t xml:space="preserve">3) are marked. </w:t>
      </w:r>
      <w:proofErr w:type="gramStart"/>
      <w:r w:rsidR="004F6078" w:rsidRPr="00910753">
        <w:rPr>
          <w:rFonts w:ascii="Times New Roman" w:eastAsia="宋体" w:hAnsi="Times New Roman" w:cs="Times New Roman"/>
          <w:color w:val="000000" w:themeColor="text1"/>
          <w:sz w:val="24"/>
          <w:szCs w:val="24"/>
        </w:rPr>
        <w:t>10,000 to 20,000</w:t>
      </w:r>
      <w:proofErr w:type="gramEnd"/>
      <w:r w:rsidR="004F6078" w:rsidRPr="00910753">
        <w:rPr>
          <w:rFonts w:ascii="Times New Roman" w:eastAsia="宋体" w:hAnsi="Times New Roman" w:cs="Times New Roman"/>
          <w:color w:val="000000" w:themeColor="text1"/>
          <w:sz w:val="24"/>
          <w:szCs w:val="24"/>
        </w:rPr>
        <w:t xml:space="preserve"> cells were counted for each group</w:t>
      </w:r>
      <w:r w:rsidR="00910753" w:rsidRPr="00910753">
        <w:rPr>
          <w:rFonts w:ascii="Times New Roman" w:eastAsia="宋体" w:hAnsi="Times New Roman" w:cs="Times New Roman"/>
          <w:color w:val="000000" w:themeColor="text1"/>
          <w:sz w:val="24"/>
          <w:szCs w:val="24"/>
        </w:rPr>
        <w:t xml:space="preserve"> at a </w:t>
      </w:r>
      <w:r w:rsidR="003D655B">
        <w:rPr>
          <w:rFonts w:ascii="Times New Roman" w:eastAsia="宋体" w:hAnsi="Times New Roman" w:cs="Times New Roman"/>
          <w:color w:val="000000" w:themeColor="text1"/>
          <w:sz w:val="24"/>
          <w:szCs w:val="24"/>
        </w:rPr>
        <w:t xml:space="preserve">designated </w:t>
      </w:r>
      <w:r w:rsidR="00910753" w:rsidRPr="00910753">
        <w:rPr>
          <w:rFonts w:ascii="Times New Roman" w:eastAsia="宋体" w:hAnsi="Times New Roman" w:cs="Times New Roman"/>
          <w:color w:val="000000" w:themeColor="text1"/>
          <w:sz w:val="24"/>
          <w:szCs w:val="24"/>
        </w:rPr>
        <w:t>time</w:t>
      </w:r>
      <w:r w:rsidR="004F6078" w:rsidRPr="00910753">
        <w:rPr>
          <w:rFonts w:ascii="Times New Roman" w:eastAsia="宋体" w:hAnsi="Times New Roman" w:cs="Times New Roman"/>
          <w:color w:val="000000" w:themeColor="text1"/>
          <w:sz w:val="24"/>
          <w:szCs w:val="24"/>
        </w:rPr>
        <w:t>. (</w:t>
      </w:r>
      <w:proofErr w:type="spellStart"/>
      <w:r w:rsidR="004F6078" w:rsidRPr="00910753">
        <w:rPr>
          <w:rFonts w:ascii="Times New Roman" w:eastAsia="宋体" w:hAnsi="Times New Roman" w:cs="Times New Roman"/>
          <w:color w:val="000000" w:themeColor="text1"/>
          <w:sz w:val="24"/>
          <w:szCs w:val="24"/>
        </w:rPr>
        <w:t>a.u</w:t>
      </w:r>
      <w:proofErr w:type="spellEnd"/>
      <w:r w:rsidR="004F6078" w:rsidRPr="00910753">
        <w:rPr>
          <w:rFonts w:ascii="Times New Roman" w:eastAsia="宋体" w:hAnsi="Times New Roman" w:cs="Times New Roman"/>
          <w:color w:val="000000" w:themeColor="text1"/>
          <w:sz w:val="24"/>
          <w:szCs w:val="24"/>
        </w:rPr>
        <w:t xml:space="preserve">., arbitrary unit) </w:t>
      </w:r>
      <w:r w:rsidR="004F6078" w:rsidRPr="00910753">
        <w:rPr>
          <w:rFonts w:ascii="Times New Roman" w:hAnsi="Times New Roman" w:cs="Times New Roman"/>
          <w:color w:val="000000" w:themeColor="text1"/>
          <w:sz w:val="24"/>
        </w:rPr>
        <w:t xml:space="preserve">Two-tailed Student’s </w:t>
      </w:r>
      <w:r w:rsidR="004F6078" w:rsidRPr="00910753">
        <w:rPr>
          <w:rFonts w:ascii="Times New Roman" w:hAnsi="Times New Roman" w:cs="Times New Roman"/>
          <w:i/>
          <w:color w:val="000000" w:themeColor="text1"/>
          <w:sz w:val="24"/>
        </w:rPr>
        <w:t>t</w:t>
      </w:r>
      <w:r w:rsidR="004F6078" w:rsidRPr="00910753">
        <w:rPr>
          <w:rFonts w:ascii="Times New Roman" w:hAnsi="Times New Roman" w:cs="Times New Roman"/>
          <w:color w:val="000000" w:themeColor="text1"/>
          <w:sz w:val="24"/>
        </w:rPr>
        <w:t xml:space="preserve">-test </w:t>
      </w:r>
      <w:proofErr w:type="gramStart"/>
      <w:r w:rsidR="004F6078" w:rsidRPr="00910753">
        <w:rPr>
          <w:rFonts w:ascii="Times New Roman" w:hAnsi="Times New Roman" w:cs="Times New Roman"/>
          <w:color w:val="000000" w:themeColor="text1"/>
          <w:sz w:val="24"/>
        </w:rPr>
        <w:t>was performed</w:t>
      </w:r>
      <w:proofErr w:type="gramEnd"/>
      <w:r w:rsidR="004F6078" w:rsidRPr="00910753">
        <w:rPr>
          <w:rFonts w:ascii="Times New Roman" w:hAnsi="Times New Roman" w:cs="Times New Roman"/>
          <w:color w:val="000000" w:themeColor="text1"/>
          <w:sz w:val="24"/>
        </w:rPr>
        <w:t xml:space="preserve"> to determine the difference between two groups. (*</w:t>
      </w:r>
      <w:r w:rsidR="004F6078" w:rsidRPr="00910753">
        <w:rPr>
          <w:rFonts w:ascii="Times New Roman" w:hAnsi="Times New Roman" w:cs="Times New Roman"/>
          <w:i/>
          <w:color w:val="000000" w:themeColor="text1"/>
          <w:sz w:val="24"/>
        </w:rPr>
        <w:t>P</w:t>
      </w:r>
      <w:r w:rsidR="004F6078" w:rsidRPr="00910753">
        <w:rPr>
          <w:rFonts w:ascii="Times New Roman" w:hAnsi="Times New Roman" w:cs="Times New Roman"/>
          <w:color w:val="000000" w:themeColor="text1"/>
          <w:sz w:val="24"/>
        </w:rPr>
        <w:t xml:space="preserve"> &lt; 0.05 and **</w:t>
      </w:r>
      <w:r w:rsidR="004F6078" w:rsidRPr="00910753">
        <w:rPr>
          <w:rFonts w:ascii="Times New Roman" w:hAnsi="Times New Roman" w:cs="Times New Roman"/>
          <w:i/>
          <w:color w:val="000000" w:themeColor="text1"/>
          <w:sz w:val="24"/>
        </w:rPr>
        <w:t>P</w:t>
      </w:r>
      <w:r w:rsidR="004F6078" w:rsidRPr="00910753">
        <w:rPr>
          <w:rFonts w:ascii="Times New Roman" w:hAnsi="Times New Roman" w:cs="Times New Roman"/>
          <w:color w:val="000000" w:themeColor="text1"/>
          <w:sz w:val="24"/>
        </w:rPr>
        <w:t xml:space="preserve"> &lt; 0.01)</w:t>
      </w:r>
    </w:p>
    <w:p w:rsidR="00F86FC1" w:rsidRDefault="00F86FC1" w:rsidP="00910753">
      <w:pPr>
        <w:spacing w:line="360" w:lineRule="auto"/>
        <w:rPr>
          <w:rFonts w:ascii="Times New Roman" w:eastAsia="宋体" w:hAnsi="Times New Roman" w:cs="Times New Roman"/>
          <w:sz w:val="24"/>
          <w:szCs w:val="24"/>
        </w:rPr>
      </w:pPr>
    </w:p>
    <w:p w:rsidR="004221C8" w:rsidRDefault="00903B37" w:rsidP="00910753">
      <w:pPr>
        <w:jc w:val="center"/>
        <w:rPr>
          <w:rFonts w:ascii="Times New Roman" w:eastAsia="宋体" w:hAnsi="Times New Roman" w:cs="Times New Roman"/>
          <w:sz w:val="24"/>
          <w:szCs w:val="24"/>
        </w:rPr>
      </w:pPr>
      <w:r w:rsidRPr="00903B37">
        <w:rPr>
          <w:rFonts w:hint="eastAsia"/>
          <w:noProof/>
        </w:rPr>
        <w:lastRenderedPageBreak/>
        <w:drawing>
          <wp:inline distT="0" distB="0" distL="0" distR="0">
            <wp:extent cx="4417200" cy="2959200"/>
            <wp:effectExtent l="0" t="0" r="2540" b="0"/>
            <wp:docPr id="32"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rotWithShape="1">
                    <a:blip r:embed="rId22">
                      <a:extLst>
                        <a:ext uri="{28A0092B-C50C-407E-A947-70E740481C1C}">
                          <a14:useLocalDpi xmlns:a14="http://schemas.microsoft.com/office/drawing/2010/main" val="0"/>
                        </a:ext>
                      </a:extLst>
                    </a:blip>
                    <a:srcRect l="1445" t="2830" r="3932" b="1996"/>
                    <a:stretch/>
                  </pic:blipFill>
                  <pic:spPr bwMode="auto">
                    <a:xfrm>
                      <a:off x="0" y="0"/>
                      <a:ext cx="4417200" cy="2959200"/>
                    </a:xfrm>
                    <a:prstGeom prst="rect">
                      <a:avLst/>
                    </a:prstGeom>
                    <a:noFill/>
                    <a:ln>
                      <a:noFill/>
                    </a:ln>
                    <a:extLst>
                      <a:ext uri="{53640926-AAD7-44D8-BBD7-CCE9431645EC}">
                        <a14:shadowObscured xmlns:a14="http://schemas.microsoft.com/office/drawing/2010/main"/>
                      </a:ext>
                    </a:extLst>
                  </pic:spPr>
                </pic:pic>
              </a:graphicData>
            </a:graphic>
          </wp:inline>
        </w:drawing>
      </w:r>
    </w:p>
    <w:p w:rsidR="00CF1DF9" w:rsidRDefault="008A664B" w:rsidP="00B40F03">
      <w:pPr>
        <w:rPr>
          <w:rFonts w:ascii="Times New Roman" w:hAnsi="Times New Roman" w:cs="Times New Roman"/>
          <w:sz w:val="24"/>
        </w:rPr>
      </w:pPr>
      <w:r>
        <w:rPr>
          <w:rFonts w:ascii="Times New Roman" w:hAnsi="Times New Roman" w:cs="Times New Roman"/>
          <w:b/>
          <w:color w:val="000000" w:themeColor="text1"/>
          <w:sz w:val="24"/>
          <w:szCs w:val="24"/>
        </w:rPr>
        <w:t>Supplementary Fig.1</w:t>
      </w:r>
      <w:r w:rsidR="007C5248">
        <w:rPr>
          <w:rFonts w:ascii="Times New Roman" w:hAnsi="Times New Roman" w:cs="Times New Roman" w:hint="eastAsia"/>
          <w:b/>
          <w:color w:val="000000" w:themeColor="text1"/>
          <w:sz w:val="24"/>
          <w:szCs w:val="24"/>
        </w:rPr>
        <w:t>6</w:t>
      </w:r>
      <w:r w:rsidR="00CF1DF9" w:rsidRPr="009F7066">
        <w:rPr>
          <w:rFonts w:ascii="Times New Roman" w:hAnsi="Times New Roman" w:cs="Times New Roman"/>
          <w:b/>
          <w:color w:val="000000" w:themeColor="text1"/>
          <w:sz w:val="24"/>
          <w:szCs w:val="24"/>
        </w:rPr>
        <w:t xml:space="preserve"> </w:t>
      </w:r>
      <w:r w:rsidR="00CF1DF9" w:rsidRPr="009F7066">
        <w:rPr>
          <w:rFonts w:ascii="Times New Roman" w:eastAsia="宋体" w:hAnsi="Times New Roman" w:cs="Times New Roman"/>
          <w:b/>
          <w:color w:val="000000" w:themeColor="text1"/>
          <w:sz w:val="24"/>
          <w:szCs w:val="24"/>
        </w:rPr>
        <w:t>|</w:t>
      </w:r>
      <w:r w:rsidR="009F7066" w:rsidRPr="009F7066">
        <w:rPr>
          <w:rFonts w:ascii="Times New Roman" w:eastAsia="宋体" w:hAnsi="Times New Roman" w:cs="Times New Roman"/>
          <w:b/>
          <w:color w:val="000000" w:themeColor="text1"/>
          <w:sz w:val="24"/>
          <w:szCs w:val="24"/>
        </w:rPr>
        <w:t xml:space="preserve"> </w:t>
      </w:r>
      <w:r w:rsidR="006C09AB">
        <w:rPr>
          <w:rFonts w:ascii="Times New Roman" w:hAnsi="Times New Roman" w:cs="Times New Roman"/>
          <w:b/>
          <w:sz w:val="24"/>
          <w:szCs w:val="24"/>
        </w:rPr>
        <w:t>Schematic</w:t>
      </w:r>
      <w:r w:rsidR="009F7066" w:rsidRPr="009F7066">
        <w:rPr>
          <w:rFonts w:ascii="Times New Roman" w:hAnsi="Times New Roman" w:cs="Times New Roman"/>
          <w:b/>
          <w:sz w:val="24"/>
          <w:szCs w:val="24"/>
        </w:rPr>
        <w:t xml:space="preserve"> for the syntheses of </w:t>
      </w:r>
      <w:r w:rsidR="00903B37" w:rsidRPr="009F7066">
        <w:rPr>
          <w:rFonts w:ascii="Times New Roman" w:hAnsi="Times New Roman" w:cs="Times New Roman"/>
          <w:b/>
          <w:sz w:val="24"/>
          <w:szCs w:val="24"/>
        </w:rPr>
        <w:t xml:space="preserve">gelatin </w:t>
      </w:r>
      <w:proofErr w:type="spellStart"/>
      <w:r w:rsidR="00903B37" w:rsidRPr="009F7066">
        <w:rPr>
          <w:rFonts w:ascii="Times New Roman" w:hAnsi="Times New Roman" w:cs="Times New Roman"/>
          <w:b/>
          <w:sz w:val="24"/>
          <w:szCs w:val="24"/>
        </w:rPr>
        <w:t>glycinamide</w:t>
      </w:r>
      <w:proofErr w:type="spellEnd"/>
      <w:r w:rsidR="00903B37" w:rsidRPr="009F7066">
        <w:rPr>
          <w:rFonts w:ascii="Times New Roman" w:hAnsi="Times New Roman" w:cs="Times New Roman"/>
          <w:b/>
          <w:sz w:val="24"/>
          <w:szCs w:val="24"/>
        </w:rPr>
        <w:t xml:space="preserve"> (</w:t>
      </w:r>
      <w:proofErr w:type="spellStart"/>
      <w:r w:rsidR="00903B37" w:rsidRPr="009F7066">
        <w:rPr>
          <w:rFonts w:ascii="Times New Roman" w:hAnsi="Times New Roman" w:cs="Times New Roman"/>
          <w:b/>
          <w:sz w:val="24"/>
          <w:szCs w:val="24"/>
        </w:rPr>
        <w:t>GelGA</w:t>
      </w:r>
      <w:proofErr w:type="spellEnd"/>
      <w:r w:rsidR="00903B37" w:rsidRPr="009F7066">
        <w:rPr>
          <w:rFonts w:ascii="Times New Roman" w:hAnsi="Times New Roman" w:cs="Times New Roman"/>
          <w:b/>
          <w:sz w:val="24"/>
          <w:szCs w:val="24"/>
        </w:rPr>
        <w:t>)</w:t>
      </w:r>
      <w:r w:rsidR="009F7066" w:rsidRPr="009F7066">
        <w:rPr>
          <w:rFonts w:ascii="Times New Roman" w:hAnsi="Times New Roman" w:cs="Times New Roman"/>
          <w:b/>
          <w:sz w:val="24"/>
          <w:szCs w:val="24"/>
        </w:rPr>
        <w:t xml:space="preserve"> and</w:t>
      </w:r>
      <w:r w:rsidR="00903B37" w:rsidRPr="00903B37">
        <w:rPr>
          <w:rFonts w:ascii="Times New Roman" w:hAnsi="Times New Roman" w:cs="Times New Roman"/>
          <w:b/>
          <w:sz w:val="24"/>
          <w:szCs w:val="24"/>
        </w:rPr>
        <w:t xml:space="preserve"> </w:t>
      </w:r>
      <w:r w:rsidR="00903B37" w:rsidRPr="009F7066">
        <w:rPr>
          <w:rFonts w:ascii="Times New Roman" w:hAnsi="Times New Roman" w:cs="Times New Roman"/>
          <w:b/>
          <w:sz w:val="24"/>
          <w:szCs w:val="24"/>
        </w:rPr>
        <w:t>gelatin methacrylate (</w:t>
      </w:r>
      <w:proofErr w:type="spellStart"/>
      <w:r w:rsidR="00903B37" w:rsidRPr="009F7066">
        <w:rPr>
          <w:rFonts w:ascii="Times New Roman" w:hAnsi="Times New Roman" w:cs="Times New Roman"/>
          <w:b/>
          <w:sz w:val="24"/>
          <w:szCs w:val="24"/>
        </w:rPr>
        <w:t>GelMA</w:t>
      </w:r>
      <w:proofErr w:type="spellEnd"/>
      <w:r w:rsidR="00903B37" w:rsidRPr="009F7066">
        <w:rPr>
          <w:rFonts w:ascii="Times New Roman" w:hAnsi="Times New Roman" w:cs="Times New Roman"/>
          <w:b/>
          <w:sz w:val="24"/>
          <w:szCs w:val="24"/>
        </w:rPr>
        <w:t>)</w:t>
      </w:r>
      <w:r w:rsidR="009F7066" w:rsidRPr="009F7066">
        <w:rPr>
          <w:rFonts w:ascii="Times New Roman" w:hAnsi="Times New Roman" w:cs="Times New Roman"/>
          <w:b/>
          <w:sz w:val="24"/>
          <w:szCs w:val="24"/>
        </w:rPr>
        <w:t xml:space="preserve">. </w:t>
      </w:r>
      <w:proofErr w:type="gramStart"/>
      <w:r w:rsidR="00903B37">
        <w:rPr>
          <w:rFonts w:ascii="Times New Roman" w:hAnsi="Times New Roman" w:cs="Times New Roman"/>
          <w:b/>
          <w:sz w:val="24"/>
        </w:rPr>
        <w:t>a</w:t>
      </w:r>
      <w:proofErr w:type="gramEnd"/>
      <w:r w:rsidR="009F7066">
        <w:rPr>
          <w:rFonts w:ascii="Times New Roman" w:hAnsi="Times New Roman" w:cs="Times New Roman"/>
          <w:sz w:val="24"/>
        </w:rPr>
        <w:t>, Syn</w:t>
      </w:r>
      <w:r w:rsidR="009F7066" w:rsidRPr="009F7066">
        <w:rPr>
          <w:rFonts w:ascii="Times New Roman" w:hAnsi="Times New Roman" w:cs="Times New Roman"/>
          <w:sz w:val="24"/>
        </w:rPr>
        <w:t xml:space="preserve">thesis of </w:t>
      </w:r>
      <w:proofErr w:type="spellStart"/>
      <w:r w:rsidR="009F7066" w:rsidRPr="009F7066">
        <w:rPr>
          <w:rFonts w:ascii="Times New Roman" w:hAnsi="Times New Roman" w:cs="Times New Roman"/>
          <w:sz w:val="24"/>
          <w:szCs w:val="24"/>
        </w:rPr>
        <w:t>GelGA</w:t>
      </w:r>
      <w:proofErr w:type="spellEnd"/>
      <w:r w:rsidR="009F7066" w:rsidRPr="009F7066">
        <w:rPr>
          <w:rFonts w:ascii="Times New Roman" w:hAnsi="Times New Roman" w:cs="Times New Roman"/>
          <w:sz w:val="24"/>
          <w:szCs w:val="24"/>
        </w:rPr>
        <w:t xml:space="preserve"> </w:t>
      </w:r>
      <w:r w:rsidR="00CC2059">
        <w:rPr>
          <w:rFonts w:ascii="Times New Roman" w:hAnsi="Times New Roman" w:cs="Times New Roman"/>
          <w:sz w:val="24"/>
          <w:szCs w:val="24"/>
        </w:rPr>
        <w:t>through</w:t>
      </w:r>
      <w:r w:rsidR="00E31AB1">
        <w:rPr>
          <w:rFonts w:ascii="Times New Roman" w:hAnsi="Times New Roman" w:cs="Times New Roman"/>
          <w:sz w:val="24"/>
          <w:szCs w:val="24"/>
        </w:rPr>
        <w:t xml:space="preserve"> the conjugation of </w:t>
      </w:r>
      <w:proofErr w:type="spellStart"/>
      <w:r w:rsidR="00E31AB1">
        <w:rPr>
          <w:rFonts w:ascii="Times New Roman" w:hAnsi="Times New Roman" w:cs="Times New Roman"/>
          <w:sz w:val="24"/>
          <w:szCs w:val="24"/>
        </w:rPr>
        <w:t>glyc</w:t>
      </w:r>
      <w:r w:rsidR="00D91CD0">
        <w:rPr>
          <w:rFonts w:ascii="Times New Roman" w:hAnsi="Times New Roman" w:cs="Times New Roman"/>
          <w:sz w:val="24"/>
          <w:szCs w:val="24"/>
        </w:rPr>
        <w:t>inamide</w:t>
      </w:r>
      <w:proofErr w:type="spellEnd"/>
      <w:r w:rsidR="00D91CD0">
        <w:rPr>
          <w:rFonts w:ascii="Times New Roman" w:hAnsi="Times New Roman" w:cs="Times New Roman"/>
          <w:sz w:val="24"/>
          <w:szCs w:val="24"/>
        </w:rPr>
        <w:t xml:space="preserve"> to the glutamic acid and</w:t>
      </w:r>
      <w:r w:rsidR="00E31AB1">
        <w:rPr>
          <w:rFonts w:ascii="Times New Roman" w:hAnsi="Times New Roman" w:cs="Times New Roman"/>
          <w:sz w:val="24"/>
          <w:szCs w:val="24"/>
        </w:rPr>
        <w:t xml:space="preserve"> aspartic acid residues of gelatin.</w:t>
      </w:r>
      <w:r w:rsidR="00903B37">
        <w:rPr>
          <w:rFonts w:ascii="Times New Roman" w:hAnsi="Times New Roman" w:cs="Times New Roman"/>
          <w:sz w:val="24"/>
          <w:szCs w:val="24"/>
        </w:rPr>
        <w:t xml:space="preserve"> </w:t>
      </w:r>
      <w:proofErr w:type="gramStart"/>
      <w:r w:rsidR="00903B37">
        <w:rPr>
          <w:rFonts w:ascii="Times New Roman" w:hAnsi="Times New Roman" w:cs="Times New Roman"/>
          <w:b/>
          <w:sz w:val="24"/>
          <w:szCs w:val="24"/>
        </w:rPr>
        <w:t>b</w:t>
      </w:r>
      <w:proofErr w:type="gramEnd"/>
      <w:r w:rsidR="00903B37" w:rsidRPr="009F7066">
        <w:rPr>
          <w:rFonts w:ascii="Times New Roman" w:hAnsi="Times New Roman" w:cs="Times New Roman"/>
          <w:b/>
          <w:sz w:val="24"/>
          <w:szCs w:val="24"/>
        </w:rPr>
        <w:t xml:space="preserve">, </w:t>
      </w:r>
      <w:r w:rsidR="00903B37" w:rsidRPr="009F7066">
        <w:rPr>
          <w:rFonts w:ascii="Times New Roman" w:hAnsi="Times New Roman" w:cs="Times New Roman"/>
          <w:sz w:val="24"/>
          <w:szCs w:val="24"/>
        </w:rPr>
        <w:t xml:space="preserve">Synthesis of </w:t>
      </w:r>
      <w:proofErr w:type="spellStart"/>
      <w:r w:rsidR="00903B37" w:rsidRPr="009F7066">
        <w:rPr>
          <w:rFonts w:ascii="Times New Roman" w:hAnsi="Times New Roman" w:cs="Times New Roman"/>
          <w:sz w:val="24"/>
        </w:rPr>
        <w:t>GelMA</w:t>
      </w:r>
      <w:proofErr w:type="spellEnd"/>
      <w:r w:rsidR="00903B37" w:rsidRPr="009F7066">
        <w:rPr>
          <w:rFonts w:ascii="Times New Roman" w:hAnsi="Times New Roman" w:cs="Times New Roman"/>
          <w:sz w:val="24"/>
        </w:rPr>
        <w:t xml:space="preserve"> </w:t>
      </w:r>
      <w:r w:rsidR="00CC2059">
        <w:rPr>
          <w:rFonts w:ascii="Times New Roman" w:hAnsi="Times New Roman" w:cs="Times New Roman"/>
          <w:sz w:val="24"/>
        </w:rPr>
        <w:t>via</w:t>
      </w:r>
      <w:r w:rsidR="00903B37" w:rsidRPr="009F7066">
        <w:rPr>
          <w:rFonts w:ascii="Times New Roman" w:hAnsi="Times New Roman" w:cs="Times New Roman"/>
          <w:sz w:val="24"/>
        </w:rPr>
        <w:t xml:space="preserve"> the coupling reaction between the lysine residue of gelatin and </w:t>
      </w:r>
      <w:proofErr w:type="spellStart"/>
      <w:r w:rsidR="00903B37" w:rsidRPr="009F7066">
        <w:rPr>
          <w:rFonts w:ascii="Times New Roman" w:hAnsi="Times New Roman" w:cs="Times New Roman"/>
          <w:sz w:val="24"/>
        </w:rPr>
        <w:t>methacrylic</w:t>
      </w:r>
      <w:proofErr w:type="spellEnd"/>
      <w:r w:rsidR="00903B37" w:rsidRPr="009F7066">
        <w:rPr>
          <w:rFonts w:ascii="Times New Roman" w:hAnsi="Times New Roman" w:cs="Times New Roman"/>
          <w:sz w:val="24"/>
        </w:rPr>
        <w:t xml:space="preserve"> anhydride.</w:t>
      </w:r>
    </w:p>
    <w:p w:rsidR="008A664B" w:rsidRPr="00B40F03" w:rsidRDefault="008A664B" w:rsidP="008A664B">
      <w:pPr>
        <w:spacing w:line="360" w:lineRule="auto"/>
        <w:rPr>
          <w:rFonts w:ascii="Times New Roman" w:hAnsi="Times New Roman" w:cs="Times New Roman"/>
          <w:sz w:val="24"/>
          <w:szCs w:val="24"/>
        </w:rPr>
      </w:pPr>
    </w:p>
    <w:p w:rsidR="00C82C9D" w:rsidRDefault="00CF1DF9" w:rsidP="00CF1DF9">
      <w:pPr>
        <w:jc w:val="center"/>
        <w:rPr>
          <w:rFonts w:ascii="Times New Roman" w:hAnsi="Times New Roman" w:cs="Times New Roman"/>
          <w:sz w:val="24"/>
          <w:szCs w:val="24"/>
        </w:rPr>
      </w:pPr>
      <w:r w:rsidRPr="00CF1DF9">
        <w:rPr>
          <w:noProof/>
        </w:rPr>
        <w:drawing>
          <wp:inline distT="0" distB="0" distL="0" distR="0">
            <wp:extent cx="5623200" cy="4154400"/>
            <wp:effectExtent l="0" t="0" r="0" b="0"/>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23">
                      <a:extLst>
                        <a:ext uri="{28A0092B-C50C-407E-A947-70E740481C1C}">
                          <a14:useLocalDpi xmlns:a14="http://schemas.microsoft.com/office/drawing/2010/main" val="0"/>
                        </a:ext>
                      </a:extLst>
                    </a:blip>
                    <a:srcRect l="842" r="-1" b="1320"/>
                    <a:stretch/>
                  </pic:blipFill>
                  <pic:spPr bwMode="auto">
                    <a:xfrm>
                      <a:off x="0" y="0"/>
                      <a:ext cx="5623200" cy="4154400"/>
                    </a:xfrm>
                    <a:prstGeom prst="rect">
                      <a:avLst/>
                    </a:prstGeom>
                    <a:noFill/>
                    <a:ln>
                      <a:noFill/>
                    </a:ln>
                    <a:extLst>
                      <a:ext uri="{53640926-AAD7-44D8-BBD7-CCE9431645EC}">
                        <a14:shadowObscured xmlns:a14="http://schemas.microsoft.com/office/drawing/2010/main"/>
                      </a:ext>
                    </a:extLst>
                  </pic:spPr>
                </pic:pic>
              </a:graphicData>
            </a:graphic>
          </wp:inline>
        </w:drawing>
      </w:r>
    </w:p>
    <w:p w:rsidR="00656031" w:rsidRPr="008A2213" w:rsidRDefault="00CF1DF9" w:rsidP="008A2213">
      <w:pPr>
        <w:rPr>
          <w:rFonts w:ascii="Times New Roman" w:hAnsi="Times New Roman" w:cs="Times New Roman"/>
          <w:sz w:val="24"/>
          <w:szCs w:val="24"/>
        </w:rPr>
      </w:pPr>
      <w:r w:rsidRPr="007B78FF">
        <w:rPr>
          <w:rFonts w:ascii="Times New Roman" w:hAnsi="Times New Roman" w:cs="Times New Roman"/>
          <w:b/>
          <w:color w:val="000000" w:themeColor="text1"/>
          <w:sz w:val="24"/>
          <w:szCs w:val="24"/>
        </w:rPr>
        <w:t>Supplementary Fig.</w:t>
      </w:r>
      <w:r w:rsidR="008A664B">
        <w:rPr>
          <w:rFonts w:ascii="Times New Roman" w:hAnsi="Times New Roman" w:cs="Times New Roman"/>
          <w:b/>
          <w:color w:val="000000" w:themeColor="text1"/>
          <w:sz w:val="24"/>
          <w:szCs w:val="24"/>
        </w:rPr>
        <w:t>1</w:t>
      </w:r>
      <w:r w:rsidR="007C5248">
        <w:rPr>
          <w:rFonts w:ascii="Times New Roman" w:hAnsi="Times New Roman" w:cs="Times New Roman" w:hint="eastAsia"/>
          <w:b/>
          <w:color w:val="000000" w:themeColor="text1"/>
          <w:sz w:val="24"/>
          <w:szCs w:val="24"/>
        </w:rPr>
        <w:t>7</w:t>
      </w:r>
      <w:r w:rsidRPr="007B78FF">
        <w:rPr>
          <w:rFonts w:ascii="Times New Roman" w:hAnsi="Times New Roman" w:cs="Times New Roman"/>
          <w:b/>
          <w:color w:val="000000" w:themeColor="text1"/>
          <w:sz w:val="24"/>
          <w:szCs w:val="24"/>
        </w:rPr>
        <w:t xml:space="preserve"> </w:t>
      </w:r>
      <w:r w:rsidRPr="007B78FF">
        <w:rPr>
          <w:rFonts w:ascii="Times New Roman" w:eastAsia="宋体" w:hAnsi="Times New Roman" w:cs="Times New Roman"/>
          <w:b/>
          <w:color w:val="000000" w:themeColor="text1"/>
          <w:sz w:val="24"/>
          <w:szCs w:val="24"/>
        </w:rPr>
        <w:t>|</w:t>
      </w:r>
      <w:r w:rsidR="006A6718">
        <w:rPr>
          <w:rFonts w:ascii="Times New Roman" w:eastAsia="宋体" w:hAnsi="Times New Roman" w:cs="Times New Roman"/>
          <w:b/>
          <w:color w:val="000000" w:themeColor="text1"/>
          <w:sz w:val="24"/>
          <w:szCs w:val="24"/>
        </w:rPr>
        <w:t xml:space="preserve"> </w:t>
      </w:r>
      <w:proofErr w:type="gramStart"/>
      <w:r w:rsidR="006A6718" w:rsidRPr="00DE02BC">
        <w:rPr>
          <w:rFonts w:ascii="Times New Roman" w:hAnsi="Times New Roman" w:cs="Times New Roman"/>
          <w:b/>
          <w:sz w:val="24"/>
          <w:szCs w:val="24"/>
          <w:vertAlign w:val="superscript"/>
        </w:rPr>
        <w:t>1</w:t>
      </w:r>
      <w:r w:rsidR="006A6718" w:rsidRPr="00DE02BC">
        <w:rPr>
          <w:rFonts w:ascii="Times New Roman" w:hAnsi="Times New Roman" w:cs="Times New Roman"/>
          <w:b/>
          <w:sz w:val="24"/>
          <w:szCs w:val="24"/>
        </w:rPr>
        <w:t>H</w:t>
      </w:r>
      <w:proofErr w:type="gramEnd"/>
      <w:r w:rsidR="006A6718" w:rsidRPr="00DE02BC">
        <w:rPr>
          <w:rFonts w:ascii="Times New Roman" w:hAnsi="Times New Roman" w:cs="Times New Roman"/>
          <w:b/>
          <w:sz w:val="24"/>
          <w:szCs w:val="24"/>
        </w:rPr>
        <w:t xml:space="preserve">-NMR spectra of pristine </w:t>
      </w:r>
      <w:r w:rsidR="006A6718">
        <w:rPr>
          <w:rFonts w:ascii="Times New Roman" w:hAnsi="Times New Roman" w:cs="Times New Roman"/>
          <w:b/>
          <w:sz w:val="24"/>
          <w:szCs w:val="24"/>
        </w:rPr>
        <w:t xml:space="preserve">gelatin, </w:t>
      </w:r>
      <w:proofErr w:type="spellStart"/>
      <w:r w:rsidR="00DA5A31">
        <w:rPr>
          <w:rFonts w:ascii="Times New Roman" w:hAnsi="Times New Roman" w:cs="Times New Roman"/>
          <w:b/>
          <w:sz w:val="24"/>
          <w:szCs w:val="24"/>
        </w:rPr>
        <w:t>GelGA</w:t>
      </w:r>
      <w:proofErr w:type="spellEnd"/>
      <w:r w:rsidR="006A6718" w:rsidRPr="00DE02BC">
        <w:rPr>
          <w:rFonts w:ascii="Times New Roman" w:hAnsi="Times New Roman" w:cs="Times New Roman"/>
          <w:b/>
          <w:sz w:val="24"/>
          <w:szCs w:val="24"/>
        </w:rPr>
        <w:t xml:space="preserve"> and </w:t>
      </w:r>
      <w:proofErr w:type="spellStart"/>
      <w:r w:rsidR="006A6718">
        <w:rPr>
          <w:rFonts w:ascii="Times New Roman" w:hAnsi="Times New Roman" w:cs="Times New Roman"/>
          <w:b/>
          <w:sz w:val="24"/>
          <w:szCs w:val="24"/>
        </w:rPr>
        <w:t>GelMA</w:t>
      </w:r>
      <w:proofErr w:type="spellEnd"/>
      <w:r w:rsidR="006A6718" w:rsidRPr="00DE02BC">
        <w:rPr>
          <w:rFonts w:ascii="Times New Roman" w:hAnsi="Times New Roman" w:cs="Times New Roman"/>
          <w:b/>
          <w:sz w:val="24"/>
          <w:szCs w:val="24"/>
        </w:rPr>
        <w:t xml:space="preserve">. </w:t>
      </w:r>
      <w:r w:rsidR="006A6718" w:rsidRPr="00DE02BC">
        <w:rPr>
          <w:rFonts w:ascii="Times New Roman" w:hAnsi="Times New Roman" w:cs="Times New Roman"/>
          <w:sz w:val="24"/>
          <w:szCs w:val="24"/>
        </w:rPr>
        <w:t>The chemical structure</w:t>
      </w:r>
      <w:r w:rsidR="006A6718">
        <w:rPr>
          <w:rFonts w:ascii="Times New Roman" w:hAnsi="Times New Roman" w:cs="Times New Roman"/>
          <w:sz w:val="24"/>
          <w:szCs w:val="24"/>
        </w:rPr>
        <w:t>s</w:t>
      </w:r>
      <w:r w:rsidR="006A6718" w:rsidRPr="00DE02BC">
        <w:rPr>
          <w:rFonts w:ascii="Times New Roman" w:hAnsi="Times New Roman" w:cs="Times New Roman"/>
          <w:sz w:val="24"/>
          <w:szCs w:val="24"/>
        </w:rPr>
        <w:t xml:space="preserve"> of </w:t>
      </w:r>
      <w:r w:rsidR="006A6718">
        <w:rPr>
          <w:rFonts w:ascii="Times New Roman" w:hAnsi="Times New Roman" w:cs="Times New Roman"/>
          <w:sz w:val="24"/>
          <w:szCs w:val="24"/>
        </w:rPr>
        <w:t xml:space="preserve">the modified amino acid residues </w:t>
      </w:r>
      <w:proofErr w:type="gramStart"/>
      <w:r w:rsidR="006A6718">
        <w:rPr>
          <w:rFonts w:ascii="Times New Roman" w:hAnsi="Times New Roman" w:cs="Times New Roman"/>
          <w:sz w:val="24"/>
          <w:szCs w:val="24"/>
        </w:rPr>
        <w:t>are</w:t>
      </w:r>
      <w:r w:rsidR="006A6718">
        <w:rPr>
          <w:rFonts w:ascii="Times New Roman" w:hAnsi="Times New Roman" w:cs="Times New Roman" w:hint="eastAsia"/>
          <w:sz w:val="24"/>
          <w:szCs w:val="24"/>
        </w:rPr>
        <w:t xml:space="preserve"> </w:t>
      </w:r>
      <w:r w:rsidR="006A6718" w:rsidRPr="00DE02BC">
        <w:rPr>
          <w:rFonts w:ascii="Times New Roman" w:hAnsi="Times New Roman" w:cs="Times New Roman"/>
          <w:sz w:val="24"/>
          <w:szCs w:val="24"/>
        </w:rPr>
        <w:t>presented</w:t>
      </w:r>
      <w:proofErr w:type="gramEnd"/>
      <w:r w:rsidR="006A6718" w:rsidRPr="00DE02BC">
        <w:rPr>
          <w:rFonts w:ascii="Times New Roman" w:hAnsi="Times New Roman" w:cs="Times New Roman"/>
          <w:sz w:val="24"/>
          <w:szCs w:val="24"/>
        </w:rPr>
        <w:t xml:space="preserve"> with the assignment of peaks to the corresponding protons.</w:t>
      </w:r>
    </w:p>
    <w:p w:rsidR="00656031" w:rsidRDefault="00DA39BE" w:rsidP="00656031">
      <w:pPr>
        <w:jc w:val="center"/>
        <w:rPr>
          <w:rFonts w:ascii="Times New Roman" w:hAnsi="Times New Roman" w:cs="Times New Roman"/>
          <w:b/>
          <w:sz w:val="24"/>
          <w:szCs w:val="24"/>
        </w:rPr>
      </w:pPr>
      <w:r w:rsidRPr="00DA39BE">
        <w:rPr>
          <w:rFonts w:hint="eastAsia"/>
          <w:noProof/>
        </w:rPr>
        <w:lastRenderedPageBreak/>
        <w:drawing>
          <wp:inline distT="0" distB="0" distL="0" distR="0">
            <wp:extent cx="3304914" cy="1967947"/>
            <wp:effectExtent l="0" t="0" r="0" b="0"/>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4">
                      <a:extLst>
                        <a:ext uri="{28A0092B-C50C-407E-A947-70E740481C1C}">
                          <a14:useLocalDpi xmlns:a14="http://schemas.microsoft.com/office/drawing/2010/main" val="0"/>
                        </a:ext>
                      </a:extLst>
                    </a:blip>
                    <a:srcRect l="2534" t="4331" r="1844" b="6475"/>
                    <a:stretch/>
                  </pic:blipFill>
                  <pic:spPr bwMode="auto">
                    <a:xfrm>
                      <a:off x="0" y="0"/>
                      <a:ext cx="3344055" cy="1991254"/>
                    </a:xfrm>
                    <a:prstGeom prst="rect">
                      <a:avLst/>
                    </a:prstGeom>
                    <a:noFill/>
                    <a:ln>
                      <a:noFill/>
                    </a:ln>
                    <a:extLst>
                      <a:ext uri="{53640926-AAD7-44D8-BBD7-CCE9431645EC}">
                        <a14:shadowObscured xmlns:a14="http://schemas.microsoft.com/office/drawing/2010/main"/>
                      </a:ext>
                    </a:extLst>
                  </pic:spPr>
                </pic:pic>
              </a:graphicData>
            </a:graphic>
          </wp:inline>
        </w:drawing>
      </w:r>
    </w:p>
    <w:p w:rsidR="00C82C9D" w:rsidRDefault="00656031" w:rsidP="00E31AB1">
      <w:pPr>
        <w:rPr>
          <w:rFonts w:ascii="Times New Roman" w:eastAsia="宋体" w:hAnsi="Times New Roman" w:cs="Times New Roman"/>
          <w:color w:val="000000" w:themeColor="text1"/>
          <w:sz w:val="24"/>
          <w:szCs w:val="24"/>
        </w:rPr>
      </w:pPr>
      <w:r w:rsidRPr="007B78FF">
        <w:rPr>
          <w:rFonts w:ascii="Times New Roman" w:hAnsi="Times New Roman" w:cs="Times New Roman"/>
          <w:b/>
          <w:color w:val="000000" w:themeColor="text1"/>
          <w:sz w:val="24"/>
          <w:szCs w:val="24"/>
        </w:rPr>
        <w:t>Supplementary Fig.</w:t>
      </w:r>
      <w:r w:rsidR="008A664B">
        <w:rPr>
          <w:rFonts w:ascii="Times New Roman" w:hAnsi="Times New Roman" w:cs="Times New Roman"/>
          <w:b/>
          <w:color w:val="000000" w:themeColor="text1"/>
          <w:sz w:val="24"/>
          <w:szCs w:val="24"/>
        </w:rPr>
        <w:t>1</w:t>
      </w:r>
      <w:r w:rsidR="007C5248">
        <w:rPr>
          <w:rFonts w:ascii="Times New Roman" w:hAnsi="Times New Roman" w:cs="Times New Roman" w:hint="eastAsia"/>
          <w:b/>
          <w:color w:val="000000" w:themeColor="text1"/>
          <w:sz w:val="24"/>
          <w:szCs w:val="24"/>
        </w:rPr>
        <w:t>8</w:t>
      </w:r>
      <w:r w:rsidRPr="007B78FF">
        <w:rPr>
          <w:rFonts w:ascii="Times New Roman" w:hAnsi="Times New Roman" w:cs="Times New Roman"/>
          <w:b/>
          <w:color w:val="000000" w:themeColor="text1"/>
          <w:sz w:val="24"/>
          <w:szCs w:val="24"/>
        </w:rPr>
        <w:t xml:space="preserve"> </w:t>
      </w:r>
      <w:r w:rsidRPr="007B78FF">
        <w:rPr>
          <w:rFonts w:ascii="Times New Roman" w:eastAsia="宋体" w:hAnsi="Times New Roman" w:cs="Times New Roman"/>
          <w:b/>
          <w:color w:val="000000" w:themeColor="text1"/>
          <w:sz w:val="24"/>
          <w:szCs w:val="24"/>
        </w:rPr>
        <w:t xml:space="preserve">| </w:t>
      </w:r>
      <w:r w:rsidR="00220521" w:rsidRPr="007B78FF">
        <w:rPr>
          <w:rFonts w:ascii="Times New Roman" w:eastAsia="宋体" w:hAnsi="Times New Roman" w:cs="Times New Roman"/>
          <w:b/>
          <w:color w:val="000000" w:themeColor="text1"/>
          <w:sz w:val="24"/>
          <w:szCs w:val="24"/>
        </w:rPr>
        <w:t xml:space="preserve">Effects of chemical modifications on the gelation </w:t>
      </w:r>
      <w:r w:rsidR="00D91CD0">
        <w:rPr>
          <w:rFonts w:ascii="Times New Roman" w:eastAsia="宋体" w:hAnsi="Times New Roman" w:cs="Times New Roman"/>
          <w:b/>
          <w:color w:val="000000" w:themeColor="text1"/>
          <w:sz w:val="24"/>
          <w:szCs w:val="24"/>
        </w:rPr>
        <w:t>potency</w:t>
      </w:r>
      <w:r w:rsidR="00220521" w:rsidRPr="007B78FF">
        <w:rPr>
          <w:rFonts w:ascii="Times New Roman" w:eastAsia="宋体" w:hAnsi="Times New Roman" w:cs="Times New Roman"/>
          <w:b/>
          <w:color w:val="000000" w:themeColor="text1"/>
          <w:sz w:val="24"/>
          <w:szCs w:val="24"/>
        </w:rPr>
        <w:t xml:space="preserve"> of gelatin. </w:t>
      </w:r>
      <w:proofErr w:type="gramStart"/>
      <w:r w:rsidR="00220521" w:rsidRPr="007B78FF">
        <w:rPr>
          <w:rFonts w:ascii="Times New Roman" w:eastAsia="宋体" w:hAnsi="Times New Roman" w:cs="Times New Roman"/>
          <w:b/>
          <w:color w:val="000000" w:themeColor="text1"/>
          <w:sz w:val="24"/>
          <w:szCs w:val="24"/>
        </w:rPr>
        <w:t>a</w:t>
      </w:r>
      <w:proofErr w:type="gramEnd"/>
      <w:r w:rsidR="00220521" w:rsidRPr="007B78FF">
        <w:rPr>
          <w:rFonts w:ascii="Times New Roman" w:eastAsia="宋体" w:hAnsi="Times New Roman" w:cs="Times New Roman"/>
          <w:color w:val="000000" w:themeColor="text1"/>
          <w:sz w:val="24"/>
          <w:szCs w:val="24"/>
        </w:rPr>
        <w:t xml:space="preserve">, </w:t>
      </w:r>
      <w:r w:rsidR="00D11C46" w:rsidRPr="007B78FF">
        <w:rPr>
          <w:rFonts w:ascii="Times New Roman" w:eastAsia="宋体" w:hAnsi="Times New Roman" w:cs="Times New Roman"/>
          <w:color w:val="000000" w:themeColor="text1"/>
          <w:sz w:val="24"/>
          <w:szCs w:val="24"/>
        </w:rPr>
        <w:t xml:space="preserve">comparison in </w:t>
      </w:r>
      <w:r w:rsidR="000E762C">
        <w:rPr>
          <w:rFonts w:ascii="Times New Roman" w:eastAsia="宋体" w:hAnsi="Times New Roman" w:cs="Times New Roman"/>
          <w:color w:val="000000" w:themeColor="text1"/>
          <w:sz w:val="24"/>
          <w:szCs w:val="24"/>
        </w:rPr>
        <w:t>shear modulus</w:t>
      </w:r>
      <w:r w:rsidR="00D11C46" w:rsidRPr="007B78FF">
        <w:rPr>
          <w:rFonts w:ascii="Times New Roman" w:eastAsia="宋体" w:hAnsi="Times New Roman" w:cs="Times New Roman"/>
          <w:color w:val="000000" w:themeColor="text1"/>
          <w:sz w:val="24"/>
          <w:szCs w:val="24"/>
        </w:rPr>
        <w:t xml:space="preserve"> </w:t>
      </w:r>
      <w:r w:rsidR="000E762C">
        <w:rPr>
          <w:rFonts w:ascii="Times New Roman" w:eastAsia="宋体" w:hAnsi="Times New Roman" w:cs="Times New Roman"/>
          <w:color w:val="000000" w:themeColor="text1"/>
          <w:sz w:val="24"/>
          <w:szCs w:val="24"/>
        </w:rPr>
        <w:t>among</w:t>
      </w:r>
      <w:r w:rsidR="00D11C46" w:rsidRPr="007B78FF">
        <w:rPr>
          <w:rFonts w:ascii="Times New Roman" w:eastAsia="宋体" w:hAnsi="Times New Roman" w:cs="Times New Roman"/>
          <w:color w:val="000000" w:themeColor="text1"/>
          <w:sz w:val="24"/>
          <w:szCs w:val="24"/>
        </w:rPr>
        <w:t xml:space="preserve"> </w:t>
      </w:r>
      <w:r w:rsidR="00897C33">
        <w:rPr>
          <w:rFonts w:ascii="Times New Roman" w:eastAsia="宋体" w:hAnsi="Times New Roman" w:cs="Times New Roman"/>
          <w:color w:val="000000" w:themeColor="text1"/>
          <w:sz w:val="24"/>
          <w:szCs w:val="24"/>
        </w:rPr>
        <w:t xml:space="preserve">pristine </w:t>
      </w:r>
      <w:r w:rsidR="00D11C46" w:rsidRPr="007B78FF">
        <w:rPr>
          <w:rFonts w:ascii="Times New Roman" w:eastAsia="宋体" w:hAnsi="Times New Roman" w:cs="Times New Roman"/>
          <w:color w:val="000000" w:themeColor="text1"/>
          <w:sz w:val="24"/>
          <w:szCs w:val="24"/>
        </w:rPr>
        <w:t xml:space="preserve">gelatin, </w:t>
      </w:r>
      <w:proofErr w:type="spellStart"/>
      <w:r w:rsidR="00905779">
        <w:rPr>
          <w:rFonts w:ascii="Times New Roman" w:eastAsia="宋体" w:hAnsi="Times New Roman" w:cs="Times New Roman"/>
          <w:color w:val="000000" w:themeColor="text1"/>
          <w:sz w:val="24"/>
          <w:szCs w:val="24"/>
        </w:rPr>
        <w:t>GelGA</w:t>
      </w:r>
      <w:proofErr w:type="spellEnd"/>
      <w:r w:rsidR="00905779">
        <w:rPr>
          <w:rFonts w:ascii="Times New Roman" w:eastAsia="宋体" w:hAnsi="Times New Roman" w:cs="Times New Roman"/>
          <w:color w:val="000000" w:themeColor="text1"/>
          <w:sz w:val="24"/>
          <w:szCs w:val="24"/>
        </w:rPr>
        <w:t xml:space="preserve"> and </w:t>
      </w:r>
      <w:proofErr w:type="spellStart"/>
      <w:r w:rsidR="00905779">
        <w:rPr>
          <w:rFonts w:ascii="Times New Roman" w:eastAsia="宋体" w:hAnsi="Times New Roman" w:cs="Times New Roman"/>
          <w:color w:val="000000" w:themeColor="text1"/>
          <w:sz w:val="24"/>
          <w:szCs w:val="24"/>
        </w:rPr>
        <w:t>GelMA</w:t>
      </w:r>
      <w:proofErr w:type="spellEnd"/>
      <w:r w:rsidR="00D11C46" w:rsidRPr="007B78FF">
        <w:rPr>
          <w:rFonts w:ascii="Times New Roman" w:eastAsia="宋体" w:hAnsi="Times New Roman" w:cs="Times New Roman"/>
          <w:color w:val="000000" w:themeColor="text1"/>
          <w:sz w:val="24"/>
          <w:szCs w:val="24"/>
        </w:rPr>
        <w:t xml:space="preserve"> hydrogels at ambient temperature.</w:t>
      </w:r>
      <w:r w:rsidR="00F46023" w:rsidRPr="00F46023">
        <w:rPr>
          <w:rFonts w:ascii="Times New Roman" w:eastAsia="宋体" w:hAnsi="Times New Roman" w:cs="Times New Roman"/>
          <w:color w:val="000000" w:themeColor="text1"/>
          <w:sz w:val="24"/>
          <w:szCs w:val="24"/>
        </w:rPr>
        <w:t xml:space="preserve"> </w:t>
      </w:r>
      <w:r w:rsidR="00F46023">
        <w:rPr>
          <w:rFonts w:ascii="Times New Roman" w:eastAsia="宋体" w:hAnsi="Times New Roman" w:cs="Times New Roman"/>
          <w:color w:val="000000" w:themeColor="text1"/>
          <w:sz w:val="24"/>
          <w:szCs w:val="24"/>
        </w:rPr>
        <w:t>(</w:t>
      </w:r>
      <w:r w:rsidR="00F46023" w:rsidRPr="007919FC">
        <w:rPr>
          <w:rFonts w:ascii="Times New Roman" w:eastAsia="宋体" w:hAnsi="Times New Roman" w:cs="Times New Roman"/>
          <w:i/>
          <w:color w:val="000000" w:themeColor="text1"/>
          <w:sz w:val="24"/>
          <w:szCs w:val="24"/>
        </w:rPr>
        <w:t>n</w:t>
      </w:r>
      <w:r w:rsidR="00F46023" w:rsidRPr="007B78FF">
        <w:rPr>
          <w:rFonts w:ascii="Times New Roman" w:eastAsia="宋体" w:hAnsi="Times New Roman" w:cs="Times New Roman"/>
          <w:color w:val="000000" w:themeColor="text1"/>
          <w:sz w:val="24"/>
          <w:szCs w:val="24"/>
        </w:rPr>
        <w:t xml:space="preserve"> = 6</w:t>
      </w:r>
      <w:r w:rsidR="00F46023">
        <w:rPr>
          <w:rFonts w:ascii="Times New Roman" w:eastAsia="宋体" w:hAnsi="Times New Roman" w:cs="Times New Roman"/>
          <w:color w:val="000000" w:themeColor="text1"/>
          <w:sz w:val="24"/>
          <w:szCs w:val="24"/>
        </w:rPr>
        <w:t>)</w:t>
      </w:r>
      <w:r w:rsidR="00D11C46" w:rsidRPr="007B78FF">
        <w:rPr>
          <w:rFonts w:ascii="Times New Roman" w:eastAsia="宋体" w:hAnsi="Times New Roman" w:cs="Times New Roman"/>
          <w:color w:val="000000" w:themeColor="text1"/>
          <w:sz w:val="24"/>
          <w:szCs w:val="24"/>
        </w:rPr>
        <w:t xml:space="preserve"> </w:t>
      </w:r>
      <w:r w:rsidR="00D11C46" w:rsidRPr="007B78FF">
        <w:rPr>
          <w:rFonts w:ascii="Times New Roman" w:eastAsia="宋体" w:hAnsi="Times New Roman" w:cs="Times New Roman"/>
          <w:b/>
          <w:color w:val="000000" w:themeColor="text1"/>
          <w:sz w:val="24"/>
          <w:szCs w:val="24"/>
        </w:rPr>
        <w:t>b</w:t>
      </w:r>
      <w:r w:rsidR="00D11C46" w:rsidRPr="007B78FF">
        <w:rPr>
          <w:rFonts w:ascii="Times New Roman" w:eastAsia="宋体" w:hAnsi="Times New Roman" w:cs="Times New Roman"/>
          <w:color w:val="000000" w:themeColor="text1"/>
          <w:sz w:val="24"/>
          <w:szCs w:val="24"/>
        </w:rPr>
        <w:t xml:space="preserve">, Comparison in melting points </w:t>
      </w:r>
      <w:r w:rsidR="000E762C">
        <w:rPr>
          <w:rFonts w:ascii="Times New Roman" w:eastAsia="宋体" w:hAnsi="Times New Roman" w:cs="Times New Roman"/>
          <w:color w:val="000000" w:themeColor="text1"/>
          <w:sz w:val="24"/>
          <w:szCs w:val="24"/>
        </w:rPr>
        <w:t>among</w:t>
      </w:r>
      <w:r w:rsidR="00D11C46" w:rsidRPr="007B78FF">
        <w:rPr>
          <w:rFonts w:ascii="Times New Roman" w:eastAsia="宋体" w:hAnsi="Times New Roman" w:cs="Times New Roman"/>
          <w:color w:val="000000" w:themeColor="text1"/>
          <w:sz w:val="24"/>
          <w:szCs w:val="24"/>
        </w:rPr>
        <w:t xml:space="preserve"> the hydrogels. </w:t>
      </w:r>
      <w:r w:rsidR="00F46023">
        <w:rPr>
          <w:rFonts w:ascii="Times New Roman" w:eastAsia="宋体" w:hAnsi="Times New Roman" w:cs="Times New Roman"/>
          <w:color w:val="000000" w:themeColor="text1"/>
          <w:sz w:val="24"/>
          <w:szCs w:val="24"/>
        </w:rPr>
        <w:t>(</w:t>
      </w:r>
      <w:r w:rsidR="00F46023" w:rsidRPr="007919FC">
        <w:rPr>
          <w:rFonts w:ascii="Times New Roman" w:eastAsia="宋体" w:hAnsi="Times New Roman" w:cs="Times New Roman"/>
          <w:i/>
          <w:color w:val="000000" w:themeColor="text1"/>
          <w:sz w:val="24"/>
          <w:szCs w:val="24"/>
        </w:rPr>
        <w:t>n</w:t>
      </w:r>
      <w:r w:rsidR="00F46023" w:rsidRPr="007B78FF">
        <w:rPr>
          <w:rFonts w:ascii="Times New Roman" w:eastAsia="宋体" w:hAnsi="Times New Roman" w:cs="Times New Roman"/>
          <w:color w:val="000000" w:themeColor="text1"/>
          <w:sz w:val="24"/>
          <w:szCs w:val="24"/>
        </w:rPr>
        <w:t xml:space="preserve"> = 6</w:t>
      </w:r>
      <w:r w:rsidR="00F46023">
        <w:rPr>
          <w:rFonts w:ascii="Times New Roman" w:eastAsia="宋体" w:hAnsi="Times New Roman" w:cs="Times New Roman"/>
          <w:color w:val="000000" w:themeColor="text1"/>
          <w:sz w:val="24"/>
          <w:szCs w:val="24"/>
        </w:rPr>
        <w:t xml:space="preserve">) </w:t>
      </w:r>
      <w:r w:rsidR="00D11C46" w:rsidRPr="007B78FF">
        <w:rPr>
          <w:rFonts w:ascii="Times New Roman" w:eastAsia="宋体" w:hAnsi="Times New Roman" w:cs="Times New Roman"/>
          <w:color w:val="000000" w:themeColor="text1"/>
          <w:sz w:val="24"/>
          <w:szCs w:val="24"/>
        </w:rPr>
        <w:t xml:space="preserve">The melting point </w:t>
      </w:r>
      <w:proofErr w:type="gramStart"/>
      <w:r w:rsidR="00D11C46" w:rsidRPr="007B78FF">
        <w:rPr>
          <w:rFonts w:ascii="Times New Roman" w:eastAsia="宋体" w:hAnsi="Times New Roman" w:cs="Times New Roman"/>
          <w:color w:val="000000" w:themeColor="text1"/>
          <w:sz w:val="24"/>
          <w:szCs w:val="24"/>
        </w:rPr>
        <w:t>is defined</w:t>
      </w:r>
      <w:proofErr w:type="gramEnd"/>
      <w:r w:rsidR="00D11C46" w:rsidRPr="007B78FF">
        <w:rPr>
          <w:rFonts w:ascii="Times New Roman" w:eastAsia="宋体" w:hAnsi="Times New Roman" w:cs="Times New Roman"/>
          <w:color w:val="000000" w:themeColor="text1"/>
          <w:sz w:val="24"/>
          <w:szCs w:val="24"/>
        </w:rPr>
        <w:t xml:space="preserve"> as the temperature at which </w:t>
      </w:r>
      <w:r w:rsidR="007B78FF" w:rsidRPr="007B78FF">
        <w:rPr>
          <w:rFonts w:ascii="Times New Roman" w:eastAsia="宋体" w:hAnsi="Times New Roman" w:cs="Times New Roman"/>
          <w:color w:val="000000" w:themeColor="text1"/>
          <w:sz w:val="24"/>
          <w:szCs w:val="24"/>
        </w:rPr>
        <w:t>the shear modulus of a hydrogel is</w:t>
      </w:r>
      <w:r w:rsidR="007B78FF">
        <w:rPr>
          <w:rFonts w:ascii="Times New Roman" w:eastAsia="宋体" w:hAnsi="Times New Roman" w:cs="Times New Roman"/>
          <w:color w:val="000000" w:themeColor="text1"/>
          <w:sz w:val="24"/>
          <w:szCs w:val="24"/>
        </w:rPr>
        <w:t xml:space="preserve"> reduced by </w:t>
      </w:r>
      <w:r w:rsidR="006C09AB">
        <w:rPr>
          <w:rFonts w:ascii="Times New Roman" w:eastAsia="宋体" w:hAnsi="Times New Roman" w:cs="Times New Roman"/>
          <w:color w:val="000000" w:themeColor="text1"/>
          <w:sz w:val="24"/>
          <w:szCs w:val="24"/>
        </w:rPr>
        <w:t xml:space="preserve">a </w:t>
      </w:r>
      <w:r w:rsidR="007B78FF">
        <w:rPr>
          <w:rFonts w:ascii="Times New Roman" w:eastAsia="宋体" w:hAnsi="Times New Roman" w:cs="Times New Roman"/>
          <w:color w:val="000000" w:themeColor="text1"/>
          <w:sz w:val="24"/>
          <w:szCs w:val="24"/>
        </w:rPr>
        <w:t xml:space="preserve">half </w:t>
      </w:r>
      <w:r w:rsidR="00DC627E">
        <w:rPr>
          <w:rFonts w:ascii="Times New Roman" w:eastAsia="宋体" w:hAnsi="Times New Roman" w:cs="Times New Roman"/>
          <w:color w:val="000000" w:themeColor="text1"/>
          <w:sz w:val="24"/>
          <w:szCs w:val="24"/>
        </w:rPr>
        <w:t>from</w:t>
      </w:r>
      <w:r w:rsidR="007B78FF" w:rsidRPr="007B78FF">
        <w:rPr>
          <w:rFonts w:ascii="Times New Roman" w:eastAsia="宋体" w:hAnsi="Times New Roman" w:cs="Times New Roman"/>
          <w:color w:val="000000" w:themeColor="text1"/>
          <w:sz w:val="24"/>
          <w:szCs w:val="24"/>
        </w:rPr>
        <w:t xml:space="preserve"> that at ambient temp</w:t>
      </w:r>
      <w:r w:rsidR="00370F8E">
        <w:rPr>
          <w:rFonts w:ascii="Times New Roman" w:eastAsia="宋体" w:hAnsi="Times New Roman" w:cs="Times New Roman"/>
          <w:color w:val="000000" w:themeColor="text1"/>
          <w:sz w:val="24"/>
          <w:szCs w:val="24"/>
        </w:rPr>
        <w:t xml:space="preserve">erature. The mass concentration of </w:t>
      </w:r>
      <w:r w:rsidR="008F21B9">
        <w:rPr>
          <w:rFonts w:ascii="Times New Roman" w:eastAsia="宋体" w:hAnsi="Times New Roman" w:cs="Times New Roman"/>
          <w:color w:val="000000" w:themeColor="text1"/>
          <w:sz w:val="24"/>
          <w:szCs w:val="24"/>
        </w:rPr>
        <w:t xml:space="preserve">the </w:t>
      </w:r>
      <w:r w:rsidR="00370F8E">
        <w:rPr>
          <w:rFonts w:ascii="Times New Roman" w:eastAsia="宋体" w:hAnsi="Times New Roman" w:cs="Times New Roman"/>
          <w:color w:val="000000" w:themeColor="text1"/>
          <w:sz w:val="24"/>
          <w:szCs w:val="24"/>
        </w:rPr>
        <w:t>precursor solution (pH~7.5) was</w:t>
      </w:r>
      <w:r w:rsidR="00D51B6A">
        <w:rPr>
          <w:rFonts w:ascii="Times New Roman" w:eastAsia="宋体" w:hAnsi="Times New Roman" w:cs="Times New Roman"/>
          <w:color w:val="000000" w:themeColor="text1"/>
          <w:sz w:val="24"/>
          <w:szCs w:val="24"/>
        </w:rPr>
        <w:t xml:space="preserve"> 15 w/</w:t>
      </w:r>
      <w:proofErr w:type="gramStart"/>
      <w:r w:rsidR="00D51B6A">
        <w:rPr>
          <w:rFonts w:ascii="Times New Roman" w:eastAsia="宋体" w:hAnsi="Times New Roman" w:cs="Times New Roman"/>
          <w:color w:val="000000" w:themeColor="text1"/>
          <w:sz w:val="24"/>
          <w:szCs w:val="24"/>
        </w:rPr>
        <w:t>v%</w:t>
      </w:r>
      <w:proofErr w:type="gramEnd"/>
      <w:r w:rsidR="00D51B6A">
        <w:rPr>
          <w:rFonts w:ascii="Times New Roman" w:eastAsia="宋体" w:hAnsi="Times New Roman" w:cs="Times New Roman"/>
          <w:color w:val="000000" w:themeColor="text1"/>
          <w:sz w:val="24"/>
          <w:szCs w:val="24"/>
        </w:rPr>
        <w:t xml:space="preserve"> for all </w:t>
      </w:r>
      <w:r w:rsidR="007B78FF" w:rsidRPr="007B78FF">
        <w:rPr>
          <w:rFonts w:ascii="Times New Roman" w:eastAsia="宋体" w:hAnsi="Times New Roman" w:cs="Times New Roman"/>
          <w:color w:val="000000" w:themeColor="text1"/>
          <w:sz w:val="24"/>
          <w:szCs w:val="24"/>
        </w:rPr>
        <w:t xml:space="preserve">biopolymers. </w:t>
      </w:r>
      <w:r w:rsidRPr="007B78FF">
        <w:rPr>
          <w:rFonts w:ascii="Times New Roman" w:eastAsia="宋体" w:hAnsi="Times New Roman" w:cs="Times New Roman"/>
          <w:color w:val="000000" w:themeColor="text1"/>
          <w:sz w:val="24"/>
          <w:szCs w:val="24"/>
        </w:rPr>
        <w:t xml:space="preserve">One-way ANOVA with </w:t>
      </w:r>
      <w:proofErr w:type="spellStart"/>
      <w:r w:rsidRPr="007B78FF">
        <w:rPr>
          <w:rFonts w:ascii="Times New Roman" w:eastAsia="宋体" w:hAnsi="Times New Roman" w:cs="Times New Roman"/>
          <w:color w:val="000000" w:themeColor="text1"/>
          <w:sz w:val="24"/>
          <w:szCs w:val="24"/>
        </w:rPr>
        <w:t>Tukey</w:t>
      </w:r>
      <w:proofErr w:type="spellEnd"/>
      <w:r w:rsidRPr="007B78FF">
        <w:rPr>
          <w:rFonts w:ascii="Times New Roman" w:eastAsia="宋体" w:hAnsi="Times New Roman" w:cs="Times New Roman"/>
          <w:color w:val="000000" w:themeColor="text1"/>
          <w:sz w:val="24"/>
          <w:szCs w:val="24"/>
        </w:rPr>
        <w:t xml:space="preserve"> post-hoc test </w:t>
      </w:r>
      <w:proofErr w:type="gramStart"/>
      <w:r w:rsidRPr="007B78FF">
        <w:rPr>
          <w:rFonts w:ascii="Times New Roman" w:eastAsia="宋体" w:hAnsi="Times New Roman" w:cs="Times New Roman"/>
          <w:color w:val="000000" w:themeColor="text1"/>
          <w:sz w:val="24"/>
          <w:szCs w:val="24"/>
        </w:rPr>
        <w:t>was perfor</w:t>
      </w:r>
      <w:r w:rsidR="00451F61">
        <w:rPr>
          <w:rFonts w:ascii="Times New Roman" w:eastAsia="宋体" w:hAnsi="Times New Roman" w:cs="Times New Roman"/>
          <w:color w:val="000000" w:themeColor="text1"/>
          <w:sz w:val="24"/>
          <w:szCs w:val="24"/>
        </w:rPr>
        <w:t>med</w:t>
      </w:r>
      <w:proofErr w:type="gramEnd"/>
      <w:r w:rsidR="00451F61">
        <w:rPr>
          <w:rFonts w:ascii="Times New Roman" w:eastAsia="宋体" w:hAnsi="Times New Roman" w:cs="Times New Roman"/>
          <w:color w:val="000000" w:themeColor="text1"/>
          <w:sz w:val="24"/>
          <w:szCs w:val="24"/>
        </w:rPr>
        <w:t xml:space="preserve"> to determine the difference </w:t>
      </w:r>
      <w:r w:rsidR="009C3078">
        <w:rPr>
          <w:rFonts w:ascii="Times New Roman" w:eastAsia="宋体" w:hAnsi="Times New Roman" w:cs="Times New Roman"/>
          <w:color w:val="000000" w:themeColor="text1"/>
          <w:sz w:val="24"/>
          <w:szCs w:val="24"/>
        </w:rPr>
        <w:t>among various hydrogels.</w:t>
      </w:r>
      <w:r w:rsidRPr="007B78FF">
        <w:rPr>
          <w:rFonts w:ascii="Times New Roman" w:eastAsia="宋体" w:hAnsi="Times New Roman" w:cs="Times New Roman"/>
          <w:color w:val="000000" w:themeColor="text1"/>
          <w:sz w:val="24"/>
          <w:szCs w:val="24"/>
        </w:rPr>
        <w:t xml:space="preserve"> </w:t>
      </w:r>
      <w:r w:rsidR="00F46023">
        <w:rPr>
          <w:rFonts w:ascii="Times New Roman" w:eastAsia="宋体" w:hAnsi="Times New Roman" w:cs="Times New Roman"/>
          <w:color w:val="000000" w:themeColor="text1"/>
          <w:sz w:val="24"/>
          <w:szCs w:val="24"/>
        </w:rPr>
        <w:t>(</w:t>
      </w:r>
      <w:r w:rsidRPr="007B78FF">
        <w:rPr>
          <w:rFonts w:ascii="Times New Roman" w:eastAsia="宋体" w:hAnsi="Times New Roman" w:cs="Times New Roman"/>
          <w:color w:val="000000" w:themeColor="text1"/>
          <w:sz w:val="24"/>
          <w:szCs w:val="24"/>
        </w:rPr>
        <w:t>****</w:t>
      </w:r>
      <w:r w:rsidRPr="007B78FF">
        <w:rPr>
          <w:rFonts w:ascii="Times New Roman" w:eastAsia="宋体" w:hAnsi="Times New Roman" w:cs="Times New Roman"/>
          <w:i/>
          <w:color w:val="000000" w:themeColor="text1"/>
          <w:sz w:val="24"/>
          <w:szCs w:val="24"/>
        </w:rPr>
        <w:t>P</w:t>
      </w:r>
      <w:r w:rsidR="00280121">
        <w:rPr>
          <w:rFonts w:ascii="Times New Roman" w:eastAsia="宋体" w:hAnsi="Times New Roman" w:cs="Times New Roman"/>
          <w:color w:val="000000" w:themeColor="text1"/>
          <w:sz w:val="24"/>
          <w:szCs w:val="24"/>
        </w:rPr>
        <w:t xml:space="preserve"> </w:t>
      </w:r>
      <w:r w:rsidRPr="007B78FF">
        <w:rPr>
          <w:rFonts w:ascii="Times New Roman" w:eastAsia="宋体" w:hAnsi="Times New Roman" w:cs="Times New Roman"/>
          <w:color w:val="000000" w:themeColor="text1"/>
          <w:sz w:val="24"/>
          <w:szCs w:val="24"/>
        </w:rPr>
        <w:t>&lt;</w:t>
      </w:r>
      <w:r w:rsidR="00280121">
        <w:rPr>
          <w:rFonts w:ascii="Times New Roman" w:eastAsia="宋体" w:hAnsi="Times New Roman" w:cs="Times New Roman"/>
          <w:color w:val="000000" w:themeColor="text1"/>
          <w:sz w:val="24"/>
          <w:szCs w:val="24"/>
        </w:rPr>
        <w:t xml:space="preserve"> </w:t>
      </w:r>
      <w:r w:rsidRPr="007B78FF">
        <w:rPr>
          <w:rFonts w:ascii="Times New Roman" w:eastAsia="宋体" w:hAnsi="Times New Roman" w:cs="Times New Roman"/>
          <w:color w:val="000000" w:themeColor="text1"/>
          <w:sz w:val="24"/>
          <w:szCs w:val="24"/>
        </w:rPr>
        <w:t>0.0001)</w:t>
      </w:r>
    </w:p>
    <w:p w:rsidR="00CC72E5" w:rsidRPr="00E31AB1" w:rsidRDefault="00CC72E5" w:rsidP="00CC72E5">
      <w:pPr>
        <w:spacing w:line="360" w:lineRule="auto"/>
        <w:rPr>
          <w:rFonts w:ascii="Times New Roman" w:eastAsia="宋体" w:hAnsi="Times New Roman" w:cs="Times New Roman"/>
          <w:color w:val="000000" w:themeColor="text1"/>
          <w:sz w:val="24"/>
          <w:szCs w:val="24"/>
        </w:rPr>
      </w:pPr>
    </w:p>
    <w:p w:rsidR="00D527C3" w:rsidRDefault="00DA39BE" w:rsidP="00680ECE">
      <w:pPr>
        <w:jc w:val="center"/>
        <w:rPr>
          <w:rFonts w:ascii="Times New Roman" w:hAnsi="Times New Roman" w:cs="Times New Roman"/>
          <w:sz w:val="24"/>
          <w:szCs w:val="24"/>
        </w:rPr>
      </w:pPr>
      <w:r w:rsidRPr="00DA39BE">
        <w:rPr>
          <w:noProof/>
        </w:rPr>
        <w:drawing>
          <wp:inline distT="0" distB="0" distL="0" distR="0">
            <wp:extent cx="6184800" cy="2023200"/>
            <wp:effectExtent l="0" t="0" r="6985" b="0"/>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25">
                      <a:extLst>
                        <a:ext uri="{28A0092B-C50C-407E-A947-70E740481C1C}">
                          <a14:useLocalDpi xmlns:a14="http://schemas.microsoft.com/office/drawing/2010/main" val="0"/>
                        </a:ext>
                      </a:extLst>
                    </a:blip>
                    <a:srcRect l="1932" t="6376" r="1180" b="6322"/>
                    <a:stretch/>
                  </pic:blipFill>
                  <pic:spPr bwMode="auto">
                    <a:xfrm>
                      <a:off x="0" y="0"/>
                      <a:ext cx="6184800" cy="2023200"/>
                    </a:xfrm>
                    <a:prstGeom prst="rect">
                      <a:avLst/>
                    </a:prstGeom>
                    <a:noFill/>
                    <a:ln>
                      <a:noFill/>
                    </a:ln>
                    <a:extLst>
                      <a:ext uri="{53640926-AAD7-44D8-BBD7-CCE9431645EC}">
                        <a14:shadowObscured xmlns:a14="http://schemas.microsoft.com/office/drawing/2010/main"/>
                      </a:ext>
                    </a:extLst>
                  </pic:spPr>
                </pic:pic>
              </a:graphicData>
            </a:graphic>
          </wp:inline>
        </w:drawing>
      </w:r>
    </w:p>
    <w:p w:rsidR="004221C8" w:rsidRDefault="00D527C3" w:rsidP="00247F58">
      <w:pPr>
        <w:rPr>
          <w:rFonts w:ascii="Times New Roman" w:eastAsia="宋体" w:hAnsi="Times New Roman" w:cs="Times New Roman"/>
          <w:sz w:val="24"/>
          <w:szCs w:val="24"/>
        </w:rPr>
      </w:pPr>
      <w:r w:rsidRPr="00A0006B">
        <w:rPr>
          <w:rFonts w:ascii="Times New Roman" w:hAnsi="Times New Roman" w:cs="Times New Roman"/>
          <w:b/>
          <w:sz w:val="24"/>
          <w:szCs w:val="24"/>
        </w:rPr>
        <w:t>Supplementary Fig.</w:t>
      </w:r>
      <w:r w:rsidR="008A664B">
        <w:rPr>
          <w:rFonts w:ascii="Times New Roman" w:hAnsi="Times New Roman" w:cs="Times New Roman"/>
          <w:b/>
          <w:sz w:val="24"/>
          <w:szCs w:val="24"/>
        </w:rPr>
        <w:t>1</w:t>
      </w:r>
      <w:r w:rsidR="007C5248">
        <w:rPr>
          <w:rFonts w:ascii="Times New Roman" w:hAnsi="Times New Roman" w:cs="Times New Roman" w:hint="eastAsia"/>
          <w:b/>
          <w:sz w:val="24"/>
          <w:szCs w:val="24"/>
        </w:rPr>
        <w:t>9</w:t>
      </w:r>
      <w:r w:rsidR="00A0006B" w:rsidRPr="00A0006B">
        <w:rPr>
          <w:rFonts w:ascii="Times New Roman" w:hAnsi="Times New Roman" w:cs="Times New Roman"/>
          <w:b/>
          <w:sz w:val="24"/>
          <w:szCs w:val="24"/>
        </w:rPr>
        <w:t xml:space="preserve"> </w:t>
      </w:r>
      <w:r w:rsidR="00A0006B" w:rsidRPr="00A0006B">
        <w:rPr>
          <w:rFonts w:ascii="Times New Roman" w:eastAsia="宋体" w:hAnsi="Times New Roman" w:cs="Times New Roman"/>
          <w:b/>
          <w:sz w:val="24"/>
          <w:szCs w:val="24"/>
        </w:rPr>
        <w:t xml:space="preserve">| </w:t>
      </w:r>
      <w:r w:rsidR="006C09AB">
        <w:rPr>
          <w:rFonts w:ascii="Times New Roman" w:hAnsi="Times New Roman" w:cs="Times New Roman"/>
          <w:b/>
          <w:sz w:val="24"/>
          <w:szCs w:val="24"/>
        </w:rPr>
        <w:t>Comparison in tensile property</w:t>
      </w:r>
      <w:r w:rsidR="00B82794">
        <w:rPr>
          <w:rFonts w:ascii="Times New Roman" w:hAnsi="Times New Roman" w:cs="Times New Roman"/>
          <w:b/>
          <w:sz w:val="24"/>
          <w:szCs w:val="24"/>
        </w:rPr>
        <w:t xml:space="preserve"> </w:t>
      </w:r>
      <w:r w:rsidR="000E762C">
        <w:rPr>
          <w:rFonts w:ascii="Times New Roman" w:hAnsi="Times New Roman" w:cs="Times New Roman"/>
          <w:b/>
          <w:sz w:val="24"/>
          <w:szCs w:val="24"/>
        </w:rPr>
        <w:t>among</w:t>
      </w:r>
      <w:r w:rsidR="00A0006B" w:rsidRPr="00A0006B">
        <w:rPr>
          <w:rFonts w:ascii="Times New Roman" w:hAnsi="Times New Roman" w:cs="Times New Roman"/>
          <w:b/>
          <w:sz w:val="24"/>
          <w:szCs w:val="24"/>
        </w:rPr>
        <w:t xml:space="preserve"> pristine gela</w:t>
      </w:r>
      <w:r w:rsidR="00CA191E">
        <w:rPr>
          <w:rFonts w:ascii="Times New Roman" w:hAnsi="Times New Roman" w:cs="Times New Roman"/>
          <w:b/>
          <w:sz w:val="24"/>
          <w:szCs w:val="24"/>
        </w:rPr>
        <w:t xml:space="preserve">tin, </w:t>
      </w:r>
      <w:proofErr w:type="spellStart"/>
      <w:r w:rsidR="00CA191E">
        <w:rPr>
          <w:rFonts w:ascii="Times New Roman" w:hAnsi="Times New Roman" w:cs="Times New Roman"/>
          <w:b/>
          <w:sz w:val="24"/>
          <w:szCs w:val="24"/>
        </w:rPr>
        <w:t>GelGA</w:t>
      </w:r>
      <w:proofErr w:type="spellEnd"/>
      <w:r w:rsidR="00A0006B" w:rsidRPr="00A0006B">
        <w:rPr>
          <w:rFonts w:ascii="Times New Roman" w:hAnsi="Times New Roman" w:cs="Times New Roman"/>
          <w:b/>
          <w:sz w:val="24"/>
          <w:szCs w:val="24"/>
        </w:rPr>
        <w:t xml:space="preserve"> </w:t>
      </w:r>
      <w:r w:rsidR="00CA191E">
        <w:rPr>
          <w:rFonts w:ascii="Times New Roman" w:hAnsi="Times New Roman" w:cs="Times New Roman"/>
          <w:b/>
          <w:sz w:val="24"/>
          <w:szCs w:val="24"/>
        </w:rPr>
        <w:t xml:space="preserve">and </w:t>
      </w:r>
      <w:proofErr w:type="spellStart"/>
      <w:r w:rsidR="00CA191E">
        <w:rPr>
          <w:rFonts w:ascii="Times New Roman" w:hAnsi="Times New Roman" w:cs="Times New Roman"/>
          <w:b/>
          <w:sz w:val="24"/>
          <w:szCs w:val="24"/>
        </w:rPr>
        <w:t>GelMA</w:t>
      </w:r>
      <w:proofErr w:type="spellEnd"/>
      <w:r w:rsidR="00247F58">
        <w:rPr>
          <w:rFonts w:ascii="Times New Roman" w:hAnsi="Times New Roman" w:cs="Times New Roman"/>
          <w:b/>
          <w:sz w:val="24"/>
          <w:szCs w:val="24"/>
        </w:rPr>
        <w:t xml:space="preserve"> </w:t>
      </w:r>
      <w:r w:rsidR="009A7149">
        <w:rPr>
          <w:rFonts w:ascii="Times New Roman" w:hAnsi="Times New Roman" w:cs="Times New Roman"/>
          <w:b/>
          <w:sz w:val="24"/>
          <w:szCs w:val="24"/>
        </w:rPr>
        <w:t xml:space="preserve">hydrogels </w:t>
      </w:r>
      <w:r w:rsidR="00247F58">
        <w:rPr>
          <w:rFonts w:ascii="Times New Roman" w:hAnsi="Times New Roman" w:cs="Times New Roman"/>
          <w:b/>
          <w:sz w:val="24"/>
          <w:szCs w:val="24"/>
        </w:rPr>
        <w:t>at ambient temperature</w:t>
      </w:r>
      <w:r w:rsidR="00A0006B" w:rsidRPr="00A0006B">
        <w:rPr>
          <w:rFonts w:ascii="Times New Roman" w:hAnsi="Times New Roman" w:cs="Times New Roman"/>
          <w:b/>
          <w:sz w:val="24"/>
          <w:szCs w:val="24"/>
        </w:rPr>
        <w:t>.</w:t>
      </w:r>
      <w:r w:rsidR="00A0006B">
        <w:rPr>
          <w:rFonts w:ascii="Times New Roman" w:hAnsi="Times New Roman" w:cs="Times New Roman"/>
          <w:b/>
          <w:sz w:val="24"/>
          <w:szCs w:val="24"/>
        </w:rPr>
        <w:t xml:space="preserve"> </w:t>
      </w:r>
      <w:r w:rsidR="00F46023">
        <w:rPr>
          <w:rFonts w:ascii="Times New Roman" w:eastAsia="宋体" w:hAnsi="Times New Roman" w:cs="Times New Roman"/>
          <w:sz w:val="24"/>
          <w:szCs w:val="24"/>
        </w:rPr>
        <w:t>(</w:t>
      </w:r>
      <w:r w:rsidR="00F46023" w:rsidRPr="007919FC">
        <w:rPr>
          <w:rFonts w:ascii="Times New Roman" w:eastAsia="宋体" w:hAnsi="Times New Roman" w:cs="Times New Roman"/>
          <w:i/>
          <w:sz w:val="24"/>
          <w:szCs w:val="24"/>
        </w:rPr>
        <w:t>n</w:t>
      </w:r>
      <w:r w:rsidR="00F46023">
        <w:rPr>
          <w:rFonts w:ascii="Times New Roman" w:eastAsia="宋体" w:hAnsi="Times New Roman" w:cs="Times New Roman"/>
          <w:sz w:val="24"/>
          <w:szCs w:val="24"/>
        </w:rPr>
        <w:t xml:space="preserve"> = 8) </w:t>
      </w:r>
      <w:r w:rsidR="00A0006B">
        <w:rPr>
          <w:rFonts w:ascii="Times New Roman" w:eastAsia="宋体" w:hAnsi="Times New Roman" w:cs="Times New Roman"/>
          <w:sz w:val="24"/>
          <w:szCs w:val="24"/>
        </w:rPr>
        <w:t xml:space="preserve">One-way ANOVA with </w:t>
      </w:r>
      <w:proofErr w:type="spellStart"/>
      <w:r w:rsidR="00A0006B">
        <w:rPr>
          <w:rFonts w:ascii="Times New Roman" w:eastAsia="宋体" w:hAnsi="Times New Roman" w:cs="Times New Roman"/>
          <w:sz w:val="24"/>
          <w:szCs w:val="24"/>
        </w:rPr>
        <w:t>Tukey</w:t>
      </w:r>
      <w:proofErr w:type="spellEnd"/>
      <w:r w:rsidR="00A0006B">
        <w:rPr>
          <w:rFonts w:ascii="Times New Roman" w:eastAsia="宋体" w:hAnsi="Times New Roman" w:cs="Times New Roman"/>
          <w:sz w:val="24"/>
          <w:szCs w:val="24"/>
        </w:rPr>
        <w:t xml:space="preserve"> post-hoc test </w:t>
      </w:r>
      <w:proofErr w:type="gramStart"/>
      <w:r w:rsidR="00A0006B">
        <w:rPr>
          <w:rFonts w:ascii="Times New Roman" w:eastAsia="宋体" w:hAnsi="Times New Roman" w:cs="Times New Roman"/>
          <w:sz w:val="24"/>
          <w:szCs w:val="24"/>
        </w:rPr>
        <w:t>was perform</w:t>
      </w:r>
      <w:r w:rsidR="00451F61">
        <w:rPr>
          <w:rFonts w:ascii="Times New Roman" w:eastAsia="宋体" w:hAnsi="Times New Roman" w:cs="Times New Roman"/>
          <w:sz w:val="24"/>
          <w:szCs w:val="24"/>
        </w:rPr>
        <w:t>ed</w:t>
      </w:r>
      <w:proofErr w:type="gramEnd"/>
      <w:r w:rsidR="00451F61">
        <w:rPr>
          <w:rFonts w:ascii="Times New Roman" w:eastAsia="宋体" w:hAnsi="Times New Roman" w:cs="Times New Roman"/>
          <w:sz w:val="24"/>
          <w:szCs w:val="24"/>
        </w:rPr>
        <w:t xml:space="preserve"> to determine the difference </w:t>
      </w:r>
      <w:r w:rsidR="00A0006B">
        <w:rPr>
          <w:rFonts w:ascii="Times New Roman" w:eastAsia="宋体" w:hAnsi="Times New Roman" w:cs="Times New Roman"/>
          <w:sz w:val="24"/>
          <w:szCs w:val="24"/>
        </w:rPr>
        <w:t xml:space="preserve">among various </w:t>
      </w:r>
      <w:r w:rsidR="008457FC">
        <w:rPr>
          <w:rFonts w:ascii="Times New Roman" w:eastAsia="宋体" w:hAnsi="Times New Roman" w:cs="Times New Roman"/>
          <w:sz w:val="24"/>
          <w:szCs w:val="24"/>
        </w:rPr>
        <w:t>hydrogels</w:t>
      </w:r>
      <w:r w:rsidR="00D427E2">
        <w:rPr>
          <w:rFonts w:ascii="Times New Roman" w:eastAsia="宋体" w:hAnsi="Times New Roman" w:cs="Times New Roman"/>
          <w:sz w:val="24"/>
          <w:szCs w:val="24"/>
        </w:rPr>
        <w:t>.</w:t>
      </w:r>
      <w:r w:rsidR="00F46023">
        <w:rPr>
          <w:rFonts w:ascii="Times New Roman" w:eastAsia="宋体" w:hAnsi="Times New Roman" w:cs="Times New Roman"/>
          <w:sz w:val="24"/>
          <w:szCs w:val="24"/>
        </w:rPr>
        <w:t xml:space="preserve"> (</w:t>
      </w:r>
      <w:r w:rsidR="00A0006B">
        <w:rPr>
          <w:rFonts w:ascii="Times New Roman" w:eastAsia="宋体" w:hAnsi="Times New Roman" w:cs="Times New Roman"/>
          <w:sz w:val="24"/>
          <w:szCs w:val="24"/>
        </w:rPr>
        <w:t>####</w:t>
      </w:r>
      <w:r w:rsidR="00A0006B" w:rsidRPr="00A0006B">
        <w:rPr>
          <w:rFonts w:ascii="Times New Roman" w:eastAsia="宋体" w:hAnsi="Times New Roman" w:cs="Times New Roman"/>
          <w:i/>
          <w:sz w:val="24"/>
          <w:szCs w:val="24"/>
        </w:rPr>
        <w:t>P</w:t>
      </w:r>
      <w:r w:rsidR="00280121">
        <w:rPr>
          <w:rFonts w:ascii="Times New Roman" w:eastAsia="宋体" w:hAnsi="Times New Roman" w:cs="Times New Roman"/>
          <w:sz w:val="24"/>
          <w:szCs w:val="24"/>
        </w:rPr>
        <w:t xml:space="preserve"> </w:t>
      </w:r>
      <w:r w:rsidR="00A0006B">
        <w:rPr>
          <w:rFonts w:ascii="Times New Roman" w:eastAsia="宋体" w:hAnsi="Times New Roman" w:cs="Times New Roman"/>
          <w:sz w:val="24"/>
          <w:szCs w:val="24"/>
        </w:rPr>
        <w:t>&lt;</w:t>
      </w:r>
      <w:r w:rsidR="00280121">
        <w:rPr>
          <w:rFonts w:ascii="Times New Roman" w:eastAsia="宋体" w:hAnsi="Times New Roman" w:cs="Times New Roman"/>
          <w:sz w:val="24"/>
          <w:szCs w:val="24"/>
        </w:rPr>
        <w:t xml:space="preserve"> </w:t>
      </w:r>
      <w:r w:rsidR="00A0006B">
        <w:rPr>
          <w:rFonts w:ascii="Times New Roman" w:eastAsia="宋体" w:hAnsi="Times New Roman" w:cs="Times New Roman"/>
          <w:sz w:val="24"/>
          <w:szCs w:val="24"/>
        </w:rPr>
        <w:t xml:space="preserve">0.0001 compared to other groups; </w:t>
      </w:r>
      <w:r w:rsidR="0051506A">
        <w:rPr>
          <w:rFonts w:ascii="Times New Roman" w:eastAsia="宋体" w:hAnsi="Times New Roman" w:cs="Times New Roman"/>
          <w:sz w:val="24"/>
          <w:szCs w:val="24"/>
        </w:rPr>
        <w:t>*</w:t>
      </w:r>
      <w:r w:rsidR="0051506A" w:rsidRPr="00115B1A">
        <w:rPr>
          <w:rFonts w:ascii="Times New Roman" w:eastAsia="宋体" w:hAnsi="Times New Roman" w:cs="Times New Roman"/>
          <w:i/>
          <w:sz w:val="24"/>
          <w:szCs w:val="24"/>
        </w:rPr>
        <w:t>P</w:t>
      </w:r>
      <w:r w:rsidR="00280121">
        <w:rPr>
          <w:rFonts w:ascii="Times New Roman" w:eastAsia="宋体" w:hAnsi="Times New Roman" w:cs="Times New Roman"/>
          <w:sz w:val="24"/>
          <w:szCs w:val="24"/>
        </w:rPr>
        <w:t xml:space="preserve"> </w:t>
      </w:r>
      <w:r w:rsidR="0051506A">
        <w:rPr>
          <w:rFonts w:ascii="Times New Roman" w:eastAsia="宋体" w:hAnsi="Times New Roman" w:cs="Times New Roman"/>
          <w:sz w:val="24"/>
          <w:szCs w:val="24"/>
        </w:rPr>
        <w:t>&lt;</w:t>
      </w:r>
      <w:r w:rsidR="00280121">
        <w:rPr>
          <w:rFonts w:ascii="Times New Roman" w:eastAsia="宋体" w:hAnsi="Times New Roman" w:cs="Times New Roman"/>
          <w:sz w:val="24"/>
          <w:szCs w:val="24"/>
        </w:rPr>
        <w:t xml:space="preserve"> </w:t>
      </w:r>
      <w:r w:rsidR="0051506A">
        <w:rPr>
          <w:rFonts w:ascii="Times New Roman" w:eastAsia="宋体" w:hAnsi="Times New Roman" w:cs="Times New Roman"/>
          <w:sz w:val="24"/>
          <w:szCs w:val="24"/>
        </w:rPr>
        <w:t>0.05, **</w:t>
      </w:r>
      <w:r w:rsidR="0051506A" w:rsidRPr="00115B1A">
        <w:rPr>
          <w:rFonts w:ascii="Times New Roman" w:eastAsia="宋体" w:hAnsi="Times New Roman" w:cs="Times New Roman"/>
          <w:i/>
          <w:sz w:val="24"/>
          <w:szCs w:val="24"/>
        </w:rPr>
        <w:t>P</w:t>
      </w:r>
      <w:r w:rsidR="00280121">
        <w:rPr>
          <w:rFonts w:ascii="Times New Roman" w:eastAsia="宋体" w:hAnsi="Times New Roman" w:cs="Times New Roman"/>
          <w:sz w:val="24"/>
          <w:szCs w:val="24"/>
        </w:rPr>
        <w:t xml:space="preserve"> </w:t>
      </w:r>
      <w:r w:rsidR="0051506A">
        <w:rPr>
          <w:rFonts w:ascii="Times New Roman" w:eastAsia="宋体" w:hAnsi="Times New Roman" w:cs="Times New Roman"/>
          <w:sz w:val="24"/>
          <w:szCs w:val="24"/>
        </w:rPr>
        <w:t>&lt;</w:t>
      </w:r>
      <w:r w:rsidR="00280121">
        <w:rPr>
          <w:rFonts w:ascii="Times New Roman" w:eastAsia="宋体" w:hAnsi="Times New Roman" w:cs="Times New Roman"/>
          <w:sz w:val="24"/>
          <w:szCs w:val="24"/>
        </w:rPr>
        <w:t xml:space="preserve"> </w:t>
      </w:r>
      <w:r w:rsidR="0051506A">
        <w:rPr>
          <w:rFonts w:ascii="Times New Roman" w:eastAsia="宋体" w:hAnsi="Times New Roman" w:cs="Times New Roman"/>
          <w:sz w:val="24"/>
          <w:szCs w:val="24"/>
        </w:rPr>
        <w:t>0.01, ***</w:t>
      </w:r>
      <w:r w:rsidR="0051506A" w:rsidRPr="00115B1A">
        <w:rPr>
          <w:rFonts w:ascii="Times New Roman" w:eastAsia="宋体" w:hAnsi="Times New Roman" w:cs="Times New Roman"/>
          <w:i/>
          <w:sz w:val="24"/>
          <w:szCs w:val="24"/>
        </w:rPr>
        <w:t>P</w:t>
      </w:r>
      <w:r w:rsidR="00280121">
        <w:rPr>
          <w:rFonts w:ascii="Times New Roman" w:eastAsia="宋体" w:hAnsi="Times New Roman" w:cs="Times New Roman"/>
          <w:sz w:val="24"/>
          <w:szCs w:val="24"/>
        </w:rPr>
        <w:t xml:space="preserve"> </w:t>
      </w:r>
      <w:r w:rsidR="0051506A">
        <w:rPr>
          <w:rFonts w:ascii="Times New Roman" w:eastAsia="宋体" w:hAnsi="Times New Roman" w:cs="Times New Roman"/>
          <w:sz w:val="24"/>
          <w:szCs w:val="24"/>
        </w:rPr>
        <w:t>&lt;</w:t>
      </w:r>
      <w:r w:rsidR="00280121">
        <w:rPr>
          <w:rFonts w:ascii="Times New Roman" w:eastAsia="宋体" w:hAnsi="Times New Roman" w:cs="Times New Roman"/>
          <w:sz w:val="24"/>
          <w:szCs w:val="24"/>
        </w:rPr>
        <w:t xml:space="preserve"> </w:t>
      </w:r>
      <w:r w:rsidR="0051506A">
        <w:rPr>
          <w:rFonts w:ascii="Times New Roman" w:eastAsia="宋体" w:hAnsi="Times New Roman" w:cs="Times New Roman"/>
          <w:sz w:val="24"/>
          <w:szCs w:val="24"/>
        </w:rPr>
        <w:t xml:space="preserve">0.001 and </w:t>
      </w:r>
      <w:r w:rsidR="00A0006B">
        <w:rPr>
          <w:rFonts w:ascii="Times New Roman" w:eastAsia="宋体" w:hAnsi="Times New Roman" w:cs="Times New Roman"/>
          <w:sz w:val="24"/>
          <w:szCs w:val="24"/>
        </w:rPr>
        <w:t>****</w:t>
      </w:r>
      <w:r w:rsidR="00A0006B" w:rsidRPr="00115B1A">
        <w:rPr>
          <w:rFonts w:ascii="Times New Roman" w:eastAsia="宋体" w:hAnsi="Times New Roman" w:cs="Times New Roman"/>
          <w:i/>
          <w:sz w:val="24"/>
          <w:szCs w:val="24"/>
        </w:rPr>
        <w:t>P</w:t>
      </w:r>
      <w:r w:rsidR="00280121">
        <w:rPr>
          <w:rFonts w:ascii="Times New Roman" w:eastAsia="宋体" w:hAnsi="Times New Roman" w:cs="Times New Roman"/>
          <w:sz w:val="24"/>
          <w:szCs w:val="24"/>
        </w:rPr>
        <w:t xml:space="preserve"> </w:t>
      </w:r>
      <w:r w:rsidR="0051506A">
        <w:rPr>
          <w:rFonts w:ascii="Times New Roman" w:eastAsia="宋体" w:hAnsi="Times New Roman" w:cs="Times New Roman"/>
          <w:sz w:val="24"/>
          <w:szCs w:val="24"/>
        </w:rPr>
        <w:t>&lt;</w:t>
      </w:r>
      <w:r w:rsidR="00280121">
        <w:rPr>
          <w:rFonts w:ascii="Times New Roman" w:eastAsia="宋体" w:hAnsi="Times New Roman" w:cs="Times New Roman"/>
          <w:sz w:val="24"/>
          <w:szCs w:val="24"/>
        </w:rPr>
        <w:t xml:space="preserve"> </w:t>
      </w:r>
      <w:r w:rsidR="0051506A">
        <w:rPr>
          <w:rFonts w:ascii="Times New Roman" w:eastAsia="宋体" w:hAnsi="Times New Roman" w:cs="Times New Roman"/>
          <w:sz w:val="24"/>
          <w:szCs w:val="24"/>
        </w:rPr>
        <w:t>0.0001</w:t>
      </w:r>
      <w:r w:rsidR="00A0006B">
        <w:rPr>
          <w:rFonts w:ascii="Times New Roman" w:eastAsia="宋体" w:hAnsi="Times New Roman" w:cs="Times New Roman"/>
          <w:sz w:val="24"/>
          <w:szCs w:val="24"/>
        </w:rPr>
        <w:t xml:space="preserve"> between two groups)</w:t>
      </w:r>
    </w:p>
    <w:p w:rsidR="00763691" w:rsidRPr="00C82C9D" w:rsidRDefault="00763691" w:rsidP="006C09AB">
      <w:pPr>
        <w:spacing w:line="360" w:lineRule="auto"/>
        <w:rPr>
          <w:rFonts w:ascii="Times New Roman" w:eastAsia="宋体" w:hAnsi="Times New Roman" w:cs="Times New Roman"/>
          <w:sz w:val="24"/>
          <w:szCs w:val="24"/>
        </w:rPr>
      </w:pPr>
    </w:p>
    <w:p w:rsidR="0099612D" w:rsidRDefault="0056444C" w:rsidP="00680ECE">
      <w:pPr>
        <w:jc w:val="center"/>
        <w:rPr>
          <w:rFonts w:ascii="Times New Roman" w:hAnsi="Times New Roman" w:cs="Times New Roman"/>
          <w:sz w:val="24"/>
          <w:szCs w:val="24"/>
        </w:rPr>
      </w:pPr>
      <w:r w:rsidRPr="0056444C">
        <w:rPr>
          <w:noProof/>
        </w:rPr>
        <w:lastRenderedPageBreak/>
        <w:drawing>
          <wp:inline distT="0" distB="0" distL="0" distR="0">
            <wp:extent cx="6184800" cy="2376000"/>
            <wp:effectExtent l="0" t="0" r="6985" b="5715"/>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6">
                      <a:extLst>
                        <a:ext uri="{28A0092B-C50C-407E-A947-70E740481C1C}">
                          <a14:useLocalDpi xmlns:a14="http://schemas.microsoft.com/office/drawing/2010/main" val="0"/>
                        </a:ext>
                      </a:extLst>
                    </a:blip>
                    <a:srcRect l="1885" t="5671" r="1232" b="5758"/>
                    <a:stretch/>
                  </pic:blipFill>
                  <pic:spPr bwMode="auto">
                    <a:xfrm>
                      <a:off x="0" y="0"/>
                      <a:ext cx="6184800" cy="2376000"/>
                    </a:xfrm>
                    <a:prstGeom prst="rect">
                      <a:avLst/>
                    </a:prstGeom>
                    <a:noFill/>
                    <a:ln>
                      <a:noFill/>
                    </a:ln>
                    <a:extLst>
                      <a:ext uri="{53640926-AAD7-44D8-BBD7-CCE9431645EC}">
                        <a14:shadowObscured xmlns:a14="http://schemas.microsoft.com/office/drawing/2010/main"/>
                      </a:ext>
                    </a:extLst>
                  </pic:spPr>
                </pic:pic>
              </a:graphicData>
            </a:graphic>
          </wp:inline>
        </w:drawing>
      </w:r>
    </w:p>
    <w:p w:rsidR="00D427E2" w:rsidRPr="00C82C9D" w:rsidRDefault="00C82C9D" w:rsidP="00A01ECF">
      <w:pPr>
        <w:rPr>
          <w:rFonts w:ascii="Times New Roman" w:eastAsia="宋体" w:hAnsi="Times New Roman" w:cs="Times New Roman"/>
          <w:sz w:val="24"/>
          <w:szCs w:val="24"/>
        </w:rPr>
      </w:pPr>
      <w:r w:rsidRPr="00A0006B">
        <w:rPr>
          <w:rFonts w:ascii="Times New Roman" w:hAnsi="Times New Roman" w:cs="Times New Roman"/>
          <w:b/>
          <w:sz w:val="24"/>
          <w:szCs w:val="24"/>
        </w:rPr>
        <w:t>Supplementary Fig.</w:t>
      </w:r>
      <w:r w:rsidR="007C5248">
        <w:rPr>
          <w:rFonts w:ascii="Times New Roman" w:hAnsi="Times New Roman" w:cs="Times New Roman" w:hint="eastAsia"/>
          <w:b/>
          <w:sz w:val="24"/>
          <w:szCs w:val="24"/>
        </w:rPr>
        <w:t>20</w:t>
      </w:r>
      <w:r w:rsidRPr="00A0006B">
        <w:rPr>
          <w:rFonts w:ascii="Times New Roman" w:hAnsi="Times New Roman" w:cs="Times New Roman"/>
          <w:b/>
          <w:sz w:val="24"/>
          <w:szCs w:val="24"/>
        </w:rPr>
        <w:t xml:space="preserve"> </w:t>
      </w:r>
      <w:r w:rsidRPr="00A0006B">
        <w:rPr>
          <w:rFonts w:ascii="Times New Roman" w:eastAsia="宋体" w:hAnsi="Times New Roman" w:cs="Times New Roman"/>
          <w:b/>
          <w:sz w:val="24"/>
          <w:szCs w:val="24"/>
        </w:rPr>
        <w:t xml:space="preserve">| </w:t>
      </w:r>
      <w:r w:rsidR="006C09AB">
        <w:rPr>
          <w:rFonts w:ascii="Times New Roman" w:hAnsi="Times New Roman" w:cs="Times New Roman"/>
          <w:b/>
          <w:sz w:val="24"/>
          <w:szCs w:val="24"/>
        </w:rPr>
        <w:t>Comparison in tensile property</w:t>
      </w:r>
      <w:r w:rsidR="00B82794">
        <w:rPr>
          <w:rFonts w:ascii="Times New Roman" w:hAnsi="Times New Roman" w:cs="Times New Roman"/>
          <w:b/>
          <w:sz w:val="24"/>
          <w:szCs w:val="24"/>
        </w:rPr>
        <w:t xml:space="preserve"> </w:t>
      </w:r>
      <w:r w:rsidR="000E762C">
        <w:rPr>
          <w:rFonts w:ascii="Times New Roman" w:hAnsi="Times New Roman" w:cs="Times New Roman"/>
          <w:b/>
          <w:sz w:val="24"/>
          <w:szCs w:val="24"/>
        </w:rPr>
        <w:t>among</w:t>
      </w:r>
      <w:r w:rsidR="009A7149">
        <w:rPr>
          <w:rFonts w:ascii="Times New Roman" w:hAnsi="Times New Roman" w:cs="Times New Roman"/>
          <w:b/>
          <w:sz w:val="24"/>
          <w:szCs w:val="24"/>
        </w:rPr>
        <w:t xml:space="preserve"> </w:t>
      </w:r>
      <w:r w:rsidR="003F1CA7">
        <w:rPr>
          <w:rFonts w:ascii="Times New Roman" w:hAnsi="Times New Roman" w:cs="Times New Roman"/>
          <w:b/>
          <w:sz w:val="24"/>
          <w:szCs w:val="24"/>
        </w:rPr>
        <w:t xml:space="preserve">A-M(9.3)/G_4/6, A-M(9.3)/GG_4/6 </w:t>
      </w:r>
      <w:r w:rsidR="00A01ECF">
        <w:rPr>
          <w:rFonts w:ascii="Times New Roman" w:hAnsi="Times New Roman" w:cs="Times New Roman"/>
          <w:b/>
          <w:sz w:val="24"/>
          <w:szCs w:val="24"/>
        </w:rPr>
        <w:t xml:space="preserve">and </w:t>
      </w:r>
      <w:r w:rsidR="003F1CA7">
        <w:rPr>
          <w:rFonts w:ascii="Times New Roman" w:hAnsi="Times New Roman" w:cs="Times New Roman"/>
          <w:b/>
          <w:sz w:val="24"/>
          <w:szCs w:val="24"/>
        </w:rPr>
        <w:t xml:space="preserve">A/G_4/6 </w:t>
      </w:r>
      <w:r>
        <w:rPr>
          <w:rFonts w:ascii="Times New Roman" w:hAnsi="Times New Roman" w:cs="Times New Roman"/>
          <w:b/>
          <w:sz w:val="24"/>
          <w:szCs w:val="24"/>
        </w:rPr>
        <w:t xml:space="preserve">hydrogels. </w:t>
      </w:r>
      <w:r w:rsidR="00F46023">
        <w:rPr>
          <w:rFonts w:ascii="Times New Roman" w:eastAsia="宋体" w:hAnsi="Times New Roman" w:cs="Times New Roman"/>
          <w:sz w:val="24"/>
          <w:szCs w:val="24"/>
        </w:rPr>
        <w:t>(</w:t>
      </w:r>
      <w:r w:rsidR="00F46023" w:rsidRPr="007919FC">
        <w:rPr>
          <w:rFonts w:ascii="Times New Roman" w:eastAsia="宋体" w:hAnsi="Times New Roman" w:cs="Times New Roman"/>
          <w:i/>
          <w:sz w:val="24"/>
          <w:szCs w:val="24"/>
        </w:rPr>
        <w:t>n</w:t>
      </w:r>
      <w:r w:rsidR="00F46023">
        <w:rPr>
          <w:rFonts w:ascii="Times New Roman" w:eastAsia="宋体" w:hAnsi="Times New Roman" w:cs="Times New Roman"/>
          <w:sz w:val="24"/>
          <w:szCs w:val="24"/>
        </w:rPr>
        <w:t xml:space="preserve"> = 8) </w:t>
      </w:r>
      <w:r w:rsidR="00D427E2">
        <w:rPr>
          <w:rFonts w:ascii="Times New Roman" w:eastAsia="宋体" w:hAnsi="Times New Roman" w:cs="Times New Roman"/>
          <w:sz w:val="24"/>
          <w:szCs w:val="24"/>
        </w:rPr>
        <w:t xml:space="preserve">One-way ANOVA with </w:t>
      </w:r>
      <w:proofErr w:type="spellStart"/>
      <w:r w:rsidR="00D427E2">
        <w:rPr>
          <w:rFonts w:ascii="Times New Roman" w:eastAsia="宋体" w:hAnsi="Times New Roman" w:cs="Times New Roman"/>
          <w:sz w:val="24"/>
          <w:szCs w:val="24"/>
        </w:rPr>
        <w:t>Tukey</w:t>
      </w:r>
      <w:proofErr w:type="spellEnd"/>
      <w:r w:rsidR="00D427E2">
        <w:rPr>
          <w:rFonts w:ascii="Times New Roman" w:eastAsia="宋体" w:hAnsi="Times New Roman" w:cs="Times New Roman"/>
          <w:sz w:val="24"/>
          <w:szCs w:val="24"/>
        </w:rPr>
        <w:t xml:space="preserve"> post-hoc test </w:t>
      </w:r>
      <w:proofErr w:type="gramStart"/>
      <w:r w:rsidR="00D427E2">
        <w:rPr>
          <w:rFonts w:ascii="Times New Roman" w:eastAsia="宋体" w:hAnsi="Times New Roman" w:cs="Times New Roman"/>
          <w:sz w:val="24"/>
          <w:szCs w:val="24"/>
        </w:rPr>
        <w:t>was perfor</w:t>
      </w:r>
      <w:r w:rsidR="00451F61">
        <w:rPr>
          <w:rFonts w:ascii="Times New Roman" w:eastAsia="宋体" w:hAnsi="Times New Roman" w:cs="Times New Roman"/>
          <w:sz w:val="24"/>
          <w:szCs w:val="24"/>
        </w:rPr>
        <w:t>med</w:t>
      </w:r>
      <w:proofErr w:type="gramEnd"/>
      <w:r w:rsidR="00451F61">
        <w:rPr>
          <w:rFonts w:ascii="Times New Roman" w:eastAsia="宋体" w:hAnsi="Times New Roman" w:cs="Times New Roman"/>
          <w:sz w:val="24"/>
          <w:szCs w:val="24"/>
        </w:rPr>
        <w:t xml:space="preserve"> to determine the difference</w:t>
      </w:r>
      <w:r w:rsidR="00D427E2">
        <w:rPr>
          <w:rFonts w:ascii="Times New Roman" w:eastAsia="宋体" w:hAnsi="Times New Roman" w:cs="Times New Roman"/>
          <w:sz w:val="24"/>
          <w:szCs w:val="24"/>
        </w:rPr>
        <w:t xml:space="preserve"> among various </w:t>
      </w:r>
      <w:r w:rsidR="008457FC">
        <w:rPr>
          <w:rFonts w:ascii="Times New Roman" w:eastAsia="宋体" w:hAnsi="Times New Roman" w:cs="Times New Roman"/>
          <w:sz w:val="24"/>
          <w:szCs w:val="24"/>
        </w:rPr>
        <w:t>hydrogels</w:t>
      </w:r>
      <w:r w:rsidR="009C3078">
        <w:rPr>
          <w:rFonts w:ascii="Times New Roman" w:eastAsia="宋体" w:hAnsi="Times New Roman" w:cs="Times New Roman"/>
          <w:sz w:val="24"/>
          <w:szCs w:val="24"/>
        </w:rPr>
        <w:t>.</w:t>
      </w:r>
      <w:r w:rsidR="00D427E2">
        <w:rPr>
          <w:rFonts w:ascii="Times New Roman" w:eastAsia="宋体" w:hAnsi="Times New Roman" w:cs="Times New Roman"/>
          <w:sz w:val="24"/>
          <w:szCs w:val="24"/>
        </w:rPr>
        <w:t xml:space="preserve"> </w:t>
      </w:r>
      <w:r w:rsidR="00F46023">
        <w:rPr>
          <w:rFonts w:ascii="Times New Roman" w:eastAsia="宋体" w:hAnsi="Times New Roman" w:cs="Times New Roman"/>
          <w:sz w:val="24"/>
          <w:szCs w:val="24"/>
        </w:rPr>
        <w:t>(</w:t>
      </w:r>
      <w:r w:rsidR="00D427E2">
        <w:rPr>
          <w:rFonts w:ascii="Times New Roman" w:eastAsia="宋体" w:hAnsi="Times New Roman" w:cs="Times New Roman"/>
          <w:sz w:val="24"/>
          <w:szCs w:val="24"/>
        </w:rPr>
        <w:t>####</w:t>
      </w:r>
      <w:r w:rsidR="00D427E2" w:rsidRPr="00A0006B">
        <w:rPr>
          <w:rFonts w:ascii="Times New Roman" w:eastAsia="宋体" w:hAnsi="Times New Roman" w:cs="Times New Roman"/>
          <w:i/>
          <w:sz w:val="24"/>
          <w:szCs w:val="24"/>
        </w:rPr>
        <w:t>P</w:t>
      </w:r>
      <w:r w:rsidR="00280121">
        <w:rPr>
          <w:rFonts w:ascii="Times New Roman" w:eastAsia="宋体" w:hAnsi="Times New Roman" w:cs="Times New Roman"/>
          <w:sz w:val="24"/>
          <w:szCs w:val="24"/>
        </w:rPr>
        <w:t xml:space="preserve"> </w:t>
      </w:r>
      <w:r w:rsidR="00D427E2">
        <w:rPr>
          <w:rFonts w:ascii="Times New Roman" w:eastAsia="宋体" w:hAnsi="Times New Roman" w:cs="Times New Roman"/>
          <w:sz w:val="24"/>
          <w:szCs w:val="24"/>
        </w:rPr>
        <w:t>&lt;</w:t>
      </w:r>
      <w:r w:rsidR="00280121">
        <w:rPr>
          <w:rFonts w:ascii="Times New Roman" w:eastAsia="宋体" w:hAnsi="Times New Roman" w:cs="Times New Roman"/>
          <w:sz w:val="24"/>
          <w:szCs w:val="24"/>
        </w:rPr>
        <w:t xml:space="preserve"> </w:t>
      </w:r>
      <w:r w:rsidR="00D427E2">
        <w:rPr>
          <w:rFonts w:ascii="Times New Roman" w:eastAsia="宋体" w:hAnsi="Times New Roman" w:cs="Times New Roman"/>
          <w:sz w:val="24"/>
          <w:szCs w:val="24"/>
        </w:rPr>
        <w:t xml:space="preserve">0.0001 compared to other groups; </w:t>
      </w:r>
      <w:r w:rsidR="0051506A">
        <w:rPr>
          <w:rFonts w:ascii="Times New Roman" w:eastAsia="宋体" w:hAnsi="Times New Roman" w:cs="Times New Roman"/>
          <w:sz w:val="24"/>
          <w:szCs w:val="24"/>
        </w:rPr>
        <w:t>**</w:t>
      </w:r>
      <w:r w:rsidR="0051506A" w:rsidRPr="00115B1A">
        <w:rPr>
          <w:rFonts w:ascii="Times New Roman" w:eastAsia="宋体" w:hAnsi="Times New Roman" w:cs="Times New Roman"/>
          <w:i/>
          <w:sz w:val="24"/>
          <w:szCs w:val="24"/>
        </w:rPr>
        <w:t>P</w:t>
      </w:r>
      <w:r w:rsidR="00280121">
        <w:rPr>
          <w:rFonts w:ascii="Times New Roman" w:eastAsia="宋体" w:hAnsi="Times New Roman" w:cs="Times New Roman"/>
          <w:sz w:val="24"/>
          <w:szCs w:val="24"/>
        </w:rPr>
        <w:t xml:space="preserve"> </w:t>
      </w:r>
      <w:r w:rsidR="0051506A">
        <w:rPr>
          <w:rFonts w:ascii="Times New Roman" w:eastAsia="宋体" w:hAnsi="Times New Roman" w:cs="Times New Roman"/>
          <w:sz w:val="24"/>
          <w:szCs w:val="24"/>
        </w:rPr>
        <w:t>&lt;</w:t>
      </w:r>
      <w:r w:rsidR="00280121">
        <w:rPr>
          <w:rFonts w:ascii="Times New Roman" w:eastAsia="宋体" w:hAnsi="Times New Roman" w:cs="Times New Roman"/>
          <w:sz w:val="24"/>
          <w:szCs w:val="24"/>
        </w:rPr>
        <w:t xml:space="preserve"> </w:t>
      </w:r>
      <w:r w:rsidR="0051506A">
        <w:rPr>
          <w:rFonts w:ascii="Times New Roman" w:eastAsia="宋体" w:hAnsi="Times New Roman" w:cs="Times New Roman"/>
          <w:sz w:val="24"/>
          <w:szCs w:val="24"/>
        </w:rPr>
        <w:t xml:space="preserve">0.01 and </w:t>
      </w:r>
      <w:r w:rsidR="00D427E2">
        <w:rPr>
          <w:rFonts w:ascii="Times New Roman" w:eastAsia="宋体" w:hAnsi="Times New Roman" w:cs="Times New Roman"/>
          <w:sz w:val="24"/>
          <w:szCs w:val="24"/>
        </w:rPr>
        <w:t>****</w:t>
      </w:r>
      <w:r w:rsidR="00D427E2" w:rsidRPr="00115B1A">
        <w:rPr>
          <w:rFonts w:ascii="Times New Roman" w:eastAsia="宋体" w:hAnsi="Times New Roman" w:cs="Times New Roman"/>
          <w:i/>
          <w:sz w:val="24"/>
          <w:szCs w:val="24"/>
        </w:rPr>
        <w:t>P</w:t>
      </w:r>
      <w:r w:rsidR="00280121">
        <w:rPr>
          <w:rFonts w:ascii="Times New Roman" w:eastAsia="宋体" w:hAnsi="Times New Roman" w:cs="Times New Roman"/>
          <w:sz w:val="24"/>
          <w:szCs w:val="24"/>
        </w:rPr>
        <w:t xml:space="preserve"> </w:t>
      </w:r>
      <w:r w:rsidR="0051506A">
        <w:rPr>
          <w:rFonts w:ascii="Times New Roman" w:eastAsia="宋体" w:hAnsi="Times New Roman" w:cs="Times New Roman"/>
          <w:sz w:val="24"/>
          <w:szCs w:val="24"/>
        </w:rPr>
        <w:t>&lt;</w:t>
      </w:r>
      <w:r w:rsidR="00280121">
        <w:rPr>
          <w:rFonts w:ascii="Times New Roman" w:eastAsia="宋体" w:hAnsi="Times New Roman" w:cs="Times New Roman"/>
          <w:sz w:val="24"/>
          <w:szCs w:val="24"/>
        </w:rPr>
        <w:t xml:space="preserve"> </w:t>
      </w:r>
      <w:r w:rsidR="0051506A">
        <w:rPr>
          <w:rFonts w:ascii="Times New Roman" w:eastAsia="宋体" w:hAnsi="Times New Roman" w:cs="Times New Roman"/>
          <w:sz w:val="24"/>
          <w:szCs w:val="24"/>
        </w:rPr>
        <w:t>0.0001</w:t>
      </w:r>
      <w:r w:rsidR="00D427E2">
        <w:rPr>
          <w:rFonts w:ascii="Times New Roman" w:eastAsia="宋体" w:hAnsi="Times New Roman" w:cs="Times New Roman"/>
          <w:sz w:val="24"/>
          <w:szCs w:val="24"/>
        </w:rPr>
        <w:t xml:space="preserve"> between two groups)</w:t>
      </w:r>
    </w:p>
    <w:p w:rsidR="00D95673" w:rsidRDefault="00D95673" w:rsidP="0033047C">
      <w:pPr>
        <w:spacing w:line="360" w:lineRule="auto"/>
        <w:rPr>
          <w:rFonts w:ascii="Times New Roman" w:eastAsia="宋体" w:hAnsi="Times New Roman" w:cs="Times New Roman"/>
          <w:sz w:val="24"/>
          <w:szCs w:val="24"/>
        </w:rPr>
      </w:pPr>
    </w:p>
    <w:p w:rsidR="008A664B" w:rsidRDefault="002101A4" w:rsidP="00B62BE4">
      <w:pPr>
        <w:jc w:val="center"/>
        <w:rPr>
          <w:rFonts w:ascii="Times New Roman" w:eastAsia="宋体" w:hAnsi="Times New Roman" w:cs="Times New Roman"/>
          <w:sz w:val="24"/>
          <w:szCs w:val="24"/>
        </w:rPr>
      </w:pPr>
      <w:r w:rsidRPr="002101A4">
        <w:rPr>
          <w:noProof/>
        </w:rPr>
        <w:drawing>
          <wp:inline distT="0" distB="0" distL="0" distR="0">
            <wp:extent cx="6184800" cy="3801279"/>
            <wp:effectExtent l="0" t="0" r="6985" b="8890"/>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7">
                      <a:extLst>
                        <a:ext uri="{28A0092B-C50C-407E-A947-70E740481C1C}">
                          <a14:useLocalDpi xmlns:a14="http://schemas.microsoft.com/office/drawing/2010/main" val="0"/>
                        </a:ext>
                      </a:extLst>
                    </a:blip>
                    <a:srcRect l="1043" t="1647" r="749"/>
                    <a:stretch/>
                  </pic:blipFill>
                  <pic:spPr bwMode="auto">
                    <a:xfrm>
                      <a:off x="0" y="0"/>
                      <a:ext cx="6184800" cy="3801279"/>
                    </a:xfrm>
                    <a:prstGeom prst="rect">
                      <a:avLst/>
                    </a:prstGeom>
                    <a:noFill/>
                    <a:ln>
                      <a:noFill/>
                    </a:ln>
                    <a:extLst>
                      <a:ext uri="{53640926-AAD7-44D8-BBD7-CCE9431645EC}">
                        <a14:shadowObscured xmlns:a14="http://schemas.microsoft.com/office/drawing/2010/main"/>
                      </a:ext>
                    </a:extLst>
                  </pic:spPr>
                </pic:pic>
              </a:graphicData>
            </a:graphic>
          </wp:inline>
        </w:drawing>
      </w:r>
    </w:p>
    <w:p w:rsidR="008A664B" w:rsidRDefault="008A664B" w:rsidP="008A664B">
      <w:pPr>
        <w:rPr>
          <w:rFonts w:ascii="Times New Roman" w:eastAsia="宋体" w:hAnsi="Times New Roman" w:cs="Times New Roman"/>
          <w:b/>
          <w:sz w:val="24"/>
          <w:szCs w:val="24"/>
        </w:rPr>
      </w:pPr>
      <w:r w:rsidRPr="00A0006B">
        <w:rPr>
          <w:rFonts w:ascii="Times New Roman" w:hAnsi="Times New Roman" w:cs="Times New Roman"/>
          <w:b/>
          <w:sz w:val="24"/>
          <w:szCs w:val="24"/>
        </w:rPr>
        <w:t>Supplementary Fig.</w:t>
      </w:r>
      <w:r w:rsidR="007C5248">
        <w:rPr>
          <w:rFonts w:ascii="Times New Roman" w:hAnsi="Times New Roman" w:cs="Times New Roman" w:hint="eastAsia"/>
          <w:b/>
          <w:sz w:val="24"/>
          <w:szCs w:val="24"/>
        </w:rPr>
        <w:t>21</w:t>
      </w:r>
      <w:r w:rsidRPr="00A0006B">
        <w:rPr>
          <w:rFonts w:ascii="Times New Roman" w:hAnsi="Times New Roman" w:cs="Times New Roman"/>
          <w:b/>
          <w:sz w:val="24"/>
          <w:szCs w:val="24"/>
        </w:rPr>
        <w:t xml:space="preserve"> </w:t>
      </w:r>
      <w:r w:rsidRPr="00A0006B">
        <w:rPr>
          <w:rFonts w:ascii="Times New Roman" w:eastAsia="宋体" w:hAnsi="Times New Roman" w:cs="Times New Roman"/>
          <w:b/>
          <w:sz w:val="24"/>
          <w:szCs w:val="24"/>
        </w:rPr>
        <w:t>|</w:t>
      </w:r>
      <w:r w:rsidR="00D871BC">
        <w:rPr>
          <w:rFonts w:ascii="Times New Roman" w:eastAsia="宋体" w:hAnsi="Times New Roman" w:cs="Times New Roman"/>
          <w:b/>
          <w:sz w:val="24"/>
          <w:szCs w:val="24"/>
        </w:rPr>
        <w:t xml:space="preserve"> </w:t>
      </w:r>
      <w:r w:rsidR="008A2213">
        <w:rPr>
          <w:rFonts w:ascii="Times New Roman" w:eastAsia="宋体" w:hAnsi="Times New Roman" w:cs="Times New Roman"/>
          <w:b/>
          <w:color w:val="000000" w:themeColor="text1"/>
          <w:sz w:val="24"/>
          <w:szCs w:val="24"/>
        </w:rPr>
        <w:t xml:space="preserve">Optical images of </w:t>
      </w:r>
      <w:r w:rsidR="009D463A">
        <w:rPr>
          <w:rFonts w:ascii="Times New Roman" w:eastAsia="宋体" w:hAnsi="Times New Roman" w:cs="Times New Roman"/>
          <w:b/>
          <w:color w:val="000000" w:themeColor="text1"/>
          <w:sz w:val="24"/>
          <w:szCs w:val="24"/>
        </w:rPr>
        <w:t xml:space="preserve">metal </w:t>
      </w:r>
      <w:r w:rsidR="008A2213">
        <w:rPr>
          <w:rFonts w:ascii="Times New Roman" w:eastAsia="宋体" w:hAnsi="Times New Roman" w:cs="Times New Roman"/>
          <w:b/>
          <w:color w:val="000000" w:themeColor="text1"/>
          <w:sz w:val="24"/>
          <w:szCs w:val="24"/>
        </w:rPr>
        <w:t>springs coated by A-M(9.3)/G_4/6</w:t>
      </w:r>
      <w:r w:rsidR="009D463A">
        <w:rPr>
          <w:rFonts w:ascii="Times New Roman" w:eastAsia="宋体" w:hAnsi="Times New Roman" w:cs="Times New Roman"/>
          <w:b/>
          <w:color w:val="000000" w:themeColor="text1"/>
          <w:sz w:val="24"/>
          <w:szCs w:val="24"/>
        </w:rPr>
        <w:t xml:space="preserve">, Gelatin or </w:t>
      </w:r>
      <w:proofErr w:type="spellStart"/>
      <w:r w:rsidR="009D463A">
        <w:rPr>
          <w:rFonts w:ascii="Times New Roman" w:eastAsia="宋体" w:hAnsi="Times New Roman" w:cs="Times New Roman"/>
          <w:b/>
          <w:color w:val="000000" w:themeColor="text1"/>
          <w:sz w:val="24"/>
          <w:szCs w:val="24"/>
        </w:rPr>
        <w:t>GelMA</w:t>
      </w:r>
      <w:proofErr w:type="spellEnd"/>
      <w:r w:rsidR="009D463A">
        <w:rPr>
          <w:rFonts w:ascii="Times New Roman" w:eastAsia="宋体" w:hAnsi="Times New Roman" w:cs="Times New Roman"/>
          <w:b/>
          <w:color w:val="000000" w:themeColor="text1"/>
          <w:sz w:val="24"/>
          <w:szCs w:val="24"/>
        </w:rPr>
        <w:t xml:space="preserve"> (illuminated by UV</w:t>
      </w:r>
      <w:r w:rsidR="002B0474">
        <w:rPr>
          <w:rFonts w:ascii="Times New Roman" w:eastAsia="宋体" w:hAnsi="Times New Roman" w:cs="Times New Roman"/>
          <w:b/>
          <w:color w:val="000000" w:themeColor="text1"/>
          <w:sz w:val="24"/>
          <w:szCs w:val="24"/>
        </w:rPr>
        <w:t xml:space="preserve"> </w:t>
      </w:r>
      <w:bookmarkStart w:id="0" w:name="OLE_LINK1"/>
      <w:r w:rsidR="002B0474">
        <w:rPr>
          <w:rFonts w:ascii="Times New Roman" w:eastAsia="宋体" w:hAnsi="Times New Roman" w:cs="Times New Roman"/>
          <w:b/>
          <w:color w:val="000000" w:themeColor="text1"/>
          <w:sz w:val="24"/>
          <w:szCs w:val="24"/>
        </w:rPr>
        <w:t>for 30 min</w:t>
      </w:r>
      <w:bookmarkEnd w:id="0"/>
      <w:r w:rsidR="009D463A">
        <w:rPr>
          <w:rFonts w:ascii="Times New Roman" w:eastAsia="宋体" w:hAnsi="Times New Roman" w:cs="Times New Roman"/>
          <w:b/>
          <w:color w:val="000000" w:themeColor="text1"/>
          <w:sz w:val="24"/>
          <w:szCs w:val="24"/>
        </w:rPr>
        <w:t>) hydrogel before and after 1,000 cycles of stretching and compressing</w:t>
      </w:r>
      <w:r w:rsidR="00A2312A">
        <w:rPr>
          <w:rFonts w:ascii="Times New Roman" w:eastAsia="宋体" w:hAnsi="Times New Roman" w:cs="Times New Roman"/>
          <w:b/>
          <w:color w:val="000000" w:themeColor="text1"/>
          <w:sz w:val="24"/>
          <w:szCs w:val="24"/>
        </w:rPr>
        <w:t xml:space="preserve"> at ambient temperature</w:t>
      </w:r>
      <w:r w:rsidR="00114862">
        <w:rPr>
          <w:rFonts w:ascii="Times New Roman" w:eastAsia="宋体" w:hAnsi="Times New Roman" w:cs="Times New Roman"/>
          <w:b/>
          <w:color w:val="000000" w:themeColor="text1"/>
          <w:sz w:val="24"/>
          <w:szCs w:val="24"/>
        </w:rPr>
        <w:t>.</w:t>
      </w:r>
    </w:p>
    <w:p w:rsidR="00A2312A" w:rsidRDefault="00A2312A" w:rsidP="00D871BC">
      <w:pPr>
        <w:spacing w:line="360" w:lineRule="auto"/>
        <w:rPr>
          <w:rFonts w:ascii="Times New Roman" w:eastAsia="宋体" w:hAnsi="Times New Roman" w:cs="Times New Roman"/>
          <w:sz w:val="24"/>
          <w:szCs w:val="24"/>
        </w:rPr>
      </w:pPr>
    </w:p>
    <w:p w:rsidR="00A2312A" w:rsidRDefault="00A2312A" w:rsidP="00A2312A">
      <w:pPr>
        <w:jc w:val="center"/>
        <w:rPr>
          <w:rFonts w:ascii="Times New Roman" w:hAnsi="Times New Roman" w:cs="Times New Roman"/>
          <w:sz w:val="24"/>
          <w:szCs w:val="24"/>
        </w:rPr>
      </w:pPr>
      <w:r w:rsidRPr="003D06F1">
        <w:rPr>
          <w:rFonts w:hint="eastAsia"/>
          <w:noProof/>
        </w:rPr>
        <w:lastRenderedPageBreak/>
        <w:drawing>
          <wp:inline distT="0" distB="0" distL="0" distR="0" wp14:anchorId="42612B73" wp14:editId="24CCBA3E">
            <wp:extent cx="6184800" cy="1922400"/>
            <wp:effectExtent l="0" t="0" r="0" b="1905"/>
            <wp:docPr id="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28">
                      <a:extLst>
                        <a:ext uri="{28A0092B-C50C-407E-A947-70E740481C1C}">
                          <a14:useLocalDpi xmlns:a14="http://schemas.microsoft.com/office/drawing/2010/main" val="0"/>
                        </a:ext>
                      </a:extLst>
                    </a:blip>
                    <a:srcRect l="1232" t="5030" r="2906" b="5076"/>
                    <a:stretch/>
                  </pic:blipFill>
                  <pic:spPr bwMode="auto">
                    <a:xfrm>
                      <a:off x="0" y="0"/>
                      <a:ext cx="6184800" cy="1922400"/>
                    </a:xfrm>
                    <a:prstGeom prst="rect">
                      <a:avLst/>
                    </a:prstGeom>
                    <a:noFill/>
                    <a:ln>
                      <a:noFill/>
                    </a:ln>
                    <a:extLst>
                      <a:ext uri="{53640926-AAD7-44D8-BBD7-CCE9431645EC}">
                        <a14:shadowObscured xmlns:a14="http://schemas.microsoft.com/office/drawing/2010/main"/>
                      </a:ext>
                    </a:extLst>
                  </pic:spPr>
                </pic:pic>
              </a:graphicData>
            </a:graphic>
          </wp:inline>
        </w:drawing>
      </w:r>
    </w:p>
    <w:p w:rsidR="00A2312A" w:rsidRDefault="00A2312A" w:rsidP="00A2312A">
      <w:pPr>
        <w:rPr>
          <w:rFonts w:ascii="Times New Roman" w:eastAsia="宋体" w:hAnsi="Times New Roman" w:cs="Times New Roman"/>
          <w:sz w:val="24"/>
          <w:szCs w:val="24"/>
        </w:rPr>
      </w:pPr>
      <w:r w:rsidRPr="00A0006B">
        <w:rPr>
          <w:rFonts w:ascii="Times New Roman" w:hAnsi="Times New Roman" w:cs="Times New Roman"/>
          <w:b/>
          <w:sz w:val="24"/>
          <w:szCs w:val="24"/>
        </w:rPr>
        <w:t>Supplementary Fig.</w:t>
      </w:r>
      <w:r>
        <w:rPr>
          <w:rFonts w:ascii="Times New Roman" w:hAnsi="Times New Roman" w:cs="Times New Roman"/>
          <w:b/>
          <w:sz w:val="24"/>
          <w:szCs w:val="24"/>
        </w:rPr>
        <w:t>2</w:t>
      </w:r>
      <w:r w:rsidR="007C5248">
        <w:rPr>
          <w:rFonts w:ascii="Times New Roman" w:hAnsi="Times New Roman" w:cs="Times New Roman" w:hint="eastAsia"/>
          <w:b/>
          <w:sz w:val="24"/>
          <w:szCs w:val="24"/>
        </w:rPr>
        <w:t>2</w:t>
      </w:r>
      <w:r w:rsidRPr="00A0006B">
        <w:rPr>
          <w:rFonts w:ascii="Times New Roman" w:hAnsi="Times New Roman" w:cs="Times New Roman"/>
          <w:b/>
          <w:sz w:val="24"/>
          <w:szCs w:val="24"/>
        </w:rPr>
        <w:t xml:space="preserve"> </w:t>
      </w:r>
      <w:r w:rsidRPr="00A0006B">
        <w:rPr>
          <w:rFonts w:ascii="Times New Roman" w:eastAsia="宋体" w:hAnsi="Times New Roman" w:cs="Times New Roman"/>
          <w:b/>
          <w:sz w:val="24"/>
          <w:szCs w:val="24"/>
        </w:rPr>
        <w:t xml:space="preserve">| </w:t>
      </w:r>
      <w:r>
        <w:rPr>
          <w:rFonts w:ascii="Times New Roman" w:hAnsi="Times New Roman" w:cs="Times New Roman"/>
          <w:b/>
          <w:sz w:val="24"/>
          <w:szCs w:val="24"/>
        </w:rPr>
        <w:t xml:space="preserve">Comparison in tensile property among </w:t>
      </w:r>
      <w:proofErr w:type="spellStart"/>
      <w:r>
        <w:rPr>
          <w:rFonts w:ascii="Times New Roman" w:hAnsi="Times New Roman" w:cs="Times New Roman"/>
          <w:b/>
          <w:sz w:val="24"/>
          <w:szCs w:val="24"/>
        </w:rPr>
        <w:t>GelMA</w:t>
      </w:r>
      <w:proofErr w:type="spellEnd"/>
      <w:r>
        <w:rPr>
          <w:rFonts w:ascii="Times New Roman" w:hAnsi="Times New Roman" w:cs="Times New Roman"/>
          <w:b/>
          <w:sz w:val="24"/>
          <w:szCs w:val="24"/>
        </w:rPr>
        <w:t xml:space="preserve"> hydrogels and A-</w:t>
      </w:r>
      <w:proofErr w:type="gramStart"/>
      <w:r>
        <w:rPr>
          <w:rFonts w:ascii="Times New Roman" w:hAnsi="Times New Roman" w:cs="Times New Roman"/>
          <w:b/>
          <w:sz w:val="24"/>
          <w:szCs w:val="24"/>
        </w:rPr>
        <w:t>M(</w:t>
      </w:r>
      <w:proofErr w:type="gramEnd"/>
      <w:r>
        <w:rPr>
          <w:rFonts w:ascii="Times New Roman" w:hAnsi="Times New Roman" w:cs="Times New Roman"/>
          <w:b/>
          <w:sz w:val="24"/>
          <w:szCs w:val="24"/>
        </w:rPr>
        <w:t xml:space="preserve">9.3)/G_4/6 hydrogel at ambient temperature. </w:t>
      </w:r>
      <w:r>
        <w:rPr>
          <w:rFonts w:ascii="Times New Roman" w:eastAsia="宋体" w:hAnsi="Times New Roman" w:cs="Times New Roman"/>
          <w:sz w:val="24"/>
          <w:szCs w:val="24"/>
        </w:rPr>
        <w:t>(</w:t>
      </w:r>
      <w:r w:rsidRPr="007919FC">
        <w:rPr>
          <w:rFonts w:ascii="Times New Roman" w:eastAsia="宋体" w:hAnsi="Times New Roman" w:cs="Times New Roman"/>
          <w:i/>
          <w:sz w:val="24"/>
          <w:szCs w:val="24"/>
        </w:rPr>
        <w:t>n</w:t>
      </w:r>
      <w:r>
        <w:rPr>
          <w:rFonts w:ascii="Times New Roman" w:eastAsia="宋体" w:hAnsi="Times New Roman" w:cs="Times New Roman"/>
          <w:sz w:val="24"/>
          <w:szCs w:val="24"/>
        </w:rPr>
        <w:t xml:space="preserve"> = 8)</w:t>
      </w:r>
      <w:r>
        <w:rPr>
          <w:rFonts w:ascii="Times New Roman" w:hAnsi="Times New Roman" w:cs="Times New Roman"/>
          <w:b/>
          <w:sz w:val="24"/>
          <w:szCs w:val="24"/>
        </w:rPr>
        <w:t xml:space="preserve"> </w:t>
      </w:r>
      <w:r>
        <w:rPr>
          <w:rFonts w:ascii="Times New Roman" w:eastAsia="宋体" w:hAnsi="Times New Roman" w:cs="Times New Roman"/>
          <w:sz w:val="24"/>
          <w:szCs w:val="24"/>
        </w:rPr>
        <w:t xml:space="preserve">Two-tailed Student’s </w:t>
      </w:r>
      <w:r w:rsidRPr="00425089">
        <w:rPr>
          <w:rFonts w:ascii="Times New Roman" w:eastAsia="宋体" w:hAnsi="Times New Roman" w:cs="Times New Roman"/>
          <w:i/>
          <w:sz w:val="24"/>
          <w:szCs w:val="24"/>
        </w:rPr>
        <w:t>t</w:t>
      </w:r>
      <w:r>
        <w:rPr>
          <w:rFonts w:ascii="Times New Roman" w:eastAsia="宋体" w:hAnsi="Times New Roman" w:cs="Times New Roman"/>
          <w:sz w:val="24"/>
          <w:szCs w:val="24"/>
        </w:rPr>
        <w:t xml:space="preserve">-test </w:t>
      </w:r>
      <w:proofErr w:type="gramStart"/>
      <w:r>
        <w:rPr>
          <w:rFonts w:ascii="Times New Roman" w:eastAsia="宋体" w:hAnsi="Times New Roman" w:cs="Times New Roman"/>
          <w:sz w:val="24"/>
          <w:szCs w:val="24"/>
        </w:rPr>
        <w:t>was performed</w:t>
      </w:r>
      <w:proofErr w:type="gramEnd"/>
      <w:r>
        <w:rPr>
          <w:rFonts w:ascii="Times New Roman" w:eastAsia="宋体" w:hAnsi="Times New Roman" w:cs="Times New Roman"/>
          <w:sz w:val="24"/>
          <w:szCs w:val="24"/>
        </w:rPr>
        <w:t xml:space="preserve"> to determine the difference among various hydrogels. (####</w:t>
      </w:r>
      <w:r w:rsidRPr="00A0006B">
        <w:rPr>
          <w:rFonts w:ascii="Times New Roman" w:eastAsia="宋体" w:hAnsi="Times New Roman" w:cs="Times New Roman"/>
          <w:i/>
          <w:sz w:val="24"/>
          <w:szCs w:val="24"/>
        </w:rPr>
        <w:t>P</w:t>
      </w:r>
      <w:r>
        <w:rPr>
          <w:rFonts w:ascii="Times New Roman" w:eastAsia="宋体" w:hAnsi="Times New Roman" w:cs="Times New Roman"/>
          <w:sz w:val="24"/>
          <w:szCs w:val="24"/>
        </w:rPr>
        <w:t xml:space="preserve"> &lt; 0.0001 compared to other groups; *</w:t>
      </w:r>
      <w:r w:rsidRPr="00115B1A">
        <w:rPr>
          <w:rFonts w:ascii="Times New Roman" w:eastAsia="宋体" w:hAnsi="Times New Roman" w:cs="Times New Roman"/>
          <w:i/>
          <w:sz w:val="24"/>
          <w:szCs w:val="24"/>
        </w:rPr>
        <w:t>P</w:t>
      </w:r>
      <w:r>
        <w:rPr>
          <w:rFonts w:ascii="Times New Roman" w:eastAsia="宋体" w:hAnsi="Times New Roman" w:cs="Times New Roman"/>
          <w:sz w:val="24"/>
          <w:szCs w:val="24"/>
        </w:rPr>
        <w:t xml:space="preserve"> &lt; 0.05, **</w:t>
      </w:r>
      <w:r w:rsidRPr="00115B1A">
        <w:rPr>
          <w:rFonts w:ascii="Times New Roman" w:eastAsia="宋体" w:hAnsi="Times New Roman" w:cs="Times New Roman"/>
          <w:i/>
          <w:sz w:val="24"/>
          <w:szCs w:val="24"/>
        </w:rPr>
        <w:t>P</w:t>
      </w:r>
      <w:r>
        <w:rPr>
          <w:rFonts w:ascii="Times New Roman" w:eastAsia="宋体" w:hAnsi="Times New Roman" w:cs="Times New Roman"/>
          <w:sz w:val="24"/>
          <w:szCs w:val="24"/>
        </w:rPr>
        <w:t xml:space="preserve"> &lt; 0.01,</w:t>
      </w:r>
      <w:r w:rsidRPr="0051506A">
        <w:rPr>
          <w:rFonts w:ascii="Times New Roman" w:eastAsia="宋体" w:hAnsi="Times New Roman" w:cs="Times New Roman"/>
          <w:sz w:val="24"/>
          <w:szCs w:val="24"/>
        </w:rPr>
        <w:t xml:space="preserve"> </w:t>
      </w:r>
      <w:r>
        <w:rPr>
          <w:rFonts w:ascii="Times New Roman" w:eastAsia="宋体" w:hAnsi="Times New Roman" w:cs="Times New Roman"/>
          <w:sz w:val="24"/>
          <w:szCs w:val="24"/>
        </w:rPr>
        <w:t>***</w:t>
      </w:r>
      <w:r w:rsidRPr="00115B1A">
        <w:rPr>
          <w:rFonts w:ascii="Times New Roman" w:eastAsia="宋体" w:hAnsi="Times New Roman" w:cs="Times New Roman"/>
          <w:i/>
          <w:sz w:val="24"/>
          <w:szCs w:val="24"/>
        </w:rPr>
        <w:t>P</w:t>
      </w:r>
      <w:r>
        <w:rPr>
          <w:rFonts w:ascii="Times New Roman" w:eastAsia="宋体" w:hAnsi="Times New Roman" w:cs="Times New Roman"/>
          <w:sz w:val="24"/>
          <w:szCs w:val="24"/>
        </w:rPr>
        <w:t xml:space="preserve"> &lt; 0.001 and ****</w:t>
      </w:r>
      <w:r w:rsidRPr="00115B1A">
        <w:rPr>
          <w:rFonts w:ascii="Times New Roman" w:eastAsia="宋体" w:hAnsi="Times New Roman" w:cs="Times New Roman"/>
          <w:i/>
          <w:sz w:val="24"/>
          <w:szCs w:val="24"/>
        </w:rPr>
        <w:t>P</w:t>
      </w:r>
      <w:r>
        <w:rPr>
          <w:rFonts w:ascii="Times New Roman" w:eastAsia="宋体" w:hAnsi="Times New Roman" w:cs="Times New Roman"/>
          <w:sz w:val="24"/>
          <w:szCs w:val="24"/>
        </w:rPr>
        <w:t xml:space="preserve"> &lt; 0.0001 between two groups)</w:t>
      </w:r>
    </w:p>
    <w:p w:rsidR="00A2312A" w:rsidRPr="00A2312A" w:rsidRDefault="00A2312A" w:rsidP="00D871BC">
      <w:pPr>
        <w:spacing w:line="360" w:lineRule="auto"/>
        <w:rPr>
          <w:rFonts w:ascii="Times New Roman" w:eastAsia="宋体" w:hAnsi="Times New Roman" w:cs="Times New Roman"/>
          <w:sz w:val="24"/>
          <w:szCs w:val="24"/>
        </w:rPr>
      </w:pPr>
    </w:p>
    <w:p w:rsidR="005A2422" w:rsidRDefault="00DC5924" w:rsidP="0033047C">
      <w:pPr>
        <w:jc w:val="center"/>
        <w:rPr>
          <w:rFonts w:ascii="Times New Roman" w:eastAsia="宋体" w:hAnsi="Times New Roman" w:cs="Times New Roman"/>
          <w:sz w:val="24"/>
          <w:szCs w:val="24"/>
        </w:rPr>
      </w:pPr>
      <w:r w:rsidRPr="00DC5924">
        <w:rPr>
          <w:noProof/>
        </w:rPr>
        <w:drawing>
          <wp:inline distT="0" distB="0" distL="0" distR="0">
            <wp:extent cx="6184800" cy="2661020"/>
            <wp:effectExtent l="0" t="0" r="6985" b="6350"/>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9">
                      <a:extLst>
                        <a:ext uri="{28A0092B-C50C-407E-A947-70E740481C1C}">
                          <a14:useLocalDpi xmlns:a14="http://schemas.microsoft.com/office/drawing/2010/main" val="0"/>
                        </a:ext>
                      </a:extLst>
                    </a:blip>
                    <a:srcRect l="1035" t="2341" r="968" b="682"/>
                    <a:stretch/>
                  </pic:blipFill>
                  <pic:spPr bwMode="auto">
                    <a:xfrm>
                      <a:off x="0" y="0"/>
                      <a:ext cx="6184800" cy="2661020"/>
                    </a:xfrm>
                    <a:prstGeom prst="rect">
                      <a:avLst/>
                    </a:prstGeom>
                    <a:noFill/>
                    <a:ln>
                      <a:noFill/>
                    </a:ln>
                    <a:extLst>
                      <a:ext uri="{53640926-AAD7-44D8-BBD7-CCE9431645EC}">
                        <a14:shadowObscured xmlns:a14="http://schemas.microsoft.com/office/drawing/2010/main"/>
                      </a:ext>
                    </a:extLst>
                  </pic:spPr>
                </pic:pic>
              </a:graphicData>
            </a:graphic>
          </wp:inline>
        </w:drawing>
      </w:r>
    </w:p>
    <w:p w:rsidR="00BA20D1" w:rsidRPr="00C03616" w:rsidRDefault="00D871BC" w:rsidP="00C03616">
      <w:pPr>
        <w:rPr>
          <w:rFonts w:ascii="Times New Roman" w:eastAsia="宋体" w:hAnsi="Times New Roman" w:cs="Times New Roman"/>
          <w:color w:val="000000" w:themeColor="text1"/>
          <w:sz w:val="24"/>
          <w:szCs w:val="24"/>
        </w:rPr>
      </w:pPr>
      <w:r w:rsidRPr="00A0006B">
        <w:rPr>
          <w:rFonts w:ascii="Times New Roman" w:hAnsi="Times New Roman" w:cs="Times New Roman"/>
          <w:b/>
          <w:sz w:val="24"/>
          <w:szCs w:val="24"/>
        </w:rPr>
        <w:t>Supplementary Fig.</w:t>
      </w:r>
      <w:r w:rsidR="006552B0">
        <w:rPr>
          <w:rFonts w:ascii="Times New Roman" w:hAnsi="Times New Roman" w:cs="Times New Roman"/>
          <w:b/>
          <w:sz w:val="24"/>
          <w:szCs w:val="24"/>
        </w:rPr>
        <w:t>2</w:t>
      </w:r>
      <w:r w:rsidR="007C5248">
        <w:rPr>
          <w:rFonts w:ascii="Times New Roman" w:hAnsi="Times New Roman" w:cs="Times New Roman" w:hint="eastAsia"/>
          <w:b/>
          <w:sz w:val="24"/>
          <w:szCs w:val="24"/>
        </w:rPr>
        <w:t>3</w:t>
      </w:r>
      <w:r w:rsidRPr="00A0006B">
        <w:rPr>
          <w:rFonts w:ascii="Times New Roman" w:hAnsi="Times New Roman" w:cs="Times New Roman"/>
          <w:b/>
          <w:sz w:val="24"/>
          <w:szCs w:val="24"/>
        </w:rPr>
        <w:t xml:space="preserve"> </w:t>
      </w:r>
      <w:r w:rsidRPr="00A0006B">
        <w:rPr>
          <w:rFonts w:ascii="Times New Roman" w:eastAsia="宋体" w:hAnsi="Times New Roman" w:cs="Times New Roman"/>
          <w:b/>
          <w:sz w:val="24"/>
          <w:szCs w:val="24"/>
        </w:rPr>
        <w:t>|</w:t>
      </w:r>
      <w:r>
        <w:rPr>
          <w:rFonts w:ascii="Times New Roman" w:eastAsia="宋体" w:hAnsi="Times New Roman" w:cs="Times New Roman"/>
          <w:b/>
          <w:sz w:val="24"/>
          <w:szCs w:val="24"/>
        </w:rPr>
        <w:t xml:space="preserve"> </w:t>
      </w:r>
      <w:r w:rsidR="00CC72E5">
        <w:rPr>
          <w:rFonts w:ascii="Times New Roman" w:eastAsia="宋体" w:hAnsi="Times New Roman" w:cs="Times New Roman"/>
          <w:b/>
          <w:color w:val="000000" w:themeColor="text1"/>
          <w:sz w:val="24"/>
          <w:szCs w:val="24"/>
        </w:rPr>
        <w:t xml:space="preserve">Optical images of vascular stents coated by </w:t>
      </w:r>
      <w:r w:rsidR="008A2213">
        <w:rPr>
          <w:rFonts w:ascii="Times New Roman" w:eastAsia="宋体" w:hAnsi="Times New Roman" w:cs="Times New Roman"/>
          <w:b/>
          <w:color w:val="000000" w:themeColor="text1"/>
          <w:sz w:val="24"/>
          <w:szCs w:val="24"/>
        </w:rPr>
        <w:t>A-M(9.3)/G_4/6</w:t>
      </w:r>
      <w:r w:rsidR="00CC72E5">
        <w:rPr>
          <w:rFonts w:ascii="Times New Roman" w:eastAsia="宋体" w:hAnsi="Times New Roman" w:cs="Times New Roman"/>
          <w:b/>
          <w:color w:val="000000" w:themeColor="text1"/>
          <w:sz w:val="24"/>
          <w:szCs w:val="24"/>
        </w:rPr>
        <w:t xml:space="preserve"> </w:t>
      </w:r>
      <w:r w:rsidR="009D463A">
        <w:rPr>
          <w:rFonts w:ascii="Times New Roman" w:eastAsia="宋体" w:hAnsi="Times New Roman" w:cs="Times New Roman"/>
          <w:b/>
          <w:color w:val="000000" w:themeColor="text1"/>
          <w:sz w:val="24"/>
          <w:szCs w:val="24"/>
        </w:rPr>
        <w:t xml:space="preserve">or </w:t>
      </w:r>
      <w:proofErr w:type="spellStart"/>
      <w:r w:rsidR="009D463A">
        <w:rPr>
          <w:rFonts w:ascii="Times New Roman" w:eastAsia="宋体" w:hAnsi="Times New Roman" w:cs="Times New Roman"/>
          <w:b/>
          <w:color w:val="000000" w:themeColor="text1"/>
          <w:sz w:val="24"/>
          <w:szCs w:val="24"/>
        </w:rPr>
        <w:t>GelMA</w:t>
      </w:r>
      <w:proofErr w:type="spellEnd"/>
      <w:r w:rsidR="009D463A">
        <w:rPr>
          <w:rFonts w:ascii="Times New Roman" w:eastAsia="宋体" w:hAnsi="Times New Roman" w:cs="Times New Roman"/>
          <w:b/>
          <w:color w:val="000000" w:themeColor="text1"/>
          <w:sz w:val="24"/>
          <w:szCs w:val="24"/>
        </w:rPr>
        <w:t xml:space="preserve"> (illuminated by UV</w:t>
      </w:r>
      <w:r w:rsidR="002B0474">
        <w:rPr>
          <w:rFonts w:ascii="Times New Roman" w:eastAsia="宋体" w:hAnsi="Times New Roman" w:cs="Times New Roman"/>
          <w:b/>
          <w:color w:val="000000" w:themeColor="text1"/>
          <w:sz w:val="24"/>
          <w:szCs w:val="24"/>
        </w:rPr>
        <w:t xml:space="preserve"> for 30 min</w:t>
      </w:r>
      <w:r w:rsidR="00CC72E5">
        <w:rPr>
          <w:rFonts w:ascii="Times New Roman" w:eastAsia="宋体" w:hAnsi="Times New Roman" w:cs="Times New Roman"/>
          <w:b/>
          <w:color w:val="000000" w:themeColor="text1"/>
          <w:sz w:val="24"/>
          <w:szCs w:val="24"/>
        </w:rPr>
        <w:t>)</w:t>
      </w:r>
      <w:r w:rsidR="009D463A">
        <w:rPr>
          <w:rFonts w:ascii="Times New Roman" w:eastAsia="宋体" w:hAnsi="Times New Roman" w:cs="Times New Roman"/>
          <w:b/>
          <w:color w:val="000000" w:themeColor="text1"/>
          <w:sz w:val="24"/>
          <w:szCs w:val="24"/>
        </w:rPr>
        <w:t xml:space="preserve"> hydrogel</w:t>
      </w:r>
      <w:r w:rsidR="00CC72E5">
        <w:rPr>
          <w:rFonts w:ascii="Times New Roman" w:eastAsia="宋体" w:hAnsi="Times New Roman" w:cs="Times New Roman"/>
          <w:b/>
          <w:color w:val="000000" w:themeColor="text1"/>
          <w:sz w:val="24"/>
          <w:szCs w:val="24"/>
        </w:rPr>
        <w:t xml:space="preserve"> before and after </w:t>
      </w:r>
      <w:r w:rsidR="00DC5924">
        <w:rPr>
          <w:rFonts w:ascii="Times New Roman" w:eastAsia="宋体" w:hAnsi="Times New Roman" w:cs="Times New Roman"/>
          <w:b/>
          <w:color w:val="000000" w:themeColor="text1"/>
          <w:sz w:val="24"/>
          <w:szCs w:val="24"/>
        </w:rPr>
        <w:t>balloon dilation</w:t>
      </w:r>
      <w:r w:rsidR="00A2312A">
        <w:rPr>
          <w:rFonts w:ascii="Times New Roman" w:eastAsia="宋体" w:hAnsi="Times New Roman" w:cs="Times New Roman"/>
          <w:b/>
          <w:color w:val="000000" w:themeColor="text1"/>
          <w:sz w:val="24"/>
          <w:szCs w:val="24"/>
        </w:rPr>
        <w:t xml:space="preserve"> at </w:t>
      </w:r>
      <w:r w:rsidR="00A2312A" w:rsidRPr="00A2312A">
        <w:rPr>
          <w:rFonts w:ascii="Times New Roman" w:eastAsia="宋体" w:hAnsi="Times New Roman" w:cs="Times New Roman"/>
          <w:b/>
          <w:color w:val="000000" w:themeColor="text1"/>
          <w:sz w:val="24"/>
          <w:szCs w:val="24"/>
        </w:rPr>
        <w:t>37 °C</w:t>
      </w:r>
      <w:r w:rsidR="00C03616">
        <w:rPr>
          <w:rFonts w:ascii="Times New Roman" w:eastAsia="宋体" w:hAnsi="Times New Roman" w:cs="Times New Roman"/>
          <w:b/>
          <w:color w:val="000000" w:themeColor="text1"/>
          <w:sz w:val="24"/>
          <w:szCs w:val="24"/>
        </w:rPr>
        <w:t>.</w:t>
      </w:r>
    </w:p>
    <w:p w:rsidR="00A2312A" w:rsidRDefault="00A2312A" w:rsidP="000C2306">
      <w:pPr>
        <w:spacing w:line="360" w:lineRule="auto"/>
        <w:rPr>
          <w:rFonts w:ascii="Times New Roman" w:eastAsia="宋体" w:hAnsi="Times New Roman" w:cs="Times New Roman"/>
          <w:color w:val="000000" w:themeColor="text1"/>
          <w:sz w:val="24"/>
          <w:szCs w:val="24"/>
        </w:rPr>
      </w:pPr>
    </w:p>
    <w:p w:rsidR="00C03616" w:rsidRDefault="00C03616" w:rsidP="000C2306">
      <w:pPr>
        <w:spacing w:line="360" w:lineRule="auto"/>
        <w:rPr>
          <w:rFonts w:ascii="Times New Roman" w:eastAsia="宋体" w:hAnsi="Times New Roman" w:cs="Times New Roman"/>
          <w:color w:val="000000" w:themeColor="text1"/>
          <w:sz w:val="24"/>
          <w:szCs w:val="24"/>
        </w:rPr>
      </w:pPr>
    </w:p>
    <w:p w:rsidR="00C03616" w:rsidRDefault="00C03616" w:rsidP="000C2306">
      <w:pPr>
        <w:spacing w:line="360" w:lineRule="auto"/>
        <w:rPr>
          <w:rFonts w:ascii="Times New Roman" w:eastAsia="宋体" w:hAnsi="Times New Roman" w:cs="Times New Roman"/>
          <w:color w:val="000000" w:themeColor="text1"/>
          <w:sz w:val="24"/>
          <w:szCs w:val="24"/>
        </w:rPr>
      </w:pPr>
    </w:p>
    <w:p w:rsidR="00424ED1" w:rsidRDefault="006552B0" w:rsidP="0033047C">
      <w:pPr>
        <w:jc w:val="center"/>
        <w:rPr>
          <w:rFonts w:ascii="Times New Roman" w:eastAsia="宋体" w:hAnsi="Times New Roman" w:cs="Times New Roman"/>
          <w:color w:val="000000" w:themeColor="text1"/>
          <w:sz w:val="24"/>
          <w:szCs w:val="24"/>
        </w:rPr>
      </w:pPr>
      <w:r w:rsidRPr="006552B0">
        <w:rPr>
          <w:noProof/>
        </w:rPr>
        <w:lastRenderedPageBreak/>
        <w:drawing>
          <wp:inline distT="0" distB="0" distL="0" distR="0">
            <wp:extent cx="6184800" cy="1882800"/>
            <wp:effectExtent l="0" t="0" r="6985" b="3175"/>
            <wp:docPr id="2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30">
                      <a:extLst>
                        <a:ext uri="{28A0092B-C50C-407E-A947-70E740481C1C}">
                          <a14:useLocalDpi xmlns:a14="http://schemas.microsoft.com/office/drawing/2010/main" val="0"/>
                        </a:ext>
                      </a:extLst>
                    </a:blip>
                    <a:srcRect l="1484" t="4584" r="4562" b="5362"/>
                    <a:stretch/>
                  </pic:blipFill>
                  <pic:spPr bwMode="auto">
                    <a:xfrm>
                      <a:off x="0" y="0"/>
                      <a:ext cx="6184800" cy="1882800"/>
                    </a:xfrm>
                    <a:prstGeom prst="rect">
                      <a:avLst/>
                    </a:prstGeom>
                    <a:noFill/>
                    <a:ln>
                      <a:noFill/>
                    </a:ln>
                    <a:extLst>
                      <a:ext uri="{53640926-AAD7-44D8-BBD7-CCE9431645EC}">
                        <a14:shadowObscured xmlns:a14="http://schemas.microsoft.com/office/drawing/2010/main"/>
                      </a:ext>
                    </a:extLst>
                  </pic:spPr>
                </pic:pic>
              </a:graphicData>
            </a:graphic>
          </wp:inline>
        </w:drawing>
      </w:r>
    </w:p>
    <w:p w:rsidR="00424ED1" w:rsidRPr="006552B0" w:rsidRDefault="006552B0" w:rsidP="006552B0">
      <w:pPr>
        <w:rPr>
          <w:rFonts w:ascii="Times New Roman" w:eastAsia="宋体" w:hAnsi="Times New Roman" w:cs="Times New Roman"/>
          <w:color w:val="000000" w:themeColor="text1"/>
          <w:sz w:val="24"/>
          <w:szCs w:val="24"/>
        </w:rPr>
      </w:pPr>
      <w:r w:rsidRPr="00D657E9">
        <w:rPr>
          <w:rFonts w:ascii="Times New Roman" w:hAnsi="Times New Roman" w:cs="Times New Roman"/>
          <w:b/>
          <w:color w:val="000000" w:themeColor="text1"/>
          <w:sz w:val="24"/>
          <w:szCs w:val="24"/>
        </w:rPr>
        <w:t>Supplementary Fig.2</w:t>
      </w:r>
      <w:r w:rsidR="007C5248">
        <w:rPr>
          <w:rFonts w:ascii="Times New Roman" w:hAnsi="Times New Roman" w:cs="Times New Roman" w:hint="eastAsia"/>
          <w:b/>
          <w:color w:val="000000" w:themeColor="text1"/>
          <w:sz w:val="24"/>
          <w:szCs w:val="24"/>
        </w:rPr>
        <w:t>4</w:t>
      </w:r>
      <w:r w:rsidRPr="00D657E9">
        <w:rPr>
          <w:rFonts w:ascii="Times New Roman" w:hAnsi="Times New Roman" w:cs="Times New Roman"/>
          <w:b/>
          <w:color w:val="000000" w:themeColor="text1"/>
          <w:sz w:val="24"/>
          <w:szCs w:val="24"/>
        </w:rPr>
        <w:t xml:space="preserve"> </w:t>
      </w:r>
      <w:r w:rsidRPr="000C2306">
        <w:rPr>
          <w:rFonts w:ascii="Times New Roman" w:eastAsia="宋体" w:hAnsi="Times New Roman" w:cs="Times New Roman"/>
          <w:b/>
          <w:color w:val="000000" w:themeColor="text1"/>
          <w:sz w:val="24"/>
          <w:szCs w:val="24"/>
        </w:rPr>
        <w:t xml:space="preserve">| NO generation catalyzed by </w:t>
      </w:r>
      <w:r w:rsidR="00D657E9">
        <w:rPr>
          <w:rFonts w:ascii="Times New Roman" w:eastAsia="宋体" w:hAnsi="Times New Roman" w:cs="Times New Roman"/>
          <w:b/>
          <w:color w:val="000000" w:themeColor="text1"/>
          <w:sz w:val="24"/>
          <w:szCs w:val="24"/>
        </w:rPr>
        <w:t xml:space="preserve">the </w:t>
      </w:r>
      <w:r w:rsidR="0065564A">
        <w:rPr>
          <w:rFonts w:ascii="Times New Roman" w:eastAsia="宋体" w:hAnsi="Times New Roman" w:cs="Times New Roman"/>
          <w:b/>
          <w:color w:val="000000" w:themeColor="text1"/>
          <w:sz w:val="24"/>
          <w:szCs w:val="24"/>
        </w:rPr>
        <w:t>EL dressings</w:t>
      </w:r>
      <w:r w:rsidRPr="000C2306">
        <w:rPr>
          <w:rFonts w:ascii="Times New Roman" w:eastAsia="宋体" w:hAnsi="Times New Roman" w:cs="Times New Roman"/>
          <w:b/>
          <w:color w:val="000000" w:themeColor="text1"/>
          <w:sz w:val="24"/>
          <w:szCs w:val="24"/>
        </w:rPr>
        <w:t xml:space="preserve">. </w:t>
      </w:r>
      <w:proofErr w:type="gramStart"/>
      <w:r w:rsidRPr="000C2306">
        <w:rPr>
          <w:rFonts w:ascii="Times New Roman" w:eastAsia="宋体" w:hAnsi="Times New Roman" w:cs="Times New Roman"/>
          <w:b/>
          <w:color w:val="000000" w:themeColor="text1"/>
          <w:sz w:val="24"/>
          <w:szCs w:val="24"/>
        </w:rPr>
        <w:t>a</w:t>
      </w:r>
      <w:proofErr w:type="gramEnd"/>
      <w:r w:rsidRPr="000C2306">
        <w:rPr>
          <w:rFonts w:ascii="Times New Roman" w:eastAsia="宋体" w:hAnsi="Times New Roman" w:cs="Times New Roman"/>
          <w:color w:val="000000" w:themeColor="text1"/>
          <w:sz w:val="24"/>
          <w:szCs w:val="24"/>
        </w:rPr>
        <w:t>, Determination of SeCA conjugated to A-M(9.3) by ICP-MS. The mass concentration of the work solution for SeCA-conjugated A-</w:t>
      </w:r>
      <w:proofErr w:type="gramStart"/>
      <w:r w:rsidRPr="000C2306">
        <w:rPr>
          <w:rFonts w:ascii="Times New Roman" w:eastAsia="宋体" w:hAnsi="Times New Roman" w:cs="Times New Roman"/>
          <w:color w:val="000000" w:themeColor="text1"/>
          <w:sz w:val="24"/>
          <w:szCs w:val="24"/>
        </w:rPr>
        <w:t>M(</w:t>
      </w:r>
      <w:proofErr w:type="gramEnd"/>
      <w:r w:rsidRPr="000C2306">
        <w:rPr>
          <w:rFonts w:ascii="Times New Roman" w:eastAsia="宋体" w:hAnsi="Times New Roman" w:cs="Times New Roman"/>
          <w:color w:val="000000" w:themeColor="text1"/>
          <w:sz w:val="24"/>
          <w:szCs w:val="24"/>
        </w:rPr>
        <w:t>9,3) was 20 mg mL</w:t>
      </w:r>
      <w:r w:rsidRPr="000C2306">
        <w:rPr>
          <w:rFonts w:ascii="Times New Roman" w:eastAsia="宋体" w:hAnsi="Times New Roman" w:cs="Times New Roman"/>
          <w:color w:val="000000" w:themeColor="text1"/>
          <w:sz w:val="24"/>
          <w:szCs w:val="24"/>
          <w:vertAlign w:val="superscript"/>
        </w:rPr>
        <w:t>-1</w:t>
      </w:r>
      <w:r w:rsidRPr="000C2306">
        <w:rPr>
          <w:rFonts w:ascii="Times New Roman" w:eastAsia="宋体" w:hAnsi="Times New Roman" w:cs="Times New Roman"/>
          <w:color w:val="000000" w:themeColor="text1"/>
          <w:sz w:val="24"/>
          <w:szCs w:val="24"/>
        </w:rPr>
        <w:t xml:space="preserve">. </w:t>
      </w:r>
      <w:proofErr w:type="gramStart"/>
      <w:r w:rsidR="00D657E9" w:rsidRPr="00D657E9">
        <w:rPr>
          <w:rFonts w:ascii="Times New Roman" w:eastAsia="宋体" w:hAnsi="Times New Roman" w:cs="Times New Roman"/>
          <w:b/>
          <w:color w:val="000000" w:themeColor="text1"/>
          <w:sz w:val="24"/>
          <w:szCs w:val="24"/>
        </w:rPr>
        <w:t>b</w:t>
      </w:r>
      <w:proofErr w:type="gramEnd"/>
      <w:r w:rsidR="00D657E9">
        <w:rPr>
          <w:rFonts w:ascii="Times New Roman" w:eastAsia="宋体" w:hAnsi="Times New Roman" w:cs="Times New Roman"/>
          <w:color w:val="000000" w:themeColor="text1"/>
          <w:sz w:val="24"/>
          <w:szCs w:val="24"/>
        </w:rPr>
        <w:t xml:space="preserve">, Quantification on the burst release ratios of NO catalyzed by the </w:t>
      </w:r>
      <w:r w:rsidR="0065564A">
        <w:rPr>
          <w:rFonts w:ascii="Times New Roman" w:eastAsia="宋体" w:hAnsi="Times New Roman" w:cs="Times New Roman"/>
          <w:color w:val="000000" w:themeColor="text1"/>
          <w:sz w:val="24"/>
          <w:szCs w:val="24"/>
        </w:rPr>
        <w:t>EL dressings</w:t>
      </w:r>
      <w:r w:rsidR="00D657E9">
        <w:rPr>
          <w:rFonts w:ascii="Times New Roman" w:eastAsia="宋体" w:hAnsi="Times New Roman" w:cs="Times New Roman"/>
          <w:color w:val="000000" w:themeColor="text1"/>
          <w:sz w:val="24"/>
          <w:szCs w:val="24"/>
        </w:rPr>
        <w:t xml:space="preserve">. </w:t>
      </w:r>
      <w:proofErr w:type="gramStart"/>
      <w:r w:rsidR="00C728D1">
        <w:rPr>
          <w:rFonts w:ascii="Times New Roman" w:eastAsia="宋体" w:hAnsi="Times New Roman" w:cs="Times New Roman"/>
          <w:b/>
          <w:color w:val="000000" w:themeColor="text1"/>
          <w:sz w:val="24"/>
          <w:szCs w:val="24"/>
        </w:rPr>
        <w:t>c</w:t>
      </w:r>
      <w:proofErr w:type="gramEnd"/>
      <w:r w:rsidR="00C728D1" w:rsidRPr="000C2306">
        <w:rPr>
          <w:rFonts w:ascii="Times New Roman" w:eastAsia="宋体" w:hAnsi="Times New Roman" w:cs="Times New Roman"/>
          <w:color w:val="000000" w:themeColor="text1"/>
          <w:sz w:val="24"/>
          <w:szCs w:val="24"/>
        </w:rPr>
        <w:t xml:space="preserve">, Representative curve of NO </w:t>
      </w:r>
      <w:r w:rsidR="00C728D1">
        <w:rPr>
          <w:rFonts w:ascii="Times New Roman" w:eastAsia="宋体" w:hAnsi="Times New Roman" w:cs="Times New Roman"/>
          <w:color w:val="000000" w:themeColor="text1"/>
          <w:sz w:val="24"/>
          <w:szCs w:val="24"/>
        </w:rPr>
        <w:t>release</w:t>
      </w:r>
      <w:r w:rsidR="00C728D1" w:rsidRPr="000C2306">
        <w:rPr>
          <w:rFonts w:ascii="Times New Roman" w:eastAsia="宋体" w:hAnsi="Times New Roman" w:cs="Times New Roman"/>
          <w:color w:val="000000" w:themeColor="text1"/>
          <w:sz w:val="24"/>
          <w:szCs w:val="24"/>
        </w:rPr>
        <w:t xml:space="preserve"> from GSNO (10 </w:t>
      </w:r>
      <w:proofErr w:type="spellStart"/>
      <w:r w:rsidR="00C728D1" w:rsidRPr="000C2306">
        <w:rPr>
          <w:rFonts w:ascii="Times New Roman" w:eastAsia="宋体" w:hAnsi="Times New Roman" w:cs="Times New Roman"/>
          <w:color w:val="000000" w:themeColor="text1"/>
          <w:sz w:val="24"/>
          <w:szCs w:val="24"/>
        </w:rPr>
        <w:t>μM</w:t>
      </w:r>
      <w:proofErr w:type="spellEnd"/>
      <w:r w:rsidR="00C728D1" w:rsidRPr="000C2306">
        <w:rPr>
          <w:rFonts w:ascii="Times New Roman" w:eastAsia="宋体" w:hAnsi="Times New Roman" w:cs="Times New Roman"/>
          <w:color w:val="000000" w:themeColor="text1"/>
          <w:sz w:val="24"/>
          <w:szCs w:val="24"/>
        </w:rPr>
        <w:t xml:space="preserve"> in PBS at 37 °C) catalyzed by </w:t>
      </w:r>
      <w:r w:rsidR="00C728D1">
        <w:rPr>
          <w:rFonts w:ascii="Times New Roman" w:eastAsia="宋体" w:hAnsi="Times New Roman" w:cs="Times New Roman"/>
          <w:color w:val="000000" w:themeColor="text1"/>
          <w:sz w:val="24"/>
          <w:szCs w:val="24"/>
        </w:rPr>
        <w:t>the EL dressing</w:t>
      </w:r>
      <w:r w:rsidR="00C728D1" w:rsidRPr="000C2306">
        <w:rPr>
          <w:rFonts w:ascii="Times New Roman" w:eastAsia="宋体" w:hAnsi="Times New Roman" w:cs="Times New Roman"/>
          <w:color w:val="000000" w:themeColor="text1"/>
          <w:sz w:val="24"/>
          <w:szCs w:val="24"/>
        </w:rPr>
        <w:t xml:space="preserve"> conjugated with 1</w:t>
      </w:r>
      <w:r w:rsidR="00C728D1">
        <w:rPr>
          <w:rFonts w:ascii="Times New Roman" w:eastAsia="宋体" w:hAnsi="Times New Roman" w:cs="Times New Roman"/>
          <w:color w:val="000000" w:themeColor="text1"/>
          <w:sz w:val="24"/>
          <w:szCs w:val="24"/>
        </w:rPr>
        <w:t>.0</w:t>
      </w:r>
      <w:r w:rsidR="00C728D1" w:rsidRPr="000C2306">
        <w:rPr>
          <w:rFonts w:ascii="Times New Roman" w:eastAsia="宋体" w:hAnsi="Times New Roman" w:cs="Times New Roman"/>
          <w:color w:val="000000" w:themeColor="text1"/>
          <w:sz w:val="24"/>
          <w:szCs w:val="24"/>
        </w:rPr>
        <w:t xml:space="preserve"> mM SeCA. </w:t>
      </w:r>
      <w:r w:rsidR="00C728D1">
        <w:rPr>
          <w:rFonts w:ascii="Times New Roman" w:eastAsia="宋体" w:hAnsi="Times New Roman" w:cs="Times New Roman"/>
          <w:color w:val="000000" w:themeColor="text1"/>
          <w:sz w:val="24"/>
          <w:szCs w:val="24"/>
        </w:rPr>
        <w:t xml:space="preserve">The </w:t>
      </w:r>
      <w:r w:rsidR="00C728D1" w:rsidRPr="000C2306">
        <w:rPr>
          <w:rFonts w:ascii="Times New Roman" w:eastAsia="宋体" w:hAnsi="Times New Roman" w:cs="Times New Roman"/>
          <w:color w:val="000000" w:themeColor="text1"/>
          <w:sz w:val="24"/>
          <w:szCs w:val="24"/>
        </w:rPr>
        <w:t>release rate</w:t>
      </w:r>
      <w:r w:rsidR="00C728D1">
        <w:rPr>
          <w:rFonts w:ascii="Times New Roman" w:eastAsia="宋体" w:hAnsi="Times New Roman" w:cs="Times New Roman"/>
          <w:color w:val="000000" w:themeColor="text1"/>
          <w:sz w:val="24"/>
          <w:szCs w:val="24"/>
        </w:rPr>
        <w:t xml:space="preserve"> of</w:t>
      </w:r>
      <w:r w:rsidR="00C728D1" w:rsidRPr="00D95ABE">
        <w:rPr>
          <w:rFonts w:ascii="Times New Roman" w:eastAsia="宋体" w:hAnsi="Times New Roman" w:cs="Times New Roman"/>
          <w:color w:val="000000" w:themeColor="text1"/>
          <w:sz w:val="24"/>
          <w:szCs w:val="24"/>
        </w:rPr>
        <w:t xml:space="preserve"> </w:t>
      </w:r>
      <w:r w:rsidR="00C728D1" w:rsidRPr="000C2306">
        <w:rPr>
          <w:rFonts w:ascii="Times New Roman" w:eastAsia="宋体" w:hAnsi="Times New Roman" w:cs="Times New Roman"/>
          <w:color w:val="000000" w:themeColor="text1"/>
          <w:sz w:val="24"/>
          <w:szCs w:val="24"/>
        </w:rPr>
        <w:t xml:space="preserve">NO declined </w:t>
      </w:r>
      <w:r w:rsidR="00C728D1">
        <w:rPr>
          <w:rFonts w:ascii="Times New Roman" w:eastAsia="宋体" w:hAnsi="Times New Roman" w:cs="Times New Roman"/>
          <w:color w:val="000000" w:themeColor="text1"/>
          <w:sz w:val="24"/>
          <w:szCs w:val="24"/>
        </w:rPr>
        <w:t xml:space="preserve">upon the removal of </w:t>
      </w:r>
      <w:r w:rsidR="00C728D1" w:rsidRPr="000C2306">
        <w:rPr>
          <w:rFonts w:ascii="Times New Roman" w:eastAsia="宋体" w:hAnsi="Times New Roman" w:cs="Times New Roman"/>
          <w:color w:val="000000" w:themeColor="text1"/>
          <w:sz w:val="24"/>
          <w:szCs w:val="24"/>
        </w:rPr>
        <w:t xml:space="preserve">the hydrogel </w:t>
      </w:r>
      <w:r w:rsidR="00C728D1">
        <w:rPr>
          <w:rFonts w:ascii="Times New Roman" w:eastAsia="宋体" w:hAnsi="Times New Roman" w:cs="Times New Roman"/>
          <w:color w:val="000000" w:themeColor="text1"/>
          <w:sz w:val="24"/>
          <w:szCs w:val="24"/>
        </w:rPr>
        <w:t>from the solution</w:t>
      </w:r>
      <w:r w:rsidR="00C728D1" w:rsidRPr="000C2306">
        <w:rPr>
          <w:rFonts w:ascii="Times New Roman" w:eastAsia="宋体" w:hAnsi="Times New Roman" w:cs="Times New Roman"/>
          <w:color w:val="000000" w:themeColor="text1"/>
          <w:sz w:val="24"/>
          <w:szCs w:val="24"/>
        </w:rPr>
        <w:t>, but then returned to the origi</w:t>
      </w:r>
      <w:r w:rsidR="00C728D1">
        <w:rPr>
          <w:rFonts w:ascii="Times New Roman" w:eastAsia="宋体" w:hAnsi="Times New Roman" w:cs="Times New Roman"/>
          <w:color w:val="000000" w:themeColor="text1"/>
          <w:sz w:val="24"/>
          <w:szCs w:val="24"/>
        </w:rPr>
        <w:t>nal value after re-submergence.</w:t>
      </w:r>
    </w:p>
    <w:p w:rsidR="00424ED1" w:rsidRPr="00C728D1" w:rsidRDefault="00424ED1" w:rsidP="000C2306">
      <w:pPr>
        <w:spacing w:line="360" w:lineRule="auto"/>
        <w:rPr>
          <w:rFonts w:ascii="Times New Roman" w:eastAsia="宋体" w:hAnsi="Times New Roman" w:cs="Times New Roman"/>
          <w:color w:val="000000" w:themeColor="text1"/>
          <w:sz w:val="24"/>
          <w:szCs w:val="24"/>
        </w:rPr>
      </w:pPr>
    </w:p>
    <w:p w:rsidR="0092169C" w:rsidRDefault="00941E8D" w:rsidP="0092169C">
      <w:pPr>
        <w:spacing w:line="360" w:lineRule="auto"/>
        <w:jc w:val="center"/>
        <w:rPr>
          <w:rFonts w:ascii="Times New Roman" w:eastAsia="宋体" w:hAnsi="Times New Roman" w:cs="Times New Roman"/>
          <w:color w:val="000000" w:themeColor="text1"/>
          <w:sz w:val="24"/>
          <w:szCs w:val="24"/>
        </w:rPr>
      </w:pPr>
      <w:r w:rsidRPr="00941E8D">
        <w:rPr>
          <w:noProof/>
        </w:rPr>
        <w:drawing>
          <wp:inline distT="0" distB="0" distL="0" distR="0">
            <wp:extent cx="5119200" cy="4744800"/>
            <wp:effectExtent l="0" t="0" r="5715" b="0"/>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1">
                      <a:extLst>
                        <a:ext uri="{28A0092B-C50C-407E-A947-70E740481C1C}">
                          <a14:useLocalDpi xmlns:a14="http://schemas.microsoft.com/office/drawing/2010/main" val="0"/>
                        </a:ext>
                      </a:extLst>
                    </a:blip>
                    <a:srcRect l="1035" t="1336" r="3041" b="3083"/>
                    <a:stretch/>
                  </pic:blipFill>
                  <pic:spPr bwMode="auto">
                    <a:xfrm>
                      <a:off x="0" y="0"/>
                      <a:ext cx="5119200" cy="4744800"/>
                    </a:xfrm>
                    <a:prstGeom prst="rect">
                      <a:avLst/>
                    </a:prstGeom>
                    <a:noFill/>
                    <a:ln>
                      <a:noFill/>
                    </a:ln>
                    <a:extLst>
                      <a:ext uri="{53640926-AAD7-44D8-BBD7-CCE9431645EC}">
                        <a14:shadowObscured xmlns:a14="http://schemas.microsoft.com/office/drawing/2010/main"/>
                      </a:ext>
                    </a:extLst>
                  </pic:spPr>
                </pic:pic>
              </a:graphicData>
            </a:graphic>
          </wp:inline>
        </w:drawing>
      </w:r>
    </w:p>
    <w:p w:rsidR="0092169C" w:rsidRPr="00FD1B7C" w:rsidRDefault="0092169C" w:rsidP="00FD1B7C">
      <w:pPr>
        <w:rPr>
          <w:rFonts w:ascii="Times New Roman" w:eastAsia="宋体" w:hAnsi="Times New Roman" w:cs="Times New Roman"/>
          <w:b/>
          <w:color w:val="000000" w:themeColor="text1"/>
          <w:sz w:val="24"/>
          <w:szCs w:val="24"/>
        </w:rPr>
      </w:pPr>
      <w:r w:rsidRPr="00D657E9">
        <w:rPr>
          <w:rFonts w:ascii="Times New Roman" w:hAnsi="Times New Roman" w:cs="Times New Roman"/>
          <w:b/>
          <w:color w:val="000000" w:themeColor="text1"/>
          <w:sz w:val="24"/>
          <w:szCs w:val="24"/>
        </w:rPr>
        <w:t>Supplementary Fig.2</w:t>
      </w:r>
      <w:r>
        <w:rPr>
          <w:rFonts w:ascii="Times New Roman" w:hAnsi="Times New Roman" w:cs="Times New Roman" w:hint="eastAsia"/>
          <w:b/>
          <w:color w:val="000000" w:themeColor="text1"/>
          <w:sz w:val="24"/>
          <w:szCs w:val="24"/>
        </w:rPr>
        <w:t>5</w:t>
      </w:r>
      <w:r w:rsidRPr="00D657E9">
        <w:rPr>
          <w:rFonts w:ascii="Times New Roman" w:hAnsi="Times New Roman" w:cs="Times New Roman"/>
          <w:b/>
          <w:color w:val="000000" w:themeColor="text1"/>
          <w:sz w:val="24"/>
          <w:szCs w:val="24"/>
        </w:rPr>
        <w:t xml:space="preserve"> </w:t>
      </w:r>
      <w:r w:rsidRPr="000C2306">
        <w:rPr>
          <w:rFonts w:ascii="Times New Roman" w:eastAsia="宋体" w:hAnsi="Times New Roman" w:cs="Times New Roman"/>
          <w:b/>
          <w:color w:val="000000" w:themeColor="text1"/>
          <w:sz w:val="24"/>
          <w:szCs w:val="24"/>
        </w:rPr>
        <w:t xml:space="preserve">| </w:t>
      </w:r>
      <w:r w:rsidR="008207C5">
        <w:rPr>
          <w:rFonts w:ascii="Times New Roman" w:eastAsia="宋体" w:hAnsi="Times New Roman" w:cs="Times New Roman"/>
          <w:b/>
          <w:color w:val="000000" w:themeColor="text1"/>
          <w:sz w:val="24"/>
          <w:szCs w:val="24"/>
        </w:rPr>
        <w:t>Clustering assay</w:t>
      </w:r>
      <w:r w:rsidR="00D05202">
        <w:rPr>
          <w:rFonts w:ascii="Times New Roman" w:eastAsia="宋体" w:hAnsi="Times New Roman" w:cs="Times New Roman"/>
          <w:b/>
          <w:color w:val="000000" w:themeColor="text1"/>
          <w:sz w:val="24"/>
          <w:szCs w:val="24"/>
        </w:rPr>
        <w:t xml:space="preserve"> showing </w:t>
      </w:r>
      <w:r w:rsidR="007A4C8C">
        <w:rPr>
          <w:rFonts w:ascii="Times New Roman" w:eastAsia="宋体" w:hAnsi="Times New Roman" w:cs="Times New Roman"/>
          <w:b/>
          <w:color w:val="000000" w:themeColor="text1"/>
          <w:sz w:val="24"/>
          <w:szCs w:val="24"/>
        </w:rPr>
        <w:t xml:space="preserve">the </w:t>
      </w:r>
      <w:r w:rsidR="007A4C8C" w:rsidRPr="007A4C8C">
        <w:rPr>
          <w:rFonts w:ascii="Times New Roman" w:eastAsia="宋体" w:hAnsi="Times New Roman" w:cs="Times New Roman"/>
          <w:b/>
          <w:color w:val="000000" w:themeColor="text1"/>
          <w:sz w:val="24"/>
          <w:szCs w:val="24"/>
        </w:rPr>
        <w:t>general variations in gene expression of HUASMCs among different groups</w:t>
      </w:r>
      <w:r w:rsidR="008207C5">
        <w:rPr>
          <w:rFonts w:ascii="Times New Roman" w:eastAsia="宋体" w:hAnsi="Times New Roman" w:cs="Times New Roman"/>
          <w:b/>
          <w:color w:val="000000" w:themeColor="text1"/>
          <w:sz w:val="24"/>
          <w:szCs w:val="24"/>
        </w:rPr>
        <w:t xml:space="preserve"> and replicates</w:t>
      </w:r>
      <w:r w:rsidR="007A4C8C" w:rsidRPr="007A4C8C">
        <w:rPr>
          <w:rFonts w:ascii="Times New Roman" w:eastAsia="宋体" w:hAnsi="Times New Roman" w:cs="Times New Roman"/>
          <w:b/>
          <w:color w:val="000000" w:themeColor="text1"/>
          <w:sz w:val="24"/>
          <w:szCs w:val="24"/>
        </w:rPr>
        <w:t>.</w:t>
      </w:r>
    </w:p>
    <w:p w:rsidR="0052782C" w:rsidRPr="0052782C" w:rsidRDefault="00E62C43" w:rsidP="00E72010">
      <w:pPr>
        <w:jc w:val="center"/>
        <w:rPr>
          <w:rFonts w:ascii="Times New Roman" w:hAnsi="Times New Roman" w:cs="Times New Roman"/>
          <w:sz w:val="24"/>
          <w:szCs w:val="24"/>
        </w:rPr>
      </w:pPr>
      <w:r w:rsidRPr="00E62C43">
        <w:rPr>
          <w:noProof/>
        </w:rPr>
        <w:lastRenderedPageBreak/>
        <w:drawing>
          <wp:inline distT="0" distB="0" distL="0" distR="0">
            <wp:extent cx="4680000" cy="2343600"/>
            <wp:effectExtent l="0" t="0" r="6350" b="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2">
                      <a:extLst>
                        <a:ext uri="{28A0092B-C50C-407E-A947-70E740481C1C}">
                          <a14:useLocalDpi xmlns:a14="http://schemas.microsoft.com/office/drawing/2010/main" val="0"/>
                        </a:ext>
                      </a:extLst>
                    </a:blip>
                    <a:srcRect l="644" t="1281" r="187"/>
                    <a:stretch/>
                  </pic:blipFill>
                  <pic:spPr bwMode="auto">
                    <a:xfrm>
                      <a:off x="0" y="0"/>
                      <a:ext cx="4680000" cy="2343600"/>
                    </a:xfrm>
                    <a:prstGeom prst="rect">
                      <a:avLst/>
                    </a:prstGeom>
                    <a:noFill/>
                    <a:ln>
                      <a:noFill/>
                    </a:ln>
                    <a:extLst>
                      <a:ext uri="{53640926-AAD7-44D8-BBD7-CCE9431645EC}">
                        <a14:shadowObscured xmlns:a14="http://schemas.microsoft.com/office/drawing/2010/main"/>
                      </a:ext>
                    </a:extLst>
                  </pic:spPr>
                </pic:pic>
              </a:graphicData>
            </a:graphic>
          </wp:inline>
        </w:drawing>
      </w:r>
    </w:p>
    <w:p w:rsidR="00763691" w:rsidRDefault="00C728D1" w:rsidP="0092169C">
      <w:pPr>
        <w:rPr>
          <w:rFonts w:ascii="Times New Roman" w:eastAsia="宋体" w:hAnsi="Times New Roman" w:cs="Times New Roman"/>
          <w:color w:val="000000" w:themeColor="text1"/>
          <w:sz w:val="24"/>
          <w:szCs w:val="24"/>
        </w:rPr>
      </w:pPr>
      <w:r>
        <w:rPr>
          <w:rFonts w:ascii="Times New Roman" w:hAnsi="Times New Roman" w:cs="Times New Roman"/>
          <w:b/>
          <w:sz w:val="24"/>
          <w:szCs w:val="24"/>
        </w:rPr>
        <w:t>Supplementary Fig.26</w:t>
      </w:r>
      <w:r w:rsidRPr="00A76882">
        <w:rPr>
          <w:rFonts w:ascii="Times New Roman" w:hAnsi="Times New Roman" w:cs="Times New Roman"/>
          <w:b/>
          <w:sz w:val="24"/>
          <w:szCs w:val="24"/>
        </w:rPr>
        <w:t xml:space="preserve"> </w:t>
      </w:r>
      <w:r w:rsidRPr="00A76882">
        <w:rPr>
          <w:rFonts w:ascii="Times New Roman" w:eastAsia="宋体" w:hAnsi="Times New Roman" w:cs="Times New Roman"/>
          <w:b/>
          <w:sz w:val="24"/>
          <w:szCs w:val="24"/>
        </w:rPr>
        <w:t>|</w:t>
      </w:r>
      <w:r>
        <w:rPr>
          <w:rFonts w:ascii="Times New Roman" w:eastAsia="宋体" w:hAnsi="Times New Roman" w:cs="Times New Roman"/>
          <w:b/>
          <w:sz w:val="24"/>
          <w:szCs w:val="24"/>
        </w:rPr>
        <w:t xml:space="preserve"> </w:t>
      </w:r>
      <w:r>
        <w:rPr>
          <w:rFonts w:ascii="Times New Roman" w:eastAsia="宋体" w:hAnsi="Times New Roman" w:cs="Times New Roman" w:hint="eastAsia"/>
          <w:b/>
          <w:sz w:val="24"/>
          <w:szCs w:val="24"/>
        </w:rPr>
        <w:t>M</w:t>
      </w:r>
      <w:r>
        <w:rPr>
          <w:rFonts w:ascii="Times New Roman" w:eastAsia="宋体" w:hAnsi="Times New Roman" w:cs="Times New Roman"/>
          <w:b/>
          <w:sz w:val="24"/>
          <w:szCs w:val="24"/>
        </w:rPr>
        <w:t xml:space="preserve">echanical Stability of </w:t>
      </w:r>
      <w:r>
        <w:rPr>
          <w:rFonts w:ascii="Times New Roman" w:eastAsia="宋体" w:hAnsi="Times New Roman" w:cs="Times New Roman"/>
          <w:b/>
          <w:color w:val="000000" w:themeColor="text1"/>
          <w:sz w:val="24"/>
          <w:szCs w:val="24"/>
        </w:rPr>
        <w:t>the EL dressing (conjugated with 1.0 mM SeCA)</w:t>
      </w:r>
      <w:r>
        <w:rPr>
          <w:rFonts w:ascii="Times New Roman" w:eastAsia="宋体" w:hAnsi="Times New Roman" w:cs="Times New Roman"/>
          <w:b/>
          <w:sz w:val="24"/>
          <w:szCs w:val="24"/>
        </w:rPr>
        <w:t xml:space="preserve"> on a bare-metal stent (316L SS) tested by mock angioplasty in a catheter. </w:t>
      </w:r>
      <w:proofErr w:type="gramStart"/>
      <w:r>
        <w:rPr>
          <w:rFonts w:ascii="Times New Roman" w:eastAsia="宋体" w:hAnsi="Times New Roman" w:cs="Times New Roman"/>
          <w:b/>
          <w:sz w:val="24"/>
          <w:szCs w:val="24"/>
        </w:rPr>
        <w:t>a</w:t>
      </w:r>
      <w:proofErr w:type="gramEnd"/>
      <w:r w:rsidRPr="009C43A2">
        <w:rPr>
          <w:rFonts w:ascii="Times New Roman" w:eastAsia="宋体" w:hAnsi="Times New Roman" w:cs="Times New Roman"/>
          <w:sz w:val="24"/>
          <w:szCs w:val="24"/>
        </w:rPr>
        <w:t>,</w:t>
      </w:r>
      <w:r>
        <w:rPr>
          <w:rFonts w:ascii="Times New Roman" w:eastAsia="宋体" w:hAnsi="Times New Roman" w:cs="Times New Roman"/>
          <w:sz w:val="24"/>
          <w:szCs w:val="24"/>
        </w:rPr>
        <w:t xml:space="preserve"> Photograph of the EL dressing-coated stent implanted into a PVC catheter. </w:t>
      </w:r>
      <w:r w:rsidRPr="009C43A2">
        <w:rPr>
          <w:rFonts w:ascii="Times New Roman" w:eastAsia="宋体" w:hAnsi="Times New Roman" w:cs="Times New Roman"/>
          <w:b/>
          <w:sz w:val="24"/>
          <w:szCs w:val="24"/>
        </w:rPr>
        <w:t>b</w:t>
      </w:r>
      <w:r>
        <w:rPr>
          <w:rFonts w:ascii="Times New Roman" w:eastAsia="宋体" w:hAnsi="Times New Roman" w:cs="Times New Roman"/>
          <w:b/>
          <w:sz w:val="24"/>
          <w:szCs w:val="24"/>
        </w:rPr>
        <w:t>-f</w:t>
      </w:r>
      <w:r>
        <w:rPr>
          <w:rFonts w:ascii="Times New Roman" w:eastAsia="宋体" w:hAnsi="Times New Roman" w:cs="Times New Roman"/>
          <w:sz w:val="24"/>
          <w:szCs w:val="24"/>
        </w:rPr>
        <w:t xml:space="preserve">, fluorescence images showing the preservation of the EL dressing on the stent after </w:t>
      </w:r>
      <w:r w:rsidR="00D708F2">
        <w:rPr>
          <w:rFonts w:ascii="Times New Roman" w:eastAsia="宋体" w:hAnsi="Times New Roman" w:cs="Times New Roman"/>
          <w:sz w:val="24"/>
          <w:szCs w:val="24"/>
        </w:rPr>
        <w:t xml:space="preserve">being </w:t>
      </w:r>
      <w:r w:rsidR="00D708F2">
        <w:rPr>
          <w:rFonts w:ascii="Times" w:hAnsi="Times" w:cs="Times"/>
          <w:sz w:val="24"/>
        </w:rPr>
        <w:t>flushed</w:t>
      </w:r>
      <w:r>
        <w:rPr>
          <w:rFonts w:ascii="Times" w:hAnsi="Times" w:cs="Times"/>
          <w:sz w:val="24"/>
        </w:rPr>
        <w:t xml:space="preserve"> by PBS </w:t>
      </w:r>
      <w:r w:rsidRPr="002A3B88">
        <w:rPr>
          <w:rFonts w:ascii="Times New Roman" w:hAnsi="Times New Roman" w:cs="Times New Roman"/>
          <w:sz w:val="24"/>
          <w:szCs w:val="24"/>
        </w:rPr>
        <w:t>at 37 °C</w:t>
      </w:r>
      <w:r>
        <w:rPr>
          <w:rFonts w:ascii="Times" w:hAnsi="Times" w:cs="Times"/>
          <w:sz w:val="24"/>
        </w:rPr>
        <w:t xml:space="preserve"> for different durations. </w:t>
      </w:r>
      <w:r>
        <w:rPr>
          <w:rFonts w:ascii="Times New Roman" w:eastAsia="宋体" w:hAnsi="Times New Roman" w:cs="Times New Roman"/>
          <w:color w:val="000000" w:themeColor="text1"/>
          <w:sz w:val="24"/>
          <w:szCs w:val="24"/>
        </w:rPr>
        <w:t xml:space="preserve">The EL dressing </w:t>
      </w:r>
      <w:proofErr w:type="gramStart"/>
      <w:r>
        <w:rPr>
          <w:rFonts w:ascii="Times New Roman" w:eastAsia="宋体" w:hAnsi="Times New Roman" w:cs="Times New Roman"/>
          <w:color w:val="000000" w:themeColor="text1"/>
          <w:sz w:val="24"/>
          <w:szCs w:val="24"/>
        </w:rPr>
        <w:t>was labeled</w:t>
      </w:r>
      <w:proofErr w:type="gramEnd"/>
      <w:r>
        <w:rPr>
          <w:rFonts w:ascii="Times New Roman" w:eastAsia="宋体" w:hAnsi="Times New Roman" w:cs="Times New Roman"/>
          <w:color w:val="000000" w:themeColor="text1"/>
          <w:sz w:val="24"/>
          <w:szCs w:val="24"/>
        </w:rPr>
        <w:t xml:space="preserve"> with FITC.</w:t>
      </w:r>
    </w:p>
    <w:p w:rsidR="00FD1B7C" w:rsidRDefault="00FD1B7C" w:rsidP="00FD1B7C">
      <w:pPr>
        <w:spacing w:line="360" w:lineRule="auto"/>
        <w:rPr>
          <w:rFonts w:ascii="Times New Roman" w:eastAsia="宋体" w:hAnsi="Times New Roman" w:cs="Times New Roman"/>
          <w:color w:val="000000" w:themeColor="text1"/>
          <w:sz w:val="24"/>
          <w:szCs w:val="24"/>
        </w:rPr>
      </w:pPr>
    </w:p>
    <w:p w:rsidR="00FD1B7C" w:rsidRDefault="00FD1B7C" w:rsidP="00FD1B7C">
      <w:pPr>
        <w:spacing w:line="360" w:lineRule="auto"/>
        <w:jc w:val="center"/>
        <w:rPr>
          <w:rFonts w:ascii="Times New Roman" w:eastAsia="宋体" w:hAnsi="Times New Roman" w:cs="Times New Roman"/>
          <w:color w:val="000000" w:themeColor="text1"/>
          <w:sz w:val="24"/>
          <w:szCs w:val="24"/>
        </w:rPr>
      </w:pPr>
      <w:r w:rsidRPr="00E758F8">
        <w:rPr>
          <w:noProof/>
        </w:rPr>
        <w:drawing>
          <wp:inline distT="0" distB="0" distL="0" distR="0" wp14:anchorId="010E5D0E" wp14:editId="1F149018">
            <wp:extent cx="6083633" cy="3754339"/>
            <wp:effectExtent l="0" t="0" r="0"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3">
                      <a:extLst>
                        <a:ext uri="{28A0092B-C50C-407E-A947-70E740481C1C}">
                          <a14:useLocalDpi xmlns:a14="http://schemas.microsoft.com/office/drawing/2010/main" val="0"/>
                        </a:ext>
                      </a:extLst>
                    </a:blip>
                    <a:srcRect l="1282" t="2271" r="1957" b="3235"/>
                    <a:stretch/>
                  </pic:blipFill>
                  <pic:spPr bwMode="auto">
                    <a:xfrm>
                      <a:off x="0" y="0"/>
                      <a:ext cx="6084000" cy="3754566"/>
                    </a:xfrm>
                    <a:prstGeom prst="rect">
                      <a:avLst/>
                    </a:prstGeom>
                    <a:noFill/>
                    <a:ln>
                      <a:noFill/>
                    </a:ln>
                    <a:extLst>
                      <a:ext uri="{53640926-AAD7-44D8-BBD7-CCE9431645EC}">
                        <a14:shadowObscured xmlns:a14="http://schemas.microsoft.com/office/drawing/2010/main"/>
                      </a:ext>
                    </a:extLst>
                  </pic:spPr>
                </pic:pic>
              </a:graphicData>
            </a:graphic>
          </wp:inline>
        </w:drawing>
      </w:r>
    </w:p>
    <w:p w:rsidR="00FD1B7C" w:rsidRPr="00A71E97" w:rsidRDefault="00FD1B7C" w:rsidP="0092169C">
      <w:pPr>
        <w:rPr>
          <w:rFonts w:ascii="Times New Roman" w:eastAsia="宋体" w:hAnsi="Times New Roman" w:cs="Times New Roman"/>
          <w:sz w:val="24"/>
          <w:szCs w:val="24"/>
        </w:rPr>
      </w:pPr>
      <w:r w:rsidRPr="00D657E9">
        <w:rPr>
          <w:rFonts w:ascii="Times New Roman" w:hAnsi="Times New Roman" w:cs="Times New Roman"/>
          <w:b/>
          <w:color w:val="000000" w:themeColor="text1"/>
          <w:sz w:val="24"/>
          <w:szCs w:val="24"/>
        </w:rPr>
        <w:t>Supplementary Fig.2</w:t>
      </w:r>
      <w:r>
        <w:rPr>
          <w:rFonts w:ascii="Times New Roman" w:hAnsi="Times New Roman" w:cs="Times New Roman" w:hint="eastAsia"/>
          <w:b/>
          <w:color w:val="000000" w:themeColor="text1"/>
          <w:sz w:val="24"/>
          <w:szCs w:val="24"/>
        </w:rPr>
        <w:t>7</w:t>
      </w:r>
      <w:r w:rsidRPr="00D657E9">
        <w:rPr>
          <w:rFonts w:ascii="Times New Roman" w:hAnsi="Times New Roman" w:cs="Times New Roman"/>
          <w:b/>
          <w:color w:val="000000" w:themeColor="text1"/>
          <w:sz w:val="24"/>
          <w:szCs w:val="24"/>
        </w:rPr>
        <w:t xml:space="preserve"> </w:t>
      </w:r>
      <w:r w:rsidRPr="000C2306">
        <w:rPr>
          <w:rFonts w:ascii="Times New Roman" w:eastAsia="宋体" w:hAnsi="Times New Roman" w:cs="Times New Roman"/>
          <w:b/>
          <w:color w:val="000000" w:themeColor="text1"/>
          <w:sz w:val="24"/>
          <w:szCs w:val="24"/>
        </w:rPr>
        <w:t>|</w:t>
      </w:r>
      <w:r>
        <w:rPr>
          <w:rFonts w:ascii="Times New Roman" w:eastAsia="宋体" w:hAnsi="Times New Roman" w:cs="Times New Roman" w:hint="eastAsia"/>
          <w:b/>
          <w:color w:val="000000" w:themeColor="text1"/>
          <w:sz w:val="24"/>
          <w:szCs w:val="24"/>
        </w:rPr>
        <w:t xml:space="preserve"> </w:t>
      </w:r>
      <w:r w:rsidRPr="003413CF">
        <w:rPr>
          <w:rFonts w:ascii="Times New Roman" w:eastAsia="宋体" w:hAnsi="Times New Roman" w:cs="Times New Roman"/>
          <w:b/>
          <w:i/>
          <w:sz w:val="24"/>
          <w:szCs w:val="24"/>
        </w:rPr>
        <w:t>Ex vivo</w:t>
      </w:r>
      <w:r>
        <w:rPr>
          <w:rFonts w:ascii="Times New Roman" w:eastAsia="宋体" w:hAnsi="Times New Roman" w:cs="Times New Roman"/>
          <w:b/>
          <w:sz w:val="24"/>
          <w:szCs w:val="24"/>
        </w:rPr>
        <w:t xml:space="preserve"> </w:t>
      </w:r>
      <w:r>
        <w:rPr>
          <w:rFonts w:ascii="Times New Roman" w:hAnsi="Times New Roman" w:cs="Times New Roman"/>
          <w:b/>
          <w:sz w:val="24"/>
        </w:rPr>
        <w:t>thrombogenicity test</w:t>
      </w:r>
      <w:r w:rsidRPr="003413CF">
        <w:rPr>
          <w:rFonts w:ascii="Times New Roman" w:hAnsi="Times New Roman" w:cs="Times New Roman"/>
          <w:b/>
          <w:sz w:val="24"/>
        </w:rPr>
        <w:t xml:space="preserve"> of the </w:t>
      </w:r>
      <w:r>
        <w:rPr>
          <w:rFonts w:ascii="Times New Roman" w:hAnsi="Times New Roman" w:cs="Times New Roman" w:hint="eastAsia"/>
          <w:b/>
          <w:sz w:val="24"/>
        </w:rPr>
        <w:t>EL</w:t>
      </w:r>
      <w:r>
        <w:rPr>
          <w:rFonts w:ascii="Times New Roman" w:hAnsi="Times New Roman" w:cs="Times New Roman"/>
          <w:b/>
          <w:sz w:val="24"/>
        </w:rPr>
        <w:t xml:space="preserve"> dressings</w:t>
      </w:r>
      <w:r>
        <w:rPr>
          <w:rFonts w:ascii="Times New Roman" w:eastAsia="宋体" w:hAnsi="Times New Roman" w:cs="Times New Roman"/>
          <w:b/>
          <w:sz w:val="24"/>
          <w:szCs w:val="24"/>
        </w:rPr>
        <w:t>.</w:t>
      </w:r>
      <w:r w:rsidRPr="0017074D">
        <w:rPr>
          <w:rFonts w:ascii="Times New Roman" w:hAnsi="Times New Roman" w:cs="Times New Roman"/>
          <w:sz w:val="24"/>
        </w:rPr>
        <w:t xml:space="preserve"> </w:t>
      </w:r>
      <w:proofErr w:type="gramStart"/>
      <w:r>
        <w:rPr>
          <w:rFonts w:ascii="Times New Roman" w:eastAsia="宋体" w:hAnsi="Times New Roman" w:cs="Times New Roman"/>
          <w:b/>
          <w:sz w:val="24"/>
          <w:szCs w:val="24"/>
        </w:rPr>
        <w:t>a</w:t>
      </w:r>
      <w:proofErr w:type="gramEnd"/>
      <w:r>
        <w:rPr>
          <w:rFonts w:ascii="Times New Roman" w:eastAsia="宋体" w:hAnsi="Times New Roman" w:cs="Times New Roman"/>
          <w:sz w:val="24"/>
          <w:szCs w:val="24"/>
        </w:rPr>
        <w:t xml:space="preserve">, Schematic illustration for the </w:t>
      </w:r>
      <w:r w:rsidRPr="00915BBB">
        <w:rPr>
          <w:rFonts w:ascii="Times New Roman" w:eastAsia="宋体" w:hAnsi="Times New Roman" w:cs="Times New Roman"/>
          <w:sz w:val="24"/>
          <w:szCs w:val="24"/>
        </w:rPr>
        <w:t xml:space="preserve">arteriovenous extracorporeal circuit </w:t>
      </w:r>
      <w:r>
        <w:rPr>
          <w:rFonts w:ascii="Times New Roman" w:eastAsia="宋体" w:hAnsi="Times New Roman" w:cs="Times New Roman"/>
          <w:sz w:val="24"/>
          <w:szCs w:val="24"/>
        </w:rPr>
        <w:t xml:space="preserve">established on rabbits. </w:t>
      </w:r>
      <w:proofErr w:type="gramStart"/>
      <w:r>
        <w:rPr>
          <w:rFonts w:ascii="Times New Roman" w:eastAsia="宋体" w:hAnsi="Times New Roman" w:cs="Times New Roman"/>
          <w:b/>
          <w:sz w:val="24"/>
          <w:szCs w:val="24"/>
        </w:rPr>
        <w:t>b</w:t>
      </w:r>
      <w:proofErr w:type="gramEnd"/>
      <w:r>
        <w:rPr>
          <w:rFonts w:ascii="Times New Roman" w:eastAsia="宋体" w:hAnsi="Times New Roman" w:cs="Times New Roman"/>
          <w:sz w:val="24"/>
          <w:szCs w:val="24"/>
        </w:rPr>
        <w:t xml:space="preserve">, Photographs of the thrombi formed on various </w:t>
      </w:r>
      <w:r>
        <w:rPr>
          <w:rFonts w:ascii="Times New Roman" w:eastAsia="宋体" w:hAnsi="Times New Roman" w:cs="Times New Roman" w:hint="eastAsia"/>
          <w:sz w:val="24"/>
          <w:szCs w:val="24"/>
        </w:rPr>
        <w:t>substrate</w:t>
      </w:r>
      <w:r>
        <w:rPr>
          <w:rFonts w:ascii="Times New Roman" w:eastAsia="宋体" w:hAnsi="Times New Roman" w:cs="Times New Roman"/>
          <w:sz w:val="24"/>
          <w:szCs w:val="24"/>
        </w:rPr>
        <w:t>s</w:t>
      </w:r>
      <w:r>
        <w:rPr>
          <w:rFonts w:ascii="Times New Roman" w:hAnsi="Times New Roman" w:cs="Times New Roman"/>
          <w:sz w:val="24"/>
        </w:rPr>
        <w:t>. (Upper panel: cross-sections of the catheters containing the samples</w:t>
      </w:r>
      <w:r>
        <w:rPr>
          <w:rFonts w:ascii="Times New Roman" w:hAnsi="Times New Roman" w:cs="Times New Roman" w:hint="eastAsia"/>
          <w:sz w:val="24"/>
        </w:rPr>
        <w:t xml:space="preserve"> </w:t>
      </w:r>
      <w:r>
        <w:rPr>
          <w:rFonts w:ascii="Times New Roman" w:hAnsi="Times New Roman" w:cs="Times New Roman"/>
          <w:sz w:val="24"/>
        </w:rPr>
        <w:t xml:space="preserve">after the </w:t>
      </w:r>
      <w:r w:rsidRPr="00D849A0">
        <w:rPr>
          <w:rFonts w:ascii="Times New Roman" w:hAnsi="Times New Roman" w:cs="Times New Roman"/>
          <w:i/>
          <w:sz w:val="24"/>
        </w:rPr>
        <w:t>ex vivo</w:t>
      </w:r>
      <w:r>
        <w:rPr>
          <w:rFonts w:ascii="Times New Roman" w:hAnsi="Times New Roman" w:cs="Times New Roman"/>
          <w:sz w:val="24"/>
        </w:rPr>
        <w:t xml:space="preserve"> </w:t>
      </w:r>
      <w:r w:rsidRPr="006019B9">
        <w:rPr>
          <w:rFonts w:ascii="Times New Roman" w:hAnsi="Times New Roman" w:cs="Times New Roman"/>
          <w:sz w:val="24"/>
        </w:rPr>
        <w:t>thrombogenicity</w:t>
      </w:r>
      <w:r>
        <w:rPr>
          <w:rFonts w:ascii="Times New Roman" w:hAnsi="Times New Roman" w:cs="Times New Roman"/>
          <w:sz w:val="24"/>
        </w:rPr>
        <w:t xml:space="preserve"> test; lower panel: thrombi on the expanded samples; scale bar: 1 mm). </w:t>
      </w:r>
      <w:proofErr w:type="gramStart"/>
      <w:r>
        <w:rPr>
          <w:rFonts w:ascii="Times New Roman" w:hAnsi="Times New Roman" w:cs="Times New Roman"/>
          <w:b/>
          <w:sz w:val="24"/>
        </w:rPr>
        <w:t>c</w:t>
      </w:r>
      <w:proofErr w:type="gramEnd"/>
      <w:r>
        <w:rPr>
          <w:rFonts w:ascii="Times New Roman" w:hAnsi="Times New Roman" w:cs="Times New Roman"/>
          <w:sz w:val="24"/>
        </w:rPr>
        <w:t xml:space="preserve">, Quantitative assessment on the thrombogenicities of various substrates </w:t>
      </w:r>
      <w:r w:rsidRPr="00A76882">
        <w:rPr>
          <w:rFonts w:ascii="Times New Roman" w:eastAsia="宋体" w:hAnsi="Times New Roman" w:cs="Times New Roman"/>
          <w:sz w:val="24"/>
          <w:szCs w:val="24"/>
        </w:rPr>
        <w:t>(</w:t>
      </w:r>
      <w:r w:rsidRPr="00FA759A">
        <w:rPr>
          <w:rFonts w:ascii="Times New Roman" w:eastAsia="宋体" w:hAnsi="Times New Roman" w:cs="Times New Roman"/>
          <w:i/>
          <w:sz w:val="24"/>
          <w:szCs w:val="24"/>
        </w:rPr>
        <w:t>n</w:t>
      </w:r>
      <w:r w:rsidRPr="00A76882">
        <w:rPr>
          <w:rFonts w:ascii="Times New Roman" w:eastAsia="宋体" w:hAnsi="Times New Roman" w:cs="Times New Roman"/>
          <w:sz w:val="24"/>
          <w:szCs w:val="24"/>
        </w:rPr>
        <w:t xml:space="preserve"> = </w:t>
      </w:r>
      <w:r>
        <w:rPr>
          <w:rFonts w:ascii="Times New Roman" w:eastAsia="宋体" w:hAnsi="Times New Roman" w:cs="Times New Roman"/>
          <w:sz w:val="24"/>
          <w:szCs w:val="24"/>
        </w:rPr>
        <w:t>8</w:t>
      </w:r>
      <w:r w:rsidRPr="00A76882">
        <w:rPr>
          <w:rFonts w:ascii="Times New Roman" w:eastAsia="宋体" w:hAnsi="Times New Roman" w:cs="Times New Roman"/>
          <w:sz w:val="24"/>
          <w:szCs w:val="24"/>
        </w:rPr>
        <w:t>)</w:t>
      </w:r>
      <w:r>
        <w:rPr>
          <w:rFonts w:ascii="Times New Roman" w:hAnsi="Times New Roman" w:cs="Times New Roman"/>
          <w:sz w:val="24"/>
        </w:rPr>
        <w:t xml:space="preserve">. </w:t>
      </w:r>
      <w:proofErr w:type="gramStart"/>
      <w:r>
        <w:rPr>
          <w:rFonts w:ascii="Times New Roman" w:hAnsi="Times New Roman" w:cs="Times New Roman"/>
          <w:b/>
          <w:sz w:val="24"/>
        </w:rPr>
        <w:t>d</w:t>
      </w:r>
      <w:proofErr w:type="gramEnd"/>
      <w:r>
        <w:rPr>
          <w:rFonts w:ascii="Times New Roman" w:hAnsi="Times New Roman" w:cs="Times New Roman"/>
          <w:sz w:val="24"/>
        </w:rPr>
        <w:t xml:space="preserve">, SEM images of thrombi on various substrates. </w:t>
      </w:r>
      <w:r w:rsidRPr="00A76882">
        <w:rPr>
          <w:rFonts w:ascii="Times New Roman" w:eastAsia="宋体" w:hAnsi="Times New Roman" w:cs="Times New Roman"/>
          <w:sz w:val="24"/>
          <w:szCs w:val="24"/>
        </w:rPr>
        <w:t>One-way</w:t>
      </w:r>
      <w:r>
        <w:rPr>
          <w:rFonts w:ascii="Times New Roman" w:eastAsia="宋体" w:hAnsi="Times New Roman" w:cs="Times New Roman"/>
          <w:sz w:val="24"/>
          <w:szCs w:val="24"/>
        </w:rPr>
        <w:t xml:space="preserve"> ANOVA</w:t>
      </w:r>
      <w:r w:rsidRPr="00A76882">
        <w:rPr>
          <w:rFonts w:ascii="Times New Roman" w:eastAsia="宋体" w:hAnsi="Times New Roman" w:cs="Times New Roman"/>
          <w:sz w:val="24"/>
          <w:szCs w:val="24"/>
        </w:rPr>
        <w:t xml:space="preserve"> with </w:t>
      </w:r>
      <w:proofErr w:type="spellStart"/>
      <w:r w:rsidRPr="00A76882">
        <w:rPr>
          <w:rFonts w:ascii="Times New Roman" w:eastAsia="宋体" w:hAnsi="Times New Roman" w:cs="Times New Roman"/>
          <w:sz w:val="24"/>
          <w:szCs w:val="24"/>
        </w:rPr>
        <w:t>Tukey</w:t>
      </w:r>
      <w:proofErr w:type="spellEnd"/>
      <w:r w:rsidRPr="00A76882">
        <w:rPr>
          <w:rFonts w:ascii="Times New Roman" w:eastAsia="宋体" w:hAnsi="Times New Roman" w:cs="Times New Roman"/>
          <w:sz w:val="24"/>
          <w:szCs w:val="24"/>
        </w:rPr>
        <w:t xml:space="preserve"> post-hoc test </w:t>
      </w:r>
      <w:proofErr w:type="gramStart"/>
      <w:r w:rsidRPr="00A76882">
        <w:rPr>
          <w:rFonts w:ascii="Times New Roman" w:eastAsia="宋体" w:hAnsi="Times New Roman" w:cs="Times New Roman"/>
          <w:sz w:val="24"/>
          <w:szCs w:val="24"/>
        </w:rPr>
        <w:t>was perfor</w:t>
      </w:r>
      <w:r>
        <w:rPr>
          <w:rFonts w:ascii="Times New Roman" w:eastAsia="宋体" w:hAnsi="Times New Roman" w:cs="Times New Roman"/>
          <w:sz w:val="24"/>
          <w:szCs w:val="24"/>
        </w:rPr>
        <w:t>med</w:t>
      </w:r>
      <w:proofErr w:type="gramEnd"/>
      <w:r>
        <w:rPr>
          <w:rFonts w:ascii="Times New Roman" w:eastAsia="宋体" w:hAnsi="Times New Roman" w:cs="Times New Roman"/>
          <w:sz w:val="24"/>
          <w:szCs w:val="24"/>
        </w:rPr>
        <w:t xml:space="preserve"> to determine the difference</w:t>
      </w:r>
      <w:r w:rsidRPr="00A76882">
        <w:rPr>
          <w:rFonts w:ascii="Times New Roman" w:eastAsia="宋体" w:hAnsi="Times New Roman" w:cs="Times New Roman"/>
          <w:sz w:val="24"/>
          <w:szCs w:val="24"/>
        </w:rPr>
        <w:t xml:space="preserve"> among </w:t>
      </w:r>
      <w:r>
        <w:rPr>
          <w:rFonts w:ascii="Times New Roman" w:eastAsia="宋体" w:hAnsi="Times New Roman" w:cs="Times New Roman"/>
          <w:sz w:val="24"/>
          <w:szCs w:val="24"/>
        </w:rPr>
        <w:t>various groups</w:t>
      </w:r>
      <w:r w:rsidRPr="00A76882">
        <w:rPr>
          <w:rFonts w:ascii="Times New Roman" w:eastAsia="宋体" w:hAnsi="Times New Roman" w:cs="Times New Roman"/>
          <w:sz w:val="24"/>
          <w:szCs w:val="24"/>
        </w:rPr>
        <w:t xml:space="preserve">. </w:t>
      </w:r>
      <w:r>
        <w:rPr>
          <w:rFonts w:ascii="Times New Roman" w:eastAsia="宋体" w:hAnsi="Times New Roman" w:cs="Times New Roman"/>
          <w:sz w:val="24"/>
          <w:szCs w:val="24"/>
        </w:rPr>
        <w:t>(*</w:t>
      </w:r>
      <w:r w:rsidRPr="00A76882">
        <w:rPr>
          <w:rFonts w:ascii="Times New Roman" w:eastAsia="宋体" w:hAnsi="Times New Roman" w:cs="Times New Roman"/>
          <w:i/>
          <w:sz w:val="24"/>
          <w:szCs w:val="24"/>
        </w:rPr>
        <w:t>P</w:t>
      </w:r>
      <w:r w:rsidRPr="00A76882">
        <w:rPr>
          <w:rFonts w:ascii="Times New Roman" w:eastAsia="宋体" w:hAnsi="Times New Roman" w:cs="Times New Roman"/>
          <w:sz w:val="24"/>
          <w:szCs w:val="24"/>
        </w:rPr>
        <w:t xml:space="preserve"> &lt; </w:t>
      </w:r>
      <w:r>
        <w:rPr>
          <w:rFonts w:ascii="Times New Roman" w:eastAsia="宋体" w:hAnsi="Times New Roman" w:cs="Times New Roman"/>
          <w:sz w:val="24"/>
          <w:szCs w:val="24"/>
        </w:rPr>
        <w:t>0.05, **</w:t>
      </w:r>
      <w:r w:rsidRPr="000125A6">
        <w:rPr>
          <w:rFonts w:ascii="Times New Roman" w:eastAsia="宋体" w:hAnsi="Times New Roman" w:cs="Times New Roman"/>
          <w:i/>
          <w:sz w:val="24"/>
          <w:szCs w:val="24"/>
        </w:rPr>
        <w:t xml:space="preserve">P </w:t>
      </w:r>
      <w:r>
        <w:rPr>
          <w:rFonts w:ascii="Times New Roman" w:eastAsia="宋体" w:hAnsi="Times New Roman" w:cs="Times New Roman"/>
          <w:sz w:val="24"/>
          <w:szCs w:val="24"/>
        </w:rPr>
        <w:t>&lt; 0.01, ***</w:t>
      </w:r>
      <w:r w:rsidRPr="000125A6">
        <w:rPr>
          <w:rFonts w:ascii="Times New Roman" w:eastAsia="宋体" w:hAnsi="Times New Roman" w:cs="Times New Roman"/>
          <w:i/>
          <w:sz w:val="24"/>
          <w:szCs w:val="24"/>
        </w:rPr>
        <w:t>P</w:t>
      </w:r>
      <w:r>
        <w:rPr>
          <w:rFonts w:ascii="Times New Roman" w:eastAsia="宋体" w:hAnsi="Times New Roman" w:cs="Times New Roman"/>
          <w:sz w:val="24"/>
          <w:szCs w:val="24"/>
        </w:rPr>
        <w:t xml:space="preserve"> &lt; 0.001 and ****</w:t>
      </w:r>
      <w:r w:rsidRPr="000125A6">
        <w:rPr>
          <w:rFonts w:ascii="Times New Roman" w:eastAsia="宋体" w:hAnsi="Times New Roman" w:cs="Times New Roman"/>
          <w:i/>
          <w:sz w:val="24"/>
          <w:szCs w:val="24"/>
        </w:rPr>
        <w:t>P</w:t>
      </w:r>
      <w:r>
        <w:rPr>
          <w:rFonts w:ascii="Times New Roman" w:eastAsia="宋体" w:hAnsi="Times New Roman" w:cs="Times New Roman"/>
          <w:sz w:val="24"/>
          <w:szCs w:val="24"/>
        </w:rPr>
        <w:t xml:space="preserve"> &lt; 0.0001)</w:t>
      </w:r>
    </w:p>
    <w:p w:rsidR="008479F8" w:rsidRDefault="002B6601" w:rsidP="008479F8">
      <w:pPr>
        <w:jc w:val="center"/>
        <w:rPr>
          <w:rFonts w:ascii="Times New Roman" w:eastAsia="宋体" w:hAnsi="Times New Roman" w:cs="Times New Roman"/>
          <w:color w:val="000000" w:themeColor="text1"/>
          <w:sz w:val="24"/>
          <w:szCs w:val="24"/>
        </w:rPr>
      </w:pPr>
      <w:r w:rsidRPr="002B6601">
        <w:rPr>
          <w:noProof/>
        </w:rPr>
        <w:lastRenderedPageBreak/>
        <w:drawing>
          <wp:inline distT="0" distB="0" distL="0" distR="0">
            <wp:extent cx="5018400" cy="2178000"/>
            <wp:effectExtent l="0" t="0" r="0" b="0"/>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4">
                      <a:extLst>
                        <a:ext uri="{28A0092B-C50C-407E-A947-70E740481C1C}">
                          <a14:useLocalDpi xmlns:a14="http://schemas.microsoft.com/office/drawing/2010/main" val="0"/>
                        </a:ext>
                      </a:extLst>
                    </a:blip>
                    <a:srcRect l="1863" t="5140"/>
                    <a:stretch/>
                  </pic:blipFill>
                  <pic:spPr bwMode="auto">
                    <a:xfrm>
                      <a:off x="0" y="0"/>
                      <a:ext cx="5018400" cy="2178000"/>
                    </a:xfrm>
                    <a:prstGeom prst="rect">
                      <a:avLst/>
                    </a:prstGeom>
                    <a:noFill/>
                    <a:ln>
                      <a:noFill/>
                    </a:ln>
                    <a:extLst>
                      <a:ext uri="{53640926-AAD7-44D8-BBD7-CCE9431645EC}">
                        <a14:shadowObscured xmlns:a14="http://schemas.microsoft.com/office/drawing/2010/main"/>
                      </a:ext>
                    </a:extLst>
                  </pic:spPr>
                </pic:pic>
              </a:graphicData>
            </a:graphic>
          </wp:inline>
        </w:drawing>
      </w:r>
    </w:p>
    <w:p w:rsidR="008479F8" w:rsidRPr="002B6601" w:rsidRDefault="008479F8" w:rsidP="0092169C">
      <w:pPr>
        <w:rPr>
          <w:rFonts w:ascii="Times New Roman" w:eastAsia="宋体" w:hAnsi="Times New Roman" w:cs="Times New Roman"/>
          <w:b/>
          <w:sz w:val="24"/>
          <w:szCs w:val="24"/>
        </w:rPr>
      </w:pPr>
      <w:r>
        <w:rPr>
          <w:rFonts w:ascii="Times New Roman" w:hAnsi="Times New Roman" w:cs="Times New Roman"/>
          <w:b/>
          <w:sz w:val="24"/>
          <w:szCs w:val="24"/>
        </w:rPr>
        <w:t>Supplementary Fig.2</w:t>
      </w:r>
      <w:r w:rsidR="00A71E97">
        <w:rPr>
          <w:rFonts w:ascii="Times New Roman" w:hAnsi="Times New Roman" w:cs="Times New Roman" w:hint="eastAsia"/>
          <w:b/>
          <w:sz w:val="24"/>
          <w:szCs w:val="24"/>
        </w:rPr>
        <w:t>8</w:t>
      </w:r>
      <w:r w:rsidRPr="00A76882">
        <w:rPr>
          <w:rFonts w:ascii="Times New Roman" w:hAnsi="Times New Roman" w:cs="Times New Roman"/>
          <w:b/>
          <w:sz w:val="24"/>
          <w:szCs w:val="24"/>
        </w:rPr>
        <w:t xml:space="preserve"> </w:t>
      </w:r>
      <w:r w:rsidRPr="00A76882">
        <w:rPr>
          <w:rFonts w:ascii="Times New Roman" w:eastAsia="宋体" w:hAnsi="Times New Roman" w:cs="Times New Roman"/>
          <w:b/>
          <w:sz w:val="24"/>
          <w:szCs w:val="24"/>
        </w:rPr>
        <w:t>|</w:t>
      </w:r>
      <w:r>
        <w:rPr>
          <w:rFonts w:ascii="Times New Roman" w:eastAsia="宋体" w:hAnsi="Times New Roman" w:cs="Times New Roman"/>
          <w:b/>
          <w:sz w:val="24"/>
          <w:szCs w:val="24"/>
        </w:rPr>
        <w:t xml:space="preserve"> </w:t>
      </w:r>
      <w:r w:rsidR="002B6601">
        <w:rPr>
          <w:rFonts w:ascii="Times New Roman" w:eastAsia="宋体" w:hAnsi="Times New Roman" w:cs="Times New Roman"/>
          <w:b/>
          <w:sz w:val="24"/>
          <w:szCs w:val="24"/>
        </w:rPr>
        <w:t xml:space="preserve">Photos showing the process of stent implantation in the iliac arteries of a rabbit (a) and </w:t>
      </w:r>
      <w:r w:rsidRPr="008479F8">
        <w:rPr>
          <w:rFonts w:ascii="Times New Roman" w:eastAsia="宋体" w:hAnsi="Times New Roman" w:cs="Times New Roman"/>
          <w:b/>
          <w:sz w:val="24"/>
          <w:szCs w:val="24"/>
        </w:rPr>
        <w:t xml:space="preserve">the </w:t>
      </w:r>
      <w:r w:rsidR="002B6601">
        <w:rPr>
          <w:rFonts w:ascii="Times New Roman" w:eastAsia="宋体" w:hAnsi="Times New Roman" w:cs="Times New Roman"/>
          <w:b/>
          <w:sz w:val="24"/>
          <w:szCs w:val="24"/>
        </w:rPr>
        <w:t>stented arteries (b)</w:t>
      </w:r>
      <w:r>
        <w:rPr>
          <w:rFonts w:ascii="Times New Roman" w:eastAsia="宋体" w:hAnsi="Times New Roman" w:cs="Times New Roman"/>
          <w:b/>
          <w:sz w:val="24"/>
          <w:szCs w:val="24"/>
        </w:rPr>
        <w:t>.</w:t>
      </w:r>
    </w:p>
    <w:p w:rsidR="008479F8" w:rsidRPr="002B6601" w:rsidRDefault="008479F8" w:rsidP="008479F8">
      <w:pPr>
        <w:spacing w:line="360" w:lineRule="auto"/>
        <w:rPr>
          <w:rFonts w:ascii="Times New Roman" w:eastAsia="宋体" w:hAnsi="Times New Roman" w:cs="Times New Roman"/>
          <w:b/>
          <w:sz w:val="24"/>
          <w:szCs w:val="24"/>
        </w:rPr>
      </w:pPr>
    </w:p>
    <w:p w:rsidR="00763691" w:rsidRDefault="00223870" w:rsidP="001E4994">
      <w:pPr>
        <w:jc w:val="center"/>
        <w:rPr>
          <w:rFonts w:ascii="Times New Roman" w:eastAsia="宋体" w:hAnsi="Times New Roman" w:cs="Times New Roman"/>
          <w:sz w:val="24"/>
          <w:szCs w:val="24"/>
        </w:rPr>
      </w:pPr>
      <w:r w:rsidRPr="00223870">
        <w:rPr>
          <w:rFonts w:hint="eastAsia"/>
          <w:noProof/>
        </w:rPr>
        <w:drawing>
          <wp:inline distT="0" distB="0" distL="0" distR="0">
            <wp:extent cx="6184800" cy="2574000"/>
            <wp:effectExtent l="0" t="0" r="6985" b="0"/>
            <wp:docPr id="41"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35">
                      <a:extLst>
                        <a:ext uri="{28A0092B-C50C-407E-A947-70E740481C1C}">
                          <a14:useLocalDpi xmlns:a14="http://schemas.microsoft.com/office/drawing/2010/main" val="0"/>
                        </a:ext>
                      </a:extLst>
                    </a:blip>
                    <a:srcRect l="1336" b="571"/>
                    <a:stretch/>
                  </pic:blipFill>
                  <pic:spPr bwMode="auto">
                    <a:xfrm>
                      <a:off x="0" y="0"/>
                      <a:ext cx="6184800" cy="2574000"/>
                    </a:xfrm>
                    <a:prstGeom prst="rect">
                      <a:avLst/>
                    </a:prstGeom>
                    <a:noFill/>
                    <a:ln>
                      <a:noFill/>
                    </a:ln>
                    <a:extLst>
                      <a:ext uri="{53640926-AAD7-44D8-BBD7-CCE9431645EC}">
                        <a14:shadowObscured xmlns:a14="http://schemas.microsoft.com/office/drawing/2010/main"/>
                      </a:ext>
                    </a:extLst>
                  </pic:spPr>
                </pic:pic>
              </a:graphicData>
            </a:graphic>
          </wp:inline>
        </w:drawing>
      </w:r>
    </w:p>
    <w:p w:rsidR="001E4994" w:rsidRDefault="008936A2" w:rsidP="00C478E2">
      <w:pPr>
        <w:rPr>
          <w:rFonts w:ascii="Times New Roman" w:eastAsia="宋体" w:hAnsi="Times New Roman" w:cs="Times New Roman"/>
          <w:b/>
          <w:sz w:val="24"/>
          <w:szCs w:val="24"/>
        </w:rPr>
      </w:pPr>
      <w:r>
        <w:rPr>
          <w:rFonts w:ascii="Times New Roman" w:hAnsi="Times New Roman" w:cs="Times New Roman"/>
          <w:b/>
          <w:sz w:val="24"/>
          <w:szCs w:val="24"/>
        </w:rPr>
        <w:t>Supplementary Fig.2</w:t>
      </w:r>
      <w:r w:rsidR="008479F8">
        <w:rPr>
          <w:rFonts w:ascii="Times New Roman" w:hAnsi="Times New Roman" w:cs="Times New Roman"/>
          <w:b/>
          <w:sz w:val="24"/>
          <w:szCs w:val="24"/>
        </w:rPr>
        <w:t>9</w:t>
      </w:r>
      <w:r w:rsidR="001E4994" w:rsidRPr="00A76882">
        <w:rPr>
          <w:rFonts w:ascii="Times New Roman" w:hAnsi="Times New Roman" w:cs="Times New Roman"/>
          <w:b/>
          <w:sz w:val="24"/>
          <w:szCs w:val="24"/>
        </w:rPr>
        <w:t xml:space="preserve"> </w:t>
      </w:r>
      <w:r w:rsidR="001E4994" w:rsidRPr="00A76882">
        <w:rPr>
          <w:rFonts w:ascii="Times New Roman" w:eastAsia="宋体" w:hAnsi="Times New Roman" w:cs="Times New Roman"/>
          <w:b/>
          <w:sz w:val="24"/>
          <w:szCs w:val="24"/>
        </w:rPr>
        <w:t>|</w:t>
      </w:r>
      <w:r w:rsidR="00584BD2">
        <w:rPr>
          <w:rFonts w:ascii="Times New Roman" w:eastAsia="宋体" w:hAnsi="Times New Roman" w:cs="Times New Roman"/>
          <w:b/>
          <w:sz w:val="24"/>
          <w:szCs w:val="24"/>
        </w:rPr>
        <w:t xml:space="preserve"> SEM</w:t>
      </w:r>
      <w:r w:rsidR="009B59EF">
        <w:rPr>
          <w:rFonts w:ascii="Times New Roman" w:eastAsia="宋体" w:hAnsi="Times New Roman" w:cs="Times New Roman"/>
          <w:b/>
          <w:sz w:val="24"/>
          <w:szCs w:val="24"/>
        </w:rPr>
        <w:t xml:space="preserve"> images </w:t>
      </w:r>
      <w:r w:rsidR="002B1FF6">
        <w:rPr>
          <w:rFonts w:ascii="Times New Roman" w:eastAsia="宋体" w:hAnsi="Times New Roman" w:cs="Times New Roman"/>
          <w:b/>
          <w:sz w:val="24"/>
          <w:szCs w:val="24"/>
        </w:rPr>
        <w:t>showing the luminal faces of</w:t>
      </w:r>
      <w:r w:rsidR="00EE3101">
        <w:rPr>
          <w:rFonts w:ascii="Times New Roman" w:eastAsia="宋体" w:hAnsi="Times New Roman" w:cs="Times New Roman"/>
          <w:b/>
          <w:sz w:val="24"/>
          <w:szCs w:val="24"/>
        </w:rPr>
        <w:t xml:space="preserve"> </w:t>
      </w:r>
      <w:r w:rsidR="00584BD2">
        <w:rPr>
          <w:rFonts w:ascii="Times New Roman" w:eastAsia="宋体" w:hAnsi="Times New Roman" w:cs="Times New Roman"/>
          <w:b/>
          <w:sz w:val="24"/>
          <w:szCs w:val="24"/>
        </w:rPr>
        <w:t>stented arteries</w:t>
      </w:r>
      <w:r w:rsidR="009B59EF">
        <w:rPr>
          <w:rFonts w:ascii="Times New Roman" w:eastAsia="宋体" w:hAnsi="Times New Roman" w:cs="Times New Roman"/>
          <w:b/>
          <w:sz w:val="24"/>
          <w:szCs w:val="24"/>
        </w:rPr>
        <w:t xml:space="preserve"> </w:t>
      </w:r>
      <w:r w:rsidR="00C728D1">
        <w:rPr>
          <w:rFonts w:ascii="Times New Roman" w:eastAsia="宋体" w:hAnsi="Times New Roman" w:cs="Times New Roman"/>
          <w:b/>
          <w:sz w:val="24"/>
          <w:szCs w:val="24"/>
        </w:rPr>
        <w:t xml:space="preserve">at </w:t>
      </w:r>
      <w:r w:rsidR="00C478E2">
        <w:rPr>
          <w:rFonts w:ascii="Times New Roman" w:eastAsia="宋体" w:hAnsi="Times New Roman" w:cs="Times New Roman"/>
          <w:b/>
          <w:sz w:val="24"/>
          <w:szCs w:val="24"/>
        </w:rPr>
        <w:t>1</w:t>
      </w:r>
      <w:r w:rsidR="009B59EF">
        <w:rPr>
          <w:rFonts w:ascii="Times New Roman" w:eastAsia="宋体" w:hAnsi="Times New Roman" w:cs="Times New Roman"/>
          <w:b/>
          <w:sz w:val="24"/>
          <w:szCs w:val="24"/>
        </w:rPr>
        <w:t xml:space="preserve"> week post stent deployment</w:t>
      </w:r>
      <w:r w:rsidR="00C478E2">
        <w:rPr>
          <w:rFonts w:ascii="Times New Roman" w:eastAsia="宋体" w:hAnsi="Times New Roman" w:cs="Times New Roman"/>
          <w:b/>
          <w:sz w:val="24"/>
          <w:szCs w:val="24"/>
        </w:rPr>
        <w:t xml:space="preserve"> in a New Zealand rabbit.</w:t>
      </w:r>
    </w:p>
    <w:p w:rsidR="00C478E2" w:rsidRPr="00C478E2" w:rsidRDefault="00C478E2" w:rsidP="00C478E2">
      <w:pPr>
        <w:spacing w:line="360" w:lineRule="auto"/>
        <w:rPr>
          <w:rFonts w:ascii="Times New Roman" w:eastAsia="宋体" w:hAnsi="Times New Roman" w:cs="Times New Roman"/>
          <w:sz w:val="24"/>
          <w:szCs w:val="24"/>
        </w:rPr>
      </w:pPr>
    </w:p>
    <w:p w:rsidR="001E4994" w:rsidRDefault="006B1CFA" w:rsidP="001E4994">
      <w:pPr>
        <w:jc w:val="center"/>
        <w:rPr>
          <w:rFonts w:ascii="Times New Roman" w:eastAsia="宋体" w:hAnsi="Times New Roman" w:cs="Times New Roman"/>
          <w:sz w:val="24"/>
          <w:szCs w:val="24"/>
        </w:rPr>
      </w:pPr>
      <w:r w:rsidRPr="006B1CFA">
        <w:rPr>
          <w:noProof/>
        </w:rPr>
        <w:drawing>
          <wp:inline distT="0" distB="0" distL="0" distR="0">
            <wp:extent cx="6184800" cy="2077200"/>
            <wp:effectExtent l="0" t="0" r="6985" b="0"/>
            <wp:docPr id="40"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36">
                      <a:extLst>
                        <a:ext uri="{28A0092B-C50C-407E-A947-70E740481C1C}">
                          <a14:useLocalDpi xmlns:a14="http://schemas.microsoft.com/office/drawing/2010/main" val="0"/>
                        </a:ext>
                      </a:extLst>
                    </a:blip>
                    <a:srcRect l="1149" t="738" b="243"/>
                    <a:stretch/>
                  </pic:blipFill>
                  <pic:spPr bwMode="auto">
                    <a:xfrm>
                      <a:off x="0" y="0"/>
                      <a:ext cx="6184800" cy="2077200"/>
                    </a:xfrm>
                    <a:prstGeom prst="rect">
                      <a:avLst/>
                    </a:prstGeom>
                    <a:noFill/>
                    <a:ln>
                      <a:noFill/>
                    </a:ln>
                    <a:extLst>
                      <a:ext uri="{53640926-AAD7-44D8-BBD7-CCE9431645EC}">
                        <a14:shadowObscured xmlns:a14="http://schemas.microsoft.com/office/drawing/2010/main"/>
                      </a:ext>
                    </a:extLst>
                  </pic:spPr>
                </pic:pic>
              </a:graphicData>
            </a:graphic>
          </wp:inline>
        </w:drawing>
      </w:r>
    </w:p>
    <w:p w:rsidR="00CF2B9E" w:rsidRPr="005D453C" w:rsidRDefault="008479F8" w:rsidP="005D453C">
      <w:pPr>
        <w:rPr>
          <w:rFonts w:ascii="Times New Roman" w:eastAsia="宋体" w:hAnsi="Times New Roman" w:cs="Times New Roman"/>
          <w:b/>
          <w:sz w:val="24"/>
          <w:szCs w:val="24"/>
        </w:rPr>
      </w:pPr>
      <w:r>
        <w:rPr>
          <w:rFonts w:ascii="Times New Roman" w:hAnsi="Times New Roman" w:cs="Times New Roman"/>
          <w:b/>
          <w:sz w:val="24"/>
          <w:szCs w:val="24"/>
        </w:rPr>
        <w:t>Supplementary Fig.30</w:t>
      </w:r>
      <w:r w:rsidR="001E4994" w:rsidRPr="00A76882">
        <w:rPr>
          <w:rFonts w:ascii="Times New Roman" w:hAnsi="Times New Roman" w:cs="Times New Roman"/>
          <w:b/>
          <w:sz w:val="24"/>
          <w:szCs w:val="24"/>
        </w:rPr>
        <w:t xml:space="preserve"> </w:t>
      </w:r>
      <w:r w:rsidR="001E4994" w:rsidRPr="00A76882">
        <w:rPr>
          <w:rFonts w:ascii="Times New Roman" w:eastAsia="宋体" w:hAnsi="Times New Roman" w:cs="Times New Roman"/>
          <w:b/>
          <w:sz w:val="24"/>
          <w:szCs w:val="24"/>
        </w:rPr>
        <w:t>|</w:t>
      </w:r>
      <w:r w:rsidR="002B1FF6">
        <w:rPr>
          <w:rFonts w:ascii="Times New Roman" w:eastAsia="宋体" w:hAnsi="Times New Roman" w:cs="Times New Roman"/>
          <w:b/>
          <w:sz w:val="24"/>
          <w:szCs w:val="24"/>
        </w:rPr>
        <w:t xml:space="preserve"> SEM images showing the luminal fa</w:t>
      </w:r>
      <w:r w:rsidR="00584BD2">
        <w:rPr>
          <w:rFonts w:ascii="Times New Roman" w:eastAsia="宋体" w:hAnsi="Times New Roman" w:cs="Times New Roman"/>
          <w:b/>
          <w:sz w:val="24"/>
          <w:szCs w:val="24"/>
        </w:rPr>
        <w:t>ces of stented arteries</w:t>
      </w:r>
      <w:r w:rsidR="00EE3101">
        <w:rPr>
          <w:rFonts w:ascii="Times New Roman" w:eastAsia="宋体" w:hAnsi="Times New Roman" w:cs="Times New Roman"/>
          <w:b/>
          <w:sz w:val="24"/>
          <w:szCs w:val="24"/>
        </w:rPr>
        <w:t xml:space="preserve"> </w:t>
      </w:r>
      <w:r w:rsidR="00C728D1">
        <w:rPr>
          <w:rFonts w:ascii="Times New Roman" w:eastAsia="宋体" w:hAnsi="Times New Roman" w:cs="Times New Roman"/>
          <w:b/>
          <w:sz w:val="24"/>
          <w:szCs w:val="24"/>
        </w:rPr>
        <w:t xml:space="preserve">at </w:t>
      </w:r>
      <w:r w:rsidR="00C478E2">
        <w:rPr>
          <w:rFonts w:ascii="Times New Roman" w:eastAsia="宋体" w:hAnsi="Times New Roman" w:cs="Times New Roman"/>
          <w:b/>
          <w:sz w:val="24"/>
          <w:szCs w:val="24"/>
        </w:rPr>
        <w:t>1</w:t>
      </w:r>
      <w:r w:rsidR="008936A2">
        <w:rPr>
          <w:rFonts w:ascii="Times New Roman" w:eastAsia="宋体" w:hAnsi="Times New Roman" w:cs="Times New Roman"/>
          <w:b/>
          <w:sz w:val="24"/>
          <w:szCs w:val="24"/>
        </w:rPr>
        <w:t xml:space="preserve"> month </w:t>
      </w:r>
      <w:r w:rsidR="002B1FF6">
        <w:rPr>
          <w:rFonts w:ascii="Times New Roman" w:eastAsia="宋体" w:hAnsi="Times New Roman" w:cs="Times New Roman"/>
          <w:b/>
          <w:sz w:val="24"/>
          <w:szCs w:val="24"/>
        </w:rPr>
        <w:t>post stent deployment</w:t>
      </w:r>
      <w:r w:rsidR="00C478E2">
        <w:rPr>
          <w:rFonts w:ascii="Times New Roman" w:eastAsia="宋体" w:hAnsi="Times New Roman" w:cs="Times New Roman"/>
          <w:b/>
          <w:sz w:val="24"/>
          <w:szCs w:val="24"/>
        </w:rPr>
        <w:t xml:space="preserve"> in a New Zealand rabbit</w:t>
      </w:r>
      <w:r w:rsidR="002B1FF6">
        <w:rPr>
          <w:rFonts w:ascii="Times New Roman" w:eastAsia="宋体" w:hAnsi="Times New Roman" w:cs="Times New Roman"/>
          <w:b/>
          <w:sz w:val="24"/>
          <w:szCs w:val="24"/>
        </w:rPr>
        <w:t>.</w:t>
      </w:r>
    </w:p>
    <w:p w:rsidR="008479F8" w:rsidRDefault="008479F8" w:rsidP="008E2FA9">
      <w:pPr>
        <w:spacing w:line="360" w:lineRule="auto"/>
        <w:rPr>
          <w:rFonts w:ascii="Times New Roman" w:hAnsi="Times New Roman" w:cs="Times New Roman"/>
          <w:sz w:val="24"/>
        </w:rPr>
      </w:pPr>
      <w:r w:rsidRPr="008479F8">
        <w:rPr>
          <w:noProof/>
        </w:rPr>
        <w:lastRenderedPageBreak/>
        <w:drawing>
          <wp:inline distT="0" distB="0" distL="0" distR="0">
            <wp:extent cx="6188710" cy="3521576"/>
            <wp:effectExtent l="0" t="0" r="2540" b="3175"/>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188710" cy="3521576"/>
                    </a:xfrm>
                    <a:prstGeom prst="rect">
                      <a:avLst/>
                    </a:prstGeom>
                    <a:noFill/>
                    <a:ln>
                      <a:noFill/>
                    </a:ln>
                  </pic:spPr>
                </pic:pic>
              </a:graphicData>
            </a:graphic>
          </wp:inline>
        </w:drawing>
      </w:r>
    </w:p>
    <w:p w:rsidR="008479F8" w:rsidRDefault="008479F8" w:rsidP="008479F8">
      <w:pPr>
        <w:rPr>
          <w:rFonts w:ascii="Times New Roman" w:hAnsi="Times New Roman" w:cs="Times New Roman"/>
          <w:sz w:val="24"/>
        </w:rPr>
      </w:pPr>
      <w:r>
        <w:rPr>
          <w:rFonts w:ascii="Times New Roman" w:hAnsi="Times New Roman" w:cs="Times New Roman"/>
          <w:b/>
          <w:sz w:val="24"/>
          <w:szCs w:val="24"/>
        </w:rPr>
        <w:t>Supplementary Fig.31</w:t>
      </w:r>
      <w:r w:rsidRPr="00A76882">
        <w:rPr>
          <w:rFonts w:ascii="Times New Roman" w:hAnsi="Times New Roman" w:cs="Times New Roman"/>
          <w:b/>
          <w:sz w:val="24"/>
          <w:szCs w:val="24"/>
        </w:rPr>
        <w:t xml:space="preserve"> </w:t>
      </w:r>
      <w:r w:rsidRPr="00A76882">
        <w:rPr>
          <w:rFonts w:ascii="Times New Roman" w:eastAsia="宋体" w:hAnsi="Times New Roman" w:cs="Times New Roman"/>
          <w:b/>
          <w:sz w:val="24"/>
          <w:szCs w:val="24"/>
        </w:rPr>
        <w:t>|</w:t>
      </w:r>
      <w:r>
        <w:rPr>
          <w:rFonts w:ascii="Times New Roman" w:eastAsia="宋体" w:hAnsi="Times New Roman" w:cs="Times New Roman"/>
          <w:b/>
          <w:sz w:val="24"/>
          <w:szCs w:val="24"/>
        </w:rPr>
        <w:t xml:space="preserve"> Photos showing the process of stent implantation in the coronary arteries of a </w:t>
      </w:r>
      <w:proofErr w:type="spellStart"/>
      <w:r>
        <w:rPr>
          <w:rFonts w:ascii="Times New Roman" w:eastAsia="宋体" w:hAnsi="Times New Roman" w:cs="Times New Roman"/>
          <w:b/>
          <w:sz w:val="24"/>
          <w:szCs w:val="24"/>
        </w:rPr>
        <w:t>Bama</w:t>
      </w:r>
      <w:proofErr w:type="spellEnd"/>
      <w:r>
        <w:rPr>
          <w:rFonts w:ascii="Times New Roman" w:eastAsia="宋体" w:hAnsi="Times New Roman" w:cs="Times New Roman"/>
          <w:b/>
          <w:sz w:val="24"/>
          <w:szCs w:val="24"/>
        </w:rPr>
        <w:t xml:space="preserve"> miniature pig.</w:t>
      </w:r>
    </w:p>
    <w:p w:rsidR="008479F8" w:rsidRPr="008479F8" w:rsidRDefault="008479F8" w:rsidP="008E2FA9">
      <w:pPr>
        <w:spacing w:line="360" w:lineRule="auto"/>
        <w:rPr>
          <w:rFonts w:ascii="Times New Roman" w:hAnsi="Times New Roman" w:cs="Times New Roman"/>
          <w:sz w:val="24"/>
        </w:rPr>
      </w:pPr>
    </w:p>
    <w:p w:rsidR="00584BD2" w:rsidRDefault="00B722F9" w:rsidP="00417FF4">
      <w:pPr>
        <w:jc w:val="center"/>
        <w:rPr>
          <w:rFonts w:ascii="Times New Roman" w:hAnsi="Times New Roman" w:cs="Times New Roman"/>
          <w:sz w:val="24"/>
        </w:rPr>
      </w:pPr>
      <w:r w:rsidRPr="00B722F9">
        <w:rPr>
          <w:noProof/>
        </w:rPr>
        <w:drawing>
          <wp:inline distT="0" distB="0" distL="0" distR="0">
            <wp:extent cx="6184800" cy="3898800"/>
            <wp:effectExtent l="0" t="0" r="6985" b="6985"/>
            <wp:docPr id="2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38">
                      <a:extLst>
                        <a:ext uri="{28A0092B-C50C-407E-A947-70E740481C1C}">
                          <a14:useLocalDpi xmlns:a14="http://schemas.microsoft.com/office/drawing/2010/main" val="0"/>
                        </a:ext>
                      </a:extLst>
                    </a:blip>
                    <a:srcRect l="1040" r="386" b="188"/>
                    <a:stretch/>
                  </pic:blipFill>
                  <pic:spPr bwMode="auto">
                    <a:xfrm>
                      <a:off x="0" y="0"/>
                      <a:ext cx="6184800" cy="3898800"/>
                    </a:xfrm>
                    <a:prstGeom prst="rect">
                      <a:avLst/>
                    </a:prstGeom>
                    <a:noFill/>
                    <a:ln>
                      <a:noFill/>
                    </a:ln>
                    <a:extLst>
                      <a:ext uri="{53640926-AAD7-44D8-BBD7-CCE9431645EC}">
                        <a14:shadowObscured xmlns:a14="http://schemas.microsoft.com/office/drawing/2010/main"/>
                      </a:ext>
                    </a:extLst>
                  </pic:spPr>
                </pic:pic>
              </a:graphicData>
            </a:graphic>
          </wp:inline>
        </w:drawing>
      </w:r>
    </w:p>
    <w:p w:rsidR="00584BD2" w:rsidRDefault="0092169C" w:rsidP="008E2FA9">
      <w:pPr>
        <w:rPr>
          <w:rFonts w:ascii="Times New Roman" w:hAnsi="Times New Roman" w:cs="Times New Roman"/>
          <w:sz w:val="24"/>
        </w:rPr>
      </w:pPr>
      <w:r>
        <w:rPr>
          <w:rFonts w:ascii="Times New Roman" w:hAnsi="Times New Roman" w:cs="Times New Roman"/>
          <w:b/>
          <w:sz w:val="24"/>
          <w:szCs w:val="24"/>
        </w:rPr>
        <w:t>Supplementary Fig.3</w:t>
      </w:r>
      <w:r w:rsidR="008479F8">
        <w:rPr>
          <w:rFonts w:ascii="Times New Roman" w:hAnsi="Times New Roman" w:cs="Times New Roman"/>
          <w:b/>
          <w:sz w:val="24"/>
          <w:szCs w:val="24"/>
        </w:rPr>
        <w:t>2</w:t>
      </w:r>
      <w:r w:rsidR="007C5248" w:rsidRPr="00A76882">
        <w:rPr>
          <w:rFonts w:ascii="Times New Roman" w:hAnsi="Times New Roman" w:cs="Times New Roman"/>
          <w:b/>
          <w:sz w:val="24"/>
          <w:szCs w:val="24"/>
        </w:rPr>
        <w:t xml:space="preserve"> </w:t>
      </w:r>
      <w:r w:rsidR="007C5248" w:rsidRPr="00A76882">
        <w:rPr>
          <w:rFonts w:ascii="Times New Roman" w:eastAsia="宋体" w:hAnsi="Times New Roman" w:cs="Times New Roman"/>
          <w:b/>
          <w:sz w:val="24"/>
          <w:szCs w:val="24"/>
        </w:rPr>
        <w:t>|</w:t>
      </w:r>
      <w:r w:rsidR="00C478E2">
        <w:rPr>
          <w:rFonts w:ascii="Times New Roman" w:eastAsia="宋体" w:hAnsi="Times New Roman" w:cs="Times New Roman"/>
          <w:b/>
          <w:sz w:val="24"/>
          <w:szCs w:val="24"/>
        </w:rPr>
        <w:t xml:space="preserve"> SEM images showing the luminal faces of stented arteries </w:t>
      </w:r>
      <w:r w:rsidR="00783924">
        <w:rPr>
          <w:rFonts w:ascii="Times New Roman" w:eastAsia="宋体" w:hAnsi="Times New Roman" w:cs="Times New Roman"/>
          <w:b/>
          <w:sz w:val="24"/>
          <w:szCs w:val="24"/>
        </w:rPr>
        <w:t xml:space="preserve">at </w:t>
      </w:r>
      <w:r w:rsidR="00C478E2">
        <w:rPr>
          <w:rFonts w:ascii="Times New Roman" w:eastAsia="宋体" w:hAnsi="Times New Roman" w:cs="Times New Roman"/>
          <w:b/>
          <w:sz w:val="24"/>
          <w:szCs w:val="24"/>
        </w:rPr>
        <w:t xml:space="preserve">2 weeks post stent deployment in a </w:t>
      </w:r>
      <w:proofErr w:type="spellStart"/>
      <w:r w:rsidR="00C478E2">
        <w:rPr>
          <w:rFonts w:ascii="Times New Roman" w:eastAsia="宋体" w:hAnsi="Times New Roman" w:cs="Times New Roman"/>
          <w:b/>
          <w:sz w:val="24"/>
          <w:szCs w:val="24"/>
        </w:rPr>
        <w:t>Bama</w:t>
      </w:r>
      <w:proofErr w:type="spellEnd"/>
      <w:r w:rsidR="00C478E2">
        <w:rPr>
          <w:rFonts w:ascii="Times New Roman" w:eastAsia="宋体" w:hAnsi="Times New Roman" w:cs="Times New Roman"/>
          <w:b/>
          <w:sz w:val="24"/>
          <w:szCs w:val="24"/>
        </w:rPr>
        <w:t xml:space="preserve"> miniature pig.</w:t>
      </w:r>
    </w:p>
    <w:p w:rsidR="00584BD2" w:rsidRPr="00C478E2" w:rsidRDefault="00584BD2" w:rsidP="006F30E2">
      <w:pPr>
        <w:spacing w:line="360" w:lineRule="auto"/>
        <w:rPr>
          <w:rFonts w:ascii="Times New Roman" w:hAnsi="Times New Roman" w:cs="Times New Roman"/>
          <w:sz w:val="24"/>
        </w:rPr>
      </w:pPr>
    </w:p>
    <w:p w:rsidR="00584BD2" w:rsidRDefault="004A5B67" w:rsidP="00554423">
      <w:pPr>
        <w:jc w:val="center"/>
        <w:rPr>
          <w:rFonts w:ascii="Times New Roman" w:hAnsi="Times New Roman" w:cs="Times New Roman"/>
          <w:sz w:val="24"/>
        </w:rPr>
      </w:pPr>
      <w:r w:rsidRPr="004A5B67">
        <w:rPr>
          <w:noProof/>
        </w:rPr>
        <w:lastRenderedPageBreak/>
        <w:drawing>
          <wp:inline distT="0" distB="0" distL="0" distR="0">
            <wp:extent cx="6184800" cy="3898800"/>
            <wp:effectExtent l="0" t="0" r="6985" b="6985"/>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9">
                      <a:extLst>
                        <a:ext uri="{28A0092B-C50C-407E-A947-70E740481C1C}">
                          <a14:useLocalDpi xmlns:a14="http://schemas.microsoft.com/office/drawing/2010/main" val="0"/>
                        </a:ext>
                      </a:extLst>
                    </a:blip>
                    <a:srcRect l="1114" r="320" b="233"/>
                    <a:stretch/>
                  </pic:blipFill>
                  <pic:spPr bwMode="auto">
                    <a:xfrm>
                      <a:off x="0" y="0"/>
                      <a:ext cx="6184800" cy="3898800"/>
                    </a:xfrm>
                    <a:prstGeom prst="rect">
                      <a:avLst/>
                    </a:prstGeom>
                    <a:noFill/>
                    <a:ln>
                      <a:noFill/>
                    </a:ln>
                    <a:extLst>
                      <a:ext uri="{53640926-AAD7-44D8-BBD7-CCE9431645EC}">
                        <a14:shadowObscured xmlns:a14="http://schemas.microsoft.com/office/drawing/2010/main"/>
                      </a:ext>
                    </a:extLst>
                  </pic:spPr>
                </pic:pic>
              </a:graphicData>
            </a:graphic>
          </wp:inline>
        </w:drawing>
      </w:r>
    </w:p>
    <w:p w:rsidR="00C478E2" w:rsidRDefault="0092169C" w:rsidP="00C478E2">
      <w:pPr>
        <w:rPr>
          <w:rFonts w:ascii="Times New Roman" w:hAnsi="Times New Roman" w:cs="Times New Roman"/>
          <w:sz w:val="24"/>
        </w:rPr>
      </w:pPr>
      <w:r>
        <w:rPr>
          <w:rFonts w:ascii="Times New Roman" w:hAnsi="Times New Roman" w:cs="Times New Roman"/>
          <w:b/>
          <w:sz w:val="24"/>
          <w:szCs w:val="24"/>
        </w:rPr>
        <w:t>Supplementary Fig.3</w:t>
      </w:r>
      <w:r w:rsidR="008479F8">
        <w:rPr>
          <w:rFonts w:ascii="Times New Roman" w:hAnsi="Times New Roman" w:cs="Times New Roman"/>
          <w:b/>
          <w:sz w:val="24"/>
          <w:szCs w:val="24"/>
        </w:rPr>
        <w:t>3</w:t>
      </w:r>
      <w:r w:rsidR="00C478E2" w:rsidRPr="00A76882">
        <w:rPr>
          <w:rFonts w:ascii="Times New Roman" w:hAnsi="Times New Roman" w:cs="Times New Roman"/>
          <w:b/>
          <w:sz w:val="24"/>
          <w:szCs w:val="24"/>
        </w:rPr>
        <w:t xml:space="preserve"> </w:t>
      </w:r>
      <w:r w:rsidR="00C478E2" w:rsidRPr="00A76882">
        <w:rPr>
          <w:rFonts w:ascii="Times New Roman" w:eastAsia="宋体" w:hAnsi="Times New Roman" w:cs="Times New Roman"/>
          <w:b/>
          <w:sz w:val="24"/>
          <w:szCs w:val="24"/>
        </w:rPr>
        <w:t>|</w:t>
      </w:r>
      <w:r w:rsidR="00C478E2">
        <w:rPr>
          <w:rFonts w:ascii="Times New Roman" w:eastAsia="宋体" w:hAnsi="Times New Roman" w:cs="Times New Roman"/>
          <w:b/>
          <w:sz w:val="24"/>
          <w:szCs w:val="24"/>
        </w:rPr>
        <w:t xml:space="preserve"> SEM images showing the luminal faces of stented arteries </w:t>
      </w:r>
      <w:r w:rsidR="00783924">
        <w:rPr>
          <w:rFonts w:ascii="Times New Roman" w:eastAsia="宋体" w:hAnsi="Times New Roman" w:cs="Times New Roman"/>
          <w:b/>
          <w:sz w:val="24"/>
          <w:szCs w:val="24"/>
        </w:rPr>
        <w:t xml:space="preserve">at </w:t>
      </w:r>
      <w:r w:rsidR="00C478E2">
        <w:rPr>
          <w:rFonts w:ascii="Times New Roman" w:eastAsia="宋体" w:hAnsi="Times New Roman" w:cs="Times New Roman"/>
          <w:b/>
          <w:sz w:val="24"/>
          <w:szCs w:val="24"/>
        </w:rPr>
        <w:t xml:space="preserve">3 months post stent deployment in a </w:t>
      </w:r>
      <w:proofErr w:type="spellStart"/>
      <w:r w:rsidR="00C478E2">
        <w:rPr>
          <w:rFonts w:ascii="Times New Roman" w:eastAsia="宋体" w:hAnsi="Times New Roman" w:cs="Times New Roman"/>
          <w:b/>
          <w:sz w:val="24"/>
          <w:szCs w:val="24"/>
        </w:rPr>
        <w:t>Bama</w:t>
      </w:r>
      <w:proofErr w:type="spellEnd"/>
      <w:r w:rsidR="00C478E2">
        <w:rPr>
          <w:rFonts w:ascii="Times New Roman" w:eastAsia="宋体" w:hAnsi="Times New Roman" w:cs="Times New Roman"/>
          <w:b/>
          <w:sz w:val="24"/>
          <w:szCs w:val="24"/>
        </w:rPr>
        <w:t xml:space="preserve"> miniature pig.</w:t>
      </w:r>
    </w:p>
    <w:p w:rsidR="00584BD2" w:rsidRPr="00C478E2" w:rsidRDefault="00584BD2" w:rsidP="00B97DA5">
      <w:pPr>
        <w:spacing w:line="360" w:lineRule="auto"/>
        <w:rPr>
          <w:rFonts w:ascii="Times New Roman" w:hAnsi="Times New Roman" w:cs="Times New Roman"/>
          <w:sz w:val="24"/>
        </w:rPr>
      </w:pPr>
    </w:p>
    <w:p w:rsidR="007C5248" w:rsidRDefault="00B97DA5" w:rsidP="00B97DA5">
      <w:pPr>
        <w:jc w:val="center"/>
        <w:rPr>
          <w:rFonts w:ascii="Times New Roman" w:hAnsi="Times New Roman" w:cs="Times New Roman"/>
          <w:sz w:val="24"/>
        </w:rPr>
      </w:pPr>
      <w:r w:rsidRPr="00B97DA5">
        <w:rPr>
          <w:noProof/>
        </w:rPr>
        <w:drawing>
          <wp:inline distT="0" distB="0" distL="0" distR="0">
            <wp:extent cx="6184800" cy="2498400"/>
            <wp:effectExtent l="0" t="0" r="6985" b="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40">
                      <a:extLst>
                        <a:ext uri="{28A0092B-C50C-407E-A947-70E740481C1C}">
                          <a14:useLocalDpi xmlns:a14="http://schemas.microsoft.com/office/drawing/2010/main" val="0"/>
                        </a:ext>
                      </a:extLst>
                    </a:blip>
                    <a:srcRect l="2000" t="3783" r="6113" b="5034"/>
                    <a:stretch/>
                  </pic:blipFill>
                  <pic:spPr bwMode="auto">
                    <a:xfrm>
                      <a:off x="0" y="0"/>
                      <a:ext cx="6184800" cy="2498400"/>
                    </a:xfrm>
                    <a:prstGeom prst="rect">
                      <a:avLst/>
                    </a:prstGeom>
                    <a:noFill/>
                    <a:ln>
                      <a:noFill/>
                    </a:ln>
                    <a:extLst>
                      <a:ext uri="{53640926-AAD7-44D8-BBD7-CCE9431645EC}">
                        <a14:shadowObscured xmlns:a14="http://schemas.microsoft.com/office/drawing/2010/main"/>
                      </a:ext>
                    </a:extLst>
                  </pic:spPr>
                </pic:pic>
              </a:graphicData>
            </a:graphic>
          </wp:inline>
        </w:drawing>
      </w:r>
    </w:p>
    <w:p w:rsidR="007C5248" w:rsidRPr="00C478E2" w:rsidRDefault="0092169C" w:rsidP="0033047C">
      <w:pPr>
        <w:rPr>
          <w:rFonts w:ascii="Times New Roman" w:hAnsi="Times New Roman" w:cs="Times New Roman"/>
          <w:sz w:val="24"/>
        </w:rPr>
      </w:pPr>
      <w:r>
        <w:rPr>
          <w:rFonts w:ascii="Times New Roman" w:hAnsi="Times New Roman" w:cs="Times New Roman"/>
          <w:b/>
          <w:sz w:val="24"/>
          <w:szCs w:val="24"/>
        </w:rPr>
        <w:t>Supplementary Fig.3</w:t>
      </w:r>
      <w:r w:rsidR="008479F8">
        <w:rPr>
          <w:rFonts w:ascii="Times New Roman" w:hAnsi="Times New Roman" w:cs="Times New Roman"/>
          <w:b/>
          <w:sz w:val="24"/>
          <w:szCs w:val="24"/>
        </w:rPr>
        <w:t>4</w:t>
      </w:r>
      <w:r w:rsidR="007C5248" w:rsidRPr="00C478E2">
        <w:rPr>
          <w:rFonts w:ascii="Times New Roman" w:hAnsi="Times New Roman" w:cs="Times New Roman"/>
          <w:b/>
          <w:sz w:val="24"/>
          <w:szCs w:val="24"/>
        </w:rPr>
        <w:t xml:space="preserve"> </w:t>
      </w:r>
      <w:r w:rsidR="007C5248" w:rsidRPr="00C478E2">
        <w:rPr>
          <w:rFonts w:ascii="Times New Roman" w:eastAsia="宋体" w:hAnsi="Times New Roman" w:cs="Times New Roman"/>
          <w:b/>
          <w:sz w:val="24"/>
          <w:szCs w:val="24"/>
        </w:rPr>
        <w:t>|</w:t>
      </w:r>
      <w:r w:rsidR="00C478E2" w:rsidRPr="00C478E2">
        <w:rPr>
          <w:rFonts w:ascii="Times New Roman" w:eastAsia="宋体" w:hAnsi="Times New Roman" w:cs="Times New Roman"/>
          <w:b/>
          <w:sz w:val="24"/>
          <w:szCs w:val="24"/>
        </w:rPr>
        <w:t xml:space="preserve"> Release profiles of </w:t>
      </w:r>
      <w:proofErr w:type="spellStart"/>
      <w:r w:rsidR="00C478E2" w:rsidRPr="00C478E2">
        <w:rPr>
          <w:rFonts w:ascii="Times New Roman" w:eastAsia="宋体" w:hAnsi="Times New Roman" w:cs="Times New Roman"/>
          <w:b/>
          <w:sz w:val="24"/>
          <w:szCs w:val="24"/>
        </w:rPr>
        <w:t>Rhodamine</w:t>
      </w:r>
      <w:proofErr w:type="spellEnd"/>
      <w:r w:rsidR="00C478E2" w:rsidRPr="00C478E2">
        <w:rPr>
          <w:rFonts w:ascii="Times New Roman" w:eastAsia="宋体" w:hAnsi="Times New Roman" w:cs="Times New Roman"/>
          <w:b/>
          <w:sz w:val="24"/>
          <w:szCs w:val="24"/>
        </w:rPr>
        <w:t xml:space="preserve"> B (a) and fluorescein </w:t>
      </w:r>
      <w:proofErr w:type="spellStart"/>
      <w:r w:rsidR="00C478E2" w:rsidRPr="00C478E2">
        <w:rPr>
          <w:rFonts w:ascii="Times New Roman" w:eastAsia="宋体" w:hAnsi="Times New Roman" w:cs="Times New Roman"/>
          <w:b/>
          <w:sz w:val="24"/>
          <w:szCs w:val="24"/>
        </w:rPr>
        <w:t>isothiocy</w:t>
      </w:r>
      <w:r w:rsidR="00C478E2">
        <w:rPr>
          <w:rFonts w:ascii="Times New Roman" w:eastAsia="宋体" w:hAnsi="Times New Roman" w:cs="Times New Roman"/>
          <w:b/>
          <w:sz w:val="24"/>
          <w:szCs w:val="24"/>
        </w:rPr>
        <w:t>a</w:t>
      </w:r>
      <w:r w:rsidR="00C478E2" w:rsidRPr="00C478E2">
        <w:rPr>
          <w:rFonts w:ascii="Times New Roman" w:eastAsia="宋体" w:hAnsi="Times New Roman" w:cs="Times New Roman"/>
          <w:b/>
          <w:sz w:val="24"/>
          <w:szCs w:val="24"/>
        </w:rPr>
        <w:t>nate</w:t>
      </w:r>
      <w:proofErr w:type="spellEnd"/>
      <w:r w:rsidR="00C478E2" w:rsidRPr="00C478E2">
        <w:rPr>
          <w:rFonts w:ascii="Times New Roman" w:eastAsia="宋体" w:hAnsi="Times New Roman" w:cs="Times New Roman"/>
          <w:b/>
          <w:sz w:val="24"/>
          <w:szCs w:val="24"/>
        </w:rPr>
        <w:t xml:space="preserve"> (FITC)-labeled bovine serum albumin (BSA) (b) from the </w:t>
      </w:r>
      <w:r w:rsidR="00EE773C">
        <w:rPr>
          <w:rFonts w:ascii="Times New Roman" w:hAnsi="Times New Roman" w:cs="Times New Roman"/>
          <w:b/>
          <w:color w:val="000000" w:themeColor="text1"/>
          <w:sz w:val="24"/>
          <w:szCs w:val="24"/>
        </w:rPr>
        <w:t xml:space="preserve">EL dressing </w:t>
      </w:r>
      <w:r w:rsidR="00C478E2" w:rsidRPr="00C478E2">
        <w:rPr>
          <w:rFonts w:ascii="Times New Roman" w:eastAsia="宋体" w:hAnsi="Times New Roman" w:cs="Times New Roman"/>
          <w:b/>
          <w:sz w:val="24"/>
          <w:szCs w:val="24"/>
        </w:rPr>
        <w:t>incubated in PBS at 37 °C.</w:t>
      </w:r>
    </w:p>
    <w:p w:rsidR="0033047C" w:rsidRDefault="0033047C" w:rsidP="00C478E2">
      <w:pPr>
        <w:spacing w:line="360" w:lineRule="auto"/>
        <w:rPr>
          <w:rFonts w:ascii="Times New Roman" w:hAnsi="Times New Roman" w:cs="Times New Roman"/>
          <w:sz w:val="24"/>
        </w:rPr>
      </w:pPr>
    </w:p>
    <w:p w:rsidR="0092169C" w:rsidRPr="008479F8" w:rsidRDefault="0092169C" w:rsidP="00C478E2">
      <w:pPr>
        <w:spacing w:line="360" w:lineRule="auto"/>
        <w:rPr>
          <w:rFonts w:ascii="Times New Roman" w:hAnsi="Times New Roman" w:cs="Times New Roman"/>
          <w:sz w:val="24"/>
        </w:rPr>
      </w:pPr>
    </w:p>
    <w:p w:rsidR="0092169C" w:rsidRDefault="0092169C" w:rsidP="00C478E2">
      <w:pPr>
        <w:spacing w:line="360" w:lineRule="auto"/>
        <w:rPr>
          <w:rFonts w:ascii="Times New Roman" w:hAnsi="Times New Roman" w:cs="Times New Roman"/>
          <w:sz w:val="24"/>
        </w:rPr>
      </w:pPr>
    </w:p>
    <w:p w:rsidR="0092169C" w:rsidRDefault="0092169C" w:rsidP="00C478E2">
      <w:pPr>
        <w:spacing w:line="360" w:lineRule="auto"/>
        <w:rPr>
          <w:rFonts w:ascii="Times New Roman" w:hAnsi="Times New Roman" w:cs="Times New Roman"/>
          <w:sz w:val="24"/>
        </w:rPr>
      </w:pPr>
    </w:p>
    <w:p w:rsidR="00795E5D" w:rsidRPr="00E9180C" w:rsidRDefault="00795E5D" w:rsidP="00795E5D">
      <w:pPr>
        <w:spacing w:line="480" w:lineRule="auto"/>
        <w:jc w:val="center"/>
        <w:rPr>
          <w:rFonts w:ascii="Times New Roman" w:hAnsi="Times New Roman" w:cs="Times New Roman"/>
          <w:b/>
          <w:sz w:val="24"/>
        </w:rPr>
      </w:pPr>
      <w:r w:rsidRPr="00E9180C">
        <w:rPr>
          <w:rFonts w:ascii="Times New Roman" w:hAnsi="Times New Roman" w:cs="Times New Roman" w:hint="eastAsia"/>
          <w:b/>
          <w:sz w:val="24"/>
        </w:rPr>
        <w:lastRenderedPageBreak/>
        <w:t xml:space="preserve">Supplementary Table 1 </w:t>
      </w:r>
      <w:r w:rsidRPr="00E9180C">
        <w:rPr>
          <w:rFonts w:ascii="Times New Roman" w:eastAsia="宋体" w:hAnsi="Times New Roman" w:cs="Times New Roman"/>
          <w:b/>
          <w:sz w:val="24"/>
          <w:szCs w:val="24"/>
        </w:rPr>
        <w:t xml:space="preserve">| </w:t>
      </w:r>
      <w:r w:rsidRPr="00E9180C">
        <w:rPr>
          <w:rFonts w:ascii="Times New Roman" w:hAnsi="Times New Roman" w:cs="Times New Roman" w:hint="eastAsia"/>
          <w:b/>
          <w:sz w:val="24"/>
        </w:rPr>
        <w:t>Comparison of our stents with other stents</w:t>
      </w:r>
    </w:p>
    <w:tbl>
      <w:tblPr>
        <w:tblStyle w:val="a7"/>
        <w:tblW w:w="11010" w:type="dxa"/>
        <w:jc w:val="center"/>
        <w:tblLayout w:type="fixed"/>
        <w:tblLook w:val="04A0" w:firstRow="1" w:lastRow="0" w:firstColumn="1" w:lastColumn="0" w:noHBand="0" w:noVBand="1"/>
      </w:tblPr>
      <w:tblGrid>
        <w:gridCol w:w="1701"/>
        <w:gridCol w:w="711"/>
        <w:gridCol w:w="1272"/>
        <w:gridCol w:w="1130"/>
        <w:gridCol w:w="1413"/>
        <w:gridCol w:w="848"/>
        <w:gridCol w:w="849"/>
        <w:gridCol w:w="848"/>
        <w:gridCol w:w="707"/>
        <w:gridCol w:w="707"/>
        <w:gridCol w:w="824"/>
      </w:tblGrid>
      <w:tr w:rsidR="00795E5D" w:rsidRPr="002C63CF" w:rsidTr="000674CE">
        <w:trPr>
          <w:jc w:val="center"/>
        </w:trPr>
        <w:tc>
          <w:tcPr>
            <w:tcW w:w="1701" w:type="dxa"/>
            <w:vMerge w:val="restart"/>
            <w:vAlign w:val="center"/>
          </w:tcPr>
          <w:p w:rsidR="00795E5D" w:rsidRPr="00AD58D9" w:rsidRDefault="00795E5D" w:rsidP="000674CE">
            <w:pPr>
              <w:jc w:val="center"/>
              <w:rPr>
                <w:rFonts w:ascii="Times New Roman" w:hAnsi="Times New Roman" w:cs="Times New Roman"/>
                <w:b/>
                <w:sz w:val="16"/>
                <w:szCs w:val="16"/>
              </w:rPr>
            </w:pPr>
            <w:r w:rsidRPr="00AD58D9">
              <w:rPr>
                <w:rFonts w:ascii="Times New Roman" w:hAnsi="Times New Roman" w:cs="Times New Roman" w:hint="eastAsia"/>
                <w:b/>
                <w:sz w:val="16"/>
                <w:szCs w:val="16"/>
              </w:rPr>
              <w:t>N</w:t>
            </w:r>
            <w:r w:rsidRPr="00AD58D9">
              <w:rPr>
                <w:rFonts w:ascii="Times New Roman" w:hAnsi="Times New Roman" w:cs="Times New Roman"/>
                <w:b/>
                <w:sz w:val="16"/>
                <w:szCs w:val="16"/>
              </w:rPr>
              <w:t>ame of stents</w:t>
            </w:r>
          </w:p>
        </w:tc>
        <w:tc>
          <w:tcPr>
            <w:tcW w:w="3113" w:type="dxa"/>
            <w:gridSpan w:val="3"/>
            <w:vAlign w:val="center"/>
          </w:tcPr>
          <w:p w:rsidR="00795E5D" w:rsidRPr="00AD58D9" w:rsidRDefault="00795E5D" w:rsidP="000674CE">
            <w:pPr>
              <w:jc w:val="center"/>
              <w:rPr>
                <w:rFonts w:ascii="Times New Roman" w:hAnsi="Times New Roman" w:cs="Times New Roman"/>
                <w:b/>
                <w:sz w:val="16"/>
                <w:szCs w:val="16"/>
              </w:rPr>
            </w:pPr>
            <w:r w:rsidRPr="00AD58D9">
              <w:rPr>
                <w:rFonts w:ascii="Times New Roman" w:hAnsi="Times New Roman" w:cs="Times New Roman"/>
                <w:b/>
                <w:sz w:val="16"/>
                <w:szCs w:val="16"/>
              </w:rPr>
              <w:t>Stent designs</w:t>
            </w:r>
          </w:p>
        </w:tc>
        <w:tc>
          <w:tcPr>
            <w:tcW w:w="1413" w:type="dxa"/>
            <w:vMerge w:val="restart"/>
            <w:vAlign w:val="center"/>
          </w:tcPr>
          <w:p w:rsidR="00795E5D" w:rsidRPr="00A86633" w:rsidRDefault="00A84528" w:rsidP="00A84528">
            <w:pPr>
              <w:jc w:val="center"/>
              <w:rPr>
                <w:rFonts w:ascii="Times New Roman" w:hAnsi="Times New Roman" w:cs="Times New Roman"/>
                <w:b/>
                <w:sz w:val="16"/>
                <w:szCs w:val="16"/>
              </w:rPr>
            </w:pPr>
            <w:r>
              <w:rPr>
                <w:rFonts w:ascii="Times New Roman" w:hAnsi="Times New Roman" w:cs="Times New Roman"/>
                <w:b/>
                <w:sz w:val="16"/>
                <w:szCs w:val="16"/>
              </w:rPr>
              <w:t>Thrombogenicity</w:t>
            </w:r>
          </w:p>
        </w:tc>
        <w:tc>
          <w:tcPr>
            <w:tcW w:w="2545" w:type="dxa"/>
            <w:gridSpan w:val="3"/>
            <w:vAlign w:val="center"/>
          </w:tcPr>
          <w:p w:rsidR="00795E5D" w:rsidRPr="00AD58D9" w:rsidRDefault="00795E5D" w:rsidP="000674CE">
            <w:pPr>
              <w:jc w:val="center"/>
              <w:rPr>
                <w:rFonts w:ascii="Times New Roman" w:hAnsi="Times New Roman" w:cs="Times New Roman"/>
                <w:b/>
                <w:sz w:val="16"/>
                <w:szCs w:val="16"/>
              </w:rPr>
            </w:pPr>
            <w:r w:rsidRPr="00AD58D9">
              <w:rPr>
                <w:rFonts w:ascii="Times New Roman" w:hAnsi="Times New Roman" w:cs="Times New Roman"/>
                <w:b/>
                <w:sz w:val="16"/>
                <w:szCs w:val="16"/>
              </w:rPr>
              <w:t>Endothelialization</w:t>
            </w:r>
          </w:p>
        </w:tc>
        <w:tc>
          <w:tcPr>
            <w:tcW w:w="2238" w:type="dxa"/>
            <w:gridSpan w:val="3"/>
            <w:vAlign w:val="center"/>
          </w:tcPr>
          <w:p w:rsidR="00795E5D" w:rsidRPr="00AD58D9" w:rsidRDefault="00795E5D" w:rsidP="000674CE">
            <w:pPr>
              <w:jc w:val="center"/>
              <w:rPr>
                <w:rFonts w:ascii="Times New Roman" w:hAnsi="Times New Roman" w:cs="Times New Roman"/>
                <w:b/>
                <w:sz w:val="16"/>
                <w:szCs w:val="16"/>
              </w:rPr>
            </w:pPr>
            <w:r w:rsidRPr="00AD58D9">
              <w:rPr>
                <w:rFonts w:ascii="Times New Roman" w:hAnsi="Times New Roman" w:cs="Times New Roman"/>
                <w:b/>
                <w:sz w:val="16"/>
                <w:szCs w:val="16"/>
              </w:rPr>
              <w:t>In-stent restenosis (%)</w:t>
            </w:r>
          </w:p>
        </w:tc>
      </w:tr>
      <w:tr w:rsidR="00795E5D" w:rsidRPr="002C63CF" w:rsidTr="000674CE">
        <w:trPr>
          <w:jc w:val="center"/>
        </w:trPr>
        <w:tc>
          <w:tcPr>
            <w:tcW w:w="1701" w:type="dxa"/>
            <w:vMerge/>
            <w:vAlign w:val="center"/>
          </w:tcPr>
          <w:p w:rsidR="00795E5D" w:rsidRPr="00A86633" w:rsidRDefault="00795E5D" w:rsidP="000674CE">
            <w:pPr>
              <w:jc w:val="center"/>
              <w:rPr>
                <w:rFonts w:ascii="Times New Roman" w:hAnsi="Times New Roman" w:cs="Times New Roman"/>
                <w:sz w:val="12"/>
                <w:szCs w:val="12"/>
              </w:rPr>
            </w:pPr>
          </w:p>
        </w:tc>
        <w:tc>
          <w:tcPr>
            <w:tcW w:w="711" w:type="dxa"/>
            <w:vAlign w:val="center"/>
          </w:tcPr>
          <w:p w:rsidR="00795E5D" w:rsidRPr="00A86633" w:rsidRDefault="00795E5D" w:rsidP="000674CE">
            <w:pPr>
              <w:jc w:val="center"/>
              <w:rPr>
                <w:rFonts w:ascii="Times New Roman" w:hAnsi="Times New Roman" w:cs="Times New Roman"/>
                <w:sz w:val="12"/>
                <w:szCs w:val="12"/>
              </w:rPr>
            </w:pPr>
            <w:r w:rsidRPr="00A86633">
              <w:rPr>
                <w:rFonts w:ascii="Times New Roman" w:hAnsi="Times New Roman" w:cs="Times New Roman"/>
                <w:sz w:val="12"/>
                <w:szCs w:val="12"/>
              </w:rPr>
              <w:t>Stent base</w:t>
            </w:r>
          </w:p>
        </w:tc>
        <w:tc>
          <w:tcPr>
            <w:tcW w:w="1272" w:type="dxa"/>
            <w:vAlign w:val="center"/>
          </w:tcPr>
          <w:p w:rsidR="00795E5D" w:rsidRPr="00A86633" w:rsidRDefault="00795E5D" w:rsidP="000674CE">
            <w:pPr>
              <w:jc w:val="center"/>
              <w:rPr>
                <w:rFonts w:ascii="Times New Roman" w:hAnsi="Times New Roman" w:cs="Times New Roman"/>
                <w:sz w:val="12"/>
                <w:szCs w:val="12"/>
              </w:rPr>
            </w:pPr>
            <w:r w:rsidRPr="00A86633">
              <w:rPr>
                <w:rFonts w:ascii="Times New Roman" w:hAnsi="Times New Roman" w:cs="Times New Roman"/>
                <w:sz w:val="12"/>
                <w:szCs w:val="12"/>
              </w:rPr>
              <w:t>Stent coating</w:t>
            </w:r>
          </w:p>
        </w:tc>
        <w:tc>
          <w:tcPr>
            <w:tcW w:w="1130" w:type="dxa"/>
            <w:vAlign w:val="center"/>
          </w:tcPr>
          <w:p w:rsidR="00795E5D" w:rsidRPr="00A86633" w:rsidRDefault="00795E5D" w:rsidP="000674CE">
            <w:pPr>
              <w:jc w:val="center"/>
              <w:rPr>
                <w:rFonts w:ascii="Times New Roman" w:hAnsi="Times New Roman" w:cs="Times New Roman"/>
                <w:sz w:val="12"/>
                <w:szCs w:val="12"/>
              </w:rPr>
            </w:pPr>
            <w:r w:rsidRPr="00A86633">
              <w:rPr>
                <w:rFonts w:ascii="Times New Roman" w:hAnsi="Times New Roman" w:cs="Times New Roman"/>
                <w:sz w:val="12"/>
                <w:szCs w:val="12"/>
              </w:rPr>
              <w:t>Therapeutics</w:t>
            </w:r>
          </w:p>
        </w:tc>
        <w:tc>
          <w:tcPr>
            <w:tcW w:w="1413" w:type="dxa"/>
            <w:vMerge/>
            <w:vAlign w:val="center"/>
          </w:tcPr>
          <w:p w:rsidR="00795E5D" w:rsidRPr="00A86633" w:rsidRDefault="00795E5D" w:rsidP="000674CE">
            <w:pPr>
              <w:jc w:val="center"/>
              <w:rPr>
                <w:rFonts w:ascii="Times New Roman" w:hAnsi="Times New Roman" w:cs="Times New Roman"/>
                <w:sz w:val="12"/>
                <w:szCs w:val="12"/>
              </w:rPr>
            </w:pPr>
          </w:p>
        </w:tc>
        <w:tc>
          <w:tcPr>
            <w:tcW w:w="848" w:type="dxa"/>
            <w:vAlign w:val="center"/>
          </w:tcPr>
          <w:p w:rsidR="00795E5D" w:rsidRPr="00A86633" w:rsidRDefault="00795E5D" w:rsidP="005D453C">
            <w:pPr>
              <w:jc w:val="center"/>
              <w:rPr>
                <w:rFonts w:ascii="Times New Roman" w:hAnsi="Times New Roman" w:cs="Times New Roman"/>
                <w:sz w:val="12"/>
                <w:szCs w:val="12"/>
              </w:rPr>
            </w:pPr>
            <w:r w:rsidRPr="00A86633">
              <w:rPr>
                <w:rFonts w:ascii="Times New Roman" w:hAnsi="Times New Roman" w:cs="Times New Roman" w:hint="eastAsia"/>
                <w:sz w:val="12"/>
                <w:szCs w:val="12"/>
              </w:rPr>
              <w:t>1</w:t>
            </w:r>
            <w:r w:rsidRPr="00A86633">
              <w:rPr>
                <w:rFonts w:ascii="Times New Roman" w:hAnsi="Times New Roman" w:cs="Times New Roman"/>
                <w:sz w:val="12"/>
                <w:szCs w:val="12"/>
              </w:rPr>
              <w:t xml:space="preserve"> week</w:t>
            </w:r>
          </w:p>
        </w:tc>
        <w:tc>
          <w:tcPr>
            <w:tcW w:w="849" w:type="dxa"/>
            <w:vAlign w:val="center"/>
          </w:tcPr>
          <w:p w:rsidR="00795E5D" w:rsidRPr="00A86633" w:rsidRDefault="00795E5D" w:rsidP="005D453C">
            <w:pPr>
              <w:jc w:val="center"/>
              <w:rPr>
                <w:rFonts w:ascii="Times New Roman" w:hAnsi="Times New Roman" w:cs="Times New Roman"/>
                <w:sz w:val="12"/>
                <w:szCs w:val="12"/>
              </w:rPr>
            </w:pPr>
            <w:r w:rsidRPr="00A86633">
              <w:rPr>
                <w:rFonts w:ascii="Times New Roman" w:hAnsi="Times New Roman" w:cs="Times New Roman"/>
                <w:sz w:val="12"/>
                <w:szCs w:val="12"/>
              </w:rPr>
              <w:t>1 month</w:t>
            </w:r>
          </w:p>
        </w:tc>
        <w:tc>
          <w:tcPr>
            <w:tcW w:w="848" w:type="dxa"/>
            <w:vAlign w:val="center"/>
          </w:tcPr>
          <w:p w:rsidR="00795E5D" w:rsidRPr="00A86633" w:rsidRDefault="00795E5D" w:rsidP="005D453C">
            <w:pPr>
              <w:jc w:val="center"/>
              <w:rPr>
                <w:rFonts w:ascii="Times New Roman" w:hAnsi="Times New Roman" w:cs="Times New Roman"/>
                <w:sz w:val="12"/>
                <w:szCs w:val="12"/>
              </w:rPr>
            </w:pPr>
            <w:r w:rsidRPr="00A86633">
              <w:rPr>
                <w:rFonts w:ascii="Times New Roman" w:hAnsi="Times New Roman" w:cs="Times New Roman"/>
                <w:sz w:val="12"/>
                <w:szCs w:val="12"/>
              </w:rPr>
              <w:t>3 months</w:t>
            </w:r>
          </w:p>
        </w:tc>
        <w:tc>
          <w:tcPr>
            <w:tcW w:w="707" w:type="dxa"/>
            <w:vAlign w:val="center"/>
          </w:tcPr>
          <w:p w:rsidR="00795E5D" w:rsidRPr="00A86633" w:rsidRDefault="00795E5D" w:rsidP="005D453C">
            <w:pPr>
              <w:jc w:val="center"/>
              <w:rPr>
                <w:rFonts w:ascii="Times New Roman" w:hAnsi="Times New Roman" w:cs="Times New Roman"/>
                <w:sz w:val="12"/>
                <w:szCs w:val="12"/>
              </w:rPr>
            </w:pPr>
            <w:r w:rsidRPr="00A86633">
              <w:rPr>
                <w:rFonts w:ascii="Times New Roman" w:hAnsi="Times New Roman" w:cs="Times New Roman"/>
                <w:sz w:val="12"/>
                <w:szCs w:val="12"/>
              </w:rPr>
              <w:t>1 week</w:t>
            </w:r>
          </w:p>
        </w:tc>
        <w:tc>
          <w:tcPr>
            <w:tcW w:w="707" w:type="dxa"/>
            <w:vAlign w:val="center"/>
          </w:tcPr>
          <w:p w:rsidR="00795E5D" w:rsidRPr="00A86633" w:rsidRDefault="00795E5D" w:rsidP="005D453C">
            <w:pPr>
              <w:jc w:val="center"/>
              <w:rPr>
                <w:rFonts w:ascii="Times New Roman" w:hAnsi="Times New Roman" w:cs="Times New Roman"/>
                <w:sz w:val="12"/>
                <w:szCs w:val="12"/>
              </w:rPr>
            </w:pPr>
            <w:r w:rsidRPr="00A86633">
              <w:rPr>
                <w:rFonts w:ascii="Times New Roman" w:hAnsi="Times New Roman" w:cs="Times New Roman"/>
                <w:sz w:val="12"/>
                <w:szCs w:val="12"/>
              </w:rPr>
              <w:t>1 month</w:t>
            </w:r>
          </w:p>
        </w:tc>
        <w:tc>
          <w:tcPr>
            <w:tcW w:w="824" w:type="dxa"/>
            <w:vAlign w:val="center"/>
          </w:tcPr>
          <w:p w:rsidR="00795E5D" w:rsidRPr="00A86633" w:rsidRDefault="00795E5D" w:rsidP="005D453C">
            <w:pPr>
              <w:jc w:val="center"/>
              <w:rPr>
                <w:rFonts w:ascii="Times New Roman" w:hAnsi="Times New Roman" w:cs="Times New Roman"/>
                <w:sz w:val="12"/>
                <w:szCs w:val="12"/>
              </w:rPr>
            </w:pPr>
            <w:r w:rsidRPr="00A86633">
              <w:rPr>
                <w:rFonts w:ascii="Times New Roman" w:hAnsi="Times New Roman" w:cs="Times New Roman"/>
                <w:sz w:val="12"/>
                <w:szCs w:val="12"/>
              </w:rPr>
              <w:t>3 months</w:t>
            </w:r>
          </w:p>
        </w:tc>
      </w:tr>
      <w:tr w:rsidR="00795E5D" w:rsidRPr="002C63CF" w:rsidTr="000674CE">
        <w:trPr>
          <w:jc w:val="center"/>
        </w:trPr>
        <w:tc>
          <w:tcPr>
            <w:tcW w:w="11010" w:type="dxa"/>
            <w:gridSpan w:val="11"/>
            <w:vAlign w:val="center"/>
          </w:tcPr>
          <w:p w:rsidR="00795E5D" w:rsidRPr="00AD58D9" w:rsidRDefault="00795E5D" w:rsidP="000674CE">
            <w:pPr>
              <w:jc w:val="left"/>
              <w:rPr>
                <w:rFonts w:ascii="Times New Roman" w:hAnsi="Times New Roman" w:cs="Times New Roman"/>
                <w:b/>
                <w:color w:val="FF0000"/>
                <w:sz w:val="16"/>
                <w:szCs w:val="16"/>
              </w:rPr>
            </w:pPr>
            <w:r w:rsidRPr="00AD58D9">
              <w:rPr>
                <w:rFonts w:ascii="Times New Roman" w:hAnsi="Times New Roman" w:cs="Times New Roman"/>
                <w:b/>
                <w:color w:val="000000" w:themeColor="text1"/>
                <w:sz w:val="16"/>
                <w:szCs w:val="16"/>
              </w:rPr>
              <w:t xml:space="preserve">I. </w:t>
            </w:r>
            <w:r w:rsidRPr="00AD58D9">
              <w:rPr>
                <w:rFonts w:ascii="Times New Roman" w:hAnsi="Times New Roman" w:cs="Times New Roman" w:hint="eastAsia"/>
                <w:b/>
                <w:color w:val="000000" w:themeColor="text1"/>
                <w:sz w:val="16"/>
                <w:szCs w:val="16"/>
              </w:rPr>
              <w:t xml:space="preserve">Drug </w:t>
            </w:r>
            <w:r w:rsidRPr="00AD58D9">
              <w:rPr>
                <w:rFonts w:ascii="Times New Roman" w:hAnsi="Times New Roman" w:cs="Times New Roman"/>
                <w:b/>
                <w:color w:val="000000" w:themeColor="text1"/>
                <w:sz w:val="16"/>
                <w:szCs w:val="16"/>
              </w:rPr>
              <w:t>eluting stents (DESs)</w:t>
            </w:r>
          </w:p>
        </w:tc>
      </w:tr>
      <w:tr w:rsidR="00795E5D" w:rsidRPr="002C63CF" w:rsidTr="000674CE">
        <w:trPr>
          <w:trHeight w:val="537"/>
          <w:jc w:val="center"/>
        </w:trPr>
        <w:tc>
          <w:tcPr>
            <w:tcW w:w="1701" w:type="dxa"/>
            <w:vAlign w:val="center"/>
          </w:tcPr>
          <w:p w:rsidR="00795E5D" w:rsidRPr="00D902AA" w:rsidRDefault="00B66A0F" w:rsidP="005D453C">
            <w:pPr>
              <w:jc w:val="center"/>
              <w:rPr>
                <w:rFonts w:ascii="Times New Roman" w:hAnsi="Times New Roman" w:cs="Times New Roman"/>
                <w:b/>
                <w:color w:val="009900"/>
                <w:sz w:val="14"/>
                <w:szCs w:val="14"/>
              </w:rPr>
            </w:pPr>
            <w:r w:rsidRPr="00D902AA">
              <w:rPr>
                <w:rFonts w:ascii="Times New Roman" w:hAnsi="Times New Roman" w:cs="Times New Roman" w:hint="eastAsia"/>
                <w:b/>
                <w:color w:val="000000" w:themeColor="text1"/>
                <w:sz w:val="14"/>
                <w:szCs w:val="14"/>
              </w:rPr>
              <w:t>EL dressing</w:t>
            </w:r>
            <w:r w:rsidR="00795E5D" w:rsidRPr="00D902AA">
              <w:rPr>
                <w:rFonts w:ascii="Times New Roman" w:hAnsi="Times New Roman" w:cs="Times New Roman"/>
                <w:b/>
                <w:color w:val="000000" w:themeColor="text1"/>
                <w:sz w:val="14"/>
                <w:szCs w:val="14"/>
              </w:rPr>
              <w:t>-coated stent (our data)</w:t>
            </w:r>
          </w:p>
        </w:tc>
        <w:tc>
          <w:tcPr>
            <w:tcW w:w="711" w:type="dxa"/>
            <w:vAlign w:val="center"/>
          </w:tcPr>
          <w:p w:rsidR="00795E5D" w:rsidRPr="00D902AA" w:rsidRDefault="00795E5D" w:rsidP="000674CE">
            <w:pPr>
              <w:jc w:val="center"/>
              <w:rPr>
                <w:rFonts w:ascii="Times New Roman" w:hAnsi="Times New Roman" w:cs="Times New Roman"/>
                <w:b/>
                <w:color w:val="000000" w:themeColor="text1"/>
                <w:sz w:val="12"/>
                <w:szCs w:val="12"/>
              </w:rPr>
            </w:pPr>
            <w:r w:rsidRPr="00D902AA">
              <w:rPr>
                <w:rFonts w:ascii="Times New Roman" w:hAnsi="Times New Roman" w:cs="Times New Roman"/>
                <w:b/>
                <w:color w:val="000000" w:themeColor="text1"/>
                <w:sz w:val="12"/>
                <w:szCs w:val="12"/>
              </w:rPr>
              <w:t>316L SS</w:t>
            </w:r>
          </w:p>
        </w:tc>
        <w:tc>
          <w:tcPr>
            <w:tcW w:w="1272" w:type="dxa"/>
            <w:vAlign w:val="center"/>
          </w:tcPr>
          <w:p w:rsidR="00795E5D" w:rsidRPr="00D902AA" w:rsidRDefault="00795E5D" w:rsidP="000674CE">
            <w:pPr>
              <w:jc w:val="center"/>
              <w:rPr>
                <w:rFonts w:ascii="Times New Roman" w:hAnsi="Times New Roman" w:cs="Times New Roman"/>
                <w:b/>
                <w:color w:val="000000" w:themeColor="text1"/>
                <w:sz w:val="12"/>
                <w:szCs w:val="12"/>
              </w:rPr>
            </w:pPr>
            <w:r w:rsidRPr="00D902AA">
              <w:rPr>
                <w:rFonts w:ascii="Times New Roman" w:hAnsi="Times New Roman" w:cs="Times New Roman"/>
                <w:b/>
                <w:color w:val="000000" w:themeColor="text1"/>
                <w:sz w:val="12"/>
                <w:szCs w:val="12"/>
              </w:rPr>
              <w:t>Hydrogel</w:t>
            </w:r>
          </w:p>
        </w:tc>
        <w:tc>
          <w:tcPr>
            <w:tcW w:w="1130" w:type="dxa"/>
            <w:vAlign w:val="center"/>
          </w:tcPr>
          <w:p w:rsidR="00795E5D" w:rsidRPr="00D902AA" w:rsidRDefault="00795E5D" w:rsidP="000674CE">
            <w:pPr>
              <w:jc w:val="center"/>
              <w:rPr>
                <w:rFonts w:ascii="Times New Roman" w:hAnsi="Times New Roman" w:cs="Times New Roman"/>
                <w:b/>
                <w:color w:val="000000" w:themeColor="text1"/>
                <w:sz w:val="12"/>
                <w:szCs w:val="12"/>
              </w:rPr>
            </w:pPr>
            <w:r w:rsidRPr="00D902AA">
              <w:rPr>
                <w:rFonts w:ascii="Times New Roman" w:hAnsi="Times New Roman" w:cs="Times New Roman" w:hint="eastAsia"/>
                <w:b/>
                <w:color w:val="000000" w:themeColor="text1"/>
                <w:sz w:val="12"/>
                <w:szCs w:val="12"/>
              </w:rPr>
              <w:t>Nitric oxide</w:t>
            </w:r>
          </w:p>
        </w:tc>
        <w:tc>
          <w:tcPr>
            <w:tcW w:w="1413" w:type="dxa"/>
            <w:tcBorders>
              <w:bottom w:val="single" w:sz="4" w:space="0" w:color="auto"/>
            </w:tcBorders>
            <w:vAlign w:val="center"/>
          </w:tcPr>
          <w:p w:rsidR="00795E5D" w:rsidRPr="00D902AA" w:rsidRDefault="00795E5D" w:rsidP="000674CE">
            <w:pPr>
              <w:jc w:val="center"/>
              <w:rPr>
                <w:rFonts w:ascii="Times New Roman" w:hAnsi="Times New Roman" w:cs="Times New Roman"/>
                <w:b/>
                <w:color w:val="000000" w:themeColor="text1"/>
                <w:sz w:val="12"/>
                <w:szCs w:val="12"/>
              </w:rPr>
            </w:pPr>
            <w:r w:rsidRPr="00D902AA">
              <w:rPr>
                <w:rFonts w:ascii="Times New Roman" w:hAnsi="Times New Roman" w:cs="Times New Roman"/>
                <w:b/>
                <w:color w:val="000000" w:themeColor="text1"/>
                <w:sz w:val="12"/>
                <w:szCs w:val="12"/>
              </w:rPr>
              <w:t>Low</w:t>
            </w:r>
          </w:p>
        </w:tc>
        <w:tc>
          <w:tcPr>
            <w:tcW w:w="848" w:type="dxa"/>
            <w:vAlign w:val="center"/>
          </w:tcPr>
          <w:p w:rsidR="00795E5D" w:rsidRPr="00D902AA" w:rsidRDefault="00795E5D" w:rsidP="000674CE">
            <w:pPr>
              <w:jc w:val="center"/>
              <w:rPr>
                <w:rFonts w:ascii="Times New Roman" w:hAnsi="Times New Roman" w:cs="Times New Roman"/>
                <w:b/>
                <w:color w:val="000000" w:themeColor="text1"/>
                <w:sz w:val="12"/>
                <w:szCs w:val="12"/>
              </w:rPr>
            </w:pPr>
            <w:r w:rsidRPr="00D902AA">
              <w:rPr>
                <w:rFonts w:ascii="Times New Roman" w:hAnsi="Times New Roman" w:cs="Times New Roman"/>
                <w:b/>
                <w:color w:val="000000" w:themeColor="text1"/>
                <w:sz w:val="12"/>
                <w:szCs w:val="12"/>
              </w:rPr>
              <w:t>Complete</w:t>
            </w:r>
          </w:p>
        </w:tc>
        <w:tc>
          <w:tcPr>
            <w:tcW w:w="849" w:type="dxa"/>
            <w:vAlign w:val="center"/>
          </w:tcPr>
          <w:p w:rsidR="00795E5D" w:rsidRPr="00D902AA" w:rsidRDefault="00795E5D" w:rsidP="000674CE">
            <w:pPr>
              <w:jc w:val="center"/>
              <w:rPr>
                <w:rFonts w:ascii="Times New Roman" w:hAnsi="Times New Roman" w:cs="Times New Roman"/>
                <w:b/>
                <w:color w:val="000000" w:themeColor="text1"/>
                <w:sz w:val="12"/>
                <w:szCs w:val="12"/>
              </w:rPr>
            </w:pPr>
            <w:r w:rsidRPr="00D902AA">
              <w:rPr>
                <w:rFonts w:ascii="Times New Roman" w:hAnsi="Times New Roman" w:cs="Times New Roman"/>
                <w:b/>
                <w:color w:val="000000" w:themeColor="text1"/>
                <w:sz w:val="12"/>
                <w:szCs w:val="12"/>
              </w:rPr>
              <w:t>Complete</w:t>
            </w:r>
          </w:p>
        </w:tc>
        <w:tc>
          <w:tcPr>
            <w:tcW w:w="848" w:type="dxa"/>
            <w:vAlign w:val="center"/>
          </w:tcPr>
          <w:p w:rsidR="00795E5D" w:rsidRPr="00D902AA" w:rsidRDefault="00795E5D" w:rsidP="000674CE">
            <w:pPr>
              <w:jc w:val="center"/>
              <w:rPr>
                <w:rFonts w:ascii="Times New Roman" w:hAnsi="Times New Roman" w:cs="Times New Roman"/>
                <w:b/>
                <w:color w:val="000000" w:themeColor="text1"/>
                <w:sz w:val="12"/>
                <w:szCs w:val="12"/>
              </w:rPr>
            </w:pPr>
            <w:r w:rsidRPr="00D902AA">
              <w:rPr>
                <w:rFonts w:ascii="Times New Roman" w:hAnsi="Times New Roman" w:cs="Times New Roman"/>
                <w:b/>
                <w:color w:val="000000" w:themeColor="text1"/>
                <w:sz w:val="12"/>
                <w:szCs w:val="12"/>
              </w:rPr>
              <w:t>Complete</w:t>
            </w:r>
          </w:p>
        </w:tc>
        <w:tc>
          <w:tcPr>
            <w:tcW w:w="707" w:type="dxa"/>
            <w:vAlign w:val="center"/>
          </w:tcPr>
          <w:p w:rsidR="00795E5D" w:rsidRPr="00D902AA" w:rsidRDefault="00795E5D" w:rsidP="000674CE">
            <w:pPr>
              <w:jc w:val="center"/>
              <w:rPr>
                <w:rFonts w:ascii="Times New Roman" w:hAnsi="Times New Roman" w:cs="Times New Roman"/>
                <w:b/>
                <w:color w:val="000000" w:themeColor="text1"/>
                <w:sz w:val="12"/>
                <w:szCs w:val="12"/>
              </w:rPr>
            </w:pPr>
            <w:r w:rsidRPr="00D902AA">
              <w:rPr>
                <w:rFonts w:ascii="Times New Roman" w:hAnsi="Times New Roman" w:cs="Times New Roman"/>
                <w:b/>
                <w:color w:val="000000" w:themeColor="text1"/>
                <w:sz w:val="12"/>
                <w:szCs w:val="12"/>
              </w:rPr>
              <w:t>11.1±2.7</w:t>
            </w:r>
          </w:p>
        </w:tc>
        <w:tc>
          <w:tcPr>
            <w:tcW w:w="707" w:type="dxa"/>
            <w:tcBorders>
              <w:bottom w:val="single" w:sz="4" w:space="0" w:color="auto"/>
            </w:tcBorders>
            <w:vAlign w:val="center"/>
          </w:tcPr>
          <w:p w:rsidR="00795E5D" w:rsidRPr="00D902AA" w:rsidRDefault="00795E5D" w:rsidP="000674CE">
            <w:pPr>
              <w:jc w:val="center"/>
              <w:rPr>
                <w:rFonts w:ascii="Times New Roman" w:hAnsi="Times New Roman" w:cs="Times New Roman"/>
                <w:b/>
                <w:color w:val="000000" w:themeColor="text1"/>
                <w:sz w:val="12"/>
                <w:szCs w:val="12"/>
              </w:rPr>
            </w:pPr>
            <w:r w:rsidRPr="00D902AA">
              <w:rPr>
                <w:rFonts w:ascii="Times New Roman" w:hAnsi="Times New Roman" w:cs="Times New Roman"/>
                <w:b/>
                <w:color w:val="000000" w:themeColor="text1"/>
                <w:sz w:val="12"/>
                <w:szCs w:val="12"/>
              </w:rPr>
              <w:t>13.7±6.1</w:t>
            </w:r>
          </w:p>
        </w:tc>
        <w:tc>
          <w:tcPr>
            <w:tcW w:w="824" w:type="dxa"/>
            <w:vAlign w:val="center"/>
          </w:tcPr>
          <w:p w:rsidR="00795E5D" w:rsidRPr="00D902AA" w:rsidRDefault="00795E5D" w:rsidP="000674CE">
            <w:pPr>
              <w:jc w:val="center"/>
              <w:rPr>
                <w:rFonts w:ascii="Times New Roman" w:hAnsi="Times New Roman" w:cs="Times New Roman"/>
                <w:b/>
                <w:color w:val="000000" w:themeColor="text1"/>
                <w:sz w:val="12"/>
                <w:szCs w:val="12"/>
              </w:rPr>
            </w:pPr>
            <w:r w:rsidRPr="00D902AA">
              <w:rPr>
                <w:rFonts w:ascii="Times New Roman" w:hAnsi="Times New Roman" w:cs="Times New Roman"/>
                <w:b/>
                <w:color w:val="000000" w:themeColor="text1"/>
                <w:sz w:val="12"/>
                <w:szCs w:val="12"/>
              </w:rPr>
              <w:t>19.4±5.4</w:t>
            </w:r>
          </w:p>
        </w:tc>
      </w:tr>
      <w:tr w:rsidR="00795E5D" w:rsidRPr="002C63CF" w:rsidTr="000674CE">
        <w:trPr>
          <w:jc w:val="center"/>
        </w:trPr>
        <w:tc>
          <w:tcPr>
            <w:tcW w:w="1701" w:type="dxa"/>
            <w:tcBorders>
              <w:bottom w:val="single" w:sz="4" w:space="0" w:color="auto"/>
            </w:tcBorders>
            <w:vAlign w:val="center"/>
          </w:tcPr>
          <w:p w:rsidR="00795E5D" w:rsidRPr="00A86633" w:rsidRDefault="00795E5D" w:rsidP="000674CE">
            <w:pPr>
              <w:jc w:val="center"/>
              <w:rPr>
                <w:rFonts w:ascii="Times New Roman" w:hAnsi="Times New Roman" w:cs="Times New Roman"/>
                <w:sz w:val="12"/>
                <w:szCs w:val="12"/>
              </w:rPr>
            </w:pPr>
            <w:r w:rsidRPr="00A86633">
              <w:rPr>
                <w:rFonts w:ascii="Times New Roman" w:hAnsi="Times New Roman" w:cs="Times New Roman"/>
                <w:sz w:val="12"/>
                <w:szCs w:val="12"/>
              </w:rPr>
              <w:t xml:space="preserve">Akt1 </w:t>
            </w:r>
            <w:proofErr w:type="spellStart"/>
            <w:r w:rsidRPr="00A86633">
              <w:rPr>
                <w:rFonts w:ascii="Times New Roman" w:hAnsi="Times New Roman" w:cs="Times New Roman"/>
                <w:sz w:val="12"/>
                <w:szCs w:val="12"/>
              </w:rPr>
              <w:t>siRNA</w:t>
            </w:r>
            <w:proofErr w:type="spellEnd"/>
            <w:r w:rsidRPr="00A86633">
              <w:rPr>
                <w:rFonts w:ascii="Times New Roman" w:hAnsi="Times New Roman" w:cs="Times New Roman"/>
                <w:sz w:val="12"/>
                <w:szCs w:val="12"/>
              </w:rPr>
              <w:t>-eluting stent</w:t>
            </w:r>
            <w:r w:rsidRPr="00A86633">
              <w:rPr>
                <w:rFonts w:ascii="Times New Roman" w:hAnsi="Times New Roman" w:cs="Times New Roman"/>
                <w:sz w:val="12"/>
                <w:szCs w:val="12"/>
              </w:rPr>
              <w:fldChar w:fldCharType="begin">
                <w:fldData xml:space="preserve">PEVuZE5vdGU+PENpdGU+PEF1dGhvcj5DaGU8L0F1dGhvcj48WWVhcj4yMDE2PC9ZZWFyPjxSZWNO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</w:fldData>
              </w:fldChar>
            </w:r>
            <w:r w:rsidRPr="00A86633">
              <w:rPr>
                <w:rFonts w:ascii="Times New Roman" w:hAnsi="Times New Roman" w:cs="Times New Roman"/>
                <w:sz w:val="12"/>
                <w:szCs w:val="12"/>
              </w:rPr>
              <w:instrText xml:space="preserve"> ADDIN EN.CITE </w:instrText>
            </w:r>
            <w:r w:rsidRPr="00A86633">
              <w:rPr>
                <w:rFonts w:ascii="Times New Roman" w:hAnsi="Times New Roman" w:cs="Times New Roman"/>
                <w:sz w:val="12"/>
                <w:szCs w:val="12"/>
              </w:rPr>
              <w:fldChar w:fldCharType="begin">
                <w:fldData xml:space="preserve">PEVuZE5vdGU+PENpdGU+PEF1dGhvcj5DaGU8L0F1dGhvcj48WWVhcj4yMDE2PC9ZZWFyPjxSZWNO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</w:fldData>
              </w:fldChar>
            </w:r>
            <w:r w:rsidRPr="00A86633">
              <w:rPr>
                <w:rFonts w:ascii="Times New Roman" w:hAnsi="Times New Roman" w:cs="Times New Roman"/>
                <w:sz w:val="12"/>
                <w:szCs w:val="12"/>
              </w:rPr>
              <w:instrText xml:space="preserve"> ADDIN EN.CITE.DATA </w:instrText>
            </w:r>
            <w:r w:rsidRPr="00A86633">
              <w:rPr>
                <w:rFonts w:ascii="Times New Roman" w:hAnsi="Times New Roman" w:cs="Times New Roman"/>
                <w:sz w:val="12"/>
                <w:szCs w:val="12"/>
              </w:rPr>
            </w:r>
            <w:r w:rsidRPr="00A86633">
              <w:rPr>
                <w:rFonts w:ascii="Times New Roman" w:hAnsi="Times New Roman" w:cs="Times New Roman"/>
                <w:sz w:val="12"/>
                <w:szCs w:val="12"/>
              </w:rPr>
              <w:fldChar w:fldCharType="end"/>
            </w:r>
            <w:r w:rsidRPr="00A86633">
              <w:rPr>
                <w:rFonts w:ascii="Times New Roman" w:hAnsi="Times New Roman" w:cs="Times New Roman"/>
                <w:sz w:val="12"/>
                <w:szCs w:val="12"/>
              </w:rPr>
            </w:r>
            <w:r w:rsidRPr="00A86633">
              <w:rPr>
                <w:rFonts w:ascii="Times New Roman" w:hAnsi="Times New Roman" w:cs="Times New Roman"/>
                <w:sz w:val="12"/>
                <w:szCs w:val="12"/>
              </w:rPr>
              <w:fldChar w:fldCharType="separate"/>
            </w:r>
            <w:r w:rsidRPr="00A86633">
              <w:rPr>
                <w:rFonts w:ascii="Times New Roman" w:hAnsi="Times New Roman" w:cs="Times New Roman"/>
                <w:noProof/>
                <w:sz w:val="12"/>
                <w:szCs w:val="12"/>
                <w:vertAlign w:val="superscript"/>
              </w:rPr>
              <w:t>1</w:t>
            </w:r>
            <w:r w:rsidRPr="00A86633">
              <w:rPr>
                <w:rFonts w:ascii="Times New Roman" w:hAnsi="Times New Roman" w:cs="Times New Roman"/>
                <w:sz w:val="12"/>
                <w:szCs w:val="12"/>
              </w:rPr>
              <w:fldChar w:fldCharType="end"/>
            </w:r>
          </w:p>
        </w:tc>
        <w:tc>
          <w:tcPr>
            <w:tcW w:w="711" w:type="dxa"/>
            <w:tcBorders>
              <w:bottom w:val="single" w:sz="4" w:space="0" w:color="auto"/>
            </w:tcBorders>
            <w:vAlign w:val="center"/>
          </w:tcPr>
          <w:p w:rsidR="00795E5D" w:rsidRPr="00A86633" w:rsidRDefault="00795E5D" w:rsidP="000674CE">
            <w:pPr>
              <w:jc w:val="center"/>
              <w:rPr>
                <w:rFonts w:ascii="Times New Roman" w:hAnsi="Times New Roman" w:cs="Times New Roman"/>
                <w:sz w:val="12"/>
                <w:szCs w:val="12"/>
              </w:rPr>
            </w:pPr>
            <w:proofErr w:type="spellStart"/>
            <w:r w:rsidRPr="00A86633">
              <w:rPr>
                <w:rFonts w:ascii="Times New Roman" w:hAnsi="Times New Roman" w:cs="Times New Roman"/>
                <w:sz w:val="12"/>
                <w:szCs w:val="12"/>
              </w:rPr>
              <w:t>CoCr</w:t>
            </w:r>
            <w:proofErr w:type="spellEnd"/>
          </w:p>
        </w:tc>
        <w:tc>
          <w:tcPr>
            <w:tcW w:w="1272" w:type="dxa"/>
            <w:tcBorders>
              <w:bottom w:val="single" w:sz="4" w:space="0" w:color="auto"/>
            </w:tcBorders>
            <w:vAlign w:val="center"/>
          </w:tcPr>
          <w:p w:rsidR="00795E5D" w:rsidRPr="00A86633" w:rsidRDefault="00795E5D" w:rsidP="000674CE">
            <w:pPr>
              <w:jc w:val="center"/>
              <w:rPr>
                <w:rFonts w:ascii="Times New Roman" w:hAnsi="Times New Roman" w:cs="Times New Roman"/>
                <w:sz w:val="12"/>
                <w:szCs w:val="12"/>
              </w:rPr>
            </w:pPr>
            <w:r w:rsidRPr="00A86633">
              <w:rPr>
                <w:rFonts w:ascii="Times New Roman" w:hAnsi="Times New Roman" w:cs="Times New Roman"/>
                <w:sz w:val="12"/>
                <w:szCs w:val="12"/>
              </w:rPr>
              <w:t>BRP</w:t>
            </w:r>
          </w:p>
        </w:tc>
        <w:tc>
          <w:tcPr>
            <w:tcW w:w="1130" w:type="dxa"/>
            <w:tcBorders>
              <w:bottom w:val="single" w:sz="4" w:space="0" w:color="auto"/>
            </w:tcBorders>
            <w:vAlign w:val="center"/>
          </w:tcPr>
          <w:p w:rsidR="00795E5D" w:rsidRPr="00A86633" w:rsidRDefault="00795E5D" w:rsidP="000674CE">
            <w:pPr>
              <w:jc w:val="center"/>
              <w:rPr>
                <w:rFonts w:ascii="Times New Roman" w:hAnsi="Times New Roman" w:cs="Times New Roman"/>
                <w:sz w:val="12"/>
                <w:szCs w:val="12"/>
              </w:rPr>
            </w:pPr>
            <w:r w:rsidRPr="00A86633">
              <w:rPr>
                <w:rFonts w:ascii="Times New Roman" w:hAnsi="Times New Roman" w:cs="Times New Roman"/>
                <w:sz w:val="12"/>
                <w:szCs w:val="12"/>
              </w:rPr>
              <w:t xml:space="preserve">Akt1 </w:t>
            </w:r>
            <w:proofErr w:type="spellStart"/>
            <w:r w:rsidRPr="00A86633">
              <w:rPr>
                <w:rFonts w:ascii="Times New Roman" w:hAnsi="Times New Roman" w:cs="Times New Roman"/>
                <w:sz w:val="12"/>
                <w:szCs w:val="12"/>
              </w:rPr>
              <w:t>siRNA</w:t>
            </w:r>
            <w:proofErr w:type="spellEnd"/>
          </w:p>
        </w:tc>
        <w:tc>
          <w:tcPr>
            <w:tcW w:w="1413" w:type="dxa"/>
            <w:tcBorders>
              <w:bottom w:val="single" w:sz="4" w:space="0" w:color="auto"/>
            </w:tcBorders>
            <w:shd w:val="clear" w:color="auto" w:fill="00FF00"/>
            <w:vAlign w:val="center"/>
          </w:tcPr>
          <w:p w:rsidR="00795E5D" w:rsidRPr="00A86633" w:rsidRDefault="00795E5D" w:rsidP="000674CE">
            <w:pPr>
              <w:jc w:val="center"/>
              <w:rPr>
                <w:rFonts w:ascii="Times New Roman" w:hAnsi="Times New Roman" w:cs="Times New Roman"/>
                <w:sz w:val="12"/>
                <w:szCs w:val="12"/>
              </w:rPr>
            </w:pPr>
            <w:r w:rsidRPr="00932BDE">
              <w:rPr>
                <w:rFonts w:ascii="Times New Roman" w:hAnsi="Times New Roman" w:cs="Times New Roman"/>
                <w:sz w:val="12"/>
                <w:szCs w:val="12"/>
              </w:rPr>
              <w:t>Low</w:t>
            </w:r>
          </w:p>
        </w:tc>
        <w:tc>
          <w:tcPr>
            <w:tcW w:w="848" w:type="dxa"/>
            <w:tcBorders>
              <w:bottom w:val="single" w:sz="4" w:space="0" w:color="auto"/>
            </w:tcBorders>
            <w:vAlign w:val="center"/>
          </w:tcPr>
          <w:p w:rsidR="00795E5D" w:rsidRPr="00A86633" w:rsidRDefault="00795E5D" w:rsidP="000674CE">
            <w:pPr>
              <w:jc w:val="center"/>
              <w:rPr>
                <w:rFonts w:ascii="Times New Roman" w:hAnsi="Times New Roman" w:cs="Times New Roman"/>
                <w:sz w:val="12"/>
                <w:szCs w:val="12"/>
              </w:rPr>
            </w:pPr>
            <w:r w:rsidRPr="00A86633">
              <w:rPr>
                <w:rFonts w:ascii="Times New Roman" w:hAnsi="Times New Roman" w:cs="Times New Roman"/>
                <w:sz w:val="12"/>
                <w:szCs w:val="12"/>
              </w:rPr>
              <w:t>NA</w:t>
            </w:r>
          </w:p>
        </w:tc>
        <w:tc>
          <w:tcPr>
            <w:tcW w:w="849" w:type="dxa"/>
            <w:tcBorders>
              <w:bottom w:val="single" w:sz="4" w:space="0" w:color="auto"/>
            </w:tcBorders>
            <w:vAlign w:val="center"/>
          </w:tcPr>
          <w:p w:rsidR="00795E5D" w:rsidRPr="00A86633" w:rsidRDefault="00795E5D" w:rsidP="000674CE">
            <w:pPr>
              <w:jc w:val="center"/>
              <w:rPr>
                <w:rFonts w:ascii="Times New Roman" w:hAnsi="Times New Roman" w:cs="Times New Roman"/>
                <w:sz w:val="12"/>
                <w:szCs w:val="12"/>
              </w:rPr>
            </w:pPr>
            <w:r w:rsidRPr="00A86633">
              <w:rPr>
                <w:rFonts w:ascii="Times New Roman" w:hAnsi="Times New Roman" w:cs="Times New Roman"/>
                <w:sz w:val="12"/>
                <w:szCs w:val="12"/>
              </w:rPr>
              <w:t>NA</w:t>
            </w:r>
          </w:p>
        </w:tc>
        <w:tc>
          <w:tcPr>
            <w:tcW w:w="848" w:type="dxa"/>
            <w:tcBorders>
              <w:bottom w:val="single" w:sz="4" w:space="0" w:color="auto"/>
            </w:tcBorders>
            <w:vAlign w:val="center"/>
          </w:tcPr>
          <w:p w:rsidR="00795E5D" w:rsidRPr="00A86633" w:rsidRDefault="00795E5D" w:rsidP="000674CE">
            <w:pPr>
              <w:jc w:val="center"/>
              <w:rPr>
                <w:rFonts w:ascii="Times New Roman" w:hAnsi="Times New Roman" w:cs="Times New Roman"/>
                <w:sz w:val="12"/>
                <w:szCs w:val="12"/>
              </w:rPr>
            </w:pPr>
            <w:r w:rsidRPr="00A86633">
              <w:rPr>
                <w:rFonts w:ascii="Times New Roman" w:hAnsi="Times New Roman" w:cs="Times New Roman"/>
                <w:sz w:val="12"/>
                <w:szCs w:val="12"/>
              </w:rPr>
              <w:t>NA</w:t>
            </w:r>
          </w:p>
        </w:tc>
        <w:tc>
          <w:tcPr>
            <w:tcW w:w="707" w:type="dxa"/>
            <w:tcBorders>
              <w:bottom w:val="single" w:sz="4" w:space="0" w:color="auto"/>
            </w:tcBorders>
            <w:vAlign w:val="center"/>
          </w:tcPr>
          <w:p w:rsidR="00795E5D" w:rsidRPr="00A86633" w:rsidRDefault="00795E5D" w:rsidP="000674CE">
            <w:pPr>
              <w:jc w:val="center"/>
              <w:rPr>
                <w:rFonts w:ascii="Times New Roman" w:hAnsi="Times New Roman" w:cs="Times New Roman"/>
                <w:sz w:val="12"/>
                <w:szCs w:val="12"/>
              </w:rPr>
            </w:pPr>
            <w:r w:rsidRPr="00A86633">
              <w:rPr>
                <w:rFonts w:ascii="Times New Roman" w:hAnsi="Times New Roman" w:cs="Times New Roman"/>
                <w:sz w:val="12"/>
                <w:szCs w:val="12"/>
              </w:rPr>
              <w:t>NA</w:t>
            </w:r>
          </w:p>
        </w:tc>
        <w:tc>
          <w:tcPr>
            <w:tcW w:w="707" w:type="dxa"/>
            <w:tcBorders>
              <w:bottom w:val="single" w:sz="4" w:space="0" w:color="auto"/>
            </w:tcBorders>
            <w:shd w:val="clear" w:color="auto" w:fill="00FFFF"/>
            <w:vAlign w:val="center"/>
          </w:tcPr>
          <w:p w:rsidR="00795E5D" w:rsidRPr="00A86633" w:rsidRDefault="00795E5D" w:rsidP="000674CE">
            <w:pPr>
              <w:jc w:val="center"/>
              <w:rPr>
                <w:rFonts w:ascii="Times New Roman" w:hAnsi="Times New Roman" w:cs="Times New Roman"/>
                <w:sz w:val="12"/>
                <w:szCs w:val="12"/>
              </w:rPr>
            </w:pPr>
            <w:r w:rsidRPr="00FF121C">
              <w:rPr>
                <w:rFonts w:ascii="Times New Roman" w:hAnsi="Times New Roman" w:cs="Times New Roman"/>
                <w:sz w:val="12"/>
                <w:szCs w:val="12"/>
              </w:rPr>
              <w:t>9.4±1.6</w:t>
            </w:r>
          </w:p>
        </w:tc>
        <w:tc>
          <w:tcPr>
            <w:tcW w:w="824" w:type="dxa"/>
            <w:tcBorders>
              <w:bottom w:val="single" w:sz="4" w:space="0" w:color="auto"/>
            </w:tcBorders>
            <w:vAlign w:val="center"/>
          </w:tcPr>
          <w:p w:rsidR="00795E5D" w:rsidRPr="00A86633" w:rsidRDefault="00795E5D" w:rsidP="000674CE">
            <w:pPr>
              <w:jc w:val="center"/>
              <w:rPr>
                <w:rFonts w:ascii="Times New Roman" w:hAnsi="Times New Roman" w:cs="Times New Roman"/>
                <w:sz w:val="12"/>
                <w:szCs w:val="12"/>
              </w:rPr>
            </w:pPr>
            <w:r w:rsidRPr="00A86633">
              <w:rPr>
                <w:rFonts w:ascii="Times New Roman" w:hAnsi="Times New Roman" w:cs="Times New Roman"/>
                <w:sz w:val="12"/>
                <w:szCs w:val="12"/>
              </w:rPr>
              <w:t>NA</w:t>
            </w:r>
          </w:p>
        </w:tc>
      </w:tr>
      <w:tr w:rsidR="00795E5D" w:rsidRPr="002C63CF" w:rsidTr="000674CE">
        <w:tblPrEx>
          <w:jc w:val="left"/>
        </w:tblPrEx>
        <w:tc>
          <w:tcPr>
            <w:tcW w:w="1701" w:type="dxa"/>
            <w:tcBorders>
              <w:bottom w:val="single" w:sz="4" w:space="0" w:color="auto"/>
            </w:tcBorders>
            <w:shd w:val="clear" w:color="auto" w:fill="auto"/>
            <w:vAlign w:val="center"/>
          </w:tcPr>
          <w:p w:rsidR="00795E5D" w:rsidRPr="00A86633" w:rsidRDefault="00795E5D" w:rsidP="000674CE">
            <w:pPr>
              <w:jc w:val="center"/>
              <w:rPr>
                <w:rFonts w:ascii="Times New Roman" w:hAnsi="Times New Roman" w:cs="Times New Roman"/>
                <w:sz w:val="12"/>
                <w:szCs w:val="12"/>
              </w:rPr>
            </w:pPr>
            <w:r w:rsidRPr="00A86633">
              <w:rPr>
                <w:rFonts w:ascii="Times New Roman" w:hAnsi="Times New Roman" w:cs="Times New Roman"/>
                <w:sz w:val="12"/>
                <w:szCs w:val="12"/>
              </w:rPr>
              <w:t>D65495-eluting stent</w:t>
            </w:r>
            <w:r w:rsidRPr="00A86633">
              <w:rPr>
                <w:rFonts w:ascii="Times New Roman" w:hAnsi="Times New Roman" w:cs="Times New Roman"/>
                <w:sz w:val="12"/>
                <w:szCs w:val="12"/>
              </w:rPr>
              <w:fldChar w:fldCharType="begin">
                <w:fldData xml:space="preserve">PEVuZE5vdGU+PENpdGU+PEF1dGhvcj5KYW5kdDwvQXV0aG9yPjxZZWFyPjIwMTA8L1llYXI+PFJl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</w:fldData>
              </w:fldChar>
            </w:r>
            <w:r>
              <w:rPr>
                <w:rFonts w:ascii="Times New Roman" w:hAnsi="Times New Roman" w:cs="Times New Roman"/>
                <w:sz w:val="12"/>
                <w:szCs w:val="12"/>
              </w:rPr>
              <w:instrText xml:space="preserve"> ADDIN EN.CITE </w:instrText>
            </w:r>
            <w:r>
              <w:rPr>
                <w:rFonts w:ascii="Times New Roman" w:hAnsi="Times New Roman" w:cs="Times New Roman"/>
                <w:sz w:val="12"/>
                <w:szCs w:val="12"/>
              </w:rPr>
              <w:fldChar w:fldCharType="begin">
                <w:fldData xml:space="preserve">PEVuZE5vdGU+PENpdGU+PEF1dGhvcj5KYW5kdDwvQXV0aG9yPjxZZWFyPjIwMTA8L1llYXI+PFJl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</w:fldData>
              </w:fldChar>
            </w:r>
            <w:r>
              <w:rPr>
                <w:rFonts w:ascii="Times New Roman" w:hAnsi="Times New Roman" w:cs="Times New Roman"/>
                <w:sz w:val="12"/>
                <w:szCs w:val="12"/>
              </w:rPr>
              <w:instrText xml:space="preserve"> ADDIN EN.CITE.DATA </w:instrText>
            </w:r>
            <w:r>
              <w:rPr>
                <w:rFonts w:ascii="Times New Roman" w:hAnsi="Times New Roman" w:cs="Times New Roman"/>
                <w:sz w:val="12"/>
                <w:szCs w:val="12"/>
              </w:rPr>
            </w:r>
            <w:r>
              <w:rPr>
                <w:rFonts w:ascii="Times New Roman" w:hAnsi="Times New Roman" w:cs="Times New Roman"/>
                <w:sz w:val="12"/>
                <w:szCs w:val="12"/>
              </w:rPr>
              <w:fldChar w:fldCharType="end"/>
            </w:r>
            <w:r w:rsidRPr="00A86633">
              <w:rPr>
                <w:rFonts w:ascii="Times New Roman" w:hAnsi="Times New Roman" w:cs="Times New Roman"/>
                <w:sz w:val="12"/>
                <w:szCs w:val="12"/>
              </w:rPr>
            </w:r>
            <w:r w:rsidRPr="00A86633">
              <w:rPr>
                <w:rFonts w:ascii="Times New Roman" w:hAnsi="Times New Roman" w:cs="Times New Roman"/>
                <w:sz w:val="12"/>
                <w:szCs w:val="12"/>
              </w:rPr>
              <w:fldChar w:fldCharType="separate"/>
            </w:r>
            <w:r w:rsidRPr="00496FC7">
              <w:rPr>
                <w:rFonts w:ascii="Times New Roman" w:hAnsi="Times New Roman" w:cs="Times New Roman"/>
                <w:noProof/>
                <w:sz w:val="12"/>
                <w:szCs w:val="12"/>
                <w:vertAlign w:val="superscript"/>
              </w:rPr>
              <w:t>2</w:t>
            </w:r>
            <w:r w:rsidRPr="00A86633">
              <w:rPr>
                <w:rFonts w:ascii="Times New Roman" w:hAnsi="Times New Roman" w:cs="Times New Roman"/>
                <w:sz w:val="12"/>
                <w:szCs w:val="12"/>
              </w:rPr>
              <w:fldChar w:fldCharType="end"/>
            </w:r>
          </w:p>
        </w:tc>
        <w:tc>
          <w:tcPr>
            <w:tcW w:w="711" w:type="dxa"/>
            <w:tcBorders>
              <w:bottom w:val="single" w:sz="4" w:space="0" w:color="auto"/>
            </w:tcBorders>
            <w:shd w:val="clear" w:color="auto" w:fill="auto"/>
            <w:vAlign w:val="center"/>
          </w:tcPr>
          <w:p w:rsidR="00795E5D" w:rsidRPr="00A86633" w:rsidRDefault="00795E5D" w:rsidP="000674CE">
            <w:pPr>
              <w:jc w:val="center"/>
              <w:rPr>
                <w:rFonts w:ascii="Times New Roman" w:hAnsi="Times New Roman" w:cs="Times New Roman"/>
                <w:sz w:val="12"/>
                <w:szCs w:val="12"/>
              </w:rPr>
            </w:pPr>
            <w:proofErr w:type="spellStart"/>
            <w:r w:rsidRPr="00A86633">
              <w:rPr>
                <w:rFonts w:ascii="Times New Roman" w:hAnsi="Times New Roman" w:cs="Times New Roman"/>
                <w:sz w:val="12"/>
                <w:szCs w:val="12"/>
              </w:rPr>
              <w:t>CoCr</w:t>
            </w:r>
            <w:proofErr w:type="spellEnd"/>
          </w:p>
        </w:tc>
        <w:tc>
          <w:tcPr>
            <w:tcW w:w="1272" w:type="dxa"/>
            <w:tcBorders>
              <w:bottom w:val="single" w:sz="4" w:space="0" w:color="auto"/>
            </w:tcBorders>
            <w:shd w:val="clear" w:color="auto" w:fill="auto"/>
            <w:vAlign w:val="center"/>
          </w:tcPr>
          <w:p w:rsidR="00795E5D" w:rsidRPr="00A86633" w:rsidRDefault="00795E5D" w:rsidP="000674CE">
            <w:pPr>
              <w:jc w:val="center"/>
              <w:rPr>
                <w:rFonts w:ascii="Times New Roman" w:hAnsi="Times New Roman" w:cs="Times New Roman"/>
                <w:sz w:val="12"/>
                <w:szCs w:val="12"/>
              </w:rPr>
            </w:pPr>
            <w:r w:rsidRPr="00A86633">
              <w:rPr>
                <w:rFonts w:ascii="Times New Roman" w:hAnsi="Times New Roman" w:cs="Times New Roman"/>
                <w:sz w:val="12"/>
                <w:szCs w:val="12"/>
              </w:rPr>
              <w:t>None</w:t>
            </w:r>
          </w:p>
        </w:tc>
        <w:tc>
          <w:tcPr>
            <w:tcW w:w="1130" w:type="dxa"/>
            <w:tcBorders>
              <w:bottom w:val="single" w:sz="4" w:space="0" w:color="auto"/>
            </w:tcBorders>
            <w:shd w:val="clear" w:color="auto" w:fill="auto"/>
            <w:vAlign w:val="center"/>
          </w:tcPr>
          <w:p w:rsidR="00795E5D" w:rsidRPr="00A86633" w:rsidRDefault="00795E5D" w:rsidP="000674CE">
            <w:pPr>
              <w:jc w:val="center"/>
              <w:rPr>
                <w:rFonts w:ascii="Times New Roman" w:hAnsi="Times New Roman" w:cs="Times New Roman"/>
                <w:sz w:val="12"/>
                <w:szCs w:val="12"/>
              </w:rPr>
            </w:pPr>
            <w:r w:rsidRPr="00A86633">
              <w:rPr>
                <w:rFonts w:ascii="Times New Roman" w:hAnsi="Times New Roman" w:cs="Times New Roman"/>
                <w:sz w:val="12"/>
                <w:szCs w:val="12"/>
              </w:rPr>
              <w:t>D65495</w:t>
            </w:r>
          </w:p>
        </w:tc>
        <w:tc>
          <w:tcPr>
            <w:tcW w:w="1413" w:type="dxa"/>
            <w:tcBorders>
              <w:bottom w:val="single" w:sz="4" w:space="0" w:color="auto"/>
            </w:tcBorders>
            <w:shd w:val="clear" w:color="auto" w:fill="FFFF00"/>
            <w:vAlign w:val="center"/>
          </w:tcPr>
          <w:p w:rsidR="00795E5D" w:rsidRPr="00A86633" w:rsidRDefault="00795E5D" w:rsidP="000674CE">
            <w:pPr>
              <w:jc w:val="center"/>
              <w:rPr>
                <w:rFonts w:ascii="Times New Roman" w:hAnsi="Times New Roman" w:cs="Times New Roman"/>
                <w:sz w:val="12"/>
                <w:szCs w:val="12"/>
              </w:rPr>
            </w:pPr>
            <w:r w:rsidRPr="00FF121C">
              <w:rPr>
                <w:rFonts w:ascii="Times New Roman" w:hAnsi="Times New Roman" w:cs="Times New Roman"/>
                <w:sz w:val="12"/>
                <w:szCs w:val="12"/>
              </w:rPr>
              <w:t>High</w:t>
            </w:r>
          </w:p>
        </w:tc>
        <w:tc>
          <w:tcPr>
            <w:tcW w:w="848" w:type="dxa"/>
            <w:tcBorders>
              <w:bottom w:val="single" w:sz="4" w:space="0" w:color="auto"/>
            </w:tcBorders>
            <w:shd w:val="clear" w:color="auto" w:fill="auto"/>
            <w:vAlign w:val="center"/>
          </w:tcPr>
          <w:p w:rsidR="00795E5D" w:rsidRPr="00A86633" w:rsidRDefault="00795E5D" w:rsidP="000674CE">
            <w:pPr>
              <w:jc w:val="center"/>
              <w:rPr>
                <w:rFonts w:ascii="Times New Roman" w:hAnsi="Times New Roman" w:cs="Times New Roman"/>
                <w:sz w:val="12"/>
                <w:szCs w:val="12"/>
              </w:rPr>
            </w:pPr>
            <w:r w:rsidRPr="00A86633">
              <w:rPr>
                <w:rFonts w:ascii="Times New Roman" w:hAnsi="Times New Roman" w:cs="Times New Roman"/>
                <w:sz w:val="12"/>
                <w:szCs w:val="12"/>
              </w:rPr>
              <w:t>NA</w:t>
            </w:r>
          </w:p>
        </w:tc>
        <w:tc>
          <w:tcPr>
            <w:tcW w:w="849" w:type="dxa"/>
            <w:tcBorders>
              <w:bottom w:val="single" w:sz="4" w:space="0" w:color="auto"/>
            </w:tcBorders>
            <w:shd w:val="clear" w:color="auto" w:fill="00FF00"/>
            <w:vAlign w:val="center"/>
          </w:tcPr>
          <w:p w:rsidR="00795E5D" w:rsidRPr="00A86633" w:rsidRDefault="00795E5D" w:rsidP="000674CE">
            <w:pPr>
              <w:jc w:val="center"/>
              <w:rPr>
                <w:rFonts w:ascii="Times New Roman" w:hAnsi="Times New Roman" w:cs="Times New Roman"/>
                <w:sz w:val="12"/>
                <w:szCs w:val="12"/>
                <w:highlight w:val="green"/>
              </w:rPr>
            </w:pPr>
            <w:r w:rsidRPr="00932BDE">
              <w:rPr>
                <w:rFonts w:ascii="Times New Roman" w:hAnsi="Times New Roman" w:cs="Times New Roman"/>
                <w:sz w:val="12"/>
                <w:szCs w:val="12"/>
              </w:rPr>
              <w:t>Complete</w:t>
            </w:r>
          </w:p>
        </w:tc>
        <w:tc>
          <w:tcPr>
            <w:tcW w:w="848" w:type="dxa"/>
            <w:tcBorders>
              <w:bottom w:val="single" w:sz="4" w:space="0" w:color="auto"/>
            </w:tcBorders>
            <w:shd w:val="clear" w:color="auto" w:fill="00FF00"/>
            <w:vAlign w:val="center"/>
          </w:tcPr>
          <w:p w:rsidR="00795E5D" w:rsidRPr="00A86633" w:rsidRDefault="00795E5D" w:rsidP="000674CE">
            <w:pPr>
              <w:jc w:val="center"/>
              <w:rPr>
                <w:rFonts w:ascii="Times New Roman" w:hAnsi="Times New Roman" w:cs="Times New Roman"/>
                <w:sz w:val="12"/>
                <w:szCs w:val="12"/>
                <w:highlight w:val="green"/>
              </w:rPr>
            </w:pPr>
            <w:r w:rsidRPr="00932BDE">
              <w:rPr>
                <w:rFonts w:ascii="Times New Roman" w:hAnsi="Times New Roman" w:cs="Times New Roman"/>
                <w:sz w:val="12"/>
                <w:szCs w:val="12"/>
              </w:rPr>
              <w:t>Complete</w:t>
            </w:r>
          </w:p>
        </w:tc>
        <w:tc>
          <w:tcPr>
            <w:tcW w:w="707" w:type="dxa"/>
            <w:tcBorders>
              <w:bottom w:val="single" w:sz="4" w:space="0" w:color="auto"/>
            </w:tcBorders>
            <w:shd w:val="clear" w:color="auto" w:fill="auto"/>
            <w:vAlign w:val="center"/>
          </w:tcPr>
          <w:p w:rsidR="00795E5D" w:rsidRPr="00A86633" w:rsidRDefault="00795E5D" w:rsidP="000674CE">
            <w:pPr>
              <w:jc w:val="center"/>
              <w:rPr>
                <w:rFonts w:ascii="Times New Roman" w:hAnsi="Times New Roman" w:cs="Times New Roman"/>
                <w:sz w:val="12"/>
                <w:szCs w:val="12"/>
              </w:rPr>
            </w:pPr>
            <w:r w:rsidRPr="00A86633">
              <w:rPr>
                <w:rFonts w:ascii="Times New Roman" w:hAnsi="Times New Roman" w:cs="Times New Roman"/>
                <w:sz w:val="12"/>
                <w:szCs w:val="12"/>
              </w:rPr>
              <w:t>NA</w:t>
            </w:r>
          </w:p>
        </w:tc>
        <w:tc>
          <w:tcPr>
            <w:tcW w:w="707" w:type="dxa"/>
            <w:tcBorders>
              <w:bottom w:val="single" w:sz="4" w:space="0" w:color="auto"/>
            </w:tcBorders>
            <w:shd w:val="clear" w:color="auto" w:fill="00FFFF"/>
            <w:vAlign w:val="center"/>
          </w:tcPr>
          <w:p w:rsidR="00795E5D" w:rsidRPr="00A86633" w:rsidRDefault="00795E5D" w:rsidP="000674CE">
            <w:pPr>
              <w:jc w:val="center"/>
              <w:rPr>
                <w:rFonts w:ascii="Times New Roman" w:hAnsi="Times New Roman" w:cs="Times New Roman"/>
                <w:sz w:val="12"/>
                <w:szCs w:val="12"/>
              </w:rPr>
            </w:pPr>
            <w:r w:rsidRPr="00FF121C">
              <w:rPr>
                <w:rFonts w:ascii="Times New Roman" w:hAnsi="Times New Roman" w:cs="Times New Roman"/>
                <w:sz w:val="12"/>
                <w:szCs w:val="12"/>
              </w:rPr>
              <w:t>7.9±2.2</w:t>
            </w:r>
          </w:p>
        </w:tc>
        <w:tc>
          <w:tcPr>
            <w:tcW w:w="824" w:type="dxa"/>
            <w:tcBorders>
              <w:bottom w:val="single" w:sz="4" w:space="0" w:color="auto"/>
            </w:tcBorders>
            <w:shd w:val="clear" w:color="auto" w:fill="auto"/>
            <w:vAlign w:val="center"/>
          </w:tcPr>
          <w:p w:rsidR="00795E5D" w:rsidRPr="00A86633" w:rsidRDefault="00795E5D" w:rsidP="000674CE">
            <w:pPr>
              <w:jc w:val="center"/>
              <w:rPr>
                <w:rFonts w:ascii="Times New Roman" w:hAnsi="Times New Roman" w:cs="Times New Roman"/>
                <w:sz w:val="12"/>
                <w:szCs w:val="12"/>
              </w:rPr>
            </w:pPr>
            <w:r w:rsidRPr="00A86633">
              <w:rPr>
                <w:rFonts w:ascii="Times New Roman" w:hAnsi="Times New Roman" w:cs="Times New Roman"/>
                <w:sz w:val="12"/>
                <w:szCs w:val="12"/>
              </w:rPr>
              <w:t>NA</w:t>
            </w:r>
          </w:p>
        </w:tc>
      </w:tr>
      <w:tr w:rsidR="00795E5D" w:rsidRPr="002C63CF" w:rsidTr="000674CE">
        <w:tblPrEx>
          <w:jc w:val="left"/>
        </w:tblPrEx>
        <w:tc>
          <w:tcPr>
            <w:tcW w:w="1701" w:type="dxa"/>
            <w:shd w:val="clear" w:color="auto" w:fill="auto"/>
            <w:vAlign w:val="center"/>
          </w:tcPr>
          <w:p w:rsidR="00795E5D" w:rsidRPr="00A86633" w:rsidRDefault="00795E5D" w:rsidP="000674CE">
            <w:pPr>
              <w:jc w:val="center"/>
              <w:rPr>
                <w:rFonts w:ascii="Times New Roman" w:hAnsi="Times New Roman" w:cs="Times New Roman"/>
                <w:sz w:val="12"/>
                <w:szCs w:val="12"/>
              </w:rPr>
            </w:pPr>
            <w:proofErr w:type="spellStart"/>
            <w:r w:rsidRPr="00A86633">
              <w:rPr>
                <w:rFonts w:ascii="Times New Roman" w:hAnsi="Times New Roman" w:cs="Times New Roman"/>
                <w:sz w:val="12"/>
                <w:szCs w:val="12"/>
              </w:rPr>
              <w:t>Cerivastatin</w:t>
            </w:r>
            <w:proofErr w:type="spellEnd"/>
            <w:r w:rsidRPr="00A86633">
              <w:rPr>
                <w:rFonts w:ascii="Times New Roman" w:hAnsi="Times New Roman" w:cs="Times New Roman"/>
                <w:sz w:val="12"/>
                <w:szCs w:val="12"/>
              </w:rPr>
              <w:t>-eluting stent</w:t>
            </w:r>
            <w:r w:rsidRPr="00A86633">
              <w:rPr>
                <w:rFonts w:ascii="Times New Roman" w:hAnsi="Times New Roman" w:cs="Times New Roman"/>
                <w:sz w:val="12"/>
                <w:szCs w:val="12"/>
              </w:rPr>
              <w:fldChar w:fldCharType="begin">
                <w:fldData xml:space="preserve">PEVuZE5vdGU+PENpdGU+PEF1dGhvcj5QZW5keWFsYTwvQXV0aG9yPjxZZWFyPjIwMTA8L1llYXI+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</w:fldData>
              </w:fldChar>
            </w:r>
            <w:r>
              <w:rPr>
                <w:rFonts w:ascii="Times New Roman" w:hAnsi="Times New Roman" w:cs="Times New Roman"/>
                <w:sz w:val="12"/>
                <w:szCs w:val="12"/>
              </w:rPr>
              <w:instrText xml:space="preserve"> ADDIN EN.CITE </w:instrText>
            </w:r>
            <w:r>
              <w:rPr>
                <w:rFonts w:ascii="Times New Roman" w:hAnsi="Times New Roman" w:cs="Times New Roman"/>
                <w:sz w:val="12"/>
                <w:szCs w:val="12"/>
              </w:rPr>
              <w:fldChar w:fldCharType="begin">
                <w:fldData xml:space="preserve">PEVuZE5vdGU+PENpdGU+PEF1dGhvcj5QZW5keWFsYTwvQXV0aG9yPjxZZWFyPjIwMTA8L1llYXI+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</w:fldData>
              </w:fldChar>
            </w:r>
            <w:r>
              <w:rPr>
                <w:rFonts w:ascii="Times New Roman" w:hAnsi="Times New Roman" w:cs="Times New Roman"/>
                <w:sz w:val="12"/>
                <w:szCs w:val="12"/>
              </w:rPr>
              <w:instrText xml:space="preserve"> ADDIN EN.CITE.DATA </w:instrText>
            </w:r>
            <w:r>
              <w:rPr>
                <w:rFonts w:ascii="Times New Roman" w:hAnsi="Times New Roman" w:cs="Times New Roman"/>
                <w:sz w:val="12"/>
                <w:szCs w:val="12"/>
              </w:rPr>
            </w:r>
            <w:r>
              <w:rPr>
                <w:rFonts w:ascii="Times New Roman" w:hAnsi="Times New Roman" w:cs="Times New Roman"/>
                <w:sz w:val="12"/>
                <w:szCs w:val="12"/>
              </w:rPr>
              <w:fldChar w:fldCharType="end"/>
            </w:r>
            <w:r w:rsidRPr="00A86633">
              <w:rPr>
                <w:rFonts w:ascii="Times New Roman" w:hAnsi="Times New Roman" w:cs="Times New Roman"/>
                <w:sz w:val="12"/>
                <w:szCs w:val="12"/>
              </w:rPr>
            </w:r>
            <w:r w:rsidRPr="00A86633">
              <w:rPr>
                <w:rFonts w:ascii="Times New Roman" w:hAnsi="Times New Roman" w:cs="Times New Roman"/>
                <w:sz w:val="12"/>
                <w:szCs w:val="12"/>
              </w:rPr>
              <w:fldChar w:fldCharType="separate"/>
            </w:r>
            <w:r w:rsidRPr="00496FC7">
              <w:rPr>
                <w:rFonts w:ascii="Times New Roman" w:hAnsi="Times New Roman" w:cs="Times New Roman"/>
                <w:noProof/>
                <w:sz w:val="12"/>
                <w:szCs w:val="12"/>
                <w:vertAlign w:val="superscript"/>
              </w:rPr>
              <w:t>3</w:t>
            </w:r>
            <w:r w:rsidRPr="00A86633">
              <w:rPr>
                <w:rFonts w:ascii="Times New Roman" w:hAnsi="Times New Roman" w:cs="Times New Roman"/>
                <w:sz w:val="12"/>
                <w:szCs w:val="12"/>
              </w:rPr>
              <w:fldChar w:fldCharType="end"/>
            </w:r>
          </w:p>
        </w:tc>
        <w:tc>
          <w:tcPr>
            <w:tcW w:w="711" w:type="dxa"/>
            <w:shd w:val="clear" w:color="auto" w:fill="auto"/>
            <w:vAlign w:val="center"/>
          </w:tcPr>
          <w:p w:rsidR="00795E5D" w:rsidRPr="00A86633" w:rsidRDefault="00795E5D" w:rsidP="000674CE">
            <w:pPr>
              <w:jc w:val="center"/>
              <w:rPr>
                <w:rFonts w:ascii="Times New Roman" w:hAnsi="Times New Roman" w:cs="Times New Roman"/>
                <w:sz w:val="12"/>
                <w:szCs w:val="12"/>
              </w:rPr>
            </w:pPr>
            <w:proofErr w:type="spellStart"/>
            <w:r w:rsidRPr="00A86633">
              <w:rPr>
                <w:rFonts w:ascii="Times New Roman" w:hAnsi="Times New Roman" w:cs="Times New Roman"/>
                <w:sz w:val="12"/>
                <w:szCs w:val="12"/>
              </w:rPr>
              <w:t>CoCr</w:t>
            </w:r>
            <w:proofErr w:type="spellEnd"/>
          </w:p>
        </w:tc>
        <w:tc>
          <w:tcPr>
            <w:tcW w:w="1272" w:type="dxa"/>
            <w:shd w:val="clear" w:color="auto" w:fill="auto"/>
            <w:vAlign w:val="center"/>
          </w:tcPr>
          <w:p w:rsidR="00795E5D" w:rsidRPr="00A86633" w:rsidRDefault="00795E5D" w:rsidP="000674CE">
            <w:pPr>
              <w:jc w:val="center"/>
              <w:rPr>
                <w:rFonts w:ascii="Times New Roman" w:hAnsi="Times New Roman" w:cs="Times New Roman"/>
                <w:sz w:val="12"/>
                <w:szCs w:val="12"/>
              </w:rPr>
            </w:pPr>
            <w:r w:rsidRPr="00A86633">
              <w:rPr>
                <w:rFonts w:ascii="Times New Roman" w:hAnsi="Times New Roman" w:cs="Times New Roman"/>
                <w:sz w:val="12"/>
                <w:szCs w:val="12"/>
              </w:rPr>
              <w:t>Silica sol-gel</w:t>
            </w:r>
          </w:p>
        </w:tc>
        <w:tc>
          <w:tcPr>
            <w:tcW w:w="1130" w:type="dxa"/>
            <w:shd w:val="clear" w:color="auto" w:fill="auto"/>
            <w:vAlign w:val="center"/>
          </w:tcPr>
          <w:p w:rsidR="00795E5D" w:rsidRPr="00A86633" w:rsidRDefault="00795E5D" w:rsidP="000674CE">
            <w:pPr>
              <w:jc w:val="center"/>
              <w:rPr>
                <w:rFonts w:ascii="Times New Roman" w:hAnsi="Times New Roman" w:cs="Times New Roman"/>
                <w:sz w:val="12"/>
                <w:szCs w:val="12"/>
              </w:rPr>
            </w:pPr>
            <w:proofErr w:type="spellStart"/>
            <w:r w:rsidRPr="00A86633">
              <w:rPr>
                <w:rFonts w:ascii="Times New Roman" w:hAnsi="Times New Roman" w:cs="Times New Roman"/>
                <w:sz w:val="12"/>
                <w:szCs w:val="12"/>
              </w:rPr>
              <w:t>Cerivastatin</w:t>
            </w:r>
            <w:proofErr w:type="spellEnd"/>
          </w:p>
        </w:tc>
        <w:tc>
          <w:tcPr>
            <w:tcW w:w="1413" w:type="dxa"/>
            <w:tcBorders>
              <w:bottom w:val="single" w:sz="4" w:space="0" w:color="auto"/>
            </w:tcBorders>
            <w:shd w:val="clear" w:color="auto" w:fill="00FF00"/>
            <w:vAlign w:val="center"/>
          </w:tcPr>
          <w:p w:rsidR="00795E5D" w:rsidRPr="00A86633" w:rsidRDefault="00795E5D" w:rsidP="000674CE">
            <w:pPr>
              <w:jc w:val="center"/>
              <w:rPr>
                <w:rFonts w:ascii="Times New Roman" w:hAnsi="Times New Roman" w:cs="Times New Roman"/>
                <w:sz w:val="12"/>
                <w:szCs w:val="12"/>
              </w:rPr>
            </w:pPr>
            <w:r w:rsidRPr="00932BDE">
              <w:rPr>
                <w:rFonts w:ascii="Times New Roman" w:hAnsi="Times New Roman" w:cs="Times New Roman"/>
                <w:sz w:val="12"/>
                <w:szCs w:val="12"/>
              </w:rPr>
              <w:t>Low</w:t>
            </w:r>
          </w:p>
        </w:tc>
        <w:tc>
          <w:tcPr>
            <w:tcW w:w="848" w:type="dxa"/>
            <w:shd w:val="clear" w:color="auto" w:fill="auto"/>
            <w:vAlign w:val="center"/>
          </w:tcPr>
          <w:p w:rsidR="00795E5D" w:rsidRPr="00A86633" w:rsidRDefault="00795E5D" w:rsidP="000674CE">
            <w:pPr>
              <w:jc w:val="center"/>
              <w:rPr>
                <w:rFonts w:ascii="Times New Roman" w:hAnsi="Times New Roman" w:cs="Times New Roman"/>
                <w:sz w:val="12"/>
                <w:szCs w:val="12"/>
              </w:rPr>
            </w:pPr>
            <w:r w:rsidRPr="00A86633">
              <w:rPr>
                <w:rFonts w:ascii="Times New Roman" w:hAnsi="Times New Roman" w:cs="Times New Roman"/>
                <w:sz w:val="12"/>
                <w:szCs w:val="12"/>
              </w:rPr>
              <w:t>NA</w:t>
            </w:r>
          </w:p>
        </w:tc>
        <w:tc>
          <w:tcPr>
            <w:tcW w:w="849" w:type="dxa"/>
            <w:tcBorders>
              <w:bottom w:val="single" w:sz="4" w:space="0" w:color="auto"/>
            </w:tcBorders>
            <w:shd w:val="clear" w:color="auto" w:fill="00FF00"/>
            <w:vAlign w:val="center"/>
          </w:tcPr>
          <w:p w:rsidR="00795E5D" w:rsidRPr="00A86633" w:rsidRDefault="00795E5D" w:rsidP="000674CE">
            <w:pPr>
              <w:jc w:val="center"/>
              <w:rPr>
                <w:rFonts w:ascii="Times New Roman" w:hAnsi="Times New Roman" w:cs="Times New Roman"/>
                <w:sz w:val="12"/>
                <w:szCs w:val="12"/>
                <w:highlight w:val="yellow"/>
              </w:rPr>
            </w:pPr>
            <w:r w:rsidRPr="00FF121C">
              <w:rPr>
                <w:rFonts w:ascii="Times New Roman" w:hAnsi="Times New Roman" w:cs="Times New Roman"/>
                <w:sz w:val="12"/>
                <w:szCs w:val="12"/>
              </w:rPr>
              <w:t>Complete</w:t>
            </w:r>
          </w:p>
        </w:tc>
        <w:tc>
          <w:tcPr>
            <w:tcW w:w="848" w:type="dxa"/>
            <w:tcBorders>
              <w:bottom w:val="single" w:sz="4" w:space="0" w:color="auto"/>
            </w:tcBorders>
            <w:shd w:val="clear" w:color="auto" w:fill="00FF00"/>
            <w:vAlign w:val="center"/>
          </w:tcPr>
          <w:p w:rsidR="00795E5D" w:rsidRPr="00A86633" w:rsidRDefault="00795E5D" w:rsidP="000674CE">
            <w:pPr>
              <w:jc w:val="center"/>
              <w:rPr>
                <w:rFonts w:ascii="Times New Roman" w:hAnsi="Times New Roman" w:cs="Times New Roman"/>
                <w:sz w:val="12"/>
                <w:szCs w:val="12"/>
                <w:highlight w:val="yellow"/>
              </w:rPr>
            </w:pPr>
            <w:r w:rsidRPr="00FF121C">
              <w:rPr>
                <w:rFonts w:ascii="Times New Roman" w:hAnsi="Times New Roman" w:cs="Times New Roman"/>
                <w:sz w:val="12"/>
                <w:szCs w:val="12"/>
              </w:rPr>
              <w:t>Complete</w:t>
            </w:r>
          </w:p>
        </w:tc>
        <w:tc>
          <w:tcPr>
            <w:tcW w:w="707" w:type="dxa"/>
            <w:shd w:val="clear" w:color="auto" w:fill="auto"/>
            <w:vAlign w:val="center"/>
          </w:tcPr>
          <w:p w:rsidR="00795E5D" w:rsidRPr="00A86633" w:rsidRDefault="00795E5D" w:rsidP="000674CE">
            <w:pPr>
              <w:jc w:val="center"/>
              <w:rPr>
                <w:rFonts w:ascii="Times New Roman" w:hAnsi="Times New Roman" w:cs="Times New Roman"/>
                <w:sz w:val="12"/>
                <w:szCs w:val="12"/>
              </w:rPr>
            </w:pPr>
            <w:r w:rsidRPr="00A86633">
              <w:rPr>
                <w:rFonts w:ascii="Times New Roman" w:hAnsi="Times New Roman" w:cs="Times New Roman"/>
                <w:sz w:val="12"/>
                <w:szCs w:val="12"/>
              </w:rPr>
              <w:t>NA</w:t>
            </w:r>
          </w:p>
        </w:tc>
        <w:tc>
          <w:tcPr>
            <w:tcW w:w="707" w:type="dxa"/>
            <w:tcBorders>
              <w:bottom w:val="single" w:sz="4" w:space="0" w:color="auto"/>
            </w:tcBorders>
            <w:shd w:val="clear" w:color="auto" w:fill="FFFF00"/>
            <w:vAlign w:val="center"/>
          </w:tcPr>
          <w:p w:rsidR="00795E5D" w:rsidRPr="00A86633" w:rsidRDefault="00795E5D" w:rsidP="000674CE">
            <w:pPr>
              <w:jc w:val="center"/>
              <w:rPr>
                <w:rFonts w:ascii="Times New Roman" w:hAnsi="Times New Roman" w:cs="Times New Roman"/>
                <w:sz w:val="12"/>
                <w:szCs w:val="12"/>
              </w:rPr>
            </w:pPr>
            <w:r w:rsidRPr="00FF121C">
              <w:rPr>
                <w:rFonts w:ascii="Times New Roman" w:hAnsi="Times New Roman" w:cs="Times New Roman"/>
                <w:sz w:val="12"/>
                <w:szCs w:val="12"/>
              </w:rPr>
              <w:t>15.0±6.0</w:t>
            </w:r>
          </w:p>
        </w:tc>
        <w:tc>
          <w:tcPr>
            <w:tcW w:w="824" w:type="dxa"/>
            <w:shd w:val="clear" w:color="auto" w:fill="auto"/>
            <w:vAlign w:val="center"/>
          </w:tcPr>
          <w:p w:rsidR="00795E5D" w:rsidRPr="00A86633" w:rsidRDefault="00795E5D" w:rsidP="000674CE">
            <w:pPr>
              <w:jc w:val="center"/>
              <w:rPr>
                <w:rFonts w:ascii="Times New Roman" w:hAnsi="Times New Roman" w:cs="Times New Roman"/>
                <w:sz w:val="12"/>
                <w:szCs w:val="12"/>
              </w:rPr>
            </w:pPr>
            <w:r w:rsidRPr="00A86633">
              <w:rPr>
                <w:rFonts w:ascii="Times New Roman" w:hAnsi="Times New Roman" w:cs="Times New Roman"/>
                <w:sz w:val="12"/>
                <w:szCs w:val="12"/>
              </w:rPr>
              <w:t>NA</w:t>
            </w:r>
          </w:p>
        </w:tc>
      </w:tr>
      <w:tr w:rsidR="00795E5D" w:rsidRPr="002C63CF" w:rsidTr="000674CE">
        <w:tblPrEx>
          <w:jc w:val="left"/>
        </w:tblPrEx>
        <w:tc>
          <w:tcPr>
            <w:tcW w:w="1701" w:type="dxa"/>
            <w:shd w:val="clear" w:color="auto" w:fill="auto"/>
            <w:vAlign w:val="center"/>
          </w:tcPr>
          <w:p w:rsidR="00795E5D" w:rsidRPr="00A86633" w:rsidRDefault="00795E5D" w:rsidP="000674CE">
            <w:pPr>
              <w:jc w:val="center"/>
              <w:rPr>
                <w:rFonts w:ascii="Times New Roman" w:hAnsi="Times New Roman" w:cs="Times New Roman"/>
                <w:sz w:val="12"/>
                <w:szCs w:val="12"/>
              </w:rPr>
            </w:pPr>
            <w:r w:rsidRPr="00A86633">
              <w:rPr>
                <w:rFonts w:ascii="Times New Roman" w:hAnsi="Times New Roman" w:cs="Times New Roman"/>
                <w:sz w:val="12"/>
                <w:szCs w:val="12"/>
              </w:rPr>
              <w:t>Gene-eluting stent</w:t>
            </w:r>
            <w:r w:rsidRPr="00A86633">
              <w:rPr>
                <w:rFonts w:ascii="Times New Roman" w:hAnsi="Times New Roman" w:cs="Times New Roman"/>
                <w:sz w:val="12"/>
                <w:szCs w:val="12"/>
              </w:rPr>
              <w:fldChar w:fldCharType="begin">
                <w:fldData xml:space="preserve">PEVuZE5vdGU+PENpdGU+PEF1dGhvcj5FZ2FzaGlyYTwvQXV0aG9yPjxZZWFyPjIwMDc8L1llYXI+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</w:fldData>
              </w:fldChar>
            </w:r>
            <w:r>
              <w:rPr>
                <w:rFonts w:ascii="Times New Roman" w:hAnsi="Times New Roman" w:cs="Times New Roman"/>
                <w:sz w:val="12"/>
                <w:szCs w:val="12"/>
              </w:rPr>
              <w:instrText xml:space="preserve"> ADDIN EN.CITE </w:instrText>
            </w:r>
            <w:r>
              <w:rPr>
                <w:rFonts w:ascii="Times New Roman" w:hAnsi="Times New Roman" w:cs="Times New Roman"/>
                <w:sz w:val="12"/>
                <w:szCs w:val="12"/>
              </w:rPr>
              <w:fldChar w:fldCharType="begin">
                <w:fldData xml:space="preserve">PEVuZE5vdGU+PENpdGU+PEF1dGhvcj5FZ2FzaGlyYTwvQXV0aG9yPjxZZWFyPjIwMDc8L1llYXI+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</w:fldData>
              </w:fldChar>
            </w:r>
            <w:r>
              <w:rPr>
                <w:rFonts w:ascii="Times New Roman" w:hAnsi="Times New Roman" w:cs="Times New Roman"/>
                <w:sz w:val="12"/>
                <w:szCs w:val="12"/>
              </w:rPr>
              <w:instrText xml:space="preserve"> ADDIN EN.CITE.DATA </w:instrText>
            </w:r>
            <w:r>
              <w:rPr>
                <w:rFonts w:ascii="Times New Roman" w:hAnsi="Times New Roman" w:cs="Times New Roman"/>
                <w:sz w:val="12"/>
                <w:szCs w:val="12"/>
              </w:rPr>
            </w:r>
            <w:r>
              <w:rPr>
                <w:rFonts w:ascii="Times New Roman" w:hAnsi="Times New Roman" w:cs="Times New Roman"/>
                <w:sz w:val="12"/>
                <w:szCs w:val="12"/>
              </w:rPr>
              <w:fldChar w:fldCharType="end"/>
            </w:r>
            <w:r w:rsidRPr="00A86633">
              <w:rPr>
                <w:rFonts w:ascii="Times New Roman" w:hAnsi="Times New Roman" w:cs="Times New Roman"/>
                <w:sz w:val="12"/>
                <w:szCs w:val="12"/>
              </w:rPr>
            </w:r>
            <w:r w:rsidRPr="00A86633">
              <w:rPr>
                <w:rFonts w:ascii="Times New Roman" w:hAnsi="Times New Roman" w:cs="Times New Roman"/>
                <w:sz w:val="12"/>
                <w:szCs w:val="12"/>
              </w:rPr>
              <w:fldChar w:fldCharType="separate"/>
            </w:r>
            <w:r w:rsidRPr="00496FC7">
              <w:rPr>
                <w:rFonts w:ascii="Times New Roman" w:hAnsi="Times New Roman" w:cs="Times New Roman"/>
                <w:noProof/>
                <w:sz w:val="12"/>
                <w:szCs w:val="12"/>
                <w:vertAlign w:val="superscript"/>
              </w:rPr>
              <w:t>4</w:t>
            </w:r>
            <w:r w:rsidRPr="00A86633">
              <w:rPr>
                <w:rFonts w:ascii="Times New Roman" w:hAnsi="Times New Roman" w:cs="Times New Roman"/>
                <w:sz w:val="12"/>
                <w:szCs w:val="12"/>
              </w:rPr>
              <w:fldChar w:fldCharType="end"/>
            </w:r>
          </w:p>
        </w:tc>
        <w:tc>
          <w:tcPr>
            <w:tcW w:w="711" w:type="dxa"/>
            <w:shd w:val="clear" w:color="auto" w:fill="auto"/>
            <w:vAlign w:val="center"/>
          </w:tcPr>
          <w:p w:rsidR="00795E5D" w:rsidRPr="00A86633" w:rsidRDefault="00795E5D" w:rsidP="000674CE">
            <w:pPr>
              <w:jc w:val="center"/>
              <w:rPr>
                <w:rFonts w:ascii="Times New Roman" w:hAnsi="Times New Roman" w:cs="Times New Roman"/>
                <w:sz w:val="12"/>
                <w:szCs w:val="12"/>
              </w:rPr>
            </w:pPr>
            <w:r w:rsidRPr="00A86633">
              <w:rPr>
                <w:rFonts w:ascii="Times New Roman" w:hAnsi="Times New Roman" w:cs="Times New Roman"/>
                <w:sz w:val="12"/>
                <w:szCs w:val="12"/>
              </w:rPr>
              <w:t>SS</w:t>
            </w:r>
          </w:p>
        </w:tc>
        <w:tc>
          <w:tcPr>
            <w:tcW w:w="1272" w:type="dxa"/>
            <w:shd w:val="clear" w:color="auto" w:fill="auto"/>
            <w:vAlign w:val="center"/>
          </w:tcPr>
          <w:p w:rsidR="00795E5D" w:rsidRPr="00A86633" w:rsidRDefault="00795E5D" w:rsidP="000674CE">
            <w:pPr>
              <w:jc w:val="center"/>
              <w:rPr>
                <w:rFonts w:ascii="Times New Roman" w:hAnsi="Times New Roman" w:cs="Times New Roman"/>
                <w:sz w:val="12"/>
                <w:szCs w:val="12"/>
              </w:rPr>
            </w:pPr>
            <w:r w:rsidRPr="00A86633">
              <w:rPr>
                <w:rFonts w:ascii="Times New Roman" w:hAnsi="Times New Roman" w:cs="Times New Roman"/>
                <w:sz w:val="12"/>
                <w:szCs w:val="12"/>
              </w:rPr>
              <w:t>NBRP</w:t>
            </w:r>
          </w:p>
        </w:tc>
        <w:tc>
          <w:tcPr>
            <w:tcW w:w="1130" w:type="dxa"/>
            <w:shd w:val="clear" w:color="auto" w:fill="auto"/>
            <w:vAlign w:val="center"/>
          </w:tcPr>
          <w:p w:rsidR="00795E5D" w:rsidRPr="00A86633" w:rsidRDefault="00795E5D" w:rsidP="000674CE">
            <w:pPr>
              <w:jc w:val="center"/>
              <w:rPr>
                <w:rFonts w:ascii="Times New Roman" w:hAnsi="Times New Roman" w:cs="Times New Roman"/>
                <w:sz w:val="12"/>
                <w:szCs w:val="12"/>
              </w:rPr>
            </w:pPr>
            <w:r w:rsidRPr="00A86633">
              <w:rPr>
                <w:rFonts w:ascii="Times New Roman" w:hAnsi="Times New Roman" w:cs="Times New Roman"/>
                <w:sz w:val="12"/>
                <w:szCs w:val="12"/>
              </w:rPr>
              <w:t>7ND cDNA</w:t>
            </w:r>
          </w:p>
        </w:tc>
        <w:tc>
          <w:tcPr>
            <w:tcW w:w="1413" w:type="dxa"/>
            <w:tcBorders>
              <w:bottom w:val="single" w:sz="4" w:space="0" w:color="auto"/>
            </w:tcBorders>
            <w:shd w:val="clear" w:color="auto" w:fill="00FF00"/>
            <w:vAlign w:val="center"/>
          </w:tcPr>
          <w:p w:rsidR="00795E5D" w:rsidRPr="00A86633" w:rsidRDefault="00795E5D" w:rsidP="000674CE">
            <w:pPr>
              <w:jc w:val="center"/>
              <w:rPr>
                <w:rFonts w:ascii="Times New Roman" w:hAnsi="Times New Roman" w:cs="Times New Roman"/>
                <w:sz w:val="12"/>
                <w:szCs w:val="12"/>
              </w:rPr>
            </w:pPr>
            <w:r w:rsidRPr="00932BDE">
              <w:rPr>
                <w:rFonts w:ascii="Times New Roman" w:hAnsi="Times New Roman" w:cs="Times New Roman"/>
                <w:sz w:val="12"/>
                <w:szCs w:val="12"/>
              </w:rPr>
              <w:t>Low</w:t>
            </w:r>
          </w:p>
        </w:tc>
        <w:tc>
          <w:tcPr>
            <w:tcW w:w="848" w:type="dxa"/>
            <w:shd w:val="clear" w:color="auto" w:fill="auto"/>
            <w:vAlign w:val="center"/>
          </w:tcPr>
          <w:p w:rsidR="00795E5D" w:rsidRPr="00A86633" w:rsidRDefault="00795E5D" w:rsidP="000674CE">
            <w:pPr>
              <w:jc w:val="center"/>
              <w:rPr>
                <w:rFonts w:ascii="Times New Roman" w:hAnsi="Times New Roman" w:cs="Times New Roman"/>
                <w:sz w:val="12"/>
                <w:szCs w:val="12"/>
              </w:rPr>
            </w:pPr>
            <w:r w:rsidRPr="00A86633">
              <w:rPr>
                <w:rFonts w:ascii="Times New Roman" w:hAnsi="Times New Roman" w:cs="Times New Roman"/>
                <w:sz w:val="12"/>
                <w:szCs w:val="12"/>
              </w:rPr>
              <w:t>NA</w:t>
            </w:r>
          </w:p>
        </w:tc>
        <w:tc>
          <w:tcPr>
            <w:tcW w:w="849" w:type="dxa"/>
            <w:tcBorders>
              <w:bottom w:val="single" w:sz="4" w:space="0" w:color="auto"/>
            </w:tcBorders>
            <w:shd w:val="clear" w:color="auto" w:fill="00FF00"/>
            <w:vAlign w:val="center"/>
          </w:tcPr>
          <w:p w:rsidR="00795E5D" w:rsidRPr="00A86633" w:rsidRDefault="00795E5D" w:rsidP="000674CE">
            <w:pPr>
              <w:jc w:val="center"/>
              <w:rPr>
                <w:rFonts w:ascii="Times New Roman" w:hAnsi="Times New Roman" w:cs="Times New Roman"/>
                <w:sz w:val="12"/>
                <w:szCs w:val="12"/>
                <w:highlight w:val="green"/>
              </w:rPr>
            </w:pPr>
            <w:r w:rsidRPr="00932BDE">
              <w:rPr>
                <w:rFonts w:ascii="Times New Roman" w:hAnsi="Times New Roman" w:cs="Times New Roman"/>
                <w:sz w:val="12"/>
                <w:szCs w:val="12"/>
              </w:rPr>
              <w:t>Complete</w:t>
            </w:r>
          </w:p>
        </w:tc>
        <w:tc>
          <w:tcPr>
            <w:tcW w:w="848" w:type="dxa"/>
            <w:tcBorders>
              <w:bottom w:val="single" w:sz="4" w:space="0" w:color="auto"/>
            </w:tcBorders>
            <w:shd w:val="clear" w:color="auto" w:fill="00FF00"/>
            <w:vAlign w:val="center"/>
          </w:tcPr>
          <w:p w:rsidR="00795E5D" w:rsidRPr="00A86633" w:rsidRDefault="00795E5D" w:rsidP="000674CE">
            <w:pPr>
              <w:jc w:val="center"/>
              <w:rPr>
                <w:rFonts w:ascii="Times New Roman" w:hAnsi="Times New Roman" w:cs="Times New Roman"/>
                <w:sz w:val="12"/>
                <w:szCs w:val="12"/>
                <w:highlight w:val="green"/>
              </w:rPr>
            </w:pPr>
            <w:r w:rsidRPr="00932BDE">
              <w:rPr>
                <w:rFonts w:ascii="Times New Roman" w:hAnsi="Times New Roman" w:cs="Times New Roman"/>
                <w:sz w:val="12"/>
                <w:szCs w:val="12"/>
              </w:rPr>
              <w:t>Complete</w:t>
            </w:r>
          </w:p>
        </w:tc>
        <w:tc>
          <w:tcPr>
            <w:tcW w:w="707" w:type="dxa"/>
            <w:shd w:val="clear" w:color="auto" w:fill="auto"/>
            <w:vAlign w:val="center"/>
          </w:tcPr>
          <w:p w:rsidR="00795E5D" w:rsidRPr="00A86633" w:rsidRDefault="00795E5D" w:rsidP="000674CE">
            <w:pPr>
              <w:jc w:val="center"/>
              <w:rPr>
                <w:rFonts w:ascii="Times New Roman" w:hAnsi="Times New Roman" w:cs="Times New Roman"/>
                <w:sz w:val="12"/>
                <w:szCs w:val="12"/>
              </w:rPr>
            </w:pPr>
            <w:r w:rsidRPr="00A86633">
              <w:rPr>
                <w:rFonts w:ascii="Times New Roman" w:hAnsi="Times New Roman" w:cs="Times New Roman"/>
                <w:sz w:val="12"/>
                <w:szCs w:val="12"/>
              </w:rPr>
              <w:t>NA</w:t>
            </w:r>
          </w:p>
        </w:tc>
        <w:tc>
          <w:tcPr>
            <w:tcW w:w="707" w:type="dxa"/>
            <w:tcBorders>
              <w:bottom w:val="single" w:sz="4" w:space="0" w:color="auto"/>
            </w:tcBorders>
            <w:shd w:val="clear" w:color="auto" w:fill="FFFF00"/>
            <w:vAlign w:val="center"/>
          </w:tcPr>
          <w:p w:rsidR="00795E5D" w:rsidRPr="00A86633" w:rsidRDefault="00795E5D" w:rsidP="000674CE">
            <w:pPr>
              <w:jc w:val="center"/>
              <w:rPr>
                <w:rFonts w:ascii="Times New Roman" w:hAnsi="Times New Roman" w:cs="Times New Roman"/>
                <w:sz w:val="12"/>
                <w:szCs w:val="12"/>
              </w:rPr>
            </w:pPr>
            <w:r w:rsidRPr="00FF121C">
              <w:rPr>
                <w:rFonts w:ascii="Times New Roman" w:hAnsi="Times New Roman" w:cs="Times New Roman"/>
                <w:sz w:val="12"/>
                <w:szCs w:val="12"/>
              </w:rPr>
              <w:t>24.6±5.2</w:t>
            </w:r>
          </w:p>
        </w:tc>
        <w:tc>
          <w:tcPr>
            <w:tcW w:w="824" w:type="dxa"/>
            <w:shd w:val="clear" w:color="auto" w:fill="auto"/>
            <w:vAlign w:val="center"/>
          </w:tcPr>
          <w:p w:rsidR="00795E5D" w:rsidRPr="00A86633" w:rsidRDefault="00795E5D" w:rsidP="000674CE">
            <w:pPr>
              <w:jc w:val="center"/>
              <w:rPr>
                <w:rFonts w:ascii="Times New Roman" w:hAnsi="Times New Roman" w:cs="Times New Roman"/>
                <w:sz w:val="12"/>
                <w:szCs w:val="12"/>
              </w:rPr>
            </w:pPr>
            <w:r w:rsidRPr="00A86633">
              <w:rPr>
                <w:rFonts w:ascii="Times New Roman" w:hAnsi="Times New Roman" w:cs="Times New Roman"/>
                <w:sz w:val="12"/>
                <w:szCs w:val="12"/>
              </w:rPr>
              <w:t>NA</w:t>
            </w:r>
          </w:p>
        </w:tc>
      </w:tr>
      <w:tr w:rsidR="00795E5D" w:rsidRPr="002C63CF" w:rsidTr="000674CE">
        <w:tblPrEx>
          <w:jc w:val="left"/>
        </w:tblPrEx>
        <w:tc>
          <w:tcPr>
            <w:tcW w:w="1701" w:type="dxa"/>
            <w:vAlign w:val="center"/>
          </w:tcPr>
          <w:p w:rsidR="00795E5D" w:rsidRPr="00A86633" w:rsidRDefault="00795E5D" w:rsidP="005D453C">
            <w:pPr>
              <w:jc w:val="center"/>
              <w:rPr>
                <w:rFonts w:ascii="Times New Roman" w:hAnsi="Times New Roman" w:cs="Times New Roman"/>
                <w:sz w:val="12"/>
                <w:szCs w:val="12"/>
              </w:rPr>
            </w:pPr>
            <w:r w:rsidRPr="00A86633">
              <w:rPr>
                <w:rFonts w:ascii="Times New Roman" w:hAnsi="Times New Roman" w:cs="Times New Roman"/>
                <w:sz w:val="12"/>
                <w:szCs w:val="12"/>
              </w:rPr>
              <w:t>Paclitaxel and NO-eluting stent</w:t>
            </w:r>
            <w:r w:rsidRPr="00A86633">
              <w:rPr>
                <w:rFonts w:ascii="Times New Roman" w:hAnsi="Times New Roman" w:cs="Times New Roman"/>
                <w:sz w:val="12"/>
                <w:szCs w:val="12"/>
              </w:rPr>
              <w:fldChar w:fldCharType="begin"/>
            </w:r>
            <w:r>
              <w:rPr>
                <w:rFonts w:ascii="Times New Roman" w:hAnsi="Times New Roman" w:cs="Times New Roman"/>
                <w:sz w:val="12"/>
                <w:szCs w:val="12"/>
              </w:rPr>
              <w:instrText xml:space="preserve"> ADDIN EN.CITE &lt;EndNote&gt;&lt;Cite&gt;&lt;Author&gt;Lin&lt;/Author&gt;&lt;Year&gt;2004&lt;/Year&gt;&lt;RecNum&gt;16&lt;/RecNum&gt;&lt;DisplayText&gt;&lt;style face="superscript"&gt;5&lt;/style&gt;&lt;/DisplayText&gt;&lt;record&gt;&lt;rec-number&gt;16&lt;/rec-number&gt;&lt;foreign-keys&gt;&lt;key app="EN" db-id="wvtv2s2fm99v5aesvw8p9rzr952v0rwvresd" timestamp="1572929994"&gt;16&lt;/key&gt;&lt;/foreign-keys&gt;&lt;ref-type name="Journal Article"&gt;17&lt;/ref-type&gt;&lt;contributors&gt;&lt;authors&gt;&lt;author&gt;Lin, C. E.&lt;/author&gt;&lt;author&gt;Garvey, D. S.&lt;/author&gt;&lt;author&gt;Janero, D. R.&lt;/author&gt;&lt;author&gt;Letts, L. G.&lt;/author&gt;&lt;author&gt;Marek, P.&lt;/author&gt;&lt;author&gt;Richardson, S. K.&lt;/author&gt;&lt;author&gt;Serebryanik, D.&lt;/author&gt;&lt;author&gt;Shumway, M. J.&lt;/author&gt;&lt;author&gt;Tam, S. W.&lt;/author&gt;&lt;author&gt;Trocha, A. M.&lt;/author&gt;&lt;author&gt;Young, D. V.&lt;/author&gt;&lt;/authors&gt;&lt;/contributors&gt;&lt;auth-address&gt;NitroMed Inc, Bedford, MA 01730 USA&lt;/auth-address&gt;&lt;titles&gt;&lt;title&gt;Combination of paclitaxel and nitric oxide as a novel treatment for the reduction of restenosis&lt;/title&gt;&lt;secondary-title&gt;Journal of Medicinal Chemistry&lt;/secondary-title&gt;&lt;alt-title&gt;J Med Chem&lt;/alt-title&gt;&lt;/titles&gt;&lt;periodical&gt;&lt;full-title&gt;Journal of Medicinal Chemistry&lt;/full-title&gt;&lt;abbr-1&gt;J Med Chem&lt;/abbr-1&gt;&lt;/periodical&gt;&lt;alt-periodical&gt;&lt;full-title&gt;Journal of Medicinal Chemistry&lt;/full-title&gt;&lt;abbr-1&gt;J Med Chem&lt;/abbr-1&gt;&lt;/alt-periodical&gt;&lt;pages&gt;2276-2282&lt;/pages&gt;&lt;volume&gt;47&lt;/volume&gt;&lt;number&gt;9&lt;/number&gt;&lt;keywords&gt;&lt;keyword&gt;coronary-artery-disease&lt;/keyword&gt;&lt;keyword&gt;balloon angioplasty&lt;/keyword&gt;&lt;keyword&gt;anticancer agents&lt;/keyword&gt;&lt;keyword&gt;stent&lt;/keyword&gt;&lt;keyword&gt;chemistry&lt;/keyword&gt;&lt;keyword&gt;taxol&lt;/keyword&gt;&lt;keyword&gt;derivatives&lt;/keyword&gt;&lt;keyword&gt;cysteine&lt;/keyword&gt;&lt;/keywords&gt;&lt;dates&gt;&lt;year&gt;2004&lt;/year&gt;&lt;pub-dates&gt;&lt;date&gt;Apr 22&lt;/date&gt;&lt;/pub-dates&gt;&lt;/dates&gt;&lt;isbn&gt;0022-2623&lt;/isbn&gt;&lt;accession-num&gt;WOS:000220918500012&lt;/accession-num&gt;&lt;urls&gt;&lt;related-urls&gt;&lt;url&gt;&amp;lt;Go to ISI&amp;gt;://WOS:000220918500012&lt;/url&gt;&lt;/related-urls&gt;&lt;/urls&gt;&lt;electronic-resource-num&gt;10.1021/jm0304111&lt;/electronic-resource-num&gt;&lt;language&gt;English&lt;/language&gt;&lt;/record&gt;&lt;/Cite&gt;&lt;/EndNote&gt;</w:instrText>
            </w:r>
            <w:r w:rsidRPr="00A86633">
              <w:rPr>
                <w:rFonts w:ascii="Times New Roman" w:hAnsi="Times New Roman" w:cs="Times New Roman"/>
                <w:sz w:val="12"/>
                <w:szCs w:val="12"/>
              </w:rPr>
              <w:fldChar w:fldCharType="separate"/>
            </w:r>
            <w:r w:rsidRPr="00496FC7">
              <w:rPr>
                <w:rFonts w:ascii="Times New Roman" w:hAnsi="Times New Roman" w:cs="Times New Roman"/>
                <w:noProof/>
                <w:sz w:val="12"/>
                <w:szCs w:val="12"/>
                <w:vertAlign w:val="superscript"/>
              </w:rPr>
              <w:t>5</w:t>
            </w:r>
            <w:r w:rsidRPr="00A86633">
              <w:rPr>
                <w:rFonts w:ascii="Times New Roman" w:hAnsi="Times New Roman" w:cs="Times New Roman"/>
                <w:sz w:val="12"/>
                <w:szCs w:val="12"/>
              </w:rPr>
              <w:fldChar w:fldCharType="end"/>
            </w:r>
          </w:p>
        </w:tc>
        <w:tc>
          <w:tcPr>
            <w:tcW w:w="711" w:type="dxa"/>
            <w:vAlign w:val="center"/>
          </w:tcPr>
          <w:p w:rsidR="00795E5D" w:rsidRPr="00A86633" w:rsidRDefault="00795E5D" w:rsidP="000674CE">
            <w:pPr>
              <w:jc w:val="center"/>
              <w:rPr>
                <w:rFonts w:ascii="Times New Roman" w:hAnsi="Times New Roman" w:cs="Times New Roman"/>
                <w:sz w:val="12"/>
                <w:szCs w:val="12"/>
              </w:rPr>
            </w:pPr>
            <w:r w:rsidRPr="00A86633">
              <w:rPr>
                <w:rFonts w:ascii="Times New Roman" w:hAnsi="Times New Roman" w:cs="Times New Roman"/>
                <w:sz w:val="12"/>
                <w:szCs w:val="12"/>
              </w:rPr>
              <w:t>SS</w:t>
            </w:r>
          </w:p>
        </w:tc>
        <w:tc>
          <w:tcPr>
            <w:tcW w:w="1272" w:type="dxa"/>
            <w:vAlign w:val="center"/>
          </w:tcPr>
          <w:p w:rsidR="00795E5D" w:rsidRPr="00A86633" w:rsidRDefault="00795E5D" w:rsidP="000674CE">
            <w:pPr>
              <w:jc w:val="center"/>
              <w:rPr>
                <w:rFonts w:ascii="Times New Roman" w:hAnsi="Times New Roman" w:cs="Times New Roman"/>
                <w:sz w:val="12"/>
                <w:szCs w:val="12"/>
              </w:rPr>
            </w:pPr>
            <w:r w:rsidRPr="00A86633">
              <w:rPr>
                <w:rFonts w:ascii="Times New Roman" w:hAnsi="Times New Roman" w:cs="Times New Roman"/>
                <w:sz w:val="12"/>
                <w:szCs w:val="12"/>
              </w:rPr>
              <w:t>NBRP</w:t>
            </w:r>
          </w:p>
        </w:tc>
        <w:tc>
          <w:tcPr>
            <w:tcW w:w="1130" w:type="dxa"/>
            <w:vAlign w:val="center"/>
          </w:tcPr>
          <w:p w:rsidR="00795E5D" w:rsidRPr="00A86633" w:rsidRDefault="00795E5D" w:rsidP="000674CE">
            <w:pPr>
              <w:jc w:val="center"/>
              <w:rPr>
                <w:rFonts w:ascii="Times New Roman" w:hAnsi="Times New Roman" w:cs="Times New Roman"/>
                <w:sz w:val="12"/>
                <w:szCs w:val="12"/>
              </w:rPr>
            </w:pPr>
            <w:r w:rsidRPr="00A86633">
              <w:rPr>
                <w:rFonts w:ascii="Times New Roman" w:hAnsi="Times New Roman" w:cs="Times New Roman" w:hint="eastAsia"/>
                <w:sz w:val="12"/>
                <w:szCs w:val="12"/>
              </w:rPr>
              <w:t>Paclitaxel &amp;</w:t>
            </w:r>
            <w:r w:rsidRPr="00A86633">
              <w:rPr>
                <w:rFonts w:ascii="Times New Roman" w:hAnsi="Times New Roman" w:cs="Times New Roman"/>
                <w:sz w:val="12"/>
                <w:szCs w:val="12"/>
              </w:rPr>
              <w:t xml:space="preserve"> </w:t>
            </w:r>
            <w:r w:rsidRPr="00A86633">
              <w:rPr>
                <w:rFonts w:ascii="Times New Roman" w:hAnsi="Times New Roman" w:cs="Times New Roman" w:hint="eastAsia"/>
                <w:sz w:val="12"/>
                <w:szCs w:val="12"/>
              </w:rPr>
              <w:t>Nitric oxide</w:t>
            </w:r>
          </w:p>
        </w:tc>
        <w:tc>
          <w:tcPr>
            <w:tcW w:w="1413" w:type="dxa"/>
            <w:tcBorders>
              <w:bottom w:val="single" w:sz="4" w:space="0" w:color="auto"/>
            </w:tcBorders>
            <w:shd w:val="clear" w:color="auto" w:fill="00FF00"/>
            <w:vAlign w:val="center"/>
          </w:tcPr>
          <w:p w:rsidR="00795E5D" w:rsidRPr="00A86633" w:rsidRDefault="00795E5D" w:rsidP="000674CE">
            <w:pPr>
              <w:jc w:val="center"/>
              <w:rPr>
                <w:rFonts w:ascii="Times New Roman" w:hAnsi="Times New Roman" w:cs="Times New Roman"/>
                <w:sz w:val="12"/>
                <w:szCs w:val="12"/>
              </w:rPr>
            </w:pPr>
            <w:r w:rsidRPr="00932BDE">
              <w:rPr>
                <w:rFonts w:ascii="Times New Roman" w:hAnsi="Times New Roman" w:cs="Times New Roman"/>
                <w:sz w:val="12"/>
                <w:szCs w:val="12"/>
              </w:rPr>
              <w:t>Low</w:t>
            </w:r>
          </w:p>
        </w:tc>
        <w:tc>
          <w:tcPr>
            <w:tcW w:w="848" w:type="dxa"/>
            <w:vAlign w:val="center"/>
          </w:tcPr>
          <w:p w:rsidR="00795E5D" w:rsidRPr="00A86633" w:rsidRDefault="00795E5D" w:rsidP="000674CE">
            <w:pPr>
              <w:jc w:val="center"/>
              <w:rPr>
                <w:rFonts w:ascii="Times New Roman" w:hAnsi="Times New Roman" w:cs="Times New Roman"/>
                <w:sz w:val="12"/>
                <w:szCs w:val="12"/>
              </w:rPr>
            </w:pPr>
            <w:r w:rsidRPr="00A86633">
              <w:rPr>
                <w:rFonts w:ascii="Times New Roman" w:hAnsi="Times New Roman" w:cs="Times New Roman"/>
                <w:sz w:val="12"/>
                <w:szCs w:val="12"/>
              </w:rPr>
              <w:t>NA</w:t>
            </w:r>
          </w:p>
        </w:tc>
        <w:tc>
          <w:tcPr>
            <w:tcW w:w="849" w:type="dxa"/>
            <w:tcBorders>
              <w:bottom w:val="single" w:sz="4" w:space="0" w:color="auto"/>
            </w:tcBorders>
            <w:vAlign w:val="center"/>
          </w:tcPr>
          <w:p w:rsidR="00795E5D" w:rsidRPr="00A86633" w:rsidRDefault="00795E5D" w:rsidP="000674CE">
            <w:pPr>
              <w:jc w:val="center"/>
              <w:rPr>
                <w:rFonts w:ascii="Times New Roman" w:hAnsi="Times New Roman" w:cs="Times New Roman"/>
                <w:sz w:val="12"/>
                <w:szCs w:val="12"/>
              </w:rPr>
            </w:pPr>
            <w:r w:rsidRPr="00A86633">
              <w:rPr>
                <w:rFonts w:ascii="Times New Roman" w:hAnsi="Times New Roman" w:cs="Times New Roman"/>
                <w:sz w:val="12"/>
                <w:szCs w:val="12"/>
              </w:rPr>
              <w:t>NA</w:t>
            </w:r>
          </w:p>
        </w:tc>
        <w:tc>
          <w:tcPr>
            <w:tcW w:w="848" w:type="dxa"/>
            <w:tcBorders>
              <w:bottom w:val="single" w:sz="4" w:space="0" w:color="auto"/>
            </w:tcBorders>
            <w:vAlign w:val="center"/>
          </w:tcPr>
          <w:p w:rsidR="00795E5D" w:rsidRPr="00A86633" w:rsidRDefault="00795E5D" w:rsidP="000674CE">
            <w:pPr>
              <w:jc w:val="center"/>
              <w:rPr>
                <w:rFonts w:ascii="Times New Roman" w:hAnsi="Times New Roman" w:cs="Times New Roman"/>
                <w:sz w:val="12"/>
                <w:szCs w:val="12"/>
              </w:rPr>
            </w:pPr>
            <w:r w:rsidRPr="00A86633">
              <w:rPr>
                <w:rFonts w:ascii="Times New Roman" w:hAnsi="Times New Roman" w:cs="Times New Roman"/>
                <w:sz w:val="12"/>
                <w:szCs w:val="12"/>
              </w:rPr>
              <w:t>NA</w:t>
            </w:r>
          </w:p>
        </w:tc>
        <w:tc>
          <w:tcPr>
            <w:tcW w:w="707" w:type="dxa"/>
            <w:vAlign w:val="center"/>
          </w:tcPr>
          <w:p w:rsidR="00795E5D" w:rsidRPr="00A86633" w:rsidRDefault="00795E5D" w:rsidP="000674CE">
            <w:pPr>
              <w:jc w:val="center"/>
              <w:rPr>
                <w:rFonts w:ascii="Times New Roman" w:hAnsi="Times New Roman" w:cs="Times New Roman"/>
                <w:sz w:val="12"/>
                <w:szCs w:val="12"/>
              </w:rPr>
            </w:pPr>
            <w:r w:rsidRPr="00A86633">
              <w:rPr>
                <w:rFonts w:ascii="Times New Roman" w:hAnsi="Times New Roman" w:cs="Times New Roman"/>
                <w:sz w:val="12"/>
                <w:szCs w:val="12"/>
              </w:rPr>
              <w:t>NA</w:t>
            </w:r>
          </w:p>
        </w:tc>
        <w:tc>
          <w:tcPr>
            <w:tcW w:w="707" w:type="dxa"/>
            <w:tcBorders>
              <w:bottom w:val="single" w:sz="4" w:space="0" w:color="auto"/>
            </w:tcBorders>
            <w:shd w:val="clear" w:color="auto" w:fill="FFFF00"/>
            <w:vAlign w:val="center"/>
          </w:tcPr>
          <w:p w:rsidR="00795E5D" w:rsidRPr="00A86633" w:rsidRDefault="00795E5D" w:rsidP="000674CE">
            <w:pPr>
              <w:jc w:val="center"/>
              <w:rPr>
                <w:rFonts w:ascii="Times New Roman" w:hAnsi="Times New Roman" w:cs="Times New Roman"/>
                <w:sz w:val="12"/>
                <w:szCs w:val="12"/>
              </w:rPr>
            </w:pPr>
            <w:r w:rsidRPr="00932BDE">
              <w:rPr>
                <w:rFonts w:ascii="Times New Roman" w:hAnsi="Times New Roman" w:cs="Times New Roman"/>
                <w:sz w:val="12"/>
                <w:szCs w:val="12"/>
              </w:rPr>
              <w:t>15.0±5.1</w:t>
            </w:r>
          </w:p>
        </w:tc>
        <w:tc>
          <w:tcPr>
            <w:tcW w:w="824" w:type="dxa"/>
            <w:vAlign w:val="center"/>
          </w:tcPr>
          <w:p w:rsidR="00795E5D" w:rsidRPr="00A86633" w:rsidRDefault="00795E5D" w:rsidP="000674CE">
            <w:pPr>
              <w:jc w:val="center"/>
              <w:rPr>
                <w:rFonts w:ascii="Times New Roman" w:hAnsi="Times New Roman" w:cs="Times New Roman"/>
                <w:sz w:val="12"/>
                <w:szCs w:val="12"/>
              </w:rPr>
            </w:pPr>
            <w:r w:rsidRPr="00A86633">
              <w:rPr>
                <w:rFonts w:ascii="Times New Roman" w:hAnsi="Times New Roman" w:cs="Times New Roman"/>
                <w:sz w:val="12"/>
                <w:szCs w:val="12"/>
              </w:rPr>
              <w:t>NA</w:t>
            </w:r>
          </w:p>
        </w:tc>
      </w:tr>
      <w:tr w:rsidR="00795E5D" w:rsidRPr="002C63CF" w:rsidTr="000674CE">
        <w:tblPrEx>
          <w:jc w:val="left"/>
        </w:tblPrEx>
        <w:tc>
          <w:tcPr>
            <w:tcW w:w="1701" w:type="dxa"/>
            <w:vAlign w:val="center"/>
          </w:tcPr>
          <w:p w:rsidR="00795E5D" w:rsidRPr="00A86633" w:rsidRDefault="00795E5D" w:rsidP="000674CE">
            <w:pPr>
              <w:jc w:val="center"/>
              <w:rPr>
                <w:rFonts w:ascii="Times New Roman" w:hAnsi="Times New Roman" w:cs="Times New Roman"/>
                <w:sz w:val="12"/>
                <w:szCs w:val="12"/>
              </w:rPr>
            </w:pPr>
            <w:proofErr w:type="spellStart"/>
            <w:r w:rsidRPr="00A86633">
              <w:rPr>
                <w:rFonts w:ascii="Times New Roman" w:hAnsi="Times New Roman" w:cs="Times New Roman"/>
                <w:sz w:val="12"/>
                <w:szCs w:val="12"/>
              </w:rPr>
              <w:t>Corolimus</w:t>
            </w:r>
            <w:proofErr w:type="spellEnd"/>
            <w:r w:rsidRPr="00A86633">
              <w:rPr>
                <w:rFonts w:ascii="Times New Roman" w:hAnsi="Times New Roman" w:cs="Times New Roman"/>
                <w:sz w:val="12"/>
                <w:szCs w:val="12"/>
              </w:rPr>
              <w:t>-eluting stent</w:t>
            </w:r>
            <w:r w:rsidRPr="00A86633">
              <w:rPr>
                <w:rFonts w:ascii="Times New Roman" w:hAnsi="Times New Roman" w:cs="Times New Roman"/>
                <w:sz w:val="12"/>
                <w:szCs w:val="12"/>
              </w:rPr>
              <w:fldChar w:fldCharType="begin">
                <w:fldData xml:space="preserve">PEVuZE5vdGU+PENpdGU+PEF1dGhvcj5BcnR6aTwvQXV0aG9yPjxZZWFyPjIwMTY8L1llYXI+PFJl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</w:fldData>
              </w:fldChar>
            </w:r>
            <w:r>
              <w:rPr>
                <w:rFonts w:ascii="Times New Roman" w:hAnsi="Times New Roman" w:cs="Times New Roman"/>
                <w:sz w:val="12"/>
                <w:szCs w:val="12"/>
              </w:rPr>
              <w:instrText xml:space="preserve"> ADDIN EN.CITE </w:instrText>
            </w:r>
            <w:r>
              <w:rPr>
                <w:rFonts w:ascii="Times New Roman" w:hAnsi="Times New Roman" w:cs="Times New Roman"/>
                <w:sz w:val="12"/>
                <w:szCs w:val="12"/>
              </w:rPr>
              <w:fldChar w:fldCharType="begin">
                <w:fldData xml:space="preserve">PEVuZE5vdGU+PENpdGU+PEF1dGhvcj5BcnR6aTwvQXV0aG9yPjxZZWFyPjIwMTY8L1llYXI+PFJl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</w:fldData>
              </w:fldChar>
            </w:r>
            <w:r>
              <w:rPr>
                <w:rFonts w:ascii="Times New Roman" w:hAnsi="Times New Roman" w:cs="Times New Roman"/>
                <w:sz w:val="12"/>
                <w:szCs w:val="12"/>
              </w:rPr>
              <w:instrText xml:space="preserve"> ADDIN EN.CITE.DATA </w:instrText>
            </w:r>
            <w:r>
              <w:rPr>
                <w:rFonts w:ascii="Times New Roman" w:hAnsi="Times New Roman" w:cs="Times New Roman"/>
                <w:sz w:val="12"/>
                <w:szCs w:val="12"/>
              </w:rPr>
            </w:r>
            <w:r>
              <w:rPr>
                <w:rFonts w:ascii="Times New Roman" w:hAnsi="Times New Roman" w:cs="Times New Roman"/>
                <w:sz w:val="12"/>
                <w:szCs w:val="12"/>
              </w:rPr>
              <w:fldChar w:fldCharType="end"/>
            </w:r>
            <w:r w:rsidRPr="00A86633">
              <w:rPr>
                <w:rFonts w:ascii="Times New Roman" w:hAnsi="Times New Roman" w:cs="Times New Roman"/>
                <w:sz w:val="12"/>
                <w:szCs w:val="12"/>
              </w:rPr>
            </w:r>
            <w:r w:rsidRPr="00A86633">
              <w:rPr>
                <w:rFonts w:ascii="Times New Roman" w:hAnsi="Times New Roman" w:cs="Times New Roman"/>
                <w:sz w:val="12"/>
                <w:szCs w:val="12"/>
              </w:rPr>
              <w:fldChar w:fldCharType="separate"/>
            </w:r>
            <w:r w:rsidRPr="00496FC7">
              <w:rPr>
                <w:rFonts w:ascii="Times New Roman" w:hAnsi="Times New Roman" w:cs="Times New Roman"/>
                <w:noProof/>
                <w:sz w:val="12"/>
                <w:szCs w:val="12"/>
                <w:vertAlign w:val="superscript"/>
              </w:rPr>
              <w:t>6</w:t>
            </w:r>
            <w:r w:rsidRPr="00A86633">
              <w:rPr>
                <w:rFonts w:ascii="Times New Roman" w:hAnsi="Times New Roman" w:cs="Times New Roman"/>
                <w:sz w:val="12"/>
                <w:szCs w:val="12"/>
              </w:rPr>
              <w:fldChar w:fldCharType="end"/>
            </w:r>
          </w:p>
        </w:tc>
        <w:tc>
          <w:tcPr>
            <w:tcW w:w="711" w:type="dxa"/>
            <w:vAlign w:val="center"/>
          </w:tcPr>
          <w:p w:rsidR="00795E5D" w:rsidRPr="00A86633" w:rsidRDefault="00795E5D" w:rsidP="000674CE">
            <w:pPr>
              <w:jc w:val="center"/>
              <w:rPr>
                <w:rFonts w:ascii="Times New Roman" w:hAnsi="Times New Roman" w:cs="Times New Roman"/>
                <w:sz w:val="12"/>
                <w:szCs w:val="12"/>
              </w:rPr>
            </w:pPr>
            <w:proofErr w:type="spellStart"/>
            <w:r w:rsidRPr="00A86633">
              <w:rPr>
                <w:rFonts w:ascii="Times New Roman" w:hAnsi="Times New Roman" w:cs="Times New Roman"/>
                <w:sz w:val="12"/>
                <w:szCs w:val="12"/>
              </w:rPr>
              <w:t>CoCr</w:t>
            </w:r>
            <w:proofErr w:type="spellEnd"/>
          </w:p>
        </w:tc>
        <w:tc>
          <w:tcPr>
            <w:tcW w:w="1272" w:type="dxa"/>
            <w:vAlign w:val="center"/>
          </w:tcPr>
          <w:p w:rsidR="00795E5D" w:rsidRPr="00A86633" w:rsidRDefault="00795E5D" w:rsidP="000674CE">
            <w:pPr>
              <w:jc w:val="center"/>
              <w:rPr>
                <w:rFonts w:ascii="Times New Roman" w:hAnsi="Times New Roman" w:cs="Times New Roman"/>
                <w:sz w:val="12"/>
                <w:szCs w:val="12"/>
              </w:rPr>
            </w:pPr>
            <w:proofErr w:type="spellStart"/>
            <w:r w:rsidRPr="00A86633">
              <w:rPr>
                <w:rFonts w:ascii="Times New Roman" w:hAnsi="Times New Roman" w:cs="Times New Roman"/>
                <w:sz w:val="12"/>
                <w:szCs w:val="12"/>
              </w:rPr>
              <w:t>Crosslinked</w:t>
            </w:r>
            <w:proofErr w:type="spellEnd"/>
            <w:r w:rsidRPr="00A86633">
              <w:rPr>
                <w:rFonts w:ascii="Times New Roman" w:hAnsi="Times New Roman" w:cs="Times New Roman"/>
                <w:sz w:val="12"/>
                <w:szCs w:val="12"/>
              </w:rPr>
              <w:t xml:space="preserve"> omega-3 fatty acid</w:t>
            </w:r>
          </w:p>
        </w:tc>
        <w:tc>
          <w:tcPr>
            <w:tcW w:w="1130" w:type="dxa"/>
            <w:vAlign w:val="center"/>
          </w:tcPr>
          <w:p w:rsidR="00795E5D" w:rsidRPr="00A86633" w:rsidRDefault="00795E5D" w:rsidP="000674CE">
            <w:pPr>
              <w:jc w:val="center"/>
              <w:rPr>
                <w:rFonts w:ascii="Times New Roman" w:hAnsi="Times New Roman" w:cs="Times New Roman"/>
                <w:sz w:val="12"/>
                <w:szCs w:val="12"/>
              </w:rPr>
            </w:pPr>
            <w:proofErr w:type="spellStart"/>
            <w:r w:rsidRPr="00A86633">
              <w:rPr>
                <w:rFonts w:ascii="Times New Roman" w:hAnsi="Times New Roman" w:cs="Times New Roman"/>
                <w:sz w:val="12"/>
                <w:szCs w:val="12"/>
              </w:rPr>
              <w:t>Corolimus</w:t>
            </w:r>
            <w:proofErr w:type="spellEnd"/>
          </w:p>
        </w:tc>
        <w:tc>
          <w:tcPr>
            <w:tcW w:w="1413" w:type="dxa"/>
            <w:tcBorders>
              <w:bottom w:val="single" w:sz="4" w:space="0" w:color="auto"/>
            </w:tcBorders>
            <w:shd w:val="clear" w:color="auto" w:fill="00FF00"/>
            <w:vAlign w:val="center"/>
          </w:tcPr>
          <w:p w:rsidR="00795E5D" w:rsidRPr="00A86633" w:rsidRDefault="00795E5D" w:rsidP="000674CE">
            <w:pPr>
              <w:jc w:val="center"/>
              <w:rPr>
                <w:rFonts w:ascii="Times New Roman" w:hAnsi="Times New Roman" w:cs="Times New Roman"/>
                <w:sz w:val="12"/>
                <w:szCs w:val="12"/>
              </w:rPr>
            </w:pPr>
            <w:r w:rsidRPr="00932BDE">
              <w:rPr>
                <w:rFonts w:ascii="Times New Roman" w:hAnsi="Times New Roman" w:cs="Times New Roman"/>
                <w:sz w:val="12"/>
                <w:szCs w:val="12"/>
              </w:rPr>
              <w:t>Low</w:t>
            </w:r>
          </w:p>
        </w:tc>
        <w:tc>
          <w:tcPr>
            <w:tcW w:w="848" w:type="dxa"/>
            <w:vAlign w:val="center"/>
          </w:tcPr>
          <w:p w:rsidR="00795E5D" w:rsidRPr="00A86633" w:rsidRDefault="00795E5D" w:rsidP="000674CE">
            <w:pPr>
              <w:jc w:val="center"/>
              <w:rPr>
                <w:rFonts w:ascii="Times New Roman" w:hAnsi="Times New Roman" w:cs="Times New Roman"/>
                <w:sz w:val="12"/>
                <w:szCs w:val="12"/>
              </w:rPr>
            </w:pPr>
            <w:r w:rsidRPr="00A86633">
              <w:rPr>
                <w:rFonts w:ascii="Times New Roman" w:hAnsi="Times New Roman" w:cs="Times New Roman"/>
                <w:sz w:val="12"/>
                <w:szCs w:val="12"/>
              </w:rPr>
              <w:t>NA</w:t>
            </w:r>
          </w:p>
        </w:tc>
        <w:tc>
          <w:tcPr>
            <w:tcW w:w="849" w:type="dxa"/>
            <w:tcBorders>
              <w:bottom w:val="single" w:sz="4" w:space="0" w:color="auto"/>
            </w:tcBorders>
            <w:vAlign w:val="center"/>
          </w:tcPr>
          <w:p w:rsidR="00795E5D" w:rsidRPr="00A86633" w:rsidRDefault="00795E5D" w:rsidP="000674CE">
            <w:pPr>
              <w:jc w:val="center"/>
              <w:rPr>
                <w:rFonts w:ascii="Times New Roman" w:hAnsi="Times New Roman" w:cs="Times New Roman"/>
                <w:sz w:val="12"/>
                <w:szCs w:val="12"/>
              </w:rPr>
            </w:pPr>
            <w:r w:rsidRPr="00A86633">
              <w:rPr>
                <w:rFonts w:ascii="Times New Roman" w:hAnsi="Times New Roman" w:cs="Times New Roman"/>
                <w:sz w:val="12"/>
                <w:szCs w:val="12"/>
              </w:rPr>
              <w:t>NA</w:t>
            </w:r>
          </w:p>
        </w:tc>
        <w:tc>
          <w:tcPr>
            <w:tcW w:w="848" w:type="dxa"/>
            <w:tcBorders>
              <w:bottom w:val="single" w:sz="4" w:space="0" w:color="auto"/>
            </w:tcBorders>
            <w:vAlign w:val="center"/>
          </w:tcPr>
          <w:p w:rsidR="00795E5D" w:rsidRPr="00A86633" w:rsidRDefault="00795E5D" w:rsidP="000674CE">
            <w:pPr>
              <w:jc w:val="center"/>
              <w:rPr>
                <w:rFonts w:ascii="Times New Roman" w:hAnsi="Times New Roman" w:cs="Times New Roman"/>
                <w:sz w:val="12"/>
                <w:szCs w:val="12"/>
              </w:rPr>
            </w:pPr>
            <w:r w:rsidRPr="00A86633">
              <w:rPr>
                <w:rFonts w:ascii="Times New Roman" w:hAnsi="Times New Roman" w:cs="Times New Roman"/>
                <w:sz w:val="12"/>
                <w:szCs w:val="12"/>
              </w:rPr>
              <w:t>NA</w:t>
            </w:r>
          </w:p>
        </w:tc>
        <w:tc>
          <w:tcPr>
            <w:tcW w:w="707" w:type="dxa"/>
            <w:vAlign w:val="center"/>
          </w:tcPr>
          <w:p w:rsidR="00795E5D" w:rsidRPr="00A86633" w:rsidRDefault="00795E5D" w:rsidP="000674CE">
            <w:pPr>
              <w:jc w:val="center"/>
              <w:rPr>
                <w:rFonts w:ascii="Times New Roman" w:hAnsi="Times New Roman" w:cs="Times New Roman"/>
                <w:sz w:val="12"/>
                <w:szCs w:val="12"/>
              </w:rPr>
            </w:pPr>
            <w:r w:rsidRPr="00A86633">
              <w:rPr>
                <w:rFonts w:ascii="Times New Roman" w:hAnsi="Times New Roman" w:cs="Times New Roman"/>
                <w:sz w:val="12"/>
                <w:szCs w:val="12"/>
              </w:rPr>
              <w:t>NA</w:t>
            </w:r>
          </w:p>
        </w:tc>
        <w:tc>
          <w:tcPr>
            <w:tcW w:w="707" w:type="dxa"/>
            <w:tcBorders>
              <w:bottom w:val="single" w:sz="4" w:space="0" w:color="auto"/>
            </w:tcBorders>
            <w:vAlign w:val="center"/>
          </w:tcPr>
          <w:p w:rsidR="00795E5D" w:rsidRPr="00A86633" w:rsidRDefault="00795E5D" w:rsidP="000674CE">
            <w:pPr>
              <w:jc w:val="center"/>
              <w:rPr>
                <w:rFonts w:ascii="Times New Roman" w:hAnsi="Times New Roman" w:cs="Times New Roman"/>
                <w:sz w:val="12"/>
                <w:szCs w:val="12"/>
              </w:rPr>
            </w:pPr>
            <w:r w:rsidRPr="00A86633">
              <w:rPr>
                <w:rFonts w:ascii="Times New Roman" w:hAnsi="Times New Roman" w:cs="Times New Roman"/>
                <w:sz w:val="12"/>
                <w:szCs w:val="12"/>
              </w:rPr>
              <w:t>NA</w:t>
            </w:r>
          </w:p>
        </w:tc>
        <w:tc>
          <w:tcPr>
            <w:tcW w:w="824" w:type="dxa"/>
            <w:shd w:val="clear" w:color="auto" w:fill="FFFF00"/>
            <w:vAlign w:val="center"/>
          </w:tcPr>
          <w:p w:rsidR="00795E5D" w:rsidRPr="00A86633" w:rsidRDefault="00795E5D" w:rsidP="000674CE">
            <w:pPr>
              <w:jc w:val="center"/>
              <w:rPr>
                <w:rFonts w:ascii="Times New Roman" w:hAnsi="Times New Roman" w:cs="Times New Roman"/>
                <w:sz w:val="12"/>
                <w:szCs w:val="12"/>
              </w:rPr>
            </w:pPr>
            <w:r w:rsidRPr="00FF121C">
              <w:rPr>
                <w:rFonts w:ascii="Times New Roman" w:hAnsi="Times New Roman" w:cs="Times New Roman"/>
                <w:sz w:val="12"/>
                <w:szCs w:val="12"/>
              </w:rPr>
              <w:t>22.3±10.0</w:t>
            </w:r>
          </w:p>
        </w:tc>
      </w:tr>
      <w:tr w:rsidR="00795E5D" w:rsidRPr="002C63CF" w:rsidTr="000674CE">
        <w:tblPrEx>
          <w:jc w:val="left"/>
        </w:tblPrEx>
        <w:tc>
          <w:tcPr>
            <w:tcW w:w="1701" w:type="dxa"/>
            <w:vAlign w:val="center"/>
          </w:tcPr>
          <w:p w:rsidR="00795E5D" w:rsidRPr="00A86633" w:rsidRDefault="00795E5D" w:rsidP="000674CE">
            <w:pPr>
              <w:jc w:val="center"/>
              <w:rPr>
                <w:rFonts w:ascii="Times New Roman" w:hAnsi="Times New Roman" w:cs="Times New Roman"/>
                <w:sz w:val="12"/>
                <w:szCs w:val="12"/>
              </w:rPr>
            </w:pPr>
            <w:r w:rsidRPr="00A86633">
              <w:rPr>
                <w:rFonts w:ascii="Times New Roman" w:hAnsi="Times New Roman" w:cs="Times New Roman"/>
                <w:sz w:val="12"/>
                <w:szCs w:val="12"/>
              </w:rPr>
              <w:t>miR-145-eluting stent</w:t>
            </w:r>
            <w:r w:rsidRPr="00A86633">
              <w:rPr>
                <w:rFonts w:ascii="Times New Roman" w:hAnsi="Times New Roman" w:cs="Times New Roman"/>
                <w:sz w:val="12"/>
                <w:szCs w:val="12"/>
              </w:rPr>
              <w:fldChar w:fldCharType="begin">
                <w:fldData xml:space="preserve">PEVuZE5vdGU+PENpdGU+PEF1dGhvcj5DaGU8L0F1dGhvcj48WWVhcj4yMDE2PC9ZZWFyPjxSZWNO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</w:fldData>
              </w:fldChar>
            </w:r>
            <w:r>
              <w:rPr>
                <w:rFonts w:ascii="Times New Roman" w:hAnsi="Times New Roman" w:cs="Times New Roman"/>
                <w:sz w:val="12"/>
                <w:szCs w:val="12"/>
              </w:rPr>
              <w:instrText xml:space="preserve"> ADDIN EN.CITE </w:instrText>
            </w:r>
            <w:r>
              <w:rPr>
                <w:rFonts w:ascii="Times New Roman" w:hAnsi="Times New Roman" w:cs="Times New Roman"/>
                <w:sz w:val="12"/>
                <w:szCs w:val="12"/>
              </w:rPr>
              <w:fldChar w:fldCharType="begin">
                <w:fldData xml:space="preserve">PEVuZE5vdGU+PENpdGU+PEF1dGhvcj5DaGU8L0F1dGhvcj48WWVhcj4yMDE2PC9ZZWFyPjxSZWNO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</w:fldData>
              </w:fldChar>
            </w:r>
            <w:r>
              <w:rPr>
                <w:rFonts w:ascii="Times New Roman" w:hAnsi="Times New Roman" w:cs="Times New Roman"/>
                <w:sz w:val="12"/>
                <w:szCs w:val="12"/>
              </w:rPr>
              <w:instrText xml:space="preserve"> ADDIN EN.CITE.DATA </w:instrText>
            </w:r>
            <w:r>
              <w:rPr>
                <w:rFonts w:ascii="Times New Roman" w:hAnsi="Times New Roman" w:cs="Times New Roman"/>
                <w:sz w:val="12"/>
                <w:szCs w:val="12"/>
              </w:rPr>
            </w:r>
            <w:r>
              <w:rPr>
                <w:rFonts w:ascii="Times New Roman" w:hAnsi="Times New Roman" w:cs="Times New Roman"/>
                <w:sz w:val="12"/>
                <w:szCs w:val="12"/>
              </w:rPr>
              <w:fldChar w:fldCharType="end"/>
            </w:r>
            <w:r w:rsidRPr="00A86633">
              <w:rPr>
                <w:rFonts w:ascii="Times New Roman" w:hAnsi="Times New Roman" w:cs="Times New Roman"/>
                <w:sz w:val="12"/>
                <w:szCs w:val="12"/>
              </w:rPr>
            </w:r>
            <w:r w:rsidRPr="00A86633">
              <w:rPr>
                <w:rFonts w:ascii="Times New Roman" w:hAnsi="Times New Roman" w:cs="Times New Roman"/>
                <w:sz w:val="12"/>
                <w:szCs w:val="12"/>
              </w:rPr>
              <w:fldChar w:fldCharType="separate"/>
            </w:r>
            <w:r w:rsidRPr="00496FC7">
              <w:rPr>
                <w:rFonts w:ascii="Times New Roman" w:hAnsi="Times New Roman" w:cs="Times New Roman"/>
                <w:noProof/>
                <w:sz w:val="12"/>
                <w:szCs w:val="12"/>
                <w:vertAlign w:val="superscript"/>
              </w:rPr>
              <w:t>7</w:t>
            </w:r>
            <w:r w:rsidRPr="00A86633">
              <w:rPr>
                <w:rFonts w:ascii="Times New Roman" w:hAnsi="Times New Roman" w:cs="Times New Roman"/>
                <w:sz w:val="12"/>
                <w:szCs w:val="12"/>
              </w:rPr>
              <w:fldChar w:fldCharType="end"/>
            </w:r>
          </w:p>
        </w:tc>
        <w:tc>
          <w:tcPr>
            <w:tcW w:w="711" w:type="dxa"/>
            <w:vAlign w:val="center"/>
          </w:tcPr>
          <w:p w:rsidR="00795E5D" w:rsidRPr="00A86633" w:rsidRDefault="00795E5D" w:rsidP="000674CE">
            <w:pPr>
              <w:jc w:val="center"/>
              <w:rPr>
                <w:rFonts w:ascii="Times New Roman" w:hAnsi="Times New Roman" w:cs="Times New Roman"/>
                <w:sz w:val="12"/>
                <w:szCs w:val="12"/>
              </w:rPr>
            </w:pPr>
            <w:proofErr w:type="spellStart"/>
            <w:r w:rsidRPr="00A86633">
              <w:rPr>
                <w:rFonts w:ascii="Times New Roman" w:hAnsi="Times New Roman" w:cs="Times New Roman"/>
                <w:sz w:val="12"/>
                <w:szCs w:val="12"/>
              </w:rPr>
              <w:t>CoCr</w:t>
            </w:r>
            <w:proofErr w:type="spellEnd"/>
          </w:p>
        </w:tc>
        <w:tc>
          <w:tcPr>
            <w:tcW w:w="1272" w:type="dxa"/>
            <w:vAlign w:val="center"/>
          </w:tcPr>
          <w:p w:rsidR="00795E5D" w:rsidRPr="00A86633" w:rsidRDefault="00795E5D" w:rsidP="000674CE">
            <w:pPr>
              <w:jc w:val="center"/>
              <w:rPr>
                <w:rFonts w:ascii="Times New Roman" w:hAnsi="Times New Roman" w:cs="Times New Roman"/>
                <w:sz w:val="12"/>
                <w:szCs w:val="12"/>
              </w:rPr>
            </w:pPr>
            <w:r w:rsidRPr="00A86633">
              <w:rPr>
                <w:rFonts w:ascii="Times New Roman" w:hAnsi="Times New Roman" w:cs="Times New Roman"/>
                <w:sz w:val="12"/>
                <w:szCs w:val="12"/>
              </w:rPr>
              <w:t>BRP</w:t>
            </w:r>
          </w:p>
        </w:tc>
        <w:tc>
          <w:tcPr>
            <w:tcW w:w="1130" w:type="dxa"/>
            <w:vAlign w:val="center"/>
          </w:tcPr>
          <w:p w:rsidR="00795E5D" w:rsidRPr="00A86633" w:rsidRDefault="00795E5D" w:rsidP="000674CE">
            <w:pPr>
              <w:jc w:val="center"/>
              <w:rPr>
                <w:rFonts w:ascii="Times New Roman" w:hAnsi="Times New Roman" w:cs="Times New Roman"/>
                <w:sz w:val="12"/>
                <w:szCs w:val="12"/>
              </w:rPr>
            </w:pPr>
            <w:r w:rsidRPr="00A86633">
              <w:rPr>
                <w:rFonts w:ascii="Times New Roman" w:hAnsi="Times New Roman" w:cs="Times New Roman"/>
                <w:sz w:val="12"/>
                <w:szCs w:val="12"/>
              </w:rPr>
              <w:t>miR-145</w:t>
            </w:r>
          </w:p>
        </w:tc>
        <w:tc>
          <w:tcPr>
            <w:tcW w:w="1413" w:type="dxa"/>
            <w:tcBorders>
              <w:bottom w:val="single" w:sz="4" w:space="0" w:color="auto"/>
            </w:tcBorders>
            <w:shd w:val="clear" w:color="auto" w:fill="00FF00"/>
            <w:vAlign w:val="center"/>
          </w:tcPr>
          <w:p w:rsidR="00795E5D" w:rsidRPr="00A86633" w:rsidRDefault="00795E5D" w:rsidP="000674CE">
            <w:pPr>
              <w:jc w:val="center"/>
              <w:rPr>
                <w:rFonts w:ascii="Times New Roman" w:hAnsi="Times New Roman" w:cs="Times New Roman"/>
                <w:sz w:val="12"/>
                <w:szCs w:val="12"/>
              </w:rPr>
            </w:pPr>
            <w:r w:rsidRPr="00932BDE">
              <w:rPr>
                <w:rFonts w:ascii="Times New Roman" w:hAnsi="Times New Roman" w:cs="Times New Roman"/>
                <w:sz w:val="12"/>
                <w:szCs w:val="12"/>
              </w:rPr>
              <w:t>Low</w:t>
            </w:r>
          </w:p>
        </w:tc>
        <w:tc>
          <w:tcPr>
            <w:tcW w:w="848" w:type="dxa"/>
            <w:tcBorders>
              <w:bottom w:val="single" w:sz="4" w:space="0" w:color="auto"/>
            </w:tcBorders>
            <w:vAlign w:val="center"/>
          </w:tcPr>
          <w:p w:rsidR="00795E5D" w:rsidRPr="00A86633" w:rsidRDefault="00795E5D" w:rsidP="000674CE">
            <w:pPr>
              <w:jc w:val="center"/>
              <w:rPr>
                <w:rFonts w:ascii="Times New Roman" w:hAnsi="Times New Roman" w:cs="Times New Roman"/>
                <w:sz w:val="12"/>
                <w:szCs w:val="12"/>
              </w:rPr>
            </w:pPr>
            <w:r w:rsidRPr="00A86633">
              <w:rPr>
                <w:rFonts w:ascii="Times New Roman" w:hAnsi="Times New Roman" w:cs="Times New Roman"/>
                <w:sz w:val="12"/>
                <w:szCs w:val="12"/>
              </w:rPr>
              <w:t>NA</w:t>
            </w:r>
          </w:p>
        </w:tc>
        <w:tc>
          <w:tcPr>
            <w:tcW w:w="849" w:type="dxa"/>
            <w:tcBorders>
              <w:bottom w:val="single" w:sz="4" w:space="0" w:color="auto"/>
            </w:tcBorders>
            <w:vAlign w:val="center"/>
          </w:tcPr>
          <w:p w:rsidR="00795E5D" w:rsidRPr="00A86633" w:rsidRDefault="00795E5D" w:rsidP="000674CE">
            <w:pPr>
              <w:jc w:val="center"/>
              <w:rPr>
                <w:rFonts w:ascii="Times New Roman" w:hAnsi="Times New Roman" w:cs="Times New Roman"/>
                <w:sz w:val="12"/>
                <w:szCs w:val="12"/>
              </w:rPr>
            </w:pPr>
            <w:r w:rsidRPr="00A86633">
              <w:rPr>
                <w:rFonts w:ascii="Times New Roman" w:hAnsi="Times New Roman" w:cs="Times New Roman"/>
                <w:sz w:val="12"/>
                <w:szCs w:val="12"/>
              </w:rPr>
              <w:t>NA</w:t>
            </w:r>
          </w:p>
        </w:tc>
        <w:tc>
          <w:tcPr>
            <w:tcW w:w="848" w:type="dxa"/>
            <w:tcBorders>
              <w:bottom w:val="single" w:sz="4" w:space="0" w:color="auto"/>
            </w:tcBorders>
            <w:vAlign w:val="center"/>
          </w:tcPr>
          <w:p w:rsidR="00795E5D" w:rsidRPr="00A86633" w:rsidRDefault="00795E5D" w:rsidP="000674CE">
            <w:pPr>
              <w:jc w:val="center"/>
              <w:rPr>
                <w:rFonts w:ascii="Times New Roman" w:hAnsi="Times New Roman" w:cs="Times New Roman"/>
                <w:sz w:val="12"/>
                <w:szCs w:val="12"/>
              </w:rPr>
            </w:pPr>
            <w:r w:rsidRPr="00A86633">
              <w:rPr>
                <w:rFonts w:ascii="Times New Roman" w:hAnsi="Times New Roman" w:cs="Times New Roman"/>
                <w:sz w:val="12"/>
                <w:szCs w:val="12"/>
              </w:rPr>
              <w:t>NA</w:t>
            </w:r>
          </w:p>
        </w:tc>
        <w:tc>
          <w:tcPr>
            <w:tcW w:w="707" w:type="dxa"/>
            <w:vAlign w:val="center"/>
          </w:tcPr>
          <w:p w:rsidR="00795E5D" w:rsidRPr="00A86633" w:rsidRDefault="00795E5D" w:rsidP="000674CE">
            <w:pPr>
              <w:jc w:val="center"/>
              <w:rPr>
                <w:rFonts w:ascii="Times New Roman" w:hAnsi="Times New Roman" w:cs="Times New Roman"/>
                <w:sz w:val="12"/>
                <w:szCs w:val="12"/>
              </w:rPr>
            </w:pPr>
            <w:r w:rsidRPr="00A86633">
              <w:rPr>
                <w:rFonts w:ascii="Times New Roman" w:hAnsi="Times New Roman" w:cs="Times New Roman"/>
                <w:sz w:val="12"/>
                <w:szCs w:val="12"/>
              </w:rPr>
              <w:t>NA</w:t>
            </w:r>
          </w:p>
        </w:tc>
        <w:tc>
          <w:tcPr>
            <w:tcW w:w="707" w:type="dxa"/>
            <w:tcBorders>
              <w:bottom w:val="single" w:sz="4" w:space="0" w:color="auto"/>
            </w:tcBorders>
            <w:shd w:val="clear" w:color="auto" w:fill="FFFF00"/>
            <w:vAlign w:val="center"/>
          </w:tcPr>
          <w:p w:rsidR="00795E5D" w:rsidRPr="00A86633" w:rsidRDefault="00795E5D" w:rsidP="000674CE">
            <w:pPr>
              <w:jc w:val="center"/>
              <w:rPr>
                <w:rFonts w:ascii="Times New Roman" w:hAnsi="Times New Roman" w:cs="Times New Roman"/>
                <w:sz w:val="12"/>
                <w:szCs w:val="12"/>
              </w:rPr>
            </w:pPr>
            <w:r w:rsidRPr="00FF121C">
              <w:rPr>
                <w:rFonts w:ascii="Times New Roman" w:hAnsi="Times New Roman" w:cs="Times New Roman"/>
                <w:sz w:val="12"/>
                <w:szCs w:val="12"/>
              </w:rPr>
              <w:t>15.2±5.2</w:t>
            </w:r>
          </w:p>
        </w:tc>
        <w:tc>
          <w:tcPr>
            <w:tcW w:w="824" w:type="dxa"/>
            <w:vAlign w:val="center"/>
          </w:tcPr>
          <w:p w:rsidR="00795E5D" w:rsidRPr="00A86633" w:rsidRDefault="00795E5D" w:rsidP="000674CE">
            <w:pPr>
              <w:jc w:val="center"/>
              <w:rPr>
                <w:rFonts w:ascii="Times New Roman" w:hAnsi="Times New Roman" w:cs="Times New Roman"/>
                <w:sz w:val="12"/>
                <w:szCs w:val="12"/>
              </w:rPr>
            </w:pPr>
            <w:r w:rsidRPr="00A86633">
              <w:rPr>
                <w:rFonts w:ascii="Times New Roman" w:hAnsi="Times New Roman" w:cs="Times New Roman"/>
                <w:sz w:val="12"/>
                <w:szCs w:val="12"/>
              </w:rPr>
              <w:t>NA</w:t>
            </w:r>
          </w:p>
        </w:tc>
      </w:tr>
      <w:tr w:rsidR="00CE433F" w:rsidRPr="002C63CF" w:rsidTr="00CE433F">
        <w:tblPrEx>
          <w:jc w:val="left"/>
        </w:tblPrEx>
        <w:tc>
          <w:tcPr>
            <w:tcW w:w="1701" w:type="dxa"/>
            <w:vAlign w:val="center"/>
          </w:tcPr>
          <w:p w:rsidR="00CE433F" w:rsidRPr="00BF543F" w:rsidRDefault="00CE433F" w:rsidP="00CE433F">
            <w:pPr>
              <w:jc w:val="center"/>
              <w:rPr>
                <w:rFonts w:ascii="Times New Roman" w:hAnsi="Times New Roman" w:cs="Times New Roman"/>
                <w:sz w:val="12"/>
                <w:szCs w:val="12"/>
              </w:rPr>
            </w:pPr>
            <w:r>
              <w:rPr>
                <w:rFonts w:ascii="Times New Roman" w:hAnsi="Times New Roman" w:cs="Times New Roman"/>
                <w:sz w:val="12"/>
                <w:szCs w:val="12"/>
              </w:rPr>
              <w:t>NO-eluting stent</w:t>
            </w:r>
            <w:r>
              <w:rPr>
                <w:rFonts w:ascii="Times New Roman" w:hAnsi="Times New Roman" w:cs="Times New Roman"/>
                <w:sz w:val="12"/>
                <w:szCs w:val="12"/>
              </w:rPr>
              <w:fldChar w:fldCharType="begin">
                <w:fldData xml:space="preserve">PEVuZE5vdGU+PENpdGU+PEF1dGhvcj5ZYW5nPC9BdXRob3I+PFllYXI+MjAyMDwvWWVhcj48UmVj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</w:fldData>
              </w:fldChar>
            </w:r>
            <w:r>
              <w:rPr>
                <w:rFonts w:ascii="Times New Roman" w:hAnsi="Times New Roman" w:cs="Times New Roman"/>
                <w:sz w:val="12"/>
                <w:szCs w:val="12"/>
              </w:rPr>
              <w:instrText xml:space="preserve"> ADDIN EN.CITE </w:instrText>
            </w:r>
            <w:r>
              <w:rPr>
                <w:rFonts w:ascii="Times New Roman" w:hAnsi="Times New Roman" w:cs="Times New Roman"/>
                <w:sz w:val="12"/>
                <w:szCs w:val="12"/>
              </w:rPr>
              <w:fldChar w:fldCharType="begin">
                <w:fldData xml:space="preserve">PEVuZE5vdGU+PENpdGU+PEF1dGhvcj5ZYW5nPC9BdXRob3I+PFllYXI+MjAyMDwvWWVhcj48UmVj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</w:fldData>
              </w:fldChar>
            </w:r>
            <w:r>
              <w:rPr>
                <w:rFonts w:ascii="Times New Roman" w:hAnsi="Times New Roman" w:cs="Times New Roman"/>
                <w:sz w:val="12"/>
                <w:szCs w:val="12"/>
              </w:rPr>
              <w:instrText xml:space="preserve"> ADDIN EN.CITE.DATA </w:instrText>
            </w:r>
            <w:r>
              <w:rPr>
                <w:rFonts w:ascii="Times New Roman" w:hAnsi="Times New Roman" w:cs="Times New Roman"/>
                <w:sz w:val="12"/>
                <w:szCs w:val="12"/>
              </w:rPr>
            </w:r>
            <w:r>
              <w:rPr>
                <w:rFonts w:ascii="Times New Roman" w:hAnsi="Times New Roman" w:cs="Times New Roman"/>
                <w:sz w:val="12"/>
                <w:szCs w:val="12"/>
              </w:rPr>
              <w:fldChar w:fldCharType="end"/>
            </w:r>
            <w:r>
              <w:rPr>
                <w:rFonts w:ascii="Times New Roman" w:hAnsi="Times New Roman" w:cs="Times New Roman"/>
                <w:sz w:val="12"/>
                <w:szCs w:val="12"/>
              </w:rPr>
            </w:r>
            <w:r>
              <w:rPr>
                <w:rFonts w:ascii="Times New Roman" w:hAnsi="Times New Roman" w:cs="Times New Roman"/>
                <w:sz w:val="12"/>
                <w:szCs w:val="12"/>
              </w:rPr>
              <w:fldChar w:fldCharType="separate"/>
            </w:r>
            <w:r w:rsidRPr="00CE433F">
              <w:rPr>
                <w:rFonts w:ascii="Times New Roman" w:hAnsi="Times New Roman" w:cs="Times New Roman"/>
                <w:noProof/>
                <w:sz w:val="12"/>
                <w:szCs w:val="12"/>
                <w:vertAlign w:val="superscript"/>
              </w:rPr>
              <w:t>8</w:t>
            </w:r>
            <w:r>
              <w:rPr>
                <w:rFonts w:ascii="Times New Roman" w:hAnsi="Times New Roman" w:cs="Times New Roman"/>
                <w:sz w:val="12"/>
                <w:szCs w:val="12"/>
              </w:rPr>
              <w:fldChar w:fldCharType="end"/>
            </w:r>
          </w:p>
        </w:tc>
        <w:tc>
          <w:tcPr>
            <w:tcW w:w="711" w:type="dxa"/>
            <w:vAlign w:val="center"/>
          </w:tcPr>
          <w:p w:rsidR="00CE433F" w:rsidRPr="00BF543F" w:rsidRDefault="00CE433F" w:rsidP="00CE433F">
            <w:pPr>
              <w:jc w:val="center"/>
              <w:rPr>
                <w:rFonts w:ascii="Times New Roman" w:hAnsi="Times New Roman" w:cs="Times New Roman"/>
                <w:sz w:val="12"/>
                <w:szCs w:val="12"/>
              </w:rPr>
            </w:pPr>
            <w:r>
              <w:rPr>
                <w:rFonts w:ascii="Times New Roman" w:hAnsi="Times New Roman" w:cs="Times New Roman" w:hint="eastAsia"/>
                <w:sz w:val="12"/>
                <w:szCs w:val="12"/>
              </w:rPr>
              <w:t>316L SS</w:t>
            </w:r>
          </w:p>
        </w:tc>
        <w:tc>
          <w:tcPr>
            <w:tcW w:w="1272" w:type="dxa"/>
            <w:vAlign w:val="center"/>
          </w:tcPr>
          <w:p w:rsidR="00CE433F" w:rsidRPr="00BF543F" w:rsidRDefault="00CE433F" w:rsidP="00CE433F">
            <w:pPr>
              <w:jc w:val="center"/>
              <w:rPr>
                <w:rFonts w:ascii="Times New Roman" w:hAnsi="Times New Roman" w:cs="Times New Roman"/>
                <w:sz w:val="12"/>
                <w:szCs w:val="12"/>
              </w:rPr>
            </w:pPr>
            <w:r>
              <w:rPr>
                <w:rFonts w:ascii="Times New Roman" w:hAnsi="Times New Roman" w:cs="Times New Roman" w:hint="eastAsia"/>
                <w:sz w:val="12"/>
                <w:szCs w:val="12"/>
              </w:rPr>
              <w:t>EPC-</w:t>
            </w:r>
            <w:r>
              <w:rPr>
                <w:rFonts w:ascii="Times New Roman" w:hAnsi="Times New Roman" w:cs="Times New Roman"/>
                <w:sz w:val="12"/>
                <w:szCs w:val="12"/>
              </w:rPr>
              <w:t>targeting</w:t>
            </w:r>
            <w:r>
              <w:rPr>
                <w:rFonts w:ascii="Times New Roman" w:hAnsi="Times New Roman" w:cs="Times New Roman" w:hint="eastAsia"/>
                <w:sz w:val="12"/>
                <w:szCs w:val="12"/>
              </w:rPr>
              <w:t xml:space="preserve"> peptide</w:t>
            </w:r>
          </w:p>
        </w:tc>
        <w:tc>
          <w:tcPr>
            <w:tcW w:w="1130" w:type="dxa"/>
            <w:vAlign w:val="center"/>
          </w:tcPr>
          <w:p w:rsidR="00CE433F" w:rsidRPr="00BF543F" w:rsidRDefault="00CE433F" w:rsidP="00CE433F">
            <w:pPr>
              <w:jc w:val="center"/>
              <w:rPr>
                <w:rFonts w:ascii="Times New Roman" w:hAnsi="Times New Roman" w:cs="Times New Roman"/>
                <w:sz w:val="12"/>
                <w:szCs w:val="12"/>
              </w:rPr>
            </w:pPr>
            <w:r>
              <w:rPr>
                <w:rFonts w:ascii="Times New Roman" w:hAnsi="Times New Roman" w:cs="Times New Roman"/>
                <w:sz w:val="12"/>
                <w:szCs w:val="12"/>
              </w:rPr>
              <w:t>Nitric</w:t>
            </w:r>
            <w:r>
              <w:rPr>
                <w:rFonts w:ascii="Times New Roman" w:hAnsi="Times New Roman" w:cs="Times New Roman" w:hint="eastAsia"/>
                <w:sz w:val="12"/>
                <w:szCs w:val="12"/>
              </w:rPr>
              <w:t xml:space="preserve"> oxide</w:t>
            </w:r>
          </w:p>
        </w:tc>
        <w:tc>
          <w:tcPr>
            <w:tcW w:w="1413" w:type="dxa"/>
            <w:tcBorders>
              <w:bottom w:val="single" w:sz="4" w:space="0" w:color="auto"/>
            </w:tcBorders>
            <w:shd w:val="clear" w:color="auto" w:fill="00FF00"/>
            <w:vAlign w:val="center"/>
          </w:tcPr>
          <w:p w:rsidR="00CE433F" w:rsidRPr="005757F1" w:rsidRDefault="00CE433F" w:rsidP="00CE433F">
            <w:pPr>
              <w:jc w:val="center"/>
              <w:rPr>
                <w:rFonts w:ascii="Times New Roman" w:hAnsi="Times New Roman" w:cs="Times New Roman"/>
                <w:color w:val="000000" w:themeColor="text1"/>
                <w:sz w:val="12"/>
                <w:szCs w:val="12"/>
              </w:rPr>
            </w:pPr>
            <w:r>
              <w:rPr>
                <w:rFonts w:ascii="Times New Roman" w:hAnsi="Times New Roman" w:cs="Times New Roman" w:hint="eastAsia"/>
                <w:color w:val="000000" w:themeColor="text1"/>
                <w:sz w:val="12"/>
                <w:szCs w:val="12"/>
              </w:rPr>
              <w:t>Low</w:t>
            </w:r>
          </w:p>
        </w:tc>
        <w:tc>
          <w:tcPr>
            <w:tcW w:w="848" w:type="dxa"/>
            <w:tcBorders>
              <w:bottom w:val="single" w:sz="4" w:space="0" w:color="auto"/>
            </w:tcBorders>
            <w:shd w:val="clear" w:color="auto" w:fill="00FF00"/>
            <w:vAlign w:val="center"/>
          </w:tcPr>
          <w:p w:rsidR="00CE433F" w:rsidRPr="005757F1" w:rsidRDefault="00CE433F" w:rsidP="00CE433F">
            <w:pPr>
              <w:jc w:val="center"/>
              <w:rPr>
                <w:rFonts w:ascii="Times New Roman" w:hAnsi="Times New Roman" w:cs="Times New Roman"/>
                <w:color w:val="000000" w:themeColor="text1"/>
                <w:sz w:val="12"/>
                <w:szCs w:val="12"/>
              </w:rPr>
            </w:pPr>
            <w:r>
              <w:rPr>
                <w:rFonts w:ascii="Times New Roman" w:hAnsi="Times New Roman" w:cs="Times New Roman" w:hint="eastAsia"/>
                <w:color w:val="000000" w:themeColor="text1"/>
                <w:sz w:val="12"/>
                <w:szCs w:val="12"/>
              </w:rPr>
              <w:t>Complete</w:t>
            </w:r>
          </w:p>
        </w:tc>
        <w:tc>
          <w:tcPr>
            <w:tcW w:w="849" w:type="dxa"/>
            <w:tcBorders>
              <w:bottom w:val="single" w:sz="4" w:space="0" w:color="auto"/>
            </w:tcBorders>
            <w:shd w:val="clear" w:color="auto" w:fill="00FF00"/>
            <w:vAlign w:val="center"/>
          </w:tcPr>
          <w:p w:rsidR="00CE433F" w:rsidRPr="005757F1" w:rsidRDefault="00CE433F" w:rsidP="00CE433F">
            <w:pPr>
              <w:jc w:val="center"/>
              <w:rPr>
                <w:rFonts w:ascii="Times New Roman" w:hAnsi="Times New Roman" w:cs="Times New Roman"/>
                <w:color w:val="000000" w:themeColor="text1"/>
                <w:sz w:val="12"/>
                <w:szCs w:val="12"/>
              </w:rPr>
            </w:pPr>
            <w:r>
              <w:rPr>
                <w:rFonts w:ascii="Times New Roman" w:hAnsi="Times New Roman" w:cs="Times New Roman" w:hint="eastAsia"/>
                <w:color w:val="000000" w:themeColor="text1"/>
                <w:sz w:val="12"/>
                <w:szCs w:val="12"/>
              </w:rPr>
              <w:t>Complete</w:t>
            </w:r>
          </w:p>
        </w:tc>
        <w:tc>
          <w:tcPr>
            <w:tcW w:w="848" w:type="dxa"/>
            <w:shd w:val="clear" w:color="auto" w:fill="00FF00"/>
            <w:vAlign w:val="center"/>
          </w:tcPr>
          <w:p w:rsidR="00CE433F" w:rsidRPr="005757F1" w:rsidRDefault="00CE433F" w:rsidP="00CE433F">
            <w:pPr>
              <w:jc w:val="center"/>
              <w:rPr>
                <w:rFonts w:ascii="Times New Roman" w:hAnsi="Times New Roman" w:cs="Times New Roman"/>
                <w:color w:val="000000" w:themeColor="text1"/>
                <w:sz w:val="12"/>
                <w:szCs w:val="12"/>
              </w:rPr>
            </w:pPr>
            <w:r>
              <w:rPr>
                <w:rFonts w:ascii="Times New Roman" w:hAnsi="Times New Roman" w:cs="Times New Roman" w:hint="eastAsia"/>
                <w:color w:val="000000" w:themeColor="text1"/>
                <w:sz w:val="12"/>
                <w:szCs w:val="12"/>
              </w:rPr>
              <w:t>Complete</w:t>
            </w:r>
          </w:p>
        </w:tc>
        <w:tc>
          <w:tcPr>
            <w:tcW w:w="707" w:type="dxa"/>
            <w:vAlign w:val="center"/>
          </w:tcPr>
          <w:p w:rsidR="00CE433F" w:rsidRPr="005757F1" w:rsidRDefault="00CE433F" w:rsidP="00CE433F">
            <w:pPr>
              <w:jc w:val="center"/>
              <w:rPr>
                <w:rFonts w:ascii="Times New Roman" w:hAnsi="Times New Roman" w:cs="Times New Roman"/>
                <w:color w:val="000000" w:themeColor="text1"/>
                <w:sz w:val="12"/>
                <w:szCs w:val="12"/>
              </w:rPr>
            </w:pPr>
            <w:r>
              <w:rPr>
                <w:rFonts w:ascii="Times New Roman" w:hAnsi="Times New Roman" w:cs="Times New Roman" w:hint="eastAsia"/>
                <w:color w:val="000000" w:themeColor="text1"/>
                <w:sz w:val="12"/>
                <w:szCs w:val="12"/>
              </w:rPr>
              <w:t>NA</w:t>
            </w:r>
          </w:p>
        </w:tc>
        <w:tc>
          <w:tcPr>
            <w:tcW w:w="707" w:type="dxa"/>
            <w:tcBorders>
              <w:bottom w:val="single" w:sz="4" w:space="0" w:color="auto"/>
            </w:tcBorders>
            <w:shd w:val="clear" w:color="auto" w:fill="FFFF00"/>
            <w:vAlign w:val="center"/>
          </w:tcPr>
          <w:p w:rsidR="00CE433F" w:rsidRPr="005757F1" w:rsidRDefault="00CE433F" w:rsidP="00CE433F">
            <w:pPr>
              <w:jc w:val="center"/>
              <w:rPr>
                <w:rFonts w:ascii="Times New Roman" w:hAnsi="Times New Roman" w:cs="Times New Roman"/>
                <w:color w:val="000000" w:themeColor="text1"/>
                <w:sz w:val="12"/>
                <w:szCs w:val="12"/>
              </w:rPr>
            </w:pPr>
            <w:r>
              <w:rPr>
                <w:rFonts w:ascii="Times New Roman" w:hAnsi="Times New Roman" w:cs="Times New Roman"/>
                <w:color w:val="000000" w:themeColor="text1"/>
                <w:sz w:val="12"/>
                <w:szCs w:val="12"/>
              </w:rPr>
              <w:t>18.3</w:t>
            </w:r>
            <w:r w:rsidRPr="00990135">
              <w:rPr>
                <w:rFonts w:ascii="Times New Roman" w:hAnsi="Times New Roman" w:cs="Times New Roman"/>
                <w:color w:val="000000" w:themeColor="text1"/>
                <w:sz w:val="12"/>
                <w:szCs w:val="12"/>
              </w:rPr>
              <w:t>±</w:t>
            </w:r>
            <w:r>
              <w:rPr>
                <w:rFonts w:ascii="Times New Roman" w:hAnsi="Times New Roman" w:cs="Times New Roman"/>
                <w:color w:val="000000" w:themeColor="text1"/>
                <w:sz w:val="12"/>
                <w:szCs w:val="12"/>
              </w:rPr>
              <w:t>2.2</w:t>
            </w:r>
          </w:p>
        </w:tc>
        <w:tc>
          <w:tcPr>
            <w:tcW w:w="824" w:type="dxa"/>
            <w:shd w:val="clear" w:color="auto" w:fill="FFFF00"/>
            <w:vAlign w:val="center"/>
          </w:tcPr>
          <w:p w:rsidR="00CE433F" w:rsidRPr="005757F1" w:rsidRDefault="00CE433F" w:rsidP="00CE433F">
            <w:pPr>
              <w:jc w:val="center"/>
              <w:rPr>
                <w:rFonts w:ascii="Times New Roman" w:hAnsi="Times New Roman" w:cs="Times New Roman"/>
                <w:color w:val="000000" w:themeColor="text1"/>
                <w:sz w:val="12"/>
                <w:szCs w:val="12"/>
              </w:rPr>
            </w:pPr>
            <w:r>
              <w:rPr>
                <w:rFonts w:ascii="Times New Roman" w:hAnsi="Times New Roman" w:cs="Times New Roman" w:hint="eastAsia"/>
                <w:color w:val="000000" w:themeColor="text1"/>
                <w:sz w:val="12"/>
                <w:szCs w:val="12"/>
              </w:rPr>
              <w:t>20.2</w:t>
            </w:r>
            <w:r w:rsidRPr="00990135">
              <w:rPr>
                <w:rFonts w:ascii="Times New Roman" w:hAnsi="Times New Roman" w:cs="Times New Roman"/>
                <w:color w:val="000000" w:themeColor="text1"/>
                <w:sz w:val="12"/>
                <w:szCs w:val="12"/>
              </w:rPr>
              <w:t>±</w:t>
            </w:r>
            <w:r>
              <w:rPr>
                <w:rFonts w:ascii="Times New Roman" w:hAnsi="Times New Roman" w:cs="Times New Roman" w:hint="eastAsia"/>
                <w:color w:val="000000" w:themeColor="text1"/>
                <w:sz w:val="12"/>
                <w:szCs w:val="12"/>
              </w:rPr>
              <w:t>1.4</w:t>
            </w:r>
          </w:p>
        </w:tc>
      </w:tr>
      <w:tr w:rsidR="00795E5D" w:rsidRPr="002C63CF" w:rsidTr="000674CE">
        <w:tblPrEx>
          <w:jc w:val="left"/>
        </w:tblPrEx>
        <w:tc>
          <w:tcPr>
            <w:tcW w:w="1701" w:type="dxa"/>
            <w:vAlign w:val="center"/>
          </w:tcPr>
          <w:p w:rsidR="00795E5D" w:rsidRPr="00A86633" w:rsidRDefault="00795E5D" w:rsidP="005D453C">
            <w:pPr>
              <w:jc w:val="center"/>
              <w:rPr>
                <w:rFonts w:ascii="Times New Roman" w:hAnsi="Times New Roman" w:cs="Times New Roman"/>
                <w:sz w:val="12"/>
                <w:szCs w:val="12"/>
              </w:rPr>
            </w:pPr>
            <w:r w:rsidRPr="00A86633">
              <w:rPr>
                <w:rFonts w:ascii="Times New Roman" w:hAnsi="Times New Roman" w:cs="Times New Roman"/>
                <w:sz w:val="12"/>
                <w:szCs w:val="12"/>
              </w:rPr>
              <w:t>6-mercaptopurine-eluting stent</w:t>
            </w:r>
            <w:r w:rsidRPr="00A86633">
              <w:rPr>
                <w:rFonts w:ascii="Times New Roman" w:hAnsi="Times New Roman" w:cs="Times New Roman"/>
                <w:sz w:val="12"/>
                <w:szCs w:val="12"/>
              </w:rPr>
              <w:fldChar w:fldCharType="begin">
                <w:fldData xml:space="preserve">PEVuZE5vdGU+PENpdGU+PEF1dGhvcj5SdWl0ZXI8L0F1dGhvcj48WWVhcj4yMDE1PC9ZZWFyPjxS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</w:fldData>
              </w:fldChar>
            </w:r>
            <w:r w:rsidR="00CE433F">
              <w:rPr>
                <w:rFonts w:ascii="Times New Roman" w:hAnsi="Times New Roman" w:cs="Times New Roman"/>
                <w:sz w:val="12"/>
                <w:szCs w:val="12"/>
              </w:rPr>
              <w:instrText xml:space="preserve"> ADDIN EN.CITE </w:instrText>
            </w:r>
            <w:r w:rsidR="00CE433F">
              <w:rPr>
                <w:rFonts w:ascii="Times New Roman" w:hAnsi="Times New Roman" w:cs="Times New Roman"/>
                <w:sz w:val="12"/>
                <w:szCs w:val="12"/>
              </w:rPr>
              <w:fldChar w:fldCharType="begin">
                <w:fldData xml:space="preserve">PEVuZE5vdGU+PENpdGU+PEF1dGhvcj5SdWl0ZXI8L0F1dGhvcj48WWVhcj4yMDE1PC9ZZWFyPjxS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</w:fldData>
              </w:fldChar>
            </w:r>
            <w:r w:rsidR="00CE433F">
              <w:rPr>
                <w:rFonts w:ascii="Times New Roman" w:hAnsi="Times New Roman" w:cs="Times New Roman"/>
                <w:sz w:val="12"/>
                <w:szCs w:val="12"/>
              </w:rPr>
              <w:instrText xml:space="preserve"> ADDIN EN.CITE.DATA </w:instrText>
            </w:r>
            <w:r w:rsidR="00CE433F">
              <w:rPr>
                <w:rFonts w:ascii="Times New Roman" w:hAnsi="Times New Roman" w:cs="Times New Roman"/>
                <w:sz w:val="12"/>
                <w:szCs w:val="12"/>
              </w:rPr>
            </w:r>
            <w:r w:rsidR="00CE433F">
              <w:rPr>
                <w:rFonts w:ascii="Times New Roman" w:hAnsi="Times New Roman" w:cs="Times New Roman"/>
                <w:sz w:val="12"/>
                <w:szCs w:val="12"/>
              </w:rPr>
              <w:fldChar w:fldCharType="end"/>
            </w:r>
            <w:r w:rsidRPr="00A86633">
              <w:rPr>
                <w:rFonts w:ascii="Times New Roman" w:hAnsi="Times New Roman" w:cs="Times New Roman"/>
                <w:sz w:val="12"/>
                <w:szCs w:val="12"/>
              </w:rPr>
            </w:r>
            <w:r w:rsidRPr="00A86633">
              <w:rPr>
                <w:rFonts w:ascii="Times New Roman" w:hAnsi="Times New Roman" w:cs="Times New Roman"/>
                <w:sz w:val="12"/>
                <w:szCs w:val="12"/>
              </w:rPr>
              <w:fldChar w:fldCharType="separate"/>
            </w:r>
            <w:r w:rsidR="00CE433F" w:rsidRPr="00CE433F">
              <w:rPr>
                <w:rFonts w:ascii="Times New Roman" w:hAnsi="Times New Roman" w:cs="Times New Roman"/>
                <w:noProof/>
                <w:sz w:val="12"/>
                <w:szCs w:val="12"/>
                <w:vertAlign w:val="superscript"/>
              </w:rPr>
              <w:t>9</w:t>
            </w:r>
            <w:r w:rsidRPr="00A86633">
              <w:rPr>
                <w:rFonts w:ascii="Times New Roman" w:hAnsi="Times New Roman" w:cs="Times New Roman"/>
                <w:sz w:val="12"/>
                <w:szCs w:val="12"/>
              </w:rPr>
              <w:fldChar w:fldCharType="end"/>
            </w:r>
          </w:p>
        </w:tc>
        <w:tc>
          <w:tcPr>
            <w:tcW w:w="711" w:type="dxa"/>
            <w:vAlign w:val="center"/>
          </w:tcPr>
          <w:p w:rsidR="00795E5D" w:rsidRPr="00A86633" w:rsidRDefault="00795E5D" w:rsidP="000674CE">
            <w:pPr>
              <w:jc w:val="center"/>
              <w:rPr>
                <w:rFonts w:ascii="Times New Roman" w:hAnsi="Times New Roman" w:cs="Times New Roman"/>
                <w:sz w:val="12"/>
                <w:szCs w:val="12"/>
              </w:rPr>
            </w:pPr>
            <w:proofErr w:type="spellStart"/>
            <w:r w:rsidRPr="00A86633">
              <w:rPr>
                <w:rFonts w:ascii="Times New Roman" w:hAnsi="Times New Roman" w:cs="Times New Roman"/>
                <w:sz w:val="12"/>
                <w:szCs w:val="12"/>
              </w:rPr>
              <w:t>CoCr</w:t>
            </w:r>
            <w:proofErr w:type="spellEnd"/>
          </w:p>
        </w:tc>
        <w:tc>
          <w:tcPr>
            <w:tcW w:w="1272" w:type="dxa"/>
            <w:vAlign w:val="center"/>
          </w:tcPr>
          <w:p w:rsidR="00795E5D" w:rsidRPr="00A86633" w:rsidRDefault="00795E5D" w:rsidP="000674CE">
            <w:pPr>
              <w:jc w:val="center"/>
              <w:rPr>
                <w:rFonts w:ascii="Times New Roman" w:hAnsi="Times New Roman" w:cs="Times New Roman"/>
                <w:sz w:val="12"/>
                <w:szCs w:val="12"/>
              </w:rPr>
            </w:pPr>
            <w:r w:rsidRPr="00A86633">
              <w:rPr>
                <w:rFonts w:ascii="Times New Roman" w:hAnsi="Times New Roman" w:cs="Times New Roman"/>
                <w:sz w:val="12"/>
                <w:szCs w:val="12"/>
              </w:rPr>
              <w:t>BRP</w:t>
            </w:r>
          </w:p>
        </w:tc>
        <w:tc>
          <w:tcPr>
            <w:tcW w:w="1130" w:type="dxa"/>
            <w:vAlign w:val="center"/>
          </w:tcPr>
          <w:p w:rsidR="00795E5D" w:rsidRPr="00A86633" w:rsidRDefault="00795E5D" w:rsidP="000674CE">
            <w:pPr>
              <w:jc w:val="center"/>
              <w:rPr>
                <w:rFonts w:ascii="Times New Roman" w:hAnsi="Times New Roman" w:cs="Times New Roman"/>
                <w:sz w:val="12"/>
                <w:szCs w:val="12"/>
              </w:rPr>
            </w:pPr>
            <w:r w:rsidRPr="00A86633">
              <w:rPr>
                <w:rFonts w:ascii="Times New Roman" w:hAnsi="Times New Roman" w:cs="Times New Roman"/>
                <w:sz w:val="12"/>
                <w:szCs w:val="12"/>
              </w:rPr>
              <w:t>6-mercaptopurine</w:t>
            </w:r>
          </w:p>
        </w:tc>
        <w:tc>
          <w:tcPr>
            <w:tcW w:w="1413" w:type="dxa"/>
            <w:tcBorders>
              <w:bottom w:val="single" w:sz="4" w:space="0" w:color="auto"/>
            </w:tcBorders>
            <w:shd w:val="clear" w:color="auto" w:fill="FFFF00"/>
            <w:vAlign w:val="center"/>
          </w:tcPr>
          <w:p w:rsidR="00795E5D" w:rsidRPr="00A86633" w:rsidRDefault="00795E5D" w:rsidP="000674CE">
            <w:pPr>
              <w:jc w:val="center"/>
              <w:rPr>
                <w:rFonts w:ascii="Times New Roman" w:hAnsi="Times New Roman" w:cs="Times New Roman"/>
                <w:sz w:val="12"/>
                <w:szCs w:val="12"/>
              </w:rPr>
            </w:pPr>
            <w:r w:rsidRPr="00FF121C">
              <w:rPr>
                <w:rFonts w:ascii="Times New Roman" w:hAnsi="Times New Roman" w:cs="Times New Roman"/>
                <w:sz w:val="12"/>
                <w:szCs w:val="12"/>
              </w:rPr>
              <w:t>High</w:t>
            </w:r>
          </w:p>
        </w:tc>
        <w:tc>
          <w:tcPr>
            <w:tcW w:w="848" w:type="dxa"/>
            <w:tcBorders>
              <w:bottom w:val="single" w:sz="4" w:space="0" w:color="auto"/>
            </w:tcBorders>
            <w:shd w:val="clear" w:color="auto" w:fill="00FF00"/>
            <w:vAlign w:val="center"/>
          </w:tcPr>
          <w:p w:rsidR="00795E5D" w:rsidRPr="00A86633" w:rsidRDefault="00795E5D" w:rsidP="000674CE">
            <w:pPr>
              <w:jc w:val="center"/>
              <w:rPr>
                <w:rFonts w:ascii="Times New Roman" w:hAnsi="Times New Roman" w:cs="Times New Roman"/>
                <w:sz w:val="12"/>
                <w:szCs w:val="12"/>
                <w:highlight w:val="green"/>
              </w:rPr>
            </w:pPr>
            <w:r w:rsidRPr="00932BDE">
              <w:rPr>
                <w:rFonts w:ascii="Times New Roman" w:hAnsi="Times New Roman" w:cs="Times New Roman"/>
                <w:sz w:val="12"/>
                <w:szCs w:val="12"/>
              </w:rPr>
              <w:t>Complete</w:t>
            </w:r>
          </w:p>
        </w:tc>
        <w:tc>
          <w:tcPr>
            <w:tcW w:w="849" w:type="dxa"/>
            <w:tcBorders>
              <w:bottom w:val="single" w:sz="4" w:space="0" w:color="auto"/>
            </w:tcBorders>
            <w:shd w:val="clear" w:color="auto" w:fill="00FF00"/>
            <w:vAlign w:val="center"/>
          </w:tcPr>
          <w:p w:rsidR="00795E5D" w:rsidRPr="00A86633" w:rsidRDefault="00795E5D" w:rsidP="000674CE">
            <w:pPr>
              <w:jc w:val="center"/>
              <w:rPr>
                <w:rFonts w:ascii="Times New Roman" w:hAnsi="Times New Roman" w:cs="Times New Roman"/>
                <w:sz w:val="12"/>
                <w:szCs w:val="12"/>
                <w:highlight w:val="green"/>
              </w:rPr>
            </w:pPr>
            <w:r w:rsidRPr="00932BDE">
              <w:rPr>
                <w:rFonts w:ascii="Times New Roman" w:hAnsi="Times New Roman" w:cs="Times New Roman"/>
                <w:sz w:val="12"/>
                <w:szCs w:val="12"/>
              </w:rPr>
              <w:t>Complete</w:t>
            </w:r>
          </w:p>
        </w:tc>
        <w:tc>
          <w:tcPr>
            <w:tcW w:w="848" w:type="dxa"/>
            <w:shd w:val="clear" w:color="auto" w:fill="00FF00"/>
            <w:vAlign w:val="center"/>
          </w:tcPr>
          <w:p w:rsidR="00795E5D" w:rsidRPr="00A86633" w:rsidRDefault="00795E5D" w:rsidP="000674CE">
            <w:pPr>
              <w:jc w:val="center"/>
              <w:rPr>
                <w:rFonts w:ascii="Times New Roman" w:hAnsi="Times New Roman" w:cs="Times New Roman"/>
                <w:sz w:val="12"/>
                <w:szCs w:val="12"/>
                <w:highlight w:val="green"/>
              </w:rPr>
            </w:pPr>
            <w:r w:rsidRPr="00932BDE">
              <w:rPr>
                <w:rFonts w:ascii="Times New Roman" w:hAnsi="Times New Roman" w:cs="Times New Roman"/>
                <w:sz w:val="12"/>
                <w:szCs w:val="12"/>
              </w:rPr>
              <w:t>Complete</w:t>
            </w:r>
          </w:p>
        </w:tc>
        <w:tc>
          <w:tcPr>
            <w:tcW w:w="707" w:type="dxa"/>
            <w:vAlign w:val="center"/>
          </w:tcPr>
          <w:p w:rsidR="00795E5D" w:rsidRPr="00A86633" w:rsidRDefault="00795E5D" w:rsidP="000674CE">
            <w:pPr>
              <w:jc w:val="center"/>
              <w:rPr>
                <w:rFonts w:ascii="Times New Roman" w:hAnsi="Times New Roman" w:cs="Times New Roman"/>
                <w:sz w:val="12"/>
                <w:szCs w:val="12"/>
              </w:rPr>
            </w:pPr>
            <w:r w:rsidRPr="00A86633">
              <w:rPr>
                <w:rFonts w:ascii="Times New Roman" w:hAnsi="Times New Roman" w:cs="Times New Roman"/>
                <w:sz w:val="12"/>
                <w:szCs w:val="12"/>
              </w:rPr>
              <w:t>NA</w:t>
            </w:r>
          </w:p>
        </w:tc>
        <w:tc>
          <w:tcPr>
            <w:tcW w:w="707" w:type="dxa"/>
            <w:tcBorders>
              <w:bottom w:val="single" w:sz="4" w:space="0" w:color="auto"/>
            </w:tcBorders>
            <w:shd w:val="clear" w:color="auto" w:fill="FFFF00"/>
            <w:vAlign w:val="center"/>
          </w:tcPr>
          <w:p w:rsidR="00795E5D" w:rsidRPr="00A86633" w:rsidRDefault="00795E5D" w:rsidP="000674CE">
            <w:pPr>
              <w:jc w:val="center"/>
              <w:rPr>
                <w:rFonts w:ascii="Times New Roman" w:hAnsi="Times New Roman" w:cs="Times New Roman"/>
                <w:sz w:val="12"/>
                <w:szCs w:val="12"/>
              </w:rPr>
            </w:pPr>
            <w:r w:rsidRPr="00FF121C">
              <w:rPr>
                <w:rFonts w:ascii="Times New Roman" w:hAnsi="Times New Roman" w:cs="Times New Roman"/>
                <w:sz w:val="12"/>
                <w:szCs w:val="12"/>
              </w:rPr>
              <w:t>14.9±1.0</w:t>
            </w:r>
          </w:p>
        </w:tc>
        <w:tc>
          <w:tcPr>
            <w:tcW w:w="824" w:type="dxa"/>
            <w:vAlign w:val="center"/>
          </w:tcPr>
          <w:p w:rsidR="00795E5D" w:rsidRPr="00A86633" w:rsidRDefault="00795E5D" w:rsidP="000674CE">
            <w:pPr>
              <w:jc w:val="center"/>
              <w:rPr>
                <w:rFonts w:ascii="Times New Roman" w:hAnsi="Times New Roman" w:cs="Times New Roman"/>
                <w:sz w:val="12"/>
                <w:szCs w:val="12"/>
              </w:rPr>
            </w:pPr>
            <w:r w:rsidRPr="00A86633">
              <w:rPr>
                <w:rFonts w:ascii="Times New Roman" w:hAnsi="Times New Roman" w:cs="Times New Roman"/>
                <w:sz w:val="12"/>
                <w:szCs w:val="12"/>
              </w:rPr>
              <w:t>NA</w:t>
            </w:r>
          </w:p>
        </w:tc>
      </w:tr>
      <w:tr w:rsidR="00795E5D" w:rsidRPr="002C63CF" w:rsidTr="000674CE">
        <w:tblPrEx>
          <w:jc w:val="left"/>
        </w:tblPrEx>
        <w:tc>
          <w:tcPr>
            <w:tcW w:w="1701" w:type="dxa"/>
            <w:vAlign w:val="center"/>
          </w:tcPr>
          <w:p w:rsidR="00795E5D" w:rsidRPr="00A86633" w:rsidRDefault="00795E5D" w:rsidP="00CE433F">
            <w:pPr>
              <w:jc w:val="center"/>
              <w:rPr>
                <w:rFonts w:ascii="Times New Roman" w:hAnsi="Times New Roman" w:cs="Times New Roman"/>
                <w:sz w:val="12"/>
                <w:szCs w:val="12"/>
              </w:rPr>
            </w:pPr>
            <w:proofErr w:type="spellStart"/>
            <w:r w:rsidRPr="00A86633">
              <w:rPr>
                <w:rFonts w:ascii="Times New Roman" w:hAnsi="Times New Roman" w:cs="Times New Roman"/>
                <w:sz w:val="12"/>
                <w:szCs w:val="12"/>
              </w:rPr>
              <w:t>Sirolimus</w:t>
            </w:r>
            <w:proofErr w:type="spellEnd"/>
            <w:r w:rsidRPr="00A86633">
              <w:rPr>
                <w:rFonts w:ascii="Times New Roman" w:hAnsi="Times New Roman" w:cs="Times New Roman"/>
                <w:sz w:val="12"/>
                <w:szCs w:val="12"/>
              </w:rPr>
              <w:t>-eluting stent</w:t>
            </w:r>
            <w:r w:rsidRPr="00A86633">
              <w:rPr>
                <w:rFonts w:ascii="Times New Roman" w:hAnsi="Times New Roman" w:cs="Times New Roman"/>
                <w:sz w:val="12"/>
                <w:szCs w:val="12"/>
              </w:rPr>
              <w:fldChar w:fldCharType="begin">
                <w:fldData xml:space="preserve">PEVuZE5vdGU+PENpdGU+PEF1dGhvcj5TdGVpZ2Vyd2FsZDwvQXV0aG9yPjxZZWFyPjIwMTI8L1ll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</w:fldData>
              </w:fldChar>
            </w:r>
            <w:r w:rsidR="00CE433F">
              <w:rPr>
                <w:rFonts w:ascii="Times New Roman" w:hAnsi="Times New Roman" w:cs="Times New Roman"/>
                <w:sz w:val="12"/>
                <w:szCs w:val="12"/>
              </w:rPr>
              <w:instrText xml:space="preserve"> ADDIN EN.CITE </w:instrText>
            </w:r>
            <w:r w:rsidR="00CE433F">
              <w:rPr>
                <w:rFonts w:ascii="Times New Roman" w:hAnsi="Times New Roman" w:cs="Times New Roman"/>
                <w:sz w:val="12"/>
                <w:szCs w:val="12"/>
              </w:rPr>
              <w:fldChar w:fldCharType="begin">
                <w:fldData xml:space="preserve">PEVuZE5vdGU+PENpdGU+PEF1dGhvcj5TdGVpZ2Vyd2FsZDwvQXV0aG9yPjxZZWFyPjIwMTI8L1ll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</w:fldData>
              </w:fldChar>
            </w:r>
            <w:r w:rsidR="00CE433F">
              <w:rPr>
                <w:rFonts w:ascii="Times New Roman" w:hAnsi="Times New Roman" w:cs="Times New Roman"/>
                <w:sz w:val="12"/>
                <w:szCs w:val="12"/>
              </w:rPr>
              <w:instrText xml:space="preserve"> ADDIN EN.CITE.DATA </w:instrText>
            </w:r>
            <w:r w:rsidR="00CE433F">
              <w:rPr>
                <w:rFonts w:ascii="Times New Roman" w:hAnsi="Times New Roman" w:cs="Times New Roman"/>
                <w:sz w:val="12"/>
                <w:szCs w:val="12"/>
              </w:rPr>
            </w:r>
            <w:r w:rsidR="00CE433F">
              <w:rPr>
                <w:rFonts w:ascii="Times New Roman" w:hAnsi="Times New Roman" w:cs="Times New Roman"/>
                <w:sz w:val="12"/>
                <w:szCs w:val="12"/>
              </w:rPr>
              <w:fldChar w:fldCharType="end"/>
            </w:r>
            <w:r w:rsidRPr="00A86633">
              <w:rPr>
                <w:rFonts w:ascii="Times New Roman" w:hAnsi="Times New Roman" w:cs="Times New Roman"/>
                <w:sz w:val="12"/>
                <w:szCs w:val="12"/>
              </w:rPr>
            </w:r>
            <w:r w:rsidRPr="00A86633">
              <w:rPr>
                <w:rFonts w:ascii="Times New Roman" w:hAnsi="Times New Roman" w:cs="Times New Roman"/>
                <w:sz w:val="12"/>
                <w:szCs w:val="12"/>
              </w:rPr>
              <w:fldChar w:fldCharType="separate"/>
            </w:r>
            <w:r w:rsidR="00CE433F" w:rsidRPr="00CE433F">
              <w:rPr>
                <w:rFonts w:ascii="Times New Roman" w:hAnsi="Times New Roman" w:cs="Times New Roman"/>
                <w:noProof/>
                <w:sz w:val="12"/>
                <w:szCs w:val="12"/>
                <w:vertAlign w:val="superscript"/>
              </w:rPr>
              <w:t>10</w:t>
            </w:r>
            <w:r w:rsidRPr="00A86633">
              <w:rPr>
                <w:rFonts w:ascii="Times New Roman" w:hAnsi="Times New Roman" w:cs="Times New Roman"/>
                <w:sz w:val="12"/>
                <w:szCs w:val="12"/>
              </w:rPr>
              <w:fldChar w:fldCharType="end"/>
            </w:r>
          </w:p>
        </w:tc>
        <w:tc>
          <w:tcPr>
            <w:tcW w:w="711" w:type="dxa"/>
            <w:vAlign w:val="center"/>
          </w:tcPr>
          <w:p w:rsidR="00795E5D" w:rsidRPr="00A86633" w:rsidRDefault="00795E5D" w:rsidP="000674CE">
            <w:pPr>
              <w:jc w:val="center"/>
              <w:rPr>
                <w:rFonts w:ascii="Times New Roman" w:hAnsi="Times New Roman" w:cs="Times New Roman"/>
                <w:sz w:val="12"/>
                <w:szCs w:val="12"/>
              </w:rPr>
            </w:pPr>
            <w:proofErr w:type="spellStart"/>
            <w:r w:rsidRPr="00A86633">
              <w:rPr>
                <w:rFonts w:ascii="Times New Roman" w:hAnsi="Times New Roman" w:cs="Times New Roman"/>
                <w:sz w:val="12"/>
                <w:szCs w:val="12"/>
              </w:rPr>
              <w:t>CoCr</w:t>
            </w:r>
            <w:proofErr w:type="spellEnd"/>
          </w:p>
        </w:tc>
        <w:tc>
          <w:tcPr>
            <w:tcW w:w="1272" w:type="dxa"/>
            <w:vAlign w:val="center"/>
          </w:tcPr>
          <w:p w:rsidR="00795E5D" w:rsidRPr="00A86633" w:rsidRDefault="00795E5D" w:rsidP="000674CE">
            <w:pPr>
              <w:jc w:val="center"/>
              <w:rPr>
                <w:rFonts w:ascii="Times New Roman" w:hAnsi="Times New Roman" w:cs="Times New Roman"/>
                <w:sz w:val="12"/>
                <w:szCs w:val="12"/>
              </w:rPr>
            </w:pPr>
            <w:r w:rsidRPr="00A86633">
              <w:rPr>
                <w:rFonts w:ascii="Times New Roman" w:hAnsi="Times New Roman" w:cs="Times New Roman"/>
                <w:sz w:val="12"/>
                <w:szCs w:val="12"/>
              </w:rPr>
              <w:t>NBRP</w:t>
            </w:r>
          </w:p>
        </w:tc>
        <w:tc>
          <w:tcPr>
            <w:tcW w:w="1130" w:type="dxa"/>
            <w:vAlign w:val="center"/>
          </w:tcPr>
          <w:p w:rsidR="00795E5D" w:rsidRPr="00A86633" w:rsidRDefault="00795E5D" w:rsidP="000674CE">
            <w:pPr>
              <w:jc w:val="center"/>
              <w:rPr>
                <w:rFonts w:ascii="Times New Roman" w:hAnsi="Times New Roman" w:cs="Times New Roman"/>
                <w:sz w:val="12"/>
                <w:szCs w:val="12"/>
              </w:rPr>
            </w:pPr>
            <w:proofErr w:type="spellStart"/>
            <w:r w:rsidRPr="00A86633">
              <w:rPr>
                <w:rFonts w:ascii="Times New Roman" w:hAnsi="Times New Roman" w:cs="Times New Roman"/>
                <w:sz w:val="12"/>
                <w:szCs w:val="12"/>
              </w:rPr>
              <w:t>Sirolimus</w:t>
            </w:r>
            <w:proofErr w:type="spellEnd"/>
          </w:p>
        </w:tc>
        <w:tc>
          <w:tcPr>
            <w:tcW w:w="1413" w:type="dxa"/>
            <w:tcBorders>
              <w:bottom w:val="single" w:sz="4" w:space="0" w:color="auto"/>
            </w:tcBorders>
            <w:shd w:val="clear" w:color="auto" w:fill="00FF00"/>
            <w:vAlign w:val="center"/>
          </w:tcPr>
          <w:p w:rsidR="00795E5D" w:rsidRPr="00A86633" w:rsidRDefault="00795E5D" w:rsidP="000674CE">
            <w:pPr>
              <w:jc w:val="center"/>
              <w:rPr>
                <w:rFonts w:ascii="Times New Roman" w:hAnsi="Times New Roman" w:cs="Times New Roman"/>
                <w:sz w:val="12"/>
                <w:szCs w:val="12"/>
              </w:rPr>
            </w:pPr>
            <w:r w:rsidRPr="00932BDE">
              <w:rPr>
                <w:rFonts w:ascii="Times New Roman" w:hAnsi="Times New Roman" w:cs="Times New Roman"/>
                <w:sz w:val="12"/>
                <w:szCs w:val="12"/>
              </w:rPr>
              <w:t>Low</w:t>
            </w:r>
          </w:p>
        </w:tc>
        <w:tc>
          <w:tcPr>
            <w:tcW w:w="848" w:type="dxa"/>
            <w:tcBorders>
              <w:bottom w:val="single" w:sz="4" w:space="0" w:color="auto"/>
            </w:tcBorders>
            <w:shd w:val="clear" w:color="auto" w:fill="FFFF00"/>
            <w:vAlign w:val="center"/>
          </w:tcPr>
          <w:p w:rsidR="00795E5D" w:rsidRPr="00A86633" w:rsidRDefault="00795E5D" w:rsidP="000674CE">
            <w:pPr>
              <w:jc w:val="center"/>
              <w:rPr>
                <w:rFonts w:ascii="Times New Roman" w:hAnsi="Times New Roman" w:cs="Times New Roman"/>
                <w:sz w:val="12"/>
                <w:szCs w:val="12"/>
                <w:highlight w:val="yellow"/>
              </w:rPr>
            </w:pPr>
            <w:r w:rsidRPr="00FF121C">
              <w:rPr>
                <w:rFonts w:ascii="Times New Roman" w:hAnsi="Times New Roman" w:cs="Times New Roman"/>
                <w:sz w:val="12"/>
                <w:szCs w:val="12"/>
              </w:rPr>
              <w:t>Incomplete</w:t>
            </w:r>
          </w:p>
        </w:tc>
        <w:tc>
          <w:tcPr>
            <w:tcW w:w="849" w:type="dxa"/>
            <w:tcBorders>
              <w:bottom w:val="single" w:sz="4" w:space="0" w:color="auto"/>
            </w:tcBorders>
            <w:shd w:val="clear" w:color="auto" w:fill="FFFF00"/>
            <w:vAlign w:val="center"/>
          </w:tcPr>
          <w:p w:rsidR="00795E5D" w:rsidRPr="00A86633" w:rsidRDefault="00795E5D" w:rsidP="000674CE">
            <w:pPr>
              <w:jc w:val="center"/>
              <w:rPr>
                <w:rFonts w:ascii="Times New Roman" w:hAnsi="Times New Roman" w:cs="Times New Roman"/>
                <w:sz w:val="12"/>
                <w:szCs w:val="12"/>
                <w:highlight w:val="yellow"/>
              </w:rPr>
            </w:pPr>
            <w:r w:rsidRPr="00FF121C">
              <w:rPr>
                <w:rFonts w:ascii="Times New Roman" w:hAnsi="Times New Roman" w:cs="Times New Roman"/>
                <w:sz w:val="12"/>
                <w:szCs w:val="12"/>
              </w:rPr>
              <w:t>Incomplete</w:t>
            </w:r>
          </w:p>
        </w:tc>
        <w:tc>
          <w:tcPr>
            <w:tcW w:w="848" w:type="dxa"/>
            <w:vAlign w:val="center"/>
          </w:tcPr>
          <w:p w:rsidR="00795E5D" w:rsidRPr="00A86633" w:rsidRDefault="00795E5D" w:rsidP="000674CE">
            <w:pPr>
              <w:jc w:val="center"/>
              <w:rPr>
                <w:rFonts w:ascii="Times New Roman" w:hAnsi="Times New Roman" w:cs="Times New Roman"/>
                <w:sz w:val="12"/>
                <w:szCs w:val="12"/>
              </w:rPr>
            </w:pPr>
            <w:r w:rsidRPr="00A86633">
              <w:rPr>
                <w:rFonts w:ascii="Times New Roman" w:hAnsi="Times New Roman" w:cs="Times New Roman"/>
                <w:sz w:val="12"/>
                <w:szCs w:val="12"/>
              </w:rPr>
              <w:t>NA</w:t>
            </w:r>
          </w:p>
        </w:tc>
        <w:tc>
          <w:tcPr>
            <w:tcW w:w="707" w:type="dxa"/>
            <w:vAlign w:val="center"/>
          </w:tcPr>
          <w:p w:rsidR="00795E5D" w:rsidRPr="00A86633" w:rsidRDefault="00795E5D" w:rsidP="000674CE">
            <w:pPr>
              <w:jc w:val="center"/>
              <w:rPr>
                <w:rFonts w:ascii="Times New Roman" w:hAnsi="Times New Roman" w:cs="Times New Roman"/>
                <w:sz w:val="12"/>
                <w:szCs w:val="12"/>
              </w:rPr>
            </w:pPr>
            <w:r w:rsidRPr="00A86633">
              <w:rPr>
                <w:rFonts w:ascii="Times New Roman" w:hAnsi="Times New Roman" w:cs="Times New Roman"/>
                <w:sz w:val="12"/>
                <w:szCs w:val="12"/>
              </w:rPr>
              <w:t>NA</w:t>
            </w:r>
          </w:p>
        </w:tc>
        <w:tc>
          <w:tcPr>
            <w:tcW w:w="707" w:type="dxa"/>
            <w:tcBorders>
              <w:bottom w:val="single" w:sz="4" w:space="0" w:color="auto"/>
            </w:tcBorders>
            <w:shd w:val="clear" w:color="auto" w:fill="00FF00"/>
            <w:vAlign w:val="center"/>
          </w:tcPr>
          <w:p w:rsidR="00795E5D" w:rsidRPr="00A86633" w:rsidRDefault="00795E5D" w:rsidP="000674CE">
            <w:pPr>
              <w:jc w:val="center"/>
              <w:rPr>
                <w:rFonts w:ascii="Times New Roman" w:hAnsi="Times New Roman" w:cs="Times New Roman"/>
                <w:sz w:val="12"/>
                <w:szCs w:val="12"/>
              </w:rPr>
            </w:pPr>
            <w:r w:rsidRPr="00932BDE">
              <w:rPr>
                <w:rFonts w:ascii="Times New Roman" w:hAnsi="Times New Roman" w:cs="Times New Roman"/>
                <w:sz w:val="12"/>
                <w:szCs w:val="12"/>
              </w:rPr>
              <w:t>13.7±5.3</w:t>
            </w:r>
          </w:p>
        </w:tc>
        <w:tc>
          <w:tcPr>
            <w:tcW w:w="824" w:type="dxa"/>
            <w:vAlign w:val="center"/>
          </w:tcPr>
          <w:p w:rsidR="00795E5D" w:rsidRPr="00A86633" w:rsidRDefault="00795E5D" w:rsidP="000674CE">
            <w:pPr>
              <w:jc w:val="center"/>
              <w:rPr>
                <w:rFonts w:ascii="Times New Roman" w:hAnsi="Times New Roman" w:cs="Times New Roman"/>
                <w:sz w:val="12"/>
                <w:szCs w:val="12"/>
              </w:rPr>
            </w:pPr>
            <w:r w:rsidRPr="00A86633">
              <w:rPr>
                <w:rFonts w:ascii="Times New Roman" w:hAnsi="Times New Roman" w:cs="Times New Roman"/>
                <w:sz w:val="12"/>
                <w:szCs w:val="12"/>
              </w:rPr>
              <w:t>NA</w:t>
            </w:r>
          </w:p>
        </w:tc>
      </w:tr>
      <w:tr w:rsidR="00795E5D" w:rsidRPr="002C63CF" w:rsidTr="000674CE">
        <w:tblPrEx>
          <w:jc w:val="left"/>
        </w:tblPrEx>
        <w:tc>
          <w:tcPr>
            <w:tcW w:w="1701" w:type="dxa"/>
            <w:vAlign w:val="center"/>
          </w:tcPr>
          <w:p w:rsidR="00795E5D" w:rsidRPr="00A86633" w:rsidRDefault="00795E5D" w:rsidP="00CE433F">
            <w:pPr>
              <w:jc w:val="center"/>
              <w:rPr>
                <w:rFonts w:ascii="Times New Roman" w:hAnsi="Times New Roman" w:cs="Times New Roman"/>
                <w:sz w:val="12"/>
                <w:szCs w:val="12"/>
              </w:rPr>
            </w:pPr>
            <w:proofErr w:type="spellStart"/>
            <w:r w:rsidRPr="00A86633">
              <w:rPr>
                <w:rFonts w:ascii="Times New Roman" w:hAnsi="Times New Roman" w:cs="Times New Roman"/>
                <w:sz w:val="12"/>
                <w:szCs w:val="12"/>
              </w:rPr>
              <w:t>Zotarolimus</w:t>
            </w:r>
            <w:proofErr w:type="spellEnd"/>
            <w:r w:rsidRPr="00A86633">
              <w:rPr>
                <w:rFonts w:ascii="Times New Roman" w:hAnsi="Times New Roman" w:cs="Times New Roman"/>
                <w:sz w:val="12"/>
                <w:szCs w:val="12"/>
              </w:rPr>
              <w:t>-eluting stent</w:t>
            </w:r>
            <w:r w:rsidRPr="00A86633">
              <w:rPr>
                <w:rFonts w:ascii="Times New Roman" w:hAnsi="Times New Roman" w:cs="Times New Roman"/>
                <w:sz w:val="12"/>
                <w:szCs w:val="12"/>
              </w:rPr>
              <w:fldChar w:fldCharType="begin">
                <w:fldData xml:space="preserve">PEVuZE5vdGU+PENpdGU+PEF1dGhvcj5TdGVpZ2Vyd2FsZDwvQXV0aG9yPjxZZWFyPjIwMTI8L1ll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</w:fldData>
              </w:fldChar>
            </w:r>
            <w:r w:rsidR="00CE433F">
              <w:rPr>
                <w:rFonts w:ascii="Times New Roman" w:hAnsi="Times New Roman" w:cs="Times New Roman"/>
                <w:sz w:val="12"/>
                <w:szCs w:val="12"/>
              </w:rPr>
              <w:instrText xml:space="preserve"> ADDIN EN.CITE </w:instrText>
            </w:r>
            <w:r w:rsidR="00CE433F">
              <w:rPr>
                <w:rFonts w:ascii="Times New Roman" w:hAnsi="Times New Roman" w:cs="Times New Roman"/>
                <w:sz w:val="12"/>
                <w:szCs w:val="12"/>
              </w:rPr>
              <w:fldChar w:fldCharType="begin">
                <w:fldData xml:space="preserve">PEVuZE5vdGU+PENpdGU+PEF1dGhvcj5TdGVpZ2Vyd2FsZDwvQXV0aG9yPjxZZWFyPjIwMTI8L1ll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</w:fldData>
              </w:fldChar>
            </w:r>
            <w:r w:rsidR="00CE433F">
              <w:rPr>
                <w:rFonts w:ascii="Times New Roman" w:hAnsi="Times New Roman" w:cs="Times New Roman"/>
                <w:sz w:val="12"/>
                <w:szCs w:val="12"/>
              </w:rPr>
              <w:instrText xml:space="preserve"> ADDIN EN.CITE.DATA </w:instrText>
            </w:r>
            <w:r w:rsidR="00CE433F">
              <w:rPr>
                <w:rFonts w:ascii="Times New Roman" w:hAnsi="Times New Roman" w:cs="Times New Roman"/>
                <w:sz w:val="12"/>
                <w:szCs w:val="12"/>
              </w:rPr>
            </w:r>
            <w:r w:rsidR="00CE433F">
              <w:rPr>
                <w:rFonts w:ascii="Times New Roman" w:hAnsi="Times New Roman" w:cs="Times New Roman"/>
                <w:sz w:val="12"/>
                <w:szCs w:val="12"/>
              </w:rPr>
              <w:fldChar w:fldCharType="end"/>
            </w:r>
            <w:r w:rsidRPr="00A86633">
              <w:rPr>
                <w:rFonts w:ascii="Times New Roman" w:hAnsi="Times New Roman" w:cs="Times New Roman"/>
                <w:sz w:val="12"/>
                <w:szCs w:val="12"/>
              </w:rPr>
            </w:r>
            <w:r w:rsidRPr="00A86633">
              <w:rPr>
                <w:rFonts w:ascii="Times New Roman" w:hAnsi="Times New Roman" w:cs="Times New Roman"/>
                <w:sz w:val="12"/>
                <w:szCs w:val="12"/>
              </w:rPr>
              <w:fldChar w:fldCharType="separate"/>
            </w:r>
            <w:r w:rsidR="00CE433F" w:rsidRPr="00CE433F">
              <w:rPr>
                <w:rFonts w:ascii="Times New Roman" w:hAnsi="Times New Roman" w:cs="Times New Roman"/>
                <w:noProof/>
                <w:sz w:val="12"/>
                <w:szCs w:val="12"/>
                <w:vertAlign w:val="superscript"/>
              </w:rPr>
              <w:t>10</w:t>
            </w:r>
            <w:r w:rsidRPr="00A86633">
              <w:rPr>
                <w:rFonts w:ascii="Times New Roman" w:hAnsi="Times New Roman" w:cs="Times New Roman"/>
                <w:sz w:val="12"/>
                <w:szCs w:val="12"/>
              </w:rPr>
              <w:fldChar w:fldCharType="end"/>
            </w:r>
          </w:p>
        </w:tc>
        <w:tc>
          <w:tcPr>
            <w:tcW w:w="711" w:type="dxa"/>
            <w:vAlign w:val="center"/>
          </w:tcPr>
          <w:p w:rsidR="00795E5D" w:rsidRPr="00A86633" w:rsidRDefault="00795E5D" w:rsidP="000674CE">
            <w:pPr>
              <w:jc w:val="center"/>
              <w:rPr>
                <w:rFonts w:ascii="Times New Roman" w:hAnsi="Times New Roman" w:cs="Times New Roman"/>
                <w:sz w:val="12"/>
                <w:szCs w:val="12"/>
              </w:rPr>
            </w:pPr>
            <w:proofErr w:type="spellStart"/>
            <w:r w:rsidRPr="00A86633">
              <w:rPr>
                <w:rFonts w:ascii="Times New Roman" w:hAnsi="Times New Roman" w:cs="Times New Roman"/>
                <w:sz w:val="12"/>
                <w:szCs w:val="12"/>
              </w:rPr>
              <w:t>CoCr</w:t>
            </w:r>
            <w:proofErr w:type="spellEnd"/>
          </w:p>
        </w:tc>
        <w:tc>
          <w:tcPr>
            <w:tcW w:w="1272" w:type="dxa"/>
            <w:vAlign w:val="center"/>
          </w:tcPr>
          <w:p w:rsidR="00795E5D" w:rsidRPr="00A86633" w:rsidRDefault="00795E5D" w:rsidP="000674CE">
            <w:pPr>
              <w:jc w:val="center"/>
              <w:rPr>
                <w:rFonts w:ascii="Times New Roman" w:hAnsi="Times New Roman" w:cs="Times New Roman"/>
                <w:sz w:val="12"/>
                <w:szCs w:val="12"/>
              </w:rPr>
            </w:pPr>
            <w:r w:rsidRPr="00A86633">
              <w:rPr>
                <w:rFonts w:ascii="Times New Roman" w:hAnsi="Times New Roman" w:cs="Times New Roman"/>
                <w:sz w:val="12"/>
                <w:szCs w:val="12"/>
              </w:rPr>
              <w:t>NBRP</w:t>
            </w:r>
          </w:p>
        </w:tc>
        <w:tc>
          <w:tcPr>
            <w:tcW w:w="1130" w:type="dxa"/>
            <w:vAlign w:val="center"/>
          </w:tcPr>
          <w:p w:rsidR="00795E5D" w:rsidRPr="00A86633" w:rsidRDefault="00795E5D" w:rsidP="000674CE">
            <w:pPr>
              <w:jc w:val="center"/>
              <w:rPr>
                <w:rFonts w:ascii="Times New Roman" w:hAnsi="Times New Roman" w:cs="Times New Roman"/>
                <w:sz w:val="12"/>
                <w:szCs w:val="12"/>
              </w:rPr>
            </w:pPr>
            <w:proofErr w:type="spellStart"/>
            <w:r w:rsidRPr="00A86633">
              <w:rPr>
                <w:rFonts w:ascii="Times New Roman" w:hAnsi="Times New Roman" w:cs="Times New Roman"/>
                <w:sz w:val="12"/>
                <w:szCs w:val="12"/>
              </w:rPr>
              <w:t>Zotarolimus</w:t>
            </w:r>
            <w:proofErr w:type="spellEnd"/>
          </w:p>
        </w:tc>
        <w:tc>
          <w:tcPr>
            <w:tcW w:w="1413" w:type="dxa"/>
            <w:tcBorders>
              <w:bottom w:val="single" w:sz="4" w:space="0" w:color="auto"/>
            </w:tcBorders>
            <w:shd w:val="clear" w:color="auto" w:fill="00FF00"/>
            <w:vAlign w:val="center"/>
          </w:tcPr>
          <w:p w:rsidR="00795E5D" w:rsidRPr="00A86633" w:rsidRDefault="00795E5D" w:rsidP="000674CE">
            <w:pPr>
              <w:jc w:val="center"/>
              <w:rPr>
                <w:rFonts w:ascii="Times New Roman" w:hAnsi="Times New Roman" w:cs="Times New Roman"/>
                <w:sz w:val="12"/>
                <w:szCs w:val="12"/>
              </w:rPr>
            </w:pPr>
            <w:r w:rsidRPr="00932BDE">
              <w:rPr>
                <w:rFonts w:ascii="Times New Roman" w:hAnsi="Times New Roman" w:cs="Times New Roman"/>
                <w:sz w:val="12"/>
                <w:szCs w:val="12"/>
              </w:rPr>
              <w:t>Low</w:t>
            </w:r>
          </w:p>
        </w:tc>
        <w:tc>
          <w:tcPr>
            <w:tcW w:w="848" w:type="dxa"/>
            <w:tcBorders>
              <w:bottom w:val="single" w:sz="4" w:space="0" w:color="auto"/>
            </w:tcBorders>
            <w:shd w:val="clear" w:color="auto" w:fill="FFFF00"/>
            <w:vAlign w:val="center"/>
          </w:tcPr>
          <w:p w:rsidR="00795E5D" w:rsidRPr="00A86633" w:rsidRDefault="00795E5D" w:rsidP="000674CE">
            <w:pPr>
              <w:jc w:val="center"/>
              <w:rPr>
                <w:rFonts w:ascii="Times New Roman" w:hAnsi="Times New Roman" w:cs="Times New Roman"/>
                <w:sz w:val="12"/>
                <w:szCs w:val="12"/>
                <w:highlight w:val="yellow"/>
              </w:rPr>
            </w:pPr>
            <w:r w:rsidRPr="00FF121C">
              <w:rPr>
                <w:rFonts w:ascii="Times New Roman" w:hAnsi="Times New Roman" w:cs="Times New Roman"/>
                <w:sz w:val="12"/>
                <w:szCs w:val="12"/>
              </w:rPr>
              <w:t>Incomplete</w:t>
            </w:r>
          </w:p>
        </w:tc>
        <w:tc>
          <w:tcPr>
            <w:tcW w:w="849" w:type="dxa"/>
            <w:tcBorders>
              <w:bottom w:val="single" w:sz="4" w:space="0" w:color="auto"/>
            </w:tcBorders>
            <w:shd w:val="clear" w:color="auto" w:fill="FFFF00"/>
            <w:vAlign w:val="center"/>
          </w:tcPr>
          <w:p w:rsidR="00795E5D" w:rsidRPr="00A86633" w:rsidRDefault="00795E5D" w:rsidP="000674CE">
            <w:pPr>
              <w:jc w:val="center"/>
              <w:rPr>
                <w:rFonts w:ascii="Times New Roman" w:hAnsi="Times New Roman" w:cs="Times New Roman"/>
                <w:sz w:val="12"/>
                <w:szCs w:val="12"/>
                <w:highlight w:val="yellow"/>
              </w:rPr>
            </w:pPr>
            <w:r w:rsidRPr="00FF121C">
              <w:rPr>
                <w:rFonts w:ascii="Times New Roman" w:hAnsi="Times New Roman" w:cs="Times New Roman"/>
                <w:sz w:val="12"/>
                <w:szCs w:val="12"/>
              </w:rPr>
              <w:t>Incomplete</w:t>
            </w:r>
          </w:p>
        </w:tc>
        <w:tc>
          <w:tcPr>
            <w:tcW w:w="848" w:type="dxa"/>
            <w:vAlign w:val="center"/>
          </w:tcPr>
          <w:p w:rsidR="00795E5D" w:rsidRPr="00A86633" w:rsidRDefault="00795E5D" w:rsidP="000674CE">
            <w:pPr>
              <w:jc w:val="center"/>
              <w:rPr>
                <w:rFonts w:ascii="Times New Roman" w:hAnsi="Times New Roman" w:cs="Times New Roman"/>
                <w:sz w:val="12"/>
                <w:szCs w:val="12"/>
              </w:rPr>
            </w:pPr>
            <w:r w:rsidRPr="00A86633">
              <w:rPr>
                <w:rFonts w:ascii="Times New Roman" w:hAnsi="Times New Roman" w:cs="Times New Roman"/>
                <w:sz w:val="12"/>
                <w:szCs w:val="12"/>
              </w:rPr>
              <w:t>NA</w:t>
            </w:r>
          </w:p>
        </w:tc>
        <w:tc>
          <w:tcPr>
            <w:tcW w:w="707" w:type="dxa"/>
            <w:vAlign w:val="center"/>
          </w:tcPr>
          <w:p w:rsidR="00795E5D" w:rsidRPr="00A86633" w:rsidRDefault="00795E5D" w:rsidP="000674CE">
            <w:pPr>
              <w:jc w:val="center"/>
              <w:rPr>
                <w:rFonts w:ascii="Times New Roman" w:hAnsi="Times New Roman" w:cs="Times New Roman"/>
                <w:sz w:val="12"/>
                <w:szCs w:val="12"/>
              </w:rPr>
            </w:pPr>
            <w:r w:rsidRPr="00A86633">
              <w:rPr>
                <w:rFonts w:ascii="Times New Roman" w:hAnsi="Times New Roman" w:cs="Times New Roman"/>
                <w:sz w:val="12"/>
                <w:szCs w:val="12"/>
              </w:rPr>
              <w:t>NA</w:t>
            </w:r>
          </w:p>
        </w:tc>
        <w:tc>
          <w:tcPr>
            <w:tcW w:w="707" w:type="dxa"/>
            <w:tcBorders>
              <w:bottom w:val="single" w:sz="4" w:space="0" w:color="auto"/>
            </w:tcBorders>
            <w:shd w:val="clear" w:color="auto" w:fill="00FF00"/>
            <w:vAlign w:val="center"/>
          </w:tcPr>
          <w:p w:rsidR="00795E5D" w:rsidRPr="00A86633" w:rsidRDefault="00795E5D" w:rsidP="000674CE">
            <w:pPr>
              <w:jc w:val="center"/>
              <w:rPr>
                <w:rFonts w:ascii="Times New Roman" w:hAnsi="Times New Roman" w:cs="Times New Roman"/>
                <w:sz w:val="12"/>
                <w:szCs w:val="12"/>
              </w:rPr>
            </w:pPr>
            <w:r w:rsidRPr="00932BDE">
              <w:rPr>
                <w:rFonts w:ascii="Times New Roman" w:hAnsi="Times New Roman" w:cs="Times New Roman"/>
                <w:sz w:val="12"/>
                <w:szCs w:val="12"/>
              </w:rPr>
              <w:t>13.7±6.1</w:t>
            </w:r>
          </w:p>
        </w:tc>
        <w:tc>
          <w:tcPr>
            <w:tcW w:w="824" w:type="dxa"/>
            <w:vAlign w:val="center"/>
          </w:tcPr>
          <w:p w:rsidR="00795E5D" w:rsidRPr="00A86633" w:rsidRDefault="00795E5D" w:rsidP="000674CE">
            <w:pPr>
              <w:jc w:val="center"/>
              <w:rPr>
                <w:rFonts w:ascii="Times New Roman" w:hAnsi="Times New Roman" w:cs="Times New Roman"/>
                <w:sz w:val="12"/>
                <w:szCs w:val="12"/>
              </w:rPr>
            </w:pPr>
            <w:r w:rsidRPr="00A86633">
              <w:rPr>
                <w:rFonts w:ascii="Times New Roman" w:hAnsi="Times New Roman" w:cs="Times New Roman"/>
                <w:sz w:val="12"/>
                <w:szCs w:val="12"/>
              </w:rPr>
              <w:t>NA</w:t>
            </w:r>
          </w:p>
        </w:tc>
      </w:tr>
      <w:tr w:rsidR="00795E5D" w:rsidRPr="002C63CF" w:rsidTr="000674CE">
        <w:tblPrEx>
          <w:jc w:val="left"/>
        </w:tblPrEx>
        <w:tc>
          <w:tcPr>
            <w:tcW w:w="1701" w:type="dxa"/>
            <w:vAlign w:val="center"/>
          </w:tcPr>
          <w:p w:rsidR="00795E5D" w:rsidRPr="00A86633" w:rsidRDefault="00795E5D" w:rsidP="00CE433F">
            <w:pPr>
              <w:jc w:val="center"/>
              <w:rPr>
                <w:rFonts w:ascii="Times New Roman" w:hAnsi="Times New Roman" w:cs="Times New Roman"/>
                <w:sz w:val="12"/>
                <w:szCs w:val="12"/>
              </w:rPr>
            </w:pPr>
            <w:proofErr w:type="spellStart"/>
            <w:r w:rsidRPr="00A86633">
              <w:rPr>
                <w:rFonts w:ascii="Times New Roman" w:hAnsi="Times New Roman" w:cs="Times New Roman"/>
                <w:sz w:val="12"/>
                <w:szCs w:val="12"/>
              </w:rPr>
              <w:t>Everolimus</w:t>
            </w:r>
            <w:proofErr w:type="spellEnd"/>
            <w:r w:rsidRPr="00A86633">
              <w:rPr>
                <w:rFonts w:ascii="Times New Roman" w:hAnsi="Times New Roman" w:cs="Times New Roman"/>
                <w:sz w:val="12"/>
                <w:szCs w:val="12"/>
              </w:rPr>
              <w:t>-eluting stent</w:t>
            </w:r>
            <w:r w:rsidRPr="00A86633">
              <w:rPr>
                <w:rFonts w:ascii="Times New Roman" w:hAnsi="Times New Roman" w:cs="Times New Roman"/>
                <w:sz w:val="12"/>
                <w:szCs w:val="12"/>
              </w:rPr>
              <w:fldChar w:fldCharType="begin">
                <w:fldData xml:space="preserve">PEVuZE5vdGU+PENpdGU+PEF1dGhvcj5TdGVpZ2Vyd2FsZDwvQXV0aG9yPjxZZWFyPjIwMTI8L1ll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</w:fldData>
              </w:fldChar>
            </w:r>
            <w:r w:rsidR="00CE433F">
              <w:rPr>
                <w:rFonts w:ascii="Times New Roman" w:hAnsi="Times New Roman" w:cs="Times New Roman"/>
                <w:sz w:val="12"/>
                <w:szCs w:val="12"/>
              </w:rPr>
              <w:instrText xml:space="preserve"> ADDIN EN.CITE </w:instrText>
            </w:r>
            <w:r w:rsidR="00CE433F">
              <w:rPr>
                <w:rFonts w:ascii="Times New Roman" w:hAnsi="Times New Roman" w:cs="Times New Roman"/>
                <w:sz w:val="12"/>
                <w:szCs w:val="12"/>
              </w:rPr>
              <w:fldChar w:fldCharType="begin">
                <w:fldData xml:space="preserve">PEVuZE5vdGU+PENpdGU+PEF1dGhvcj5TdGVpZ2Vyd2FsZDwvQXV0aG9yPjxZZWFyPjIwMTI8L1ll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</w:fldData>
              </w:fldChar>
            </w:r>
            <w:r w:rsidR="00CE433F">
              <w:rPr>
                <w:rFonts w:ascii="Times New Roman" w:hAnsi="Times New Roman" w:cs="Times New Roman"/>
                <w:sz w:val="12"/>
                <w:szCs w:val="12"/>
              </w:rPr>
              <w:instrText xml:space="preserve"> ADDIN EN.CITE.DATA </w:instrText>
            </w:r>
            <w:r w:rsidR="00CE433F">
              <w:rPr>
                <w:rFonts w:ascii="Times New Roman" w:hAnsi="Times New Roman" w:cs="Times New Roman"/>
                <w:sz w:val="12"/>
                <w:szCs w:val="12"/>
              </w:rPr>
            </w:r>
            <w:r w:rsidR="00CE433F">
              <w:rPr>
                <w:rFonts w:ascii="Times New Roman" w:hAnsi="Times New Roman" w:cs="Times New Roman"/>
                <w:sz w:val="12"/>
                <w:szCs w:val="12"/>
              </w:rPr>
              <w:fldChar w:fldCharType="end"/>
            </w:r>
            <w:r w:rsidRPr="00A86633">
              <w:rPr>
                <w:rFonts w:ascii="Times New Roman" w:hAnsi="Times New Roman" w:cs="Times New Roman"/>
                <w:sz w:val="12"/>
                <w:szCs w:val="12"/>
              </w:rPr>
            </w:r>
            <w:r w:rsidRPr="00A86633">
              <w:rPr>
                <w:rFonts w:ascii="Times New Roman" w:hAnsi="Times New Roman" w:cs="Times New Roman"/>
                <w:sz w:val="12"/>
                <w:szCs w:val="12"/>
              </w:rPr>
              <w:fldChar w:fldCharType="separate"/>
            </w:r>
            <w:r w:rsidR="00CE433F" w:rsidRPr="00CE433F">
              <w:rPr>
                <w:rFonts w:ascii="Times New Roman" w:hAnsi="Times New Roman" w:cs="Times New Roman"/>
                <w:noProof/>
                <w:sz w:val="12"/>
                <w:szCs w:val="12"/>
                <w:vertAlign w:val="superscript"/>
              </w:rPr>
              <w:t>10</w:t>
            </w:r>
            <w:r w:rsidRPr="00A86633">
              <w:rPr>
                <w:rFonts w:ascii="Times New Roman" w:hAnsi="Times New Roman" w:cs="Times New Roman"/>
                <w:sz w:val="12"/>
                <w:szCs w:val="12"/>
              </w:rPr>
              <w:fldChar w:fldCharType="end"/>
            </w:r>
          </w:p>
        </w:tc>
        <w:tc>
          <w:tcPr>
            <w:tcW w:w="711" w:type="dxa"/>
            <w:vAlign w:val="center"/>
          </w:tcPr>
          <w:p w:rsidR="00795E5D" w:rsidRPr="00A86633" w:rsidRDefault="00795E5D" w:rsidP="000674CE">
            <w:pPr>
              <w:jc w:val="center"/>
              <w:rPr>
                <w:rFonts w:ascii="Times New Roman" w:hAnsi="Times New Roman" w:cs="Times New Roman"/>
                <w:sz w:val="12"/>
                <w:szCs w:val="12"/>
              </w:rPr>
            </w:pPr>
            <w:proofErr w:type="spellStart"/>
            <w:r w:rsidRPr="00A86633">
              <w:rPr>
                <w:rFonts w:ascii="Times New Roman" w:hAnsi="Times New Roman" w:cs="Times New Roman"/>
                <w:sz w:val="12"/>
                <w:szCs w:val="12"/>
              </w:rPr>
              <w:t>CoCr</w:t>
            </w:r>
            <w:proofErr w:type="spellEnd"/>
          </w:p>
        </w:tc>
        <w:tc>
          <w:tcPr>
            <w:tcW w:w="1272" w:type="dxa"/>
            <w:vAlign w:val="center"/>
          </w:tcPr>
          <w:p w:rsidR="00795E5D" w:rsidRPr="00A86633" w:rsidRDefault="00795E5D" w:rsidP="000674CE">
            <w:pPr>
              <w:jc w:val="center"/>
              <w:rPr>
                <w:rFonts w:ascii="Times New Roman" w:hAnsi="Times New Roman" w:cs="Times New Roman"/>
                <w:sz w:val="12"/>
                <w:szCs w:val="12"/>
              </w:rPr>
            </w:pPr>
            <w:r w:rsidRPr="00A86633">
              <w:rPr>
                <w:rFonts w:ascii="Times New Roman" w:hAnsi="Times New Roman" w:cs="Times New Roman"/>
                <w:sz w:val="12"/>
                <w:szCs w:val="12"/>
              </w:rPr>
              <w:t>NBRP</w:t>
            </w:r>
          </w:p>
        </w:tc>
        <w:tc>
          <w:tcPr>
            <w:tcW w:w="1130" w:type="dxa"/>
            <w:vAlign w:val="center"/>
          </w:tcPr>
          <w:p w:rsidR="00795E5D" w:rsidRPr="00A86633" w:rsidRDefault="00795E5D" w:rsidP="000674CE">
            <w:pPr>
              <w:jc w:val="center"/>
              <w:rPr>
                <w:rFonts w:ascii="Times New Roman" w:hAnsi="Times New Roman" w:cs="Times New Roman"/>
                <w:sz w:val="12"/>
                <w:szCs w:val="12"/>
              </w:rPr>
            </w:pPr>
            <w:proofErr w:type="spellStart"/>
            <w:r w:rsidRPr="00A86633">
              <w:rPr>
                <w:rFonts w:ascii="Times New Roman" w:hAnsi="Times New Roman" w:cs="Times New Roman" w:hint="eastAsia"/>
                <w:sz w:val="12"/>
                <w:szCs w:val="12"/>
              </w:rPr>
              <w:t>Everolimus</w:t>
            </w:r>
            <w:proofErr w:type="spellEnd"/>
          </w:p>
        </w:tc>
        <w:tc>
          <w:tcPr>
            <w:tcW w:w="1413" w:type="dxa"/>
            <w:tcBorders>
              <w:bottom w:val="single" w:sz="4" w:space="0" w:color="auto"/>
            </w:tcBorders>
            <w:shd w:val="clear" w:color="auto" w:fill="00FF00"/>
            <w:vAlign w:val="center"/>
          </w:tcPr>
          <w:p w:rsidR="00795E5D" w:rsidRPr="00A86633" w:rsidRDefault="00795E5D" w:rsidP="000674CE">
            <w:pPr>
              <w:jc w:val="center"/>
              <w:rPr>
                <w:rFonts w:ascii="Times New Roman" w:hAnsi="Times New Roman" w:cs="Times New Roman"/>
                <w:sz w:val="12"/>
                <w:szCs w:val="12"/>
              </w:rPr>
            </w:pPr>
            <w:r w:rsidRPr="00932BDE">
              <w:rPr>
                <w:rFonts w:ascii="Times New Roman" w:hAnsi="Times New Roman" w:cs="Times New Roman"/>
                <w:sz w:val="12"/>
                <w:szCs w:val="12"/>
              </w:rPr>
              <w:t>Low</w:t>
            </w:r>
          </w:p>
        </w:tc>
        <w:tc>
          <w:tcPr>
            <w:tcW w:w="848" w:type="dxa"/>
            <w:shd w:val="clear" w:color="auto" w:fill="FFFF00"/>
            <w:vAlign w:val="center"/>
          </w:tcPr>
          <w:p w:rsidR="00795E5D" w:rsidRPr="00A86633" w:rsidRDefault="00795E5D" w:rsidP="000674CE">
            <w:pPr>
              <w:jc w:val="center"/>
              <w:rPr>
                <w:rFonts w:ascii="Times New Roman" w:hAnsi="Times New Roman" w:cs="Times New Roman"/>
                <w:sz w:val="12"/>
                <w:szCs w:val="12"/>
                <w:highlight w:val="yellow"/>
              </w:rPr>
            </w:pPr>
            <w:r w:rsidRPr="00FF121C">
              <w:rPr>
                <w:rFonts w:ascii="Times New Roman" w:hAnsi="Times New Roman" w:cs="Times New Roman"/>
                <w:sz w:val="12"/>
                <w:szCs w:val="12"/>
              </w:rPr>
              <w:t>Incomplete</w:t>
            </w:r>
          </w:p>
        </w:tc>
        <w:tc>
          <w:tcPr>
            <w:tcW w:w="849" w:type="dxa"/>
            <w:tcBorders>
              <w:bottom w:val="single" w:sz="4" w:space="0" w:color="auto"/>
            </w:tcBorders>
            <w:shd w:val="clear" w:color="auto" w:fill="FFFF00"/>
            <w:vAlign w:val="center"/>
          </w:tcPr>
          <w:p w:rsidR="00795E5D" w:rsidRPr="00A86633" w:rsidRDefault="00795E5D" w:rsidP="000674CE">
            <w:pPr>
              <w:jc w:val="center"/>
              <w:rPr>
                <w:rFonts w:ascii="Times New Roman" w:hAnsi="Times New Roman" w:cs="Times New Roman"/>
                <w:sz w:val="12"/>
                <w:szCs w:val="12"/>
                <w:highlight w:val="yellow"/>
              </w:rPr>
            </w:pPr>
            <w:r w:rsidRPr="00FF121C">
              <w:rPr>
                <w:rFonts w:ascii="Times New Roman" w:hAnsi="Times New Roman" w:cs="Times New Roman"/>
                <w:sz w:val="12"/>
                <w:szCs w:val="12"/>
              </w:rPr>
              <w:t>Incomplete</w:t>
            </w:r>
          </w:p>
        </w:tc>
        <w:tc>
          <w:tcPr>
            <w:tcW w:w="848" w:type="dxa"/>
            <w:tcBorders>
              <w:bottom w:val="single" w:sz="4" w:space="0" w:color="auto"/>
            </w:tcBorders>
            <w:vAlign w:val="center"/>
          </w:tcPr>
          <w:p w:rsidR="00795E5D" w:rsidRPr="00A86633" w:rsidRDefault="00795E5D" w:rsidP="000674CE">
            <w:pPr>
              <w:jc w:val="center"/>
              <w:rPr>
                <w:rFonts w:ascii="Times New Roman" w:hAnsi="Times New Roman" w:cs="Times New Roman"/>
                <w:sz w:val="12"/>
                <w:szCs w:val="12"/>
              </w:rPr>
            </w:pPr>
            <w:r w:rsidRPr="00A86633">
              <w:rPr>
                <w:rFonts w:ascii="Times New Roman" w:hAnsi="Times New Roman" w:cs="Times New Roman"/>
                <w:sz w:val="12"/>
                <w:szCs w:val="12"/>
              </w:rPr>
              <w:t>NA</w:t>
            </w:r>
          </w:p>
        </w:tc>
        <w:tc>
          <w:tcPr>
            <w:tcW w:w="707" w:type="dxa"/>
            <w:vAlign w:val="center"/>
          </w:tcPr>
          <w:p w:rsidR="00795E5D" w:rsidRPr="00A86633" w:rsidRDefault="00795E5D" w:rsidP="000674CE">
            <w:pPr>
              <w:jc w:val="center"/>
              <w:rPr>
                <w:rFonts w:ascii="Times New Roman" w:hAnsi="Times New Roman" w:cs="Times New Roman"/>
                <w:sz w:val="12"/>
                <w:szCs w:val="12"/>
              </w:rPr>
            </w:pPr>
            <w:r w:rsidRPr="00A86633">
              <w:rPr>
                <w:rFonts w:ascii="Times New Roman" w:hAnsi="Times New Roman" w:cs="Times New Roman"/>
                <w:sz w:val="12"/>
                <w:szCs w:val="12"/>
              </w:rPr>
              <w:t>NA</w:t>
            </w:r>
          </w:p>
        </w:tc>
        <w:tc>
          <w:tcPr>
            <w:tcW w:w="707" w:type="dxa"/>
            <w:tcBorders>
              <w:bottom w:val="single" w:sz="4" w:space="0" w:color="auto"/>
            </w:tcBorders>
            <w:shd w:val="clear" w:color="auto" w:fill="00FF00"/>
            <w:vAlign w:val="center"/>
          </w:tcPr>
          <w:p w:rsidR="00795E5D" w:rsidRPr="00A86633" w:rsidRDefault="00795E5D" w:rsidP="000674CE">
            <w:pPr>
              <w:jc w:val="center"/>
              <w:rPr>
                <w:rFonts w:ascii="Times New Roman" w:hAnsi="Times New Roman" w:cs="Times New Roman"/>
                <w:sz w:val="12"/>
                <w:szCs w:val="12"/>
              </w:rPr>
            </w:pPr>
            <w:r w:rsidRPr="00932BDE">
              <w:rPr>
                <w:rFonts w:ascii="Times New Roman" w:hAnsi="Times New Roman" w:cs="Times New Roman"/>
                <w:sz w:val="12"/>
                <w:szCs w:val="12"/>
              </w:rPr>
              <w:t>13.7±6.2</w:t>
            </w:r>
          </w:p>
        </w:tc>
        <w:tc>
          <w:tcPr>
            <w:tcW w:w="824" w:type="dxa"/>
            <w:vAlign w:val="center"/>
          </w:tcPr>
          <w:p w:rsidR="00795E5D" w:rsidRPr="00A86633" w:rsidRDefault="00795E5D" w:rsidP="000674CE">
            <w:pPr>
              <w:jc w:val="center"/>
              <w:rPr>
                <w:rFonts w:ascii="Times New Roman" w:hAnsi="Times New Roman" w:cs="Times New Roman"/>
                <w:sz w:val="12"/>
                <w:szCs w:val="12"/>
              </w:rPr>
            </w:pPr>
            <w:r w:rsidRPr="00A86633">
              <w:rPr>
                <w:rFonts w:ascii="Times New Roman" w:hAnsi="Times New Roman" w:cs="Times New Roman"/>
                <w:sz w:val="12"/>
                <w:szCs w:val="12"/>
              </w:rPr>
              <w:t>NA</w:t>
            </w:r>
          </w:p>
        </w:tc>
      </w:tr>
      <w:tr w:rsidR="00795E5D" w:rsidRPr="002C63CF" w:rsidTr="000674CE">
        <w:tblPrEx>
          <w:jc w:val="left"/>
        </w:tblPrEx>
        <w:tc>
          <w:tcPr>
            <w:tcW w:w="1701" w:type="dxa"/>
            <w:vAlign w:val="center"/>
          </w:tcPr>
          <w:p w:rsidR="00795E5D" w:rsidRPr="00A86633" w:rsidRDefault="00795E5D" w:rsidP="00CE433F">
            <w:pPr>
              <w:jc w:val="center"/>
              <w:rPr>
                <w:rFonts w:ascii="Times New Roman" w:hAnsi="Times New Roman" w:cs="Times New Roman"/>
                <w:sz w:val="12"/>
                <w:szCs w:val="12"/>
              </w:rPr>
            </w:pPr>
            <w:r w:rsidRPr="00A86633">
              <w:rPr>
                <w:rFonts w:ascii="Times New Roman" w:hAnsi="Times New Roman" w:cs="Times New Roman"/>
                <w:sz w:val="12"/>
                <w:szCs w:val="12"/>
              </w:rPr>
              <w:t>NF-</w:t>
            </w:r>
            <w:proofErr w:type="spellStart"/>
            <w:r w:rsidRPr="00A86633">
              <w:rPr>
                <w:rFonts w:ascii="Times New Roman" w:hAnsi="Times New Roman" w:cs="Times New Roman"/>
                <w:sz w:val="12"/>
                <w:szCs w:val="12"/>
              </w:rPr>
              <w:t>κB</w:t>
            </w:r>
            <w:proofErr w:type="spellEnd"/>
            <w:r w:rsidR="00FC5C26">
              <w:rPr>
                <w:rFonts w:ascii="Times New Roman" w:hAnsi="Times New Roman" w:cs="Times New Roman"/>
                <w:sz w:val="12"/>
                <w:szCs w:val="12"/>
              </w:rPr>
              <w:t xml:space="preserve"> decoy</w:t>
            </w:r>
            <w:r w:rsidRPr="00A86633">
              <w:rPr>
                <w:rFonts w:ascii="Times New Roman" w:hAnsi="Times New Roman" w:cs="Times New Roman"/>
                <w:sz w:val="12"/>
                <w:szCs w:val="12"/>
              </w:rPr>
              <w:t>-eluting stent</w:t>
            </w:r>
            <w:r w:rsidRPr="00A86633">
              <w:rPr>
                <w:rFonts w:ascii="Times New Roman" w:hAnsi="Times New Roman" w:cs="Times New Roman"/>
                <w:sz w:val="12"/>
                <w:szCs w:val="12"/>
              </w:rPr>
              <w:fldChar w:fldCharType="begin">
                <w:fldData xml:space="preserve">PEVuZE5vdGU+PENpdGU+PEF1dGhvcj5PaHRhbmk8L0F1dGhvcj48WWVhcj4yMDA2PC9ZZWFyPjxS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</w:fldData>
              </w:fldChar>
            </w:r>
            <w:r w:rsidR="00CE433F">
              <w:rPr>
                <w:rFonts w:ascii="Times New Roman" w:hAnsi="Times New Roman" w:cs="Times New Roman"/>
                <w:sz w:val="12"/>
                <w:szCs w:val="12"/>
              </w:rPr>
              <w:instrText xml:space="preserve"> ADDIN EN.CITE </w:instrText>
            </w:r>
            <w:r w:rsidR="00CE433F">
              <w:rPr>
                <w:rFonts w:ascii="Times New Roman" w:hAnsi="Times New Roman" w:cs="Times New Roman"/>
                <w:sz w:val="12"/>
                <w:szCs w:val="12"/>
              </w:rPr>
              <w:fldChar w:fldCharType="begin">
                <w:fldData xml:space="preserve">PEVuZE5vdGU+PENpdGU+PEF1dGhvcj5PaHRhbmk8L0F1dGhvcj48WWVhcj4yMDA2PC9ZZWFyPjxS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</w:fldData>
              </w:fldChar>
            </w:r>
            <w:r w:rsidR="00CE433F">
              <w:rPr>
                <w:rFonts w:ascii="Times New Roman" w:hAnsi="Times New Roman" w:cs="Times New Roman"/>
                <w:sz w:val="12"/>
                <w:szCs w:val="12"/>
              </w:rPr>
              <w:instrText xml:space="preserve"> ADDIN EN.CITE.DATA </w:instrText>
            </w:r>
            <w:r w:rsidR="00CE433F">
              <w:rPr>
                <w:rFonts w:ascii="Times New Roman" w:hAnsi="Times New Roman" w:cs="Times New Roman"/>
                <w:sz w:val="12"/>
                <w:szCs w:val="12"/>
              </w:rPr>
            </w:r>
            <w:r w:rsidR="00CE433F">
              <w:rPr>
                <w:rFonts w:ascii="Times New Roman" w:hAnsi="Times New Roman" w:cs="Times New Roman"/>
                <w:sz w:val="12"/>
                <w:szCs w:val="12"/>
              </w:rPr>
              <w:fldChar w:fldCharType="end"/>
            </w:r>
            <w:r w:rsidRPr="00A86633">
              <w:rPr>
                <w:rFonts w:ascii="Times New Roman" w:hAnsi="Times New Roman" w:cs="Times New Roman"/>
                <w:sz w:val="12"/>
                <w:szCs w:val="12"/>
              </w:rPr>
            </w:r>
            <w:r w:rsidRPr="00A86633">
              <w:rPr>
                <w:rFonts w:ascii="Times New Roman" w:hAnsi="Times New Roman" w:cs="Times New Roman"/>
                <w:sz w:val="12"/>
                <w:szCs w:val="12"/>
              </w:rPr>
              <w:fldChar w:fldCharType="separate"/>
            </w:r>
            <w:r w:rsidR="00CE433F" w:rsidRPr="00CE433F">
              <w:rPr>
                <w:rFonts w:ascii="Times New Roman" w:hAnsi="Times New Roman" w:cs="Times New Roman"/>
                <w:noProof/>
                <w:sz w:val="12"/>
                <w:szCs w:val="12"/>
                <w:vertAlign w:val="superscript"/>
              </w:rPr>
              <w:t>11</w:t>
            </w:r>
            <w:r w:rsidRPr="00A86633">
              <w:rPr>
                <w:rFonts w:ascii="Times New Roman" w:hAnsi="Times New Roman" w:cs="Times New Roman"/>
                <w:sz w:val="12"/>
                <w:szCs w:val="12"/>
              </w:rPr>
              <w:fldChar w:fldCharType="end"/>
            </w:r>
          </w:p>
        </w:tc>
        <w:tc>
          <w:tcPr>
            <w:tcW w:w="711" w:type="dxa"/>
            <w:vAlign w:val="center"/>
          </w:tcPr>
          <w:p w:rsidR="00795E5D" w:rsidRPr="00A86633" w:rsidRDefault="00795E5D" w:rsidP="000674CE">
            <w:pPr>
              <w:jc w:val="center"/>
              <w:rPr>
                <w:rFonts w:ascii="Times New Roman" w:hAnsi="Times New Roman" w:cs="Times New Roman"/>
                <w:sz w:val="12"/>
                <w:szCs w:val="12"/>
              </w:rPr>
            </w:pPr>
            <w:r w:rsidRPr="00A86633">
              <w:rPr>
                <w:rFonts w:ascii="Times New Roman" w:hAnsi="Times New Roman" w:cs="Times New Roman" w:hint="eastAsia"/>
                <w:sz w:val="12"/>
                <w:szCs w:val="12"/>
              </w:rPr>
              <w:t>SS</w:t>
            </w:r>
          </w:p>
        </w:tc>
        <w:tc>
          <w:tcPr>
            <w:tcW w:w="1272" w:type="dxa"/>
            <w:vAlign w:val="center"/>
          </w:tcPr>
          <w:p w:rsidR="00795E5D" w:rsidRPr="00A86633" w:rsidRDefault="00795E5D" w:rsidP="000674CE">
            <w:pPr>
              <w:jc w:val="center"/>
              <w:rPr>
                <w:rFonts w:ascii="Times New Roman" w:hAnsi="Times New Roman" w:cs="Times New Roman"/>
                <w:sz w:val="12"/>
                <w:szCs w:val="12"/>
              </w:rPr>
            </w:pPr>
            <w:r w:rsidRPr="00A86633">
              <w:rPr>
                <w:rFonts w:ascii="Times New Roman" w:hAnsi="Times New Roman" w:cs="Times New Roman"/>
                <w:sz w:val="12"/>
                <w:szCs w:val="12"/>
              </w:rPr>
              <w:t>NBRP</w:t>
            </w:r>
          </w:p>
        </w:tc>
        <w:tc>
          <w:tcPr>
            <w:tcW w:w="1130" w:type="dxa"/>
            <w:vAlign w:val="center"/>
          </w:tcPr>
          <w:p w:rsidR="00795E5D" w:rsidRPr="00A86633" w:rsidRDefault="00795E5D" w:rsidP="000674CE">
            <w:pPr>
              <w:jc w:val="center"/>
              <w:rPr>
                <w:rFonts w:ascii="Times New Roman" w:hAnsi="Times New Roman" w:cs="Times New Roman"/>
                <w:sz w:val="12"/>
                <w:szCs w:val="12"/>
              </w:rPr>
            </w:pPr>
            <w:r w:rsidRPr="00A86633">
              <w:rPr>
                <w:rFonts w:ascii="Times New Roman" w:hAnsi="Times New Roman" w:cs="Times New Roman"/>
                <w:sz w:val="12"/>
                <w:szCs w:val="12"/>
              </w:rPr>
              <w:t>NF-</w:t>
            </w:r>
            <w:proofErr w:type="spellStart"/>
            <w:r w:rsidRPr="00A86633">
              <w:rPr>
                <w:rFonts w:ascii="Times New Roman" w:hAnsi="Times New Roman" w:cs="Times New Roman"/>
                <w:sz w:val="12"/>
                <w:szCs w:val="12"/>
              </w:rPr>
              <w:t>κB</w:t>
            </w:r>
            <w:proofErr w:type="spellEnd"/>
          </w:p>
        </w:tc>
        <w:tc>
          <w:tcPr>
            <w:tcW w:w="1413" w:type="dxa"/>
            <w:tcBorders>
              <w:bottom w:val="single" w:sz="4" w:space="0" w:color="auto"/>
            </w:tcBorders>
            <w:shd w:val="clear" w:color="auto" w:fill="FFFF00"/>
            <w:vAlign w:val="center"/>
          </w:tcPr>
          <w:p w:rsidR="00795E5D" w:rsidRPr="00A86633" w:rsidRDefault="00795E5D" w:rsidP="000674CE">
            <w:pPr>
              <w:jc w:val="center"/>
              <w:rPr>
                <w:rFonts w:ascii="Times New Roman" w:hAnsi="Times New Roman" w:cs="Times New Roman"/>
                <w:sz w:val="12"/>
                <w:szCs w:val="12"/>
              </w:rPr>
            </w:pPr>
            <w:r w:rsidRPr="00FF121C">
              <w:rPr>
                <w:rFonts w:ascii="Times New Roman" w:hAnsi="Times New Roman" w:cs="Times New Roman"/>
                <w:sz w:val="12"/>
                <w:szCs w:val="12"/>
              </w:rPr>
              <w:t>High</w:t>
            </w:r>
          </w:p>
        </w:tc>
        <w:tc>
          <w:tcPr>
            <w:tcW w:w="848" w:type="dxa"/>
            <w:tcBorders>
              <w:bottom w:val="single" w:sz="4" w:space="0" w:color="auto"/>
            </w:tcBorders>
            <w:vAlign w:val="center"/>
          </w:tcPr>
          <w:p w:rsidR="00795E5D" w:rsidRPr="00A86633" w:rsidRDefault="00795E5D" w:rsidP="000674CE">
            <w:pPr>
              <w:jc w:val="center"/>
              <w:rPr>
                <w:rFonts w:ascii="Times New Roman" w:hAnsi="Times New Roman" w:cs="Times New Roman"/>
                <w:sz w:val="12"/>
                <w:szCs w:val="12"/>
              </w:rPr>
            </w:pPr>
            <w:r w:rsidRPr="00A86633">
              <w:rPr>
                <w:rFonts w:ascii="Times New Roman" w:hAnsi="Times New Roman" w:cs="Times New Roman"/>
                <w:sz w:val="12"/>
                <w:szCs w:val="12"/>
              </w:rPr>
              <w:t>NA</w:t>
            </w:r>
          </w:p>
        </w:tc>
        <w:tc>
          <w:tcPr>
            <w:tcW w:w="849" w:type="dxa"/>
            <w:tcBorders>
              <w:bottom w:val="single" w:sz="4" w:space="0" w:color="auto"/>
            </w:tcBorders>
            <w:shd w:val="clear" w:color="auto" w:fill="00FF00"/>
            <w:vAlign w:val="center"/>
          </w:tcPr>
          <w:p w:rsidR="00795E5D" w:rsidRPr="00A86633" w:rsidRDefault="00795E5D" w:rsidP="000674CE">
            <w:pPr>
              <w:jc w:val="center"/>
              <w:rPr>
                <w:rFonts w:ascii="Times New Roman" w:hAnsi="Times New Roman" w:cs="Times New Roman"/>
                <w:sz w:val="12"/>
                <w:szCs w:val="12"/>
                <w:highlight w:val="green"/>
              </w:rPr>
            </w:pPr>
            <w:r w:rsidRPr="00932BDE">
              <w:rPr>
                <w:rFonts w:ascii="Times New Roman" w:hAnsi="Times New Roman" w:cs="Times New Roman"/>
                <w:sz w:val="12"/>
                <w:szCs w:val="12"/>
              </w:rPr>
              <w:t>Complete</w:t>
            </w:r>
          </w:p>
        </w:tc>
        <w:tc>
          <w:tcPr>
            <w:tcW w:w="848" w:type="dxa"/>
            <w:shd w:val="clear" w:color="auto" w:fill="00FF00"/>
            <w:vAlign w:val="center"/>
          </w:tcPr>
          <w:p w:rsidR="00795E5D" w:rsidRPr="00A86633" w:rsidRDefault="00795E5D" w:rsidP="000674CE">
            <w:pPr>
              <w:jc w:val="center"/>
              <w:rPr>
                <w:rFonts w:ascii="Times New Roman" w:hAnsi="Times New Roman" w:cs="Times New Roman"/>
                <w:sz w:val="12"/>
                <w:szCs w:val="12"/>
                <w:highlight w:val="green"/>
              </w:rPr>
            </w:pPr>
            <w:r w:rsidRPr="00932BDE">
              <w:rPr>
                <w:rFonts w:ascii="Times New Roman" w:hAnsi="Times New Roman" w:cs="Times New Roman"/>
                <w:sz w:val="12"/>
                <w:szCs w:val="12"/>
              </w:rPr>
              <w:t>Complete</w:t>
            </w:r>
          </w:p>
        </w:tc>
        <w:tc>
          <w:tcPr>
            <w:tcW w:w="707" w:type="dxa"/>
            <w:vAlign w:val="center"/>
          </w:tcPr>
          <w:p w:rsidR="00795E5D" w:rsidRPr="00A86633" w:rsidRDefault="00795E5D" w:rsidP="000674CE">
            <w:pPr>
              <w:jc w:val="center"/>
              <w:rPr>
                <w:rFonts w:ascii="Times New Roman" w:hAnsi="Times New Roman" w:cs="Times New Roman"/>
                <w:sz w:val="12"/>
                <w:szCs w:val="12"/>
              </w:rPr>
            </w:pPr>
            <w:r w:rsidRPr="00A86633">
              <w:rPr>
                <w:rFonts w:ascii="Times New Roman" w:hAnsi="Times New Roman" w:cs="Times New Roman"/>
                <w:sz w:val="12"/>
                <w:szCs w:val="12"/>
              </w:rPr>
              <w:t>NA</w:t>
            </w:r>
          </w:p>
        </w:tc>
        <w:tc>
          <w:tcPr>
            <w:tcW w:w="707" w:type="dxa"/>
            <w:shd w:val="clear" w:color="auto" w:fill="FFFF00"/>
            <w:vAlign w:val="center"/>
          </w:tcPr>
          <w:p w:rsidR="00795E5D" w:rsidRPr="00A86633" w:rsidRDefault="00795E5D" w:rsidP="000674CE">
            <w:pPr>
              <w:jc w:val="center"/>
              <w:rPr>
                <w:rFonts w:ascii="Times New Roman" w:hAnsi="Times New Roman" w:cs="Times New Roman"/>
                <w:sz w:val="12"/>
                <w:szCs w:val="12"/>
                <w:highlight w:val="yellow"/>
              </w:rPr>
            </w:pPr>
            <w:r w:rsidRPr="00FF121C">
              <w:rPr>
                <w:rFonts w:ascii="Times New Roman" w:hAnsi="Times New Roman" w:cs="Times New Roman"/>
                <w:sz w:val="12"/>
                <w:szCs w:val="12"/>
              </w:rPr>
              <w:t>41.5±6.2</w:t>
            </w:r>
          </w:p>
        </w:tc>
        <w:tc>
          <w:tcPr>
            <w:tcW w:w="824" w:type="dxa"/>
            <w:vAlign w:val="center"/>
          </w:tcPr>
          <w:p w:rsidR="00795E5D" w:rsidRPr="00A86633" w:rsidRDefault="00795E5D" w:rsidP="000674CE">
            <w:pPr>
              <w:jc w:val="center"/>
              <w:rPr>
                <w:rFonts w:ascii="Times New Roman" w:hAnsi="Times New Roman" w:cs="Times New Roman"/>
                <w:sz w:val="12"/>
                <w:szCs w:val="12"/>
              </w:rPr>
            </w:pPr>
            <w:r w:rsidRPr="00A86633">
              <w:rPr>
                <w:rFonts w:ascii="Times New Roman" w:hAnsi="Times New Roman" w:cs="Times New Roman"/>
                <w:sz w:val="12"/>
                <w:szCs w:val="12"/>
              </w:rPr>
              <w:t>NA</w:t>
            </w:r>
          </w:p>
        </w:tc>
      </w:tr>
      <w:tr w:rsidR="00795E5D" w:rsidRPr="002C63CF" w:rsidTr="000674CE">
        <w:tblPrEx>
          <w:jc w:val="left"/>
        </w:tblPrEx>
        <w:tc>
          <w:tcPr>
            <w:tcW w:w="1701" w:type="dxa"/>
            <w:vAlign w:val="center"/>
          </w:tcPr>
          <w:p w:rsidR="00795E5D" w:rsidRPr="00A86633" w:rsidRDefault="00795E5D" w:rsidP="00CE433F">
            <w:pPr>
              <w:jc w:val="center"/>
              <w:rPr>
                <w:rFonts w:ascii="Times New Roman" w:hAnsi="Times New Roman" w:cs="Times New Roman"/>
                <w:sz w:val="12"/>
                <w:szCs w:val="12"/>
              </w:rPr>
            </w:pPr>
            <w:r w:rsidRPr="00A86633">
              <w:rPr>
                <w:rFonts w:ascii="Times New Roman" w:hAnsi="Times New Roman" w:cs="Times New Roman"/>
                <w:sz w:val="12"/>
                <w:szCs w:val="12"/>
              </w:rPr>
              <w:t>XIENCE V</w:t>
            </w:r>
            <w:r w:rsidRPr="00095904">
              <w:rPr>
                <w:rFonts w:ascii="Times New Roman" w:eastAsia="宋体" w:hAnsi="Times New Roman" w:cs="Times New Roman"/>
                <w:sz w:val="12"/>
                <w:szCs w:val="12"/>
                <w:vertAlign w:val="superscript"/>
              </w:rPr>
              <w:t>®</w:t>
            </w:r>
            <w:r w:rsidRPr="00A86633">
              <w:rPr>
                <w:rFonts w:ascii="Times New Roman" w:hAnsi="Times New Roman" w:cs="Times New Roman"/>
                <w:sz w:val="12"/>
                <w:szCs w:val="12"/>
              </w:rPr>
              <w:fldChar w:fldCharType="begin">
                <w:fldData xml:space="preserve">PEVuZE5vdGU+PENpdGU+PEF1dGhvcj5Kb25lcjwvQXV0aG9yPjxZZWFyPjIwMDg8L1llYXI+PFJl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</w:fldData>
              </w:fldChar>
            </w:r>
            <w:r w:rsidR="00CE433F">
              <w:rPr>
                <w:rFonts w:ascii="Times New Roman" w:hAnsi="Times New Roman" w:cs="Times New Roman"/>
                <w:sz w:val="12"/>
                <w:szCs w:val="12"/>
              </w:rPr>
              <w:instrText xml:space="preserve"> ADDIN EN.CITE </w:instrText>
            </w:r>
            <w:r w:rsidR="00CE433F">
              <w:rPr>
                <w:rFonts w:ascii="Times New Roman" w:hAnsi="Times New Roman" w:cs="Times New Roman"/>
                <w:sz w:val="12"/>
                <w:szCs w:val="12"/>
              </w:rPr>
              <w:fldChar w:fldCharType="begin">
                <w:fldData xml:space="preserve">PEVuZE5vdGU+PENpdGU+PEF1dGhvcj5Kb25lcjwvQXV0aG9yPjxZZWFyPjIwMDg8L1llYXI+PFJl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</w:fldData>
              </w:fldChar>
            </w:r>
            <w:r w:rsidR="00CE433F">
              <w:rPr>
                <w:rFonts w:ascii="Times New Roman" w:hAnsi="Times New Roman" w:cs="Times New Roman"/>
                <w:sz w:val="12"/>
                <w:szCs w:val="12"/>
              </w:rPr>
              <w:instrText xml:space="preserve"> ADDIN EN.CITE.DATA </w:instrText>
            </w:r>
            <w:r w:rsidR="00CE433F">
              <w:rPr>
                <w:rFonts w:ascii="Times New Roman" w:hAnsi="Times New Roman" w:cs="Times New Roman"/>
                <w:sz w:val="12"/>
                <w:szCs w:val="12"/>
              </w:rPr>
            </w:r>
            <w:r w:rsidR="00CE433F">
              <w:rPr>
                <w:rFonts w:ascii="Times New Roman" w:hAnsi="Times New Roman" w:cs="Times New Roman"/>
                <w:sz w:val="12"/>
                <w:szCs w:val="12"/>
              </w:rPr>
              <w:fldChar w:fldCharType="end"/>
            </w:r>
            <w:r w:rsidRPr="00A86633">
              <w:rPr>
                <w:rFonts w:ascii="Times New Roman" w:hAnsi="Times New Roman" w:cs="Times New Roman"/>
                <w:sz w:val="12"/>
                <w:szCs w:val="12"/>
              </w:rPr>
            </w:r>
            <w:r w:rsidRPr="00A86633">
              <w:rPr>
                <w:rFonts w:ascii="Times New Roman" w:hAnsi="Times New Roman" w:cs="Times New Roman"/>
                <w:sz w:val="12"/>
                <w:szCs w:val="12"/>
              </w:rPr>
              <w:fldChar w:fldCharType="separate"/>
            </w:r>
            <w:r w:rsidR="00CE433F" w:rsidRPr="00CE433F">
              <w:rPr>
                <w:rFonts w:ascii="Times New Roman" w:hAnsi="Times New Roman" w:cs="Times New Roman"/>
                <w:noProof/>
                <w:sz w:val="12"/>
                <w:szCs w:val="12"/>
                <w:vertAlign w:val="superscript"/>
              </w:rPr>
              <w:t>12</w:t>
            </w:r>
            <w:r w:rsidRPr="00A86633">
              <w:rPr>
                <w:rFonts w:ascii="Times New Roman" w:hAnsi="Times New Roman" w:cs="Times New Roman"/>
                <w:sz w:val="12"/>
                <w:szCs w:val="12"/>
              </w:rPr>
              <w:fldChar w:fldCharType="end"/>
            </w:r>
          </w:p>
        </w:tc>
        <w:tc>
          <w:tcPr>
            <w:tcW w:w="711" w:type="dxa"/>
            <w:vAlign w:val="center"/>
          </w:tcPr>
          <w:p w:rsidR="00795E5D" w:rsidRPr="00A86633" w:rsidRDefault="00795E5D" w:rsidP="000674CE">
            <w:pPr>
              <w:jc w:val="center"/>
              <w:rPr>
                <w:rFonts w:ascii="Times New Roman" w:hAnsi="Times New Roman" w:cs="Times New Roman"/>
                <w:sz w:val="12"/>
                <w:szCs w:val="12"/>
              </w:rPr>
            </w:pPr>
            <w:proofErr w:type="spellStart"/>
            <w:r w:rsidRPr="00A86633">
              <w:rPr>
                <w:rFonts w:ascii="Times New Roman" w:hAnsi="Times New Roman" w:cs="Times New Roman"/>
                <w:sz w:val="12"/>
                <w:szCs w:val="12"/>
              </w:rPr>
              <w:t>CoCr</w:t>
            </w:r>
            <w:proofErr w:type="spellEnd"/>
          </w:p>
        </w:tc>
        <w:tc>
          <w:tcPr>
            <w:tcW w:w="1272" w:type="dxa"/>
            <w:vAlign w:val="center"/>
          </w:tcPr>
          <w:p w:rsidR="00795E5D" w:rsidRPr="00A86633" w:rsidRDefault="00795E5D" w:rsidP="000674CE">
            <w:pPr>
              <w:jc w:val="center"/>
              <w:rPr>
                <w:rFonts w:ascii="Times New Roman" w:hAnsi="Times New Roman" w:cs="Times New Roman"/>
                <w:sz w:val="12"/>
                <w:szCs w:val="12"/>
              </w:rPr>
            </w:pPr>
            <w:r w:rsidRPr="00A86633">
              <w:rPr>
                <w:rFonts w:ascii="Times New Roman" w:hAnsi="Times New Roman" w:cs="Times New Roman"/>
                <w:sz w:val="12"/>
                <w:szCs w:val="12"/>
              </w:rPr>
              <w:t>NBRP</w:t>
            </w:r>
          </w:p>
        </w:tc>
        <w:tc>
          <w:tcPr>
            <w:tcW w:w="1130" w:type="dxa"/>
            <w:vAlign w:val="center"/>
          </w:tcPr>
          <w:p w:rsidR="00795E5D" w:rsidRPr="00A86633" w:rsidRDefault="00795E5D" w:rsidP="000674CE">
            <w:pPr>
              <w:jc w:val="center"/>
              <w:rPr>
                <w:rFonts w:ascii="Times New Roman" w:hAnsi="Times New Roman" w:cs="Times New Roman"/>
                <w:sz w:val="12"/>
                <w:szCs w:val="12"/>
              </w:rPr>
            </w:pPr>
            <w:proofErr w:type="spellStart"/>
            <w:r w:rsidRPr="00A86633">
              <w:rPr>
                <w:rFonts w:ascii="Times New Roman" w:hAnsi="Times New Roman" w:cs="Times New Roman" w:hint="eastAsia"/>
                <w:sz w:val="12"/>
                <w:szCs w:val="12"/>
              </w:rPr>
              <w:t>Everolimus</w:t>
            </w:r>
            <w:proofErr w:type="spellEnd"/>
          </w:p>
        </w:tc>
        <w:tc>
          <w:tcPr>
            <w:tcW w:w="1413" w:type="dxa"/>
            <w:tcBorders>
              <w:bottom w:val="single" w:sz="4" w:space="0" w:color="auto"/>
            </w:tcBorders>
            <w:shd w:val="clear" w:color="auto" w:fill="00FF00"/>
            <w:vAlign w:val="center"/>
          </w:tcPr>
          <w:p w:rsidR="00795E5D" w:rsidRPr="00A86633" w:rsidRDefault="00795E5D" w:rsidP="000674CE">
            <w:pPr>
              <w:jc w:val="center"/>
              <w:rPr>
                <w:rFonts w:ascii="Times New Roman" w:hAnsi="Times New Roman" w:cs="Times New Roman"/>
                <w:sz w:val="12"/>
                <w:szCs w:val="12"/>
                <w:highlight w:val="yellow"/>
              </w:rPr>
            </w:pPr>
            <w:r w:rsidRPr="00932BDE">
              <w:rPr>
                <w:rFonts w:ascii="Times New Roman" w:hAnsi="Times New Roman" w:cs="Times New Roman"/>
                <w:sz w:val="12"/>
                <w:szCs w:val="12"/>
              </w:rPr>
              <w:t>Low</w:t>
            </w:r>
          </w:p>
        </w:tc>
        <w:tc>
          <w:tcPr>
            <w:tcW w:w="848" w:type="dxa"/>
            <w:shd w:val="clear" w:color="auto" w:fill="FFFF00"/>
            <w:vAlign w:val="center"/>
          </w:tcPr>
          <w:p w:rsidR="00795E5D" w:rsidRPr="00A86633" w:rsidRDefault="00795E5D" w:rsidP="000674CE">
            <w:pPr>
              <w:jc w:val="center"/>
              <w:rPr>
                <w:rFonts w:ascii="Times New Roman" w:hAnsi="Times New Roman" w:cs="Times New Roman"/>
                <w:sz w:val="12"/>
                <w:szCs w:val="12"/>
                <w:highlight w:val="yellow"/>
              </w:rPr>
            </w:pPr>
            <w:r w:rsidRPr="00FF121C">
              <w:rPr>
                <w:rFonts w:ascii="Times New Roman" w:hAnsi="Times New Roman" w:cs="Times New Roman"/>
                <w:sz w:val="12"/>
                <w:szCs w:val="12"/>
              </w:rPr>
              <w:t>Incomplete</w:t>
            </w:r>
          </w:p>
        </w:tc>
        <w:tc>
          <w:tcPr>
            <w:tcW w:w="849" w:type="dxa"/>
            <w:shd w:val="clear" w:color="auto" w:fill="FFFF00"/>
            <w:vAlign w:val="center"/>
          </w:tcPr>
          <w:p w:rsidR="00795E5D" w:rsidRPr="00A86633" w:rsidRDefault="00795E5D" w:rsidP="000674CE">
            <w:pPr>
              <w:jc w:val="center"/>
              <w:rPr>
                <w:rFonts w:ascii="Times New Roman" w:hAnsi="Times New Roman" w:cs="Times New Roman"/>
                <w:sz w:val="12"/>
                <w:szCs w:val="12"/>
                <w:highlight w:val="yellow"/>
              </w:rPr>
            </w:pPr>
            <w:r w:rsidRPr="00FF121C">
              <w:rPr>
                <w:rFonts w:ascii="Times New Roman" w:hAnsi="Times New Roman" w:cs="Times New Roman"/>
                <w:sz w:val="12"/>
                <w:szCs w:val="12"/>
              </w:rPr>
              <w:t>Incomplete</w:t>
            </w:r>
          </w:p>
        </w:tc>
        <w:tc>
          <w:tcPr>
            <w:tcW w:w="848" w:type="dxa"/>
            <w:vAlign w:val="center"/>
          </w:tcPr>
          <w:p w:rsidR="00795E5D" w:rsidRPr="00A86633" w:rsidRDefault="00795E5D" w:rsidP="000674CE">
            <w:pPr>
              <w:jc w:val="center"/>
              <w:rPr>
                <w:rFonts w:ascii="Times New Roman" w:hAnsi="Times New Roman" w:cs="Times New Roman"/>
                <w:sz w:val="12"/>
                <w:szCs w:val="12"/>
              </w:rPr>
            </w:pPr>
            <w:r w:rsidRPr="00A86633">
              <w:rPr>
                <w:rFonts w:ascii="Times New Roman" w:hAnsi="Times New Roman" w:cs="Times New Roman"/>
                <w:sz w:val="12"/>
                <w:szCs w:val="12"/>
              </w:rPr>
              <w:t>NA</w:t>
            </w:r>
          </w:p>
        </w:tc>
        <w:tc>
          <w:tcPr>
            <w:tcW w:w="707" w:type="dxa"/>
            <w:vAlign w:val="center"/>
          </w:tcPr>
          <w:p w:rsidR="00795E5D" w:rsidRPr="00A86633" w:rsidRDefault="00795E5D" w:rsidP="000674CE">
            <w:pPr>
              <w:jc w:val="center"/>
              <w:rPr>
                <w:rFonts w:ascii="Times New Roman" w:hAnsi="Times New Roman" w:cs="Times New Roman"/>
                <w:sz w:val="12"/>
                <w:szCs w:val="12"/>
              </w:rPr>
            </w:pPr>
            <w:r w:rsidRPr="00A86633">
              <w:rPr>
                <w:rFonts w:ascii="Times New Roman" w:hAnsi="Times New Roman" w:cs="Times New Roman"/>
                <w:sz w:val="12"/>
                <w:szCs w:val="12"/>
              </w:rPr>
              <w:t>NA</w:t>
            </w:r>
          </w:p>
        </w:tc>
        <w:tc>
          <w:tcPr>
            <w:tcW w:w="707" w:type="dxa"/>
            <w:tcBorders>
              <w:bottom w:val="single" w:sz="4" w:space="0" w:color="auto"/>
            </w:tcBorders>
            <w:vAlign w:val="center"/>
          </w:tcPr>
          <w:p w:rsidR="00795E5D" w:rsidRPr="00A86633" w:rsidRDefault="00795E5D" w:rsidP="000674CE">
            <w:pPr>
              <w:jc w:val="center"/>
              <w:rPr>
                <w:rFonts w:ascii="Times New Roman" w:hAnsi="Times New Roman" w:cs="Times New Roman"/>
                <w:sz w:val="12"/>
                <w:szCs w:val="12"/>
              </w:rPr>
            </w:pPr>
            <w:r w:rsidRPr="00A86633">
              <w:rPr>
                <w:rFonts w:ascii="Times New Roman" w:hAnsi="Times New Roman" w:cs="Times New Roman"/>
                <w:sz w:val="12"/>
                <w:szCs w:val="12"/>
              </w:rPr>
              <w:t>NA</w:t>
            </w:r>
          </w:p>
        </w:tc>
        <w:tc>
          <w:tcPr>
            <w:tcW w:w="824" w:type="dxa"/>
            <w:vAlign w:val="center"/>
          </w:tcPr>
          <w:p w:rsidR="00795E5D" w:rsidRPr="00A86633" w:rsidRDefault="00795E5D" w:rsidP="000674CE">
            <w:pPr>
              <w:jc w:val="center"/>
              <w:rPr>
                <w:rFonts w:ascii="Times New Roman" w:hAnsi="Times New Roman" w:cs="Times New Roman"/>
                <w:sz w:val="12"/>
                <w:szCs w:val="12"/>
              </w:rPr>
            </w:pPr>
            <w:r w:rsidRPr="00A86633">
              <w:rPr>
                <w:rFonts w:ascii="Times New Roman" w:hAnsi="Times New Roman" w:cs="Times New Roman"/>
                <w:sz w:val="12"/>
                <w:szCs w:val="12"/>
              </w:rPr>
              <w:t>NA</w:t>
            </w:r>
          </w:p>
        </w:tc>
      </w:tr>
      <w:tr w:rsidR="00795E5D" w:rsidRPr="002C63CF" w:rsidTr="000674CE">
        <w:tblPrEx>
          <w:jc w:val="left"/>
        </w:tblPrEx>
        <w:tc>
          <w:tcPr>
            <w:tcW w:w="1701" w:type="dxa"/>
            <w:tcBorders>
              <w:bottom w:val="single" w:sz="4" w:space="0" w:color="auto"/>
            </w:tcBorders>
            <w:vAlign w:val="center"/>
          </w:tcPr>
          <w:p w:rsidR="00795E5D" w:rsidRPr="00A86633" w:rsidRDefault="00795E5D" w:rsidP="00CE433F">
            <w:pPr>
              <w:jc w:val="center"/>
              <w:rPr>
                <w:rFonts w:ascii="Times New Roman" w:hAnsi="Times New Roman" w:cs="Times New Roman"/>
                <w:sz w:val="12"/>
                <w:szCs w:val="12"/>
              </w:rPr>
            </w:pPr>
            <w:r w:rsidRPr="00A86633">
              <w:rPr>
                <w:rFonts w:ascii="Times New Roman" w:hAnsi="Times New Roman" w:cs="Times New Roman"/>
                <w:sz w:val="12"/>
                <w:szCs w:val="12"/>
              </w:rPr>
              <w:t>Atorvastatin-eluting stent</w:t>
            </w:r>
            <w:r w:rsidRPr="00A86633">
              <w:rPr>
                <w:rFonts w:ascii="Times New Roman" w:hAnsi="Times New Roman" w:cs="Times New Roman"/>
                <w:sz w:val="12"/>
                <w:szCs w:val="12"/>
              </w:rPr>
              <w:fldChar w:fldCharType="begin">
                <w:fldData xml:space="preserve">PEVuZE5vdGU+PENpdGU+PEF1dGhvcj5MaW08L0F1dGhvcj48WWVhcj4yMDEzPC9ZZWFyPjxSZWNO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</w:fldData>
              </w:fldChar>
            </w:r>
            <w:r w:rsidR="00CE433F">
              <w:rPr>
                <w:rFonts w:ascii="Times New Roman" w:hAnsi="Times New Roman" w:cs="Times New Roman"/>
                <w:sz w:val="12"/>
                <w:szCs w:val="12"/>
              </w:rPr>
              <w:instrText xml:space="preserve"> ADDIN EN.CITE </w:instrText>
            </w:r>
            <w:r w:rsidR="00CE433F">
              <w:rPr>
                <w:rFonts w:ascii="Times New Roman" w:hAnsi="Times New Roman" w:cs="Times New Roman"/>
                <w:sz w:val="12"/>
                <w:szCs w:val="12"/>
              </w:rPr>
              <w:fldChar w:fldCharType="begin">
                <w:fldData xml:space="preserve">PEVuZE5vdGU+PENpdGU+PEF1dGhvcj5MaW08L0F1dGhvcj48WWVhcj4yMDEzPC9ZZWFyPjxSZWNO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</w:fldData>
              </w:fldChar>
            </w:r>
            <w:r w:rsidR="00CE433F">
              <w:rPr>
                <w:rFonts w:ascii="Times New Roman" w:hAnsi="Times New Roman" w:cs="Times New Roman"/>
                <w:sz w:val="12"/>
                <w:szCs w:val="12"/>
              </w:rPr>
              <w:instrText xml:space="preserve"> ADDIN EN.CITE.DATA </w:instrText>
            </w:r>
            <w:r w:rsidR="00CE433F">
              <w:rPr>
                <w:rFonts w:ascii="Times New Roman" w:hAnsi="Times New Roman" w:cs="Times New Roman"/>
                <w:sz w:val="12"/>
                <w:szCs w:val="12"/>
              </w:rPr>
            </w:r>
            <w:r w:rsidR="00CE433F">
              <w:rPr>
                <w:rFonts w:ascii="Times New Roman" w:hAnsi="Times New Roman" w:cs="Times New Roman"/>
                <w:sz w:val="12"/>
                <w:szCs w:val="12"/>
              </w:rPr>
              <w:fldChar w:fldCharType="end"/>
            </w:r>
            <w:r w:rsidRPr="00A86633">
              <w:rPr>
                <w:rFonts w:ascii="Times New Roman" w:hAnsi="Times New Roman" w:cs="Times New Roman"/>
                <w:sz w:val="12"/>
                <w:szCs w:val="12"/>
              </w:rPr>
            </w:r>
            <w:r w:rsidRPr="00A86633">
              <w:rPr>
                <w:rFonts w:ascii="Times New Roman" w:hAnsi="Times New Roman" w:cs="Times New Roman"/>
                <w:sz w:val="12"/>
                <w:szCs w:val="12"/>
              </w:rPr>
              <w:fldChar w:fldCharType="separate"/>
            </w:r>
            <w:r w:rsidR="00CE433F" w:rsidRPr="00CE433F">
              <w:rPr>
                <w:rFonts w:ascii="Times New Roman" w:hAnsi="Times New Roman" w:cs="Times New Roman"/>
                <w:noProof/>
                <w:sz w:val="12"/>
                <w:szCs w:val="12"/>
                <w:vertAlign w:val="superscript"/>
              </w:rPr>
              <w:t>13</w:t>
            </w:r>
            <w:r w:rsidRPr="00A86633">
              <w:rPr>
                <w:rFonts w:ascii="Times New Roman" w:hAnsi="Times New Roman" w:cs="Times New Roman"/>
                <w:sz w:val="12"/>
                <w:szCs w:val="12"/>
              </w:rPr>
              <w:fldChar w:fldCharType="end"/>
            </w:r>
          </w:p>
        </w:tc>
        <w:tc>
          <w:tcPr>
            <w:tcW w:w="711" w:type="dxa"/>
            <w:tcBorders>
              <w:bottom w:val="single" w:sz="4" w:space="0" w:color="auto"/>
            </w:tcBorders>
            <w:vAlign w:val="center"/>
          </w:tcPr>
          <w:p w:rsidR="00795E5D" w:rsidRPr="00A86633" w:rsidRDefault="00795E5D" w:rsidP="000674CE">
            <w:pPr>
              <w:jc w:val="center"/>
              <w:rPr>
                <w:rFonts w:ascii="Times New Roman" w:hAnsi="Times New Roman" w:cs="Times New Roman"/>
                <w:sz w:val="12"/>
                <w:szCs w:val="12"/>
              </w:rPr>
            </w:pPr>
            <w:proofErr w:type="spellStart"/>
            <w:r w:rsidRPr="00A86633">
              <w:rPr>
                <w:rFonts w:ascii="Times New Roman" w:hAnsi="Times New Roman" w:cs="Times New Roman"/>
                <w:sz w:val="12"/>
                <w:szCs w:val="12"/>
              </w:rPr>
              <w:t>CoCr</w:t>
            </w:r>
            <w:proofErr w:type="spellEnd"/>
          </w:p>
        </w:tc>
        <w:tc>
          <w:tcPr>
            <w:tcW w:w="1272" w:type="dxa"/>
            <w:tcBorders>
              <w:bottom w:val="single" w:sz="4" w:space="0" w:color="auto"/>
            </w:tcBorders>
            <w:vAlign w:val="center"/>
          </w:tcPr>
          <w:p w:rsidR="00795E5D" w:rsidRPr="00A86633" w:rsidRDefault="00795E5D" w:rsidP="000674CE">
            <w:pPr>
              <w:jc w:val="center"/>
              <w:rPr>
                <w:rFonts w:ascii="Times New Roman" w:hAnsi="Times New Roman" w:cs="Times New Roman"/>
                <w:sz w:val="12"/>
                <w:szCs w:val="12"/>
              </w:rPr>
            </w:pPr>
            <w:r w:rsidRPr="00A86633">
              <w:rPr>
                <w:rFonts w:ascii="Times New Roman" w:hAnsi="Times New Roman" w:cs="Times New Roman"/>
                <w:sz w:val="12"/>
                <w:szCs w:val="12"/>
              </w:rPr>
              <w:t>BRP</w:t>
            </w:r>
          </w:p>
        </w:tc>
        <w:tc>
          <w:tcPr>
            <w:tcW w:w="1130" w:type="dxa"/>
            <w:tcBorders>
              <w:bottom w:val="single" w:sz="4" w:space="0" w:color="auto"/>
            </w:tcBorders>
            <w:vAlign w:val="center"/>
          </w:tcPr>
          <w:p w:rsidR="00795E5D" w:rsidRPr="00A86633" w:rsidRDefault="00795E5D" w:rsidP="000674CE">
            <w:pPr>
              <w:jc w:val="center"/>
              <w:rPr>
                <w:rFonts w:ascii="Times New Roman" w:hAnsi="Times New Roman" w:cs="Times New Roman"/>
                <w:sz w:val="12"/>
                <w:szCs w:val="12"/>
              </w:rPr>
            </w:pPr>
            <w:r w:rsidRPr="00A86633">
              <w:rPr>
                <w:rFonts w:ascii="Times New Roman" w:hAnsi="Times New Roman" w:cs="Times New Roman"/>
                <w:sz w:val="12"/>
                <w:szCs w:val="12"/>
              </w:rPr>
              <w:t>Atorvastatin</w:t>
            </w:r>
          </w:p>
        </w:tc>
        <w:tc>
          <w:tcPr>
            <w:tcW w:w="1413" w:type="dxa"/>
            <w:tcBorders>
              <w:bottom w:val="single" w:sz="4" w:space="0" w:color="auto"/>
            </w:tcBorders>
            <w:shd w:val="clear" w:color="auto" w:fill="FFFF00"/>
            <w:vAlign w:val="center"/>
          </w:tcPr>
          <w:p w:rsidR="00795E5D" w:rsidRPr="00A86633" w:rsidRDefault="00795E5D" w:rsidP="000674CE">
            <w:pPr>
              <w:jc w:val="center"/>
              <w:rPr>
                <w:rFonts w:ascii="Times New Roman" w:hAnsi="Times New Roman" w:cs="Times New Roman"/>
                <w:sz w:val="12"/>
                <w:szCs w:val="12"/>
              </w:rPr>
            </w:pPr>
            <w:r w:rsidRPr="00FF121C">
              <w:rPr>
                <w:rFonts w:ascii="Times New Roman" w:hAnsi="Times New Roman" w:cs="Times New Roman"/>
                <w:sz w:val="12"/>
                <w:szCs w:val="12"/>
              </w:rPr>
              <w:t>High</w:t>
            </w:r>
          </w:p>
        </w:tc>
        <w:tc>
          <w:tcPr>
            <w:tcW w:w="848" w:type="dxa"/>
            <w:tcBorders>
              <w:bottom w:val="single" w:sz="4" w:space="0" w:color="auto"/>
            </w:tcBorders>
            <w:vAlign w:val="center"/>
          </w:tcPr>
          <w:p w:rsidR="00795E5D" w:rsidRPr="00A86633" w:rsidRDefault="00795E5D" w:rsidP="000674CE">
            <w:pPr>
              <w:jc w:val="center"/>
              <w:rPr>
                <w:rFonts w:ascii="Times New Roman" w:hAnsi="Times New Roman" w:cs="Times New Roman"/>
                <w:sz w:val="12"/>
                <w:szCs w:val="12"/>
              </w:rPr>
            </w:pPr>
            <w:r w:rsidRPr="00A86633">
              <w:rPr>
                <w:rFonts w:ascii="Times New Roman" w:hAnsi="Times New Roman" w:cs="Times New Roman"/>
                <w:sz w:val="12"/>
                <w:szCs w:val="12"/>
              </w:rPr>
              <w:t>NA</w:t>
            </w:r>
          </w:p>
        </w:tc>
        <w:tc>
          <w:tcPr>
            <w:tcW w:w="849" w:type="dxa"/>
            <w:tcBorders>
              <w:bottom w:val="single" w:sz="4" w:space="0" w:color="auto"/>
            </w:tcBorders>
            <w:vAlign w:val="center"/>
          </w:tcPr>
          <w:p w:rsidR="00795E5D" w:rsidRPr="00A86633" w:rsidRDefault="00795E5D" w:rsidP="000674CE">
            <w:pPr>
              <w:jc w:val="center"/>
              <w:rPr>
                <w:rFonts w:ascii="Times New Roman" w:hAnsi="Times New Roman" w:cs="Times New Roman"/>
                <w:sz w:val="12"/>
                <w:szCs w:val="12"/>
              </w:rPr>
            </w:pPr>
            <w:r w:rsidRPr="00A86633">
              <w:rPr>
                <w:rFonts w:ascii="Times New Roman" w:hAnsi="Times New Roman" w:cs="Times New Roman"/>
                <w:sz w:val="12"/>
                <w:szCs w:val="12"/>
              </w:rPr>
              <w:t>NA</w:t>
            </w:r>
          </w:p>
        </w:tc>
        <w:tc>
          <w:tcPr>
            <w:tcW w:w="848" w:type="dxa"/>
            <w:tcBorders>
              <w:bottom w:val="single" w:sz="4" w:space="0" w:color="auto"/>
            </w:tcBorders>
            <w:vAlign w:val="center"/>
          </w:tcPr>
          <w:p w:rsidR="00795E5D" w:rsidRPr="00A86633" w:rsidRDefault="00795E5D" w:rsidP="000674CE">
            <w:pPr>
              <w:jc w:val="center"/>
              <w:rPr>
                <w:rFonts w:ascii="Times New Roman" w:hAnsi="Times New Roman" w:cs="Times New Roman"/>
                <w:sz w:val="12"/>
                <w:szCs w:val="12"/>
              </w:rPr>
            </w:pPr>
            <w:r w:rsidRPr="00A86633">
              <w:rPr>
                <w:rFonts w:ascii="Times New Roman" w:hAnsi="Times New Roman" w:cs="Times New Roman"/>
                <w:sz w:val="12"/>
                <w:szCs w:val="12"/>
              </w:rPr>
              <w:t>NA</w:t>
            </w:r>
          </w:p>
        </w:tc>
        <w:tc>
          <w:tcPr>
            <w:tcW w:w="707" w:type="dxa"/>
            <w:tcBorders>
              <w:bottom w:val="single" w:sz="4" w:space="0" w:color="auto"/>
            </w:tcBorders>
            <w:vAlign w:val="center"/>
          </w:tcPr>
          <w:p w:rsidR="00795E5D" w:rsidRPr="00A86633" w:rsidRDefault="00795E5D" w:rsidP="000674CE">
            <w:pPr>
              <w:jc w:val="center"/>
              <w:rPr>
                <w:rFonts w:ascii="Times New Roman" w:hAnsi="Times New Roman" w:cs="Times New Roman"/>
                <w:sz w:val="12"/>
                <w:szCs w:val="12"/>
              </w:rPr>
            </w:pPr>
            <w:r w:rsidRPr="00A86633">
              <w:rPr>
                <w:rFonts w:ascii="Times New Roman" w:hAnsi="Times New Roman" w:cs="Times New Roman"/>
                <w:sz w:val="12"/>
                <w:szCs w:val="12"/>
              </w:rPr>
              <w:t>NA</w:t>
            </w:r>
          </w:p>
        </w:tc>
        <w:tc>
          <w:tcPr>
            <w:tcW w:w="707" w:type="dxa"/>
            <w:tcBorders>
              <w:bottom w:val="single" w:sz="4" w:space="0" w:color="auto"/>
            </w:tcBorders>
            <w:shd w:val="clear" w:color="auto" w:fill="FFFF00"/>
            <w:vAlign w:val="center"/>
          </w:tcPr>
          <w:p w:rsidR="00795E5D" w:rsidRPr="00A86633" w:rsidRDefault="00795E5D" w:rsidP="000674CE">
            <w:pPr>
              <w:jc w:val="center"/>
              <w:rPr>
                <w:rFonts w:ascii="Times New Roman" w:hAnsi="Times New Roman" w:cs="Times New Roman"/>
                <w:sz w:val="12"/>
                <w:szCs w:val="12"/>
              </w:rPr>
            </w:pPr>
            <w:r w:rsidRPr="00FF121C">
              <w:rPr>
                <w:rFonts w:ascii="Times New Roman" w:hAnsi="Times New Roman" w:cs="Times New Roman"/>
                <w:sz w:val="12"/>
                <w:szCs w:val="12"/>
              </w:rPr>
              <w:t>14.8±5.1</w:t>
            </w:r>
          </w:p>
        </w:tc>
        <w:tc>
          <w:tcPr>
            <w:tcW w:w="824" w:type="dxa"/>
            <w:tcBorders>
              <w:bottom w:val="single" w:sz="4" w:space="0" w:color="auto"/>
            </w:tcBorders>
            <w:vAlign w:val="center"/>
          </w:tcPr>
          <w:p w:rsidR="00795E5D" w:rsidRPr="00A86633" w:rsidRDefault="00795E5D" w:rsidP="000674CE">
            <w:pPr>
              <w:jc w:val="center"/>
              <w:rPr>
                <w:rFonts w:ascii="Times New Roman" w:hAnsi="Times New Roman" w:cs="Times New Roman"/>
                <w:sz w:val="12"/>
                <w:szCs w:val="12"/>
              </w:rPr>
            </w:pPr>
            <w:r w:rsidRPr="00A86633">
              <w:rPr>
                <w:rFonts w:ascii="Times New Roman" w:hAnsi="Times New Roman" w:cs="Times New Roman"/>
                <w:sz w:val="12"/>
                <w:szCs w:val="12"/>
              </w:rPr>
              <w:t>NA</w:t>
            </w:r>
          </w:p>
        </w:tc>
      </w:tr>
      <w:tr w:rsidR="00795E5D" w:rsidRPr="002C63CF" w:rsidTr="000674CE">
        <w:tblPrEx>
          <w:jc w:val="left"/>
        </w:tblPrEx>
        <w:tc>
          <w:tcPr>
            <w:tcW w:w="1701" w:type="dxa"/>
            <w:shd w:val="clear" w:color="auto" w:fill="auto"/>
            <w:vAlign w:val="center"/>
          </w:tcPr>
          <w:p w:rsidR="00795E5D" w:rsidRPr="00A86633" w:rsidRDefault="00795E5D" w:rsidP="00CE433F">
            <w:pPr>
              <w:jc w:val="center"/>
              <w:rPr>
                <w:rFonts w:ascii="Times New Roman" w:hAnsi="Times New Roman" w:cs="Times New Roman"/>
                <w:sz w:val="12"/>
                <w:szCs w:val="12"/>
              </w:rPr>
            </w:pPr>
            <w:r w:rsidRPr="00A86633">
              <w:rPr>
                <w:rFonts w:ascii="Times New Roman" w:hAnsi="Times New Roman" w:cs="Times New Roman"/>
                <w:sz w:val="12"/>
                <w:szCs w:val="12"/>
              </w:rPr>
              <w:t>Endeavor</w:t>
            </w:r>
            <w:r w:rsidRPr="00095904">
              <w:rPr>
                <w:rFonts w:ascii="Times New Roman" w:eastAsia="宋体" w:hAnsi="Times New Roman" w:cs="Times New Roman"/>
                <w:sz w:val="12"/>
                <w:szCs w:val="12"/>
                <w:vertAlign w:val="superscript"/>
              </w:rPr>
              <w:t>®</w:t>
            </w:r>
            <w:r w:rsidRPr="00A86633">
              <w:rPr>
                <w:rFonts w:ascii="Times New Roman" w:hAnsi="Times New Roman" w:cs="Times New Roman"/>
                <w:sz w:val="12"/>
                <w:szCs w:val="12"/>
              </w:rPr>
              <w:fldChar w:fldCharType="begin">
                <w:fldData xml:space="preserve">PEVuZE5vdGU+PENpdGU+PEF1dGhvcj5OYWthemF3YTwvQXV0aG9yPjxZZWFyPjIwMDc8L1llYXI+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</w:fldData>
              </w:fldChar>
            </w:r>
            <w:r w:rsidR="00CE433F">
              <w:rPr>
                <w:rFonts w:ascii="Times New Roman" w:hAnsi="Times New Roman" w:cs="Times New Roman"/>
                <w:sz w:val="12"/>
                <w:szCs w:val="12"/>
              </w:rPr>
              <w:instrText xml:space="preserve"> ADDIN EN.CITE </w:instrText>
            </w:r>
            <w:r w:rsidR="00CE433F">
              <w:rPr>
                <w:rFonts w:ascii="Times New Roman" w:hAnsi="Times New Roman" w:cs="Times New Roman"/>
                <w:sz w:val="12"/>
                <w:szCs w:val="12"/>
              </w:rPr>
              <w:fldChar w:fldCharType="begin">
                <w:fldData xml:space="preserve">PEVuZE5vdGU+PENpdGU+PEF1dGhvcj5OYWthemF3YTwvQXV0aG9yPjxZZWFyPjIwMDc8L1llYXI+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</w:fldData>
              </w:fldChar>
            </w:r>
            <w:r w:rsidR="00CE433F">
              <w:rPr>
                <w:rFonts w:ascii="Times New Roman" w:hAnsi="Times New Roman" w:cs="Times New Roman"/>
                <w:sz w:val="12"/>
                <w:szCs w:val="12"/>
              </w:rPr>
              <w:instrText xml:space="preserve"> ADDIN EN.CITE.DATA </w:instrText>
            </w:r>
            <w:r w:rsidR="00CE433F">
              <w:rPr>
                <w:rFonts w:ascii="Times New Roman" w:hAnsi="Times New Roman" w:cs="Times New Roman"/>
                <w:sz w:val="12"/>
                <w:szCs w:val="12"/>
              </w:rPr>
            </w:r>
            <w:r w:rsidR="00CE433F">
              <w:rPr>
                <w:rFonts w:ascii="Times New Roman" w:hAnsi="Times New Roman" w:cs="Times New Roman"/>
                <w:sz w:val="12"/>
                <w:szCs w:val="12"/>
              </w:rPr>
              <w:fldChar w:fldCharType="end"/>
            </w:r>
            <w:r w:rsidRPr="00A86633">
              <w:rPr>
                <w:rFonts w:ascii="Times New Roman" w:hAnsi="Times New Roman" w:cs="Times New Roman"/>
                <w:sz w:val="12"/>
                <w:szCs w:val="12"/>
              </w:rPr>
            </w:r>
            <w:r w:rsidRPr="00A86633">
              <w:rPr>
                <w:rFonts w:ascii="Times New Roman" w:hAnsi="Times New Roman" w:cs="Times New Roman"/>
                <w:sz w:val="12"/>
                <w:szCs w:val="12"/>
              </w:rPr>
              <w:fldChar w:fldCharType="separate"/>
            </w:r>
            <w:r w:rsidR="00CE433F" w:rsidRPr="00CE433F">
              <w:rPr>
                <w:rFonts w:ascii="Times New Roman" w:hAnsi="Times New Roman" w:cs="Times New Roman"/>
                <w:noProof/>
                <w:sz w:val="12"/>
                <w:szCs w:val="12"/>
                <w:vertAlign w:val="superscript"/>
              </w:rPr>
              <w:t>12,14</w:t>
            </w:r>
            <w:r w:rsidRPr="00A86633">
              <w:rPr>
                <w:rFonts w:ascii="Times New Roman" w:hAnsi="Times New Roman" w:cs="Times New Roman"/>
                <w:sz w:val="12"/>
                <w:szCs w:val="12"/>
              </w:rPr>
              <w:fldChar w:fldCharType="end"/>
            </w:r>
          </w:p>
        </w:tc>
        <w:tc>
          <w:tcPr>
            <w:tcW w:w="711" w:type="dxa"/>
            <w:shd w:val="clear" w:color="auto" w:fill="auto"/>
            <w:vAlign w:val="center"/>
          </w:tcPr>
          <w:p w:rsidR="00795E5D" w:rsidRPr="00A86633" w:rsidRDefault="00795E5D" w:rsidP="000674CE">
            <w:pPr>
              <w:jc w:val="center"/>
              <w:rPr>
                <w:rFonts w:ascii="Times New Roman" w:hAnsi="Times New Roman" w:cs="Times New Roman"/>
                <w:sz w:val="12"/>
                <w:szCs w:val="12"/>
              </w:rPr>
            </w:pPr>
            <w:proofErr w:type="spellStart"/>
            <w:r w:rsidRPr="00A86633">
              <w:rPr>
                <w:rFonts w:ascii="Times New Roman" w:hAnsi="Times New Roman" w:cs="Times New Roman"/>
                <w:sz w:val="12"/>
                <w:szCs w:val="12"/>
              </w:rPr>
              <w:t>CoCr</w:t>
            </w:r>
            <w:proofErr w:type="spellEnd"/>
          </w:p>
        </w:tc>
        <w:tc>
          <w:tcPr>
            <w:tcW w:w="1272" w:type="dxa"/>
            <w:shd w:val="clear" w:color="auto" w:fill="auto"/>
            <w:vAlign w:val="center"/>
          </w:tcPr>
          <w:p w:rsidR="00795E5D" w:rsidRPr="00A86633" w:rsidRDefault="00795E5D" w:rsidP="000674CE">
            <w:pPr>
              <w:jc w:val="center"/>
              <w:rPr>
                <w:rFonts w:ascii="Times New Roman" w:hAnsi="Times New Roman" w:cs="Times New Roman"/>
                <w:sz w:val="12"/>
                <w:szCs w:val="12"/>
              </w:rPr>
            </w:pPr>
            <w:r w:rsidRPr="00A86633">
              <w:rPr>
                <w:rFonts w:ascii="Times New Roman" w:hAnsi="Times New Roman" w:cs="Times New Roman"/>
                <w:sz w:val="12"/>
                <w:szCs w:val="12"/>
              </w:rPr>
              <w:t>NBRP</w:t>
            </w:r>
          </w:p>
        </w:tc>
        <w:tc>
          <w:tcPr>
            <w:tcW w:w="1130" w:type="dxa"/>
            <w:shd w:val="clear" w:color="auto" w:fill="auto"/>
            <w:vAlign w:val="center"/>
          </w:tcPr>
          <w:p w:rsidR="00795E5D" w:rsidRPr="00A86633" w:rsidRDefault="00795E5D" w:rsidP="000674CE">
            <w:pPr>
              <w:jc w:val="center"/>
              <w:rPr>
                <w:rFonts w:ascii="Times New Roman" w:hAnsi="Times New Roman" w:cs="Times New Roman"/>
                <w:sz w:val="12"/>
                <w:szCs w:val="12"/>
              </w:rPr>
            </w:pPr>
            <w:proofErr w:type="spellStart"/>
            <w:r w:rsidRPr="00A86633">
              <w:rPr>
                <w:rFonts w:ascii="Times New Roman" w:hAnsi="Times New Roman" w:cs="Times New Roman" w:hint="eastAsia"/>
                <w:sz w:val="12"/>
                <w:szCs w:val="12"/>
              </w:rPr>
              <w:t>Zotarolimus</w:t>
            </w:r>
            <w:proofErr w:type="spellEnd"/>
          </w:p>
        </w:tc>
        <w:tc>
          <w:tcPr>
            <w:tcW w:w="1413" w:type="dxa"/>
            <w:tcBorders>
              <w:bottom w:val="single" w:sz="4" w:space="0" w:color="auto"/>
            </w:tcBorders>
            <w:shd w:val="clear" w:color="auto" w:fill="00FF00"/>
            <w:vAlign w:val="center"/>
          </w:tcPr>
          <w:p w:rsidR="00795E5D" w:rsidRPr="00A86633" w:rsidRDefault="00795E5D" w:rsidP="000674CE">
            <w:pPr>
              <w:jc w:val="center"/>
              <w:rPr>
                <w:rFonts w:ascii="Times New Roman" w:hAnsi="Times New Roman" w:cs="Times New Roman"/>
                <w:sz w:val="12"/>
                <w:szCs w:val="12"/>
                <w:highlight w:val="yellow"/>
              </w:rPr>
            </w:pPr>
            <w:r w:rsidRPr="00932BDE">
              <w:rPr>
                <w:rFonts w:ascii="Times New Roman" w:hAnsi="Times New Roman" w:cs="Times New Roman"/>
                <w:sz w:val="12"/>
                <w:szCs w:val="12"/>
              </w:rPr>
              <w:t>Low</w:t>
            </w:r>
          </w:p>
        </w:tc>
        <w:tc>
          <w:tcPr>
            <w:tcW w:w="848" w:type="dxa"/>
            <w:shd w:val="clear" w:color="auto" w:fill="FFFF00"/>
            <w:vAlign w:val="center"/>
          </w:tcPr>
          <w:p w:rsidR="00795E5D" w:rsidRPr="00A86633" w:rsidRDefault="00795E5D" w:rsidP="000674CE">
            <w:pPr>
              <w:jc w:val="center"/>
              <w:rPr>
                <w:rFonts w:ascii="Times New Roman" w:hAnsi="Times New Roman" w:cs="Times New Roman"/>
                <w:sz w:val="12"/>
                <w:szCs w:val="12"/>
                <w:highlight w:val="yellow"/>
              </w:rPr>
            </w:pPr>
            <w:r w:rsidRPr="00FF121C">
              <w:rPr>
                <w:rFonts w:ascii="Times New Roman" w:hAnsi="Times New Roman" w:cs="Times New Roman"/>
                <w:sz w:val="12"/>
                <w:szCs w:val="12"/>
              </w:rPr>
              <w:t>Incomplete</w:t>
            </w:r>
          </w:p>
        </w:tc>
        <w:tc>
          <w:tcPr>
            <w:tcW w:w="849" w:type="dxa"/>
            <w:tcBorders>
              <w:bottom w:val="single" w:sz="4" w:space="0" w:color="auto"/>
            </w:tcBorders>
            <w:shd w:val="clear" w:color="auto" w:fill="FFFF00"/>
            <w:vAlign w:val="center"/>
          </w:tcPr>
          <w:p w:rsidR="00795E5D" w:rsidRPr="00A86633" w:rsidRDefault="00795E5D" w:rsidP="000674CE">
            <w:pPr>
              <w:jc w:val="center"/>
              <w:rPr>
                <w:rFonts w:ascii="Times New Roman" w:hAnsi="Times New Roman" w:cs="Times New Roman"/>
                <w:sz w:val="12"/>
                <w:szCs w:val="12"/>
                <w:highlight w:val="yellow"/>
              </w:rPr>
            </w:pPr>
            <w:r w:rsidRPr="00FF121C">
              <w:rPr>
                <w:rFonts w:ascii="Times New Roman" w:hAnsi="Times New Roman" w:cs="Times New Roman"/>
                <w:sz w:val="12"/>
                <w:szCs w:val="12"/>
              </w:rPr>
              <w:t>Incomplete</w:t>
            </w:r>
          </w:p>
        </w:tc>
        <w:tc>
          <w:tcPr>
            <w:tcW w:w="848" w:type="dxa"/>
            <w:tcBorders>
              <w:bottom w:val="single" w:sz="4" w:space="0" w:color="auto"/>
            </w:tcBorders>
            <w:shd w:val="clear" w:color="auto" w:fill="FFFF00"/>
            <w:vAlign w:val="center"/>
          </w:tcPr>
          <w:p w:rsidR="00795E5D" w:rsidRPr="00A86633" w:rsidRDefault="00795E5D" w:rsidP="000674CE">
            <w:pPr>
              <w:jc w:val="center"/>
              <w:rPr>
                <w:rFonts w:ascii="Times New Roman" w:hAnsi="Times New Roman" w:cs="Times New Roman"/>
                <w:sz w:val="12"/>
                <w:szCs w:val="12"/>
                <w:highlight w:val="yellow"/>
              </w:rPr>
            </w:pPr>
            <w:r w:rsidRPr="00FF121C">
              <w:rPr>
                <w:rFonts w:ascii="Times New Roman" w:hAnsi="Times New Roman" w:cs="Times New Roman"/>
                <w:sz w:val="12"/>
                <w:szCs w:val="12"/>
              </w:rPr>
              <w:t>Incomplete</w:t>
            </w:r>
          </w:p>
        </w:tc>
        <w:tc>
          <w:tcPr>
            <w:tcW w:w="707" w:type="dxa"/>
            <w:shd w:val="clear" w:color="auto" w:fill="auto"/>
            <w:vAlign w:val="center"/>
          </w:tcPr>
          <w:p w:rsidR="00795E5D" w:rsidRPr="00A86633" w:rsidRDefault="00795E5D" w:rsidP="000674CE">
            <w:pPr>
              <w:jc w:val="center"/>
              <w:rPr>
                <w:rFonts w:ascii="Times New Roman" w:hAnsi="Times New Roman" w:cs="Times New Roman"/>
                <w:sz w:val="12"/>
                <w:szCs w:val="12"/>
              </w:rPr>
            </w:pPr>
            <w:r w:rsidRPr="00A86633">
              <w:rPr>
                <w:rFonts w:ascii="Times New Roman" w:hAnsi="Times New Roman" w:cs="Times New Roman"/>
                <w:sz w:val="12"/>
                <w:szCs w:val="12"/>
              </w:rPr>
              <w:t>NA</w:t>
            </w:r>
          </w:p>
        </w:tc>
        <w:tc>
          <w:tcPr>
            <w:tcW w:w="707" w:type="dxa"/>
            <w:tcBorders>
              <w:bottom w:val="single" w:sz="4" w:space="0" w:color="auto"/>
            </w:tcBorders>
            <w:shd w:val="clear" w:color="auto" w:fill="FFFF00"/>
            <w:vAlign w:val="center"/>
          </w:tcPr>
          <w:p w:rsidR="00795E5D" w:rsidRPr="00A86633" w:rsidRDefault="00795E5D" w:rsidP="000674CE">
            <w:pPr>
              <w:jc w:val="center"/>
              <w:rPr>
                <w:rFonts w:ascii="Times New Roman" w:hAnsi="Times New Roman" w:cs="Times New Roman"/>
                <w:sz w:val="12"/>
                <w:szCs w:val="12"/>
                <w:highlight w:val="cyan"/>
              </w:rPr>
            </w:pPr>
            <w:r w:rsidRPr="00FF121C">
              <w:rPr>
                <w:rFonts w:ascii="Times New Roman" w:hAnsi="Times New Roman" w:cs="Times New Roman"/>
                <w:sz w:val="12"/>
                <w:szCs w:val="12"/>
              </w:rPr>
              <w:t>14.3±4.1</w:t>
            </w:r>
          </w:p>
        </w:tc>
        <w:tc>
          <w:tcPr>
            <w:tcW w:w="824" w:type="dxa"/>
            <w:shd w:val="clear" w:color="auto" w:fill="00FFFF"/>
            <w:vAlign w:val="center"/>
          </w:tcPr>
          <w:p w:rsidR="00795E5D" w:rsidRPr="00A86633" w:rsidRDefault="00795E5D" w:rsidP="000674CE">
            <w:pPr>
              <w:jc w:val="center"/>
              <w:rPr>
                <w:rFonts w:ascii="Times New Roman" w:hAnsi="Times New Roman" w:cs="Times New Roman"/>
                <w:sz w:val="12"/>
                <w:szCs w:val="12"/>
                <w:highlight w:val="cyan"/>
              </w:rPr>
            </w:pPr>
            <w:r w:rsidRPr="00FF121C">
              <w:rPr>
                <w:rFonts w:ascii="Times New Roman" w:hAnsi="Times New Roman" w:cs="Times New Roman"/>
                <w:sz w:val="12"/>
                <w:szCs w:val="12"/>
              </w:rPr>
              <w:t>15.4±2.4</w:t>
            </w:r>
          </w:p>
        </w:tc>
      </w:tr>
      <w:tr w:rsidR="00795E5D" w:rsidRPr="002C63CF" w:rsidTr="000674CE">
        <w:tblPrEx>
          <w:jc w:val="left"/>
        </w:tblPrEx>
        <w:tc>
          <w:tcPr>
            <w:tcW w:w="1701" w:type="dxa"/>
            <w:vAlign w:val="center"/>
          </w:tcPr>
          <w:p w:rsidR="00795E5D" w:rsidRPr="00A86633" w:rsidRDefault="00795E5D" w:rsidP="00CE433F">
            <w:pPr>
              <w:jc w:val="center"/>
              <w:rPr>
                <w:rFonts w:ascii="Times New Roman" w:hAnsi="Times New Roman" w:cs="Times New Roman"/>
                <w:sz w:val="12"/>
                <w:szCs w:val="12"/>
              </w:rPr>
            </w:pPr>
            <w:proofErr w:type="spellStart"/>
            <w:r w:rsidRPr="00A86633">
              <w:rPr>
                <w:rFonts w:ascii="Times New Roman" w:hAnsi="Times New Roman" w:cs="Times New Roman"/>
                <w:sz w:val="12"/>
                <w:szCs w:val="12"/>
              </w:rPr>
              <w:t>Bevacizumab</w:t>
            </w:r>
            <w:proofErr w:type="spellEnd"/>
            <w:r w:rsidRPr="00A86633">
              <w:rPr>
                <w:rFonts w:ascii="Times New Roman" w:hAnsi="Times New Roman" w:cs="Times New Roman"/>
                <w:sz w:val="12"/>
                <w:szCs w:val="12"/>
              </w:rPr>
              <w:t>-eluting stent</w:t>
            </w:r>
            <w:r w:rsidRPr="00A86633">
              <w:rPr>
                <w:rFonts w:ascii="Times New Roman" w:hAnsi="Times New Roman" w:cs="Times New Roman"/>
                <w:sz w:val="12"/>
                <w:szCs w:val="12"/>
              </w:rPr>
              <w:fldChar w:fldCharType="begin">
                <w:fldData xml:space="preserve">PEVuZE5vdGU+PENpdGU+PEF1dGhvcj5TdGVmYW5hZGlzPC9BdXRob3I+PFllYXI+MjAwNzwvWWVh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</w:fldData>
              </w:fldChar>
            </w:r>
            <w:r w:rsidR="00CE433F">
              <w:rPr>
                <w:rFonts w:ascii="Times New Roman" w:hAnsi="Times New Roman" w:cs="Times New Roman"/>
                <w:sz w:val="12"/>
                <w:szCs w:val="12"/>
              </w:rPr>
              <w:instrText xml:space="preserve"> ADDIN EN.CITE </w:instrText>
            </w:r>
            <w:r w:rsidR="00CE433F">
              <w:rPr>
                <w:rFonts w:ascii="Times New Roman" w:hAnsi="Times New Roman" w:cs="Times New Roman"/>
                <w:sz w:val="12"/>
                <w:szCs w:val="12"/>
              </w:rPr>
              <w:fldChar w:fldCharType="begin">
                <w:fldData xml:space="preserve">PEVuZE5vdGU+PENpdGU+PEF1dGhvcj5TdGVmYW5hZGlzPC9BdXRob3I+PFllYXI+MjAwNzwvWWVh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</w:fldData>
              </w:fldChar>
            </w:r>
            <w:r w:rsidR="00CE433F">
              <w:rPr>
                <w:rFonts w:ascii="Times New Roman" w:hAnsi="Times New Roman" w:cs="Times New Roman"/>
                <w:sz w:val="12"/>
                <w:szCs w:val="12"/>
              </w:rPr>
              <w:instrText xml:space="preserve"> ADDIN EN.CITE.DATA </w:instrText>
            </w:r>
            <w:r w:rsidR="00CE433F">
              <w:rPr>
                <w:rFonts w:ascii="Times New Roman" w:hAnsi="Times New Roman" w:cs="Times New Roman"/>
                <w:sz w:val="12"/>
                <w:szCs w:val="12"/>
              </w:rPr>
            </w:r>
            <w:r w:rsidR="00CE433F">
              <w:rPr>
                <w:rFonts w:ascii="Times New Roman" w:hAnsi="Times New Roman" w:cs="Times New Roman"/>
                <w:sz w:val="12"/>
                <w:szCs w:val="12"/>
              </w:rPr>
              <w:fldChar w:fldCharType="end"/>
            </w:r>
            <w:r w:rsidRPr="00A86633">
              <w:rPr>
                <w:rFonts w:ascii="Times New Roman" w:hAnsi="Times New Roman" w:cs="Times New Roman"/>
                <w:sz w:val="12"/>
                <w:szCs w:val="12"/>
              </w:rPr>
            </w:r>
            <w:r w:rsidRPr="00A86633">
              <w:rPr>
                <w:rFonts w:ascii="Times New Roman" w:hAnsi="Times New Roman" w:cs="Times New Roman"/>
                <w:sz w:val="12"/>
                <w:szCs w:val="12"/>
              </w:rPr>
              <w:fldChar w:fldCharType="separate"/>
            </w:r>
            <w:r w:rsidR="00CE433F" w:rsidRPr="00CE433F">
              <w:rPr>
                <w:rFonts w:ascii="Times New Roman" w:hAnsi="Times New Roman" w:cs="Times New Roman"/>
                <w:noProof/>
                <w:sz w:val="12"/>
                <w:szCs w:val="12"/>
                <w:vertAlign w:val="superscript"/>
              </w:rPr>
              <w:t>15</w:t>
            </w:r>
            <w:r w:rsidRPr="00A86633">
              <w:rPr>
                <w:rFonts w:ascii="Times New Roman" w:hAnsi="Times New Roman" w:cs="Times New Roman"/>
                <w:sz w:val="12"/>
                <w:szCs w:val="12"/>
              </w:rPr>
              <w:fldChar w:fldCharType="end"/>
            </w:r>
          </w:p>
        </w:tc>
        <w:tc>
          <w:tcPr>
            <w:tcW w:w="711" w:type="dxa"/>
            <w:vAlign w:val="center"/>
          </w:tcPr>
          <w:p w:rsidR="00795E5D" w:rsidRPr="00A86633" w:rsidRDefault="00795E5D" w:rsidP="000674CE">
            <w:pPr>
              <w:jc w:val="center"/>
              <w:rPr>
                <w:rFonts w:ascii="Times New Roman" w:hAnsi="Times New Roman" w:cs="Times New Roman"/>
                <w:sz w:val="12"/>
                <w:szCs w:val="12"/>
              </w:rPr>
            </w:pPr>
            <w:r w:rsidRPr="00A86633">
              <w:rPr>
                <w:rFonts w:ascii="Times New Roman" w:hAnsi="Times New Roman" w:cs="Times New Roman"/>
                <w:sz w:val="12"/>
                <w:szCs w:val="12"/>
              </w:rPr>
              <w:t>316L</w:t>
            </w:r>
            <w:r w:rsidRPr="00A86633">
              <w:rPr>
                <w:rFonts w:ascii="Times New Roman" w:hAnsi="Times New Roman" w:cs="Times New Roman" w:hint="eastAsia"/>
                <w:sz w:val="12"/>
                <w:szCs w:val="12"/>
              </w:rPr>
              <w:t xml:space="preserve"> </w:t>
            </w:r>
            <w:r w:rsidRPr="00A86633">
              <w:rPr>
                <w:rFonts w:ascii="Times New Roman" w:hAnsi="Times New Roman" w:cs="Times New Roman"/>
                <w:sz w:val="12"/>
                <w:szCs w:val="12"/>
              </w:rPr>
              <w:t>SS</w:t>
            </w:r>
          </w:p>
        </w:tc>
        <w:tc>
          <w:tcPr>
            <w:tcW w:w="1272" w:type="dxa"/>
            <w:vAlign w:val="center"/>
          </w:tcPr>
          <w:p w:rsidR="00795E5D" w:rsidRPr="00A86633" w:rsidRDefault="00795E5D" w:rsidP="000674CE">
            <w:pPr>
              <w:jc w:val="center"/>
              <w:rPr>
                <w:rFonts w:ascii="Times New Roman" w:hAnsi="Times New Roman" w:cs="Times New Roman"/>
                <w:sz w:val="12"/>
                <w:szCs w:val="12"/>
              </w:rPr>
            </w:pPr>
            <w:proofErr w:type="spellStart"/>
            <w:r w:rsidRPr="00A86633">
              <w:rPr>
                <w:rFonts w:ascii="Times New Roman" w:hAnsi="Times New Roman" w:cs="Times New Roman"/>
                <w:sz w:val="12"/>
                <w:szCs w:val="12"/>
              </w:rPr>
              <w:t>Phosphorylcholine</w:t>
            </w:r>
            <w:proofErr w:type="spellEnd"/>
          </w:p>
        </w:tc>
        <w:tc>
          <w:tcPr>
            <w:tcW w:w="1130" w:type="dxa"/>
            <w:vAlign w:val="center"/>
          </w:tcPr>
          <w:p w:rsidR="00795E5D" w:rsidRPr="00A86633" w:rsidRDefault="00795E5D" w:rsidP="000674CE">
            <w:pPr>
              <w:jc w:val="center"/>
              <w:rPr>
                <w:rFonts w:ascii="Times New Roman" w:hAnsi="Times New Roman" w:cs="Times New Roman"/>
                <w:sz w:val="12"/>
                <w:szCs w:val="12"/>
              </w:rPr>
            </w:pPr>
            <w:proofErr w:type="spellStart"/>
            <w:r w:rsidRPr="00A86633">
              <w:rPr>
                <w:rFonts w:ascii="Times New Roman" w:hAnsi="Times New Roman" w:cs="Times New Roman"/>
                <w:sz w:val="12"/>
                <w:szCs w:val="12"/>
              </w:rPr>
              <w:t>Bevacizumab</w:t>
            </w:r>
            <w:proofErr w:type="spellEnd"/>
          </w:p>
        </w:tc>
        <w:tc>
          <w:tcPr>
            <w:tcW w:w="1413" w:type="dxa"/>
            <w:tcBorders>
              <w:bottom w:val="single" w:sz="4" w:space="0" w:color="auto"/>
            </w:tcBorders>
            <w:shd w:val="clear" w:color="auto" w:fill="00FF00"/>
            <w:vAlign w:val="center"/>
          </w:tcPr>
          <w:p w:rsidR="00795E5D" w:rsidRPr="00A86633" w:rsidRDefault="00795E5D" w:rsidP="000674CE">
            <w:pPr>
              <w:jc w:val="center"/>
              <w:rPr>
                <w:rFonts w:ascii="Times New Roman" w:hAnsi="Times New Roman" w:cs="Times New Roman"/>
                <w:sz w:val="12"/>
                <w:szCs w:val="12"/>
                <w:highlight w:val="green"/>
              </w:rPr>
            </w:pPr>
            <w:r w:rsidRPr="00932BDE">
              <w:rPr>
                <w:rFonts w:ascii="Times New Roman" w:hAnsi="Times New Roman" w:cs="Times New Roman"/>
                <w:sz w:val="12"/>
                <w:szCs w:val="12"/>
              </w:rPr>
              <w:t>Low</w:t>
            </w:r>
          </w:p>
        </w:tc>
        <w:tc>
          <w:tcPr>
            <w:tcW w:w="848" w:type="dxa"/>
            <w:shd w:val="clear" w:color="auto" w:fill="FFFF00"/>
            <w:vAlign w:val="center"/>
          </w:tcPr>
          <w:p w:rsidR="00795E5D" w:rsidRPr="00A86633" w:rsidRDefault="00795E5D" w:rsidP="000674CE">
            <w:pPr>
              <w:jc w:val="center"/>
              <w:rPr>
                <w:rFonts w:ascii="Times New Roman" w:hAnsi="Times New Roman" w:cs="Times New Roman"/>
                <w:sz w:val="12"/>
                <w:szCs w:val="12"/>
                <w:highlight w:val="yellow"/>
              </w:rPr>
            </w:pPr>
            <w:r w:rsidRPr="00FF121C">
              <w:rPr>
                <w:rFonts w:ascii="Times New Roman" w:hAnsi="Times New Roman" w:cs="Times New Roman"/>
                <w:sz w:val="12"/>
                <w:szCs w:val="12"/>
              </w:rPr>
              <w:t>Incomplete</w:t>
            </w:r>
          </w:p>
        </w:tc>
        <w:tc>
          <w:tcPr>
            <w:tcW w:w="849" w:type="dxa"/>
            <w:tcBorders>
              <w:bottom w:val="single" w:sz="4" w:space="0" w:color="auto"/>
            </w:tcBorders>
            <w:shd w:val="clear" w:color="auto" w:fill="FFFF00"/>
            <w:vAlign w:val="center"/>
          </w:tcPr>
          <w:p w:rsidR="00795E5D" w:rsidRPr="00A86633" w:rsidRDefault="00795E5D" w:rsidP="000674CE">
            <w:pPr>
              <w:jc w:val="center"/>
              <w:rPr>
                <w:rFonts w:ascii="Times New Roman" w:hAnsi="Times New Roman" w:cs="Times New Roman"/>
                <w:sz w:val="12"/>
                <w:szCs w:val="12"/>
                <w:highlight w:val="yellow"/>
              </w:rPr>
            </w:pPr>
            <w:r w:rsidRPr="00FF121C">
              <w:rPr>
                <w:rFonts w:ascii="Times New Roman" w:hAnsi="Times New Roman" w:cs="Times New Roman"/>
                <w:sz w:val="12"/>
                <w:szCs w:val="12"/>
              </w:rPr>
              <w:t>Incomplete</w:t>
            </w:r>
          </w:p>
        </w:tc>
        <w:tc>
          <w:tcPr>
            <w:tcW w:w="848" w:type="dxa"/>
            <w:tcBorders>
              <w:bottom w:val="single" w:sz="4" w:space="0" w:color="auto"/>
            </w:tcBorders>
            <w:vAlign w:val="center"/>
          </w:tcPr>
          <w:p w:rsidR="00795E5D" w:rsidRPr="00A86633" w:rsidRDefault="00795E5D" w:rsidP="000674CE">
            <w:pPr>
              <w:jc w:val="center"/>
              <w:rPr>
                <w:rFonts w:ascii="Times New Roman" w:hAnsi="Times New Roman" w:cs="Times New Roman"/>
                <w:sz w:val="12"/>
                <w:szCs w:val="12"/>
              </w:rPr>
            </w:pPr>
            <w:r w:rsidRPr="00A86633">
              <w:rPr>
                <w:rFonts w:ascii="Times New Roman" w:hAnsi="Times New Roman" w:cs="Times New Roman"/>
                <w:sz w:val="12"/>
                <w:szCs w:val="12"/>
              </w:rPr>
              <w:t>NA</w:t>
            </w:r>
          </w:p>
        </w:tc>
        <w:tc>
          <w:tcPr>
            <w:tcW w:w="707" w:type="dxa"/>
            <w:vAlign w:val="center"/>
          </w:tcPr>
          <w:p w:rsidR="00795E5D" w:rsidRPr="00A86633" w:rsidRDefault="00795E5D" w:rsidP="000674CE">
            <w:pPr>
              <w:jc w:val="center"/>
              <w:rPr>
                <w:rFonts w:ascii="Times New Roman" w:hAnsi="Times New Roman" w:cs="Times New Roman"/>
                <w:sz w:val="12"/>
                <w:szCs w:val="12"/>
              </w:rPr>
            </w:pPr>
            <w:r w:rsidRPr="00A86633">
              <w:rPr>
                <w:rFonts w:ascii="Times New Roman" w:hAnsi="Times New Roman" w:cs="Times New Roman"/>
                <w:sz w:val="12"/>
                <w:szCs w:val="12"/>
              </w:rPr>
              <w:t>NA</w:t>
            </w:r>
          </w:p>
        </w:tc>
        <w:tc>
          <w:tcPr>
            <w:tcW w:w="707" w:type="dxa"/>
            <w:tcBorders>
              <w:bottom w:val="single" w:sz="4" w:space="0" w:color="auto"/>
            </w:tcBorders>
            <w:shd w:val="clear" w:color="auto" w:fill="FFFF00"/>
            <w:vAlign w:val="center"/>
          </w:tcPr>
          <w:p w:rsidR="00795E5D" w:rsidRPr="00A86633" w:rsidRDefault="00795E5D" w:rsidP="000674CE">
            <w:pPr>
              <w:jc w:val="center"/>
              <w:rPr>
                <w:rFonts w:ascii="Times New Roman" w:hAnsi="Times New Roman" w:cs="Times New Roman"/>
                <w:sz w:val="12"/>
                <w:szCs w:val="12"/>
                <w:highlight w:val="yellow"/>
              </w:rPr>
            </w:pPr>
            <w:r w:rsidRPr="00FF121C">
              <w:rPr>
                <w:rFonts w:ascii="Times New Roman" w:hAnsi="Times New Roman" w:cs="Times New Roman"/>
                <w:sz w:val="12"/>
                <w:szCs w:val="12"/>
              </w:rPr>
              <w:t>16.7±1.6</w:t>
            </w:r>
          </w:p>
        </w:tc>
        <w:tc>
          <w:tcPr>
            <w:tcW w:w="824" w:type="dxa"/>
            <w:vAlign w:val="center"/>
          </w:tcPr>
          <w:p w:rsidR="00795E5D" w:rsidRPr="00A86633" w:rsidRDefault="00795E5D" w:rsidP="000674CE">
            <w:pPr>
              <w:jc w:val="center"/>
              <w:rPr>
                <w:rFonts w:ascii="Times New Roman" w:hAnsi="Times New Roman" w:cs="Times New Roman"/>
                <w:sz w:val="12"/>
                <w:szCs w:val="12"/>
              </w:rPr>
            </w:pPr>
            <w:r w:rsidRPr="00A86633">
              <w:rPr>
                <w:rFonts w:ascii="Times New Roman" w:hAnsi="Times New Roman" w:cs="Times New Roman"/>
                <w:sz w:val="12"/>
                <w:szCs w:val="12"/>
              </w:rPr>
              <w:t>NA</w:t>
            </w:r>
          </w:p>
        </w:tc>
      </w:tr>
      <w:tr w:rsidR="00795E5D" w:rsidRPr="002C63CF" w:rsidTr="000674CE">
        <w:tblPrEx>
          <w:jc w:val="left"/>
        </w:tblPrEx>
        <w:tc>
          <w:tcPr>
            <w:tcW w:w="1701" w:type="dxa"/>
            <w:vAlign w:val="center"/>
          </w:tcPr>
          <w:p w:rsidR="00795E5D" w:rsidRPr="00A86633" w:rsidRDefault="00795E5D" w:rsidP="00CE433F">
            <w:pPr>
              <w:jc w:val="center"/>
              <w:rPr>
                <w:rFonts w:ascii="Times New Roman" w:hAnsi="Times New Roman" w:cs="Times New Roman"/>
                <w:sz w:val="12"/>
                <w:szCs w:val="12"/>
              </w:rPr>
            </w:pPr>
            <w:proofErr w:type="spellStart"/>
            <w:r w:rsidRPr="00A86633">
              <w:rPr>
                <w:rFonts w:ascii="Times New Roman" w:hAnsi="Times New Roman" w:cs="Times New Roman"/>
                <w:sz w:val="12"/>
                <w:szCs w:val="12"/>
              </w:rPr>
              <w:t>Taxus</w:t>
            </w:r>
            <w:proofErr w:type="spellEnd"/>
            <w:r w:rsidRPr="00A86633">
              <w:rPr>
                <w:rFonts w:ascii="Times New Roman" w:hAnsi="Times New Roman" w:cs="Times New Roman"/>
                <w:sz w:val="12"/>
                <w:szCs w:val="12"/>
              </w:rPr>
              <w:t xml:space="preserve"> Liberté</w:t>
            </w:r>
            <w:r w:rsidRPr="00095904">
              <w:rPr>
                <w:rFonts w:ascii="Times New Roman" w:eastAsia="宋体" w:hAnsi="Times New Roman" w:cs="Times New Roman"/>
                <w:sz w:val="12"/>
                <w:szCs w:val="12"/>
                <w:vertAlign w:val="superscript"/>
              </w:rPr>
              <w:t>®</w:t>
            </w:r>
            <w:r w:rsidRPr="00A86633">
              <w:rPr>
                <w:rFonts w:ascii="Times New Roman" w:hAnsi="Times New Roman" w:cs="Times New Roman"/>
                <w:sz w:val="12"/>
                <w:szCs w:val="12"/>
              </w:rPr>
              <w:fldChar w:fldCharType="begin">
                <w:fldData xml:space="preserve">PEVuZE5vdGU+PENpdGU+PEF1dGhvcj5Kb25lcjwvQXV0aG9yPjxZZWFyPjIwMDg8L1llYXI+PFJl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</w:fldData>
              </w:fldChar>
            </w:r>
            <w:r w:rsidR="00CE433F">
              <w:rPr>
                <w:rFonts w:ascii="Times New Roman" w:hAnsi="Times New Roman" w:cs="Times New Roman"/>
                <w:sz w:val="12"/>
                <w:szCs w:val="12"/>
              </w:rPr>
              <w:instrText xml:space="preserve"> ADDIN EN.CITE </w:instrText>
            </w:r>
            <w:r w:rsidR="00CE433F">
              <w:rPr>
                <w:rFonts w:ascii="Times New Roman" w:hAnsi="Times New Roman" w:cs="Times New Roman"/>
                <w:sz w:val="12"/>
                <w:szCs w:val="12"/>
              </w:rPr>
              <w:fldChar w:fldCharType="begin">
                <w:fldData xml:space="preserve">PEVuZE5vdGU+PENpdGU+PEF1dGhvcj5Kb25lcjwvQXV0aG9yPjxZZWFyPjIwMDg8L1llYXI+PFJl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</w:fldData>
              </w:fldChar>
            </w:r>
            <w:r w:rsidR="00CE433F">
              <w:rPr>
                <w:rFonts w:ascii="Times New Roman" w:hAnsi="Times New Roman" w:cs="Times New Roman"/>
                <w:sz w:val="12"/>
                <w:szCs w:val="12"/>
              </w:rPr>
              <w:instrText xml:space="preserve"> ADDIN EN.CITE.DATA </w:instrText>
            </w:r>
            <w:r w:rsidR="00CE433F">
              <w:rPr>
                <w:rFonts w:ascii="Times New Roman" w:hAnsi="Times New Roman" w:cs="Times New Roman"/>
                <w:sz w:val="12"/>
                <w:szCs w:val="12"/>
              </w:rPr>
            </w:r>
            <w:r w:rsidR="00CE433F">
              <w:rPr>
                <w:rFonts w:ascii="Times New Roman" w:hAnsi="Times New Roman" w:cs="Times New Roman"/>
                <w:sz w:val="12"/>
                <w:szCs w:val="12"/>
              </w:rPr>
              <w:fldChar w:fldCharType="end"/>
            </w:r>
            <w:r w:rsidRPr="00A86633">
              <w:rPr>
                <w:rFonts w:ascii="Times New Roman" w:hAnsi="Times New Roman" w:cs="Times New Roman"/>
                <w:sz w:val="12"/>
                <w:szCs w:val="12"/>
              </w:rPr>
            </w:r>
            <w:r w:rsidRPr="00A86633">
              <w:rPr>
                <w:rFonts w:ascii="Times New Roman" w:hAnsi="Times New Roman" w:cs="Times New Roman"/>
                <w:sz w:val="12"/>
                <w:szCs w:val="12"/>
              </w:rPr>
              <w:fldChar w:fldCharType="separate"/>
            </w:r>
            <w:r w:rsidR="00CE433F" w:rsidRPr="00CE433F">
              <w:rPr>
                <w:rFonts w:ascii="Times New Roman" w:hAnsi="Times New Roman" w:cs="Times New Roman"/>
                <w:noProof/>
                <w:sz w:val="12"/>
                <w:szCs w:val="12"/>
                <w:vertAlign w:val="superscript"/>
              </w:rPr>
              <w:t>12</w:t>
            </w:r>
            <w:r w:rsidRPr="00A86633">
              <w:rPr>
                <w:rFonts w:ascii="Times New Roman" w:hAnsi="Times New Roman" w:cs="Times New Roman"/>
                <w:sz w:val="12"/>
                <w:szCs w:val="12"/>
              </w:rPr>
              <w:fldChar w:fldCharType="end"/>
            </w:r>
          </w:p>
        </w:tc>
        <w:tc>
          <w:tcPr>
            <w:tcW w:w="711" w:type="dxa"/>
            <w:vAlign w:val="center"/>
          </w:tcPr>
          <w:p w:rsidR="00795E5D" w:rsidRPr="00A86633" w:rsidRDefault="00795E5D" w:rsidP="000674CE">
            <w:pPr>
              <w:jc w:val="center"/>
              <w:rPr>
                <w:rFonts w:ascii="Times New Roman" w:hAnsi="Times New Roman" w:cs="Times New Roman"/>
                <w:sz w:val="12"/>
                <w:szCs w:val="12"/>
              </w:rPr>
            </w:pPr>
            <w:r w:rsidRPr="00A86633">
              <w:rPr>
                <w:rFonts w:ascii="Times New Roman" w:hAnsi="Times New Roman" w:cs="Times New Roman" w:hint="eastAsia"/>
                <w:sz w:val="12"/>
                <w:szCs w:val="12"/>
              </w:rPr>
              <w:t xml:space="preserve">316L </w:t>
            </w:r>
            <w:r w:rsidRPr="00A86633">
              <w:rPr>
                <w:rFonts w:ascii="Times New Roman" w:hAnsi="Times New Roman" w:cs="Times New Roman"/>
                <w:sz w:val="12"/>
                <w:szCs w:val="12"/>
              </w:rPr>
              <w:t>SS</w:t>
            </w:r>
          </w:p>
        </w:tc>
        <w:tc>
          <w:tcPr>
            <w:tcW w:w="1272" w:type="dxa"/>
            <w:vAlign w:val="center"/>
          </w:tcPr>
          <w:p w:rsidR="00795E5D" w:rsidRPr="00A86633" w:rsidRDefault="00795E5D" w:rsidP="000674CE">
            <w:pPr>
              <w:jc w:val="center"/>
              <w:rPr>
                <w:rFonts w:ascii="Times New Roman" w:hAnsi="Times New Roman" w:cs="Times New Roman"/>
                <w:sz w:val="12"/>
                <w:szCs w:val="12"/>
              </w:rPr>
            </w:pPr>
            <w:r w:rsidRPr="00A86633">
              <w:rPr>
                <w:rFonts w:ascii="Times New Roman" w:hAnsi="Times New Roman" w:cs="Times New Roman"/>
                <w:sz w:val="12"/>
                <w:szCs w:val="12"/>
              </w:rPr>
              <w:t>NBRP</w:t>
            </w:r>
          </w:p>
        </w:tc>
        <w:tc>
          <w:tcPr>
            <w:tcW w:w="1130" w:type="dxa"/>
            <w:vAlign w:val="center"/>
          </w:tcPr>
          <w:p w:rsidR="00795E5D" w:rsidRPr="00A86633" w:rsidRDefault="00795E5D" w:rsidP="000674CE">
            <w:pPr>
              <w:jc w:val="center"/>
              <w:rPr>
                <w:rFonts w:ascii="Times New Roman" w:hAnsi="Times New Roman" w:cs="Times New Roman"/>
                <w:sz w:val="12"/>
                <w:szCs w:val="12"/>
              </w:rPr>
            </w:pPr>
            <w:r w:rsidRPr="00A86633">
              <w:rPr>
                <w:rFonts w:ascii="Times New Roman" w:hAnsi="Times New Roman" w:cs="Times New Roman"/>
                <w:sz w:val="12"/>
                <w:szCs w:val="12"/>
              </w:rPr>
              <w:t>Paclitaxel</w:t>
            </w:r>
          </w:p>
        </w:tc>
        <w:tc>
          <w:tcPr>
            <w:tcW w:w="1413" w:type="dxa"/>
            <w:tcBorders>
              <w:bottom w:val="single" w:sz="4" w:space="0" w:color="auto"/>
            </w:tcBorders>
            <w:shd w:val="clear" w:color="auto" w:fill="FFFF00"/>
            <w:vAlign w:val="center"/>
          </w:tcPr>
          <w:p w:rsidR="00795E5D" w:rsidRPr="00A86633" w:rsidRDefault="00795E5D" w:rsidP="000674CE">
            <w:pPr>
              <w:jc w:val="center"/>
              <w:rPr>
                <w:rFonts w:ascii="Times New Roman" w:hAnsi="Times New Roman" w:cs="Times New Roman"/>
                <w:sz w:val="12"/>
                <w:szCs w:val="12"/>
                <w:highlight w:val="yellow"/>
              </w:rPr>
            </w:pPr>
            <w:r w:rsidRPr="00FF121C">
              <w:rPr>
                <w:rFonts w:ascii="Times New Roman" w:hAnsi="Times New Roman" w:cs="Times New Roman"/>
                <w:sz w:val="12"/>
                <w:szCs w:val="12"/>
              </w:rPr>
              <w:t>High</w:t>
            </w:r>
          </w:p>
        </w:tc>
        <w:tc>
          <w:tcPr>
            <w:tcW w:w="848" w:type="dxa"/>
            <w:tcBorders>
              <w:bottom w:val="single" w:sz="4" w:space="0" w:color="auto"/>
            </w:tcBorders>
            <w:shd w:val="clear" w:color="auto" w:fill="FFFF00"/>
            <w:vAlign w:val="center"/>
          </w:tcPr>
          <w:p w:rsidR="00795E5D" w:rsidRPr="00A86633" w:rsidRDefault="00795E5D" w:rsidP="000674CE">
            <w:pPr>
              <w:jc w:val="center"/>
              <w:rPr>
                <w:rFonts w:ascii="Times New Roman" w:hAnsi="Times New Roman" w:cs="Times New Roman"/>
                <w:sz w:val="12"/>
                <w:szCs w:val="12"/>
                <w:highlight w:val="yellow"/>
              </w:rPr>
            </w:pPr>
            <w:r w:rsidRPr="00FF121C">
              <w:rPr>
                <w:rFonts w:ascii="Times New Roman" w:hAnsi="Times New Roman" w:cs="Times New Roman"/>
                <w:sz w:val="12"/>
                <w:szCs w:val="12"/>
              </w:rPr>
              <w:t>Incomplete</w:t>
            </w:r>
          </w:p>
        </w:tc>
        <w:tc>
          <w:tcPr>
            <w:tcW w:w="849" w:type="dxa"/>
            <w:tcBorders>
              <w:bottom w:val="single" w:sz="4" w:space="0" w:color="auto"/>
            </w:tcBorders>
            <w:shd w:val="clear" w:color="auto" w:fill="FFFF00"/>
            <w:vAlign w:val="center"/>
          </w:tcPr>
          <w:p w:rsidR="00795E5D" w:rsidRPr="00A86633" w:rsidRDefault="00795E5D" w:rsidP="000674CE">
            <w:pPr>
              <w:jc w:val="center"/>
              <w:rPr>
                <w:rFonts w:ascii="Times New Roman" w:hAnsi="Times New Roman" w:cs="Times New Roman"/>
                <w:sz w:val="12"/>
                <w:szCs w:val="12"/>
                <w:highlight w:val="yellow"/>
              </w:rPr>
            </w:pPr>
            <w:r w:rsidRPr="00FF121C">
              <w:rPr>
                <w:rFonts w:ascii="Times New Roman" w:hAnsi="Times New Roman" w:cs="Times New Roman"/>
                <w:sz w:val="12"/>
                <w:szCs w:val="12"/>
              </w:rPr>
              <w:t>Incomplete</w:t>
            </w:r>
          </w:p>
        </w:tc>
        <w:tc>
          <w:tcPr>
            <w:tcW w:w="848" w:type="dxa"/>
            <w:vAlign w:val="center"/>
          </w:tcPr>
          <w:p w:rsidR="00795E5D" w:rsidRPr="00A86633" w:rsidRDefault="00795E5D" w:rsidP="000674CE">
            <w:pPr>
              <w:jc w:val="center"/>
              <w:rPr>
                <w:rFonts w:ascii="Times New Roman" w:hAnsi="Times New Roman" w:cs="Times New Roman"/>
                <w:sz w:val="12"/>
                <w:szCs w:val="12"/>
              </w:rPr>
            </w:pPr>
            <w:r w:rsidRPr="00A86633">
              <w:rPr>
                <w:rFonts w:ascii="Times New Roman" w:hAnsi="Times New Roman" w:cs="Times New Roman"/>
                <w:sz w:val="12"/>
                <w:szCs w:val="12"/>
              </w:rPr>
              <w:t>NA</w:t>
            </w:r>
          </w:p>
        </w:tc>
        <w:tc>
          <w:tcPr>
            <w:tcW w:w="707" w:type="dxa"/>
            <w:vAlign w:val="center"/>
          </w:tcPr>
          <w:p w:rsidR="00795E5D" w:rsidRPr="00A86633" w:rsidRDefault="00795E5D" w:rsidP="000674CE">
            <w:pPr>
              <w:jc w:val="center"/>
              <w:rPr>
                <w:rFonts w:ascii="Times New Roman" w:hAnsi="Times New Roman" w:cs="Times New Roman"/>
                <w:sz w:val="12"/>
                <w:szCs w:val="12"/>
              </w:rPr>
            </w:pPr>
            <w:r w:rsidRPr="00A86633">
              <w:rPr>
                <w:rFonts w:ascii="Times New Roman" w:hAnsi="Times New Roman" w:cs="Times New Roman"/>
                <w:sz w:val="12"/>
                <w:szCs w:val="12"/>
              </w:rPr>
              <w:t>NA</w:t>
            </w:r>
          </w:p>
        </w:tc>
        <w:tc>
          <w:tcPr>
            <w:tcW w:w="707" w:type="dxa"/>
            <w:vAlign w:val="center"/>
          </w:tcPr>
          <w:p w:rsidR="00795E5D" w:rsidRPr="00A86633" w:rsidRDefault="00795E5D" w:rsidP="000674CE">
            <w:pPr>
              <w:jc w:val="center"/>
              <w:rPr>
                <w:rFonts w:ascii="Times New Roman" w:hAnsi="Times New Roman" w:cs="Times New Roman"/>
                <w:sz w:val="12"/>
                <w:szCs w:val="12"/>
              </w:rPr>
            </w:pPr>
            <w:r w:rsidRPr="00A86633">
              <w:rPr>
                <w:rFonts w:ascii="Times New Roman" w:hAnsi="Times New Roman" w:cs="Times New Roman"/>
                <w:sz w:val="12"/>
                <w:szCs w:val="12"/>
              </w:rPr>
              <w:t>NA</w:t>
            </w:r>
          </w:p>
        </w:tc>
        <w:tc>
          <w:tcPr>
            <w:tcW w:w="824" w:type="dxa"/>
            <w:vAlign w:val="center"/>
          </w:tcPr>
          <w:p w:rsidR="00795E5D" w:rsidRPr="00A86633" w:rsidRDefault="00795E5D" w:rsidP="000674CE">
            <w:pPr>
              <w:jc w:val="center"/>
              <w:rPr>
                <w:rFonts w:ascii="Times New Roman" w:hAnsi="Times New Roman" w:cs="Times New Roman"/>
                <w:sz w:val="12"/>
                <w:szCs w:val="12"/>
              </w:rPr>
            </w:pPr>
            <w:r w:rsidRPr="00A86633">
              <w:rPr>
                <w:rFonts w:ascii="Times New Roman" w:hAnsi="Times New Roman" w:cs="Times New Roman"/>
                <w:sz w:val="12"/>
                <w:szCs w:val="12"/>
              </w:rPr>
              <w:t>NA</w:t>
            </w:r>
          </w:p>
        </w:tc>
      </w:tr>
      <w:tr w:rsidR="00795E5D" w:rsidRPr="002C63CF" w:rsidTr="000674CE">
        <w:tblPrEx>
          <w:jc w:val="left"/>
        </w:tblPrEx>
        <w:tc>
          <w:tcPr>
            <w:tcW w:w="1701" w:type="dxa"/>
            <w:vAlign w:val="center"/>
          </w:tcPr>
          <w:p w:rsidR="00795E5D" w:rsidRPr="00A86633" w:rsidRDefault="00795E5D" w:rsidP="00CE433F">
            <w:pPr>
              <w:jc w:val="center"/>
              <w:rPr>
                <w:rFonts w:ascii="Times New Roman" w:hAnsi="Times New Roman" w:cs="Times New Roman"/>
                <w:sz w:val="12"/>
                <w:szCs w:val="12"/>
              </w:rPr>
            </w:pPr>
            <w:r w:rsidRPr="00A86633">
              <w:rPr>
                <w:rFonts w:ascii="Times New Roman" w:hAnsi="Times New Roman" w:cs="Times New Roman"/>
                <w:sz w:val="12"/>
                <w:szCs w:val="12"/>
              </w:rPr>
              <w:t>Synergy</w:t>
            </w:r>
            <w:r w:rsidRPr="00095904">
              <w:rPr>
                <w:rFonts w:ascii="Times New Roman" w:eastAsia="宋体" w:hAnsi="Times New Roman" w:cs="Times New Roman"/>
                <w:sz w:val="12"/>
                <w:szCs w:val="12"/>
                <w:vertAlign w:val="superscript"/>
              </w:rPr>
              <w:t>®</w:t>
            </w:r>
            <w:r w:rsidRPr="00A86633">
              <w:rPr>
                <w:rFonts w:ascii="Times New Roman" w:hAnsi="Times New Roman" w:cs="Times New Roman"/>
                <w:sz w:val="12"/>
                <w:szCs w:val="12"/>
              </w:rPr>
              <w:fldChar w:fldCharType="begin">
                <w:fldData xml:space="preserve">PEVuZE5vdGU+PENpdGU+PEF1dGhvcj5Lb3BwYXJhPC9BdXRob3I+PFllYXI+MjAxNTwvWWVhcj48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</w:fldData>
              </w:fldChar>
            </w:r>
            <w:r w:rsidR="00CE433F">
              <w:rPr>
                <w:rFonts w:ascii="Times New Roman" w:hAnsi="Times New Roman" w:cs="Times New Roman"/>
                <w:sz w:val="12"/>
                <w:szCs w:val="12"/>
              </w:rPr>
              <w:instrText xml:space="preserve"> ADDIN EN.CITE </w:instrText>
            </w:r>
            <w:r w:rsidR="00CE433F">
              <w:rPr>
                <w:rFonts w:ascii="Times New Roman" w:hAnsi="Times New Roman" w:cs="Times New Roman"/>
                <w:sz w:val="12"/>
                <w:szCs w:val="12"/>
              </w:rPr>
              <w:fldChar w:fldCharType="begin">
                <w:fldData xml:space="preserve">PEVuZE5vdGU+PENpdGU+PEF1dGhvcj5Lb3BwYXJhPC9BdXRob3I+PFllYXI+MjAxNTwvWWVhcj48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</w:fldData>
              </w:fldChar>
            </w:r>
            <w:r w:rsidR="00CE433F">
              <w:rPr>
                <w:rFonts w:ascii="Times New Roman" w:hAnsi="Times New Roman" w:cs="Times New Roman"/>
                <w:sz w:val="12"/>
                <w:szCs w:val="12"/>
              </w:rPr>
              <w:instrText xml:space="preserve"> ADDIN EN.CITE.DATA </w:instrText>
            </w:r>
            <w:r w:rsidR="00CE433F">
              <w:rPr>
                <w:rFonts w:ascii="Times New Roman" w:hAnsi="Times New Roman" w:cs="Times New Roman"/>
                <w:sz w:val="12"/>
                <w:szCs w:val="12"/>
              </w:rPr>
            </w:r>
            <w:r w:rsidR="00CE433F">
              <w:rPr>
                <w:rFonts w:ascii="Times New Roman" w:hAnsi="Times New Roman" w:cs="Times New Roman"/>
                <w:sz w:val="12"/>
                <w:szCs w:val="12"/>
              </w:rPr>
              <w:fldChar w:fldCharType="end"/>
            </w:r>
            <w:r w:rsidRPr="00A86633">
              <w:rPr>
                <w:rFonts w:ascii="Times New Roman" w:hAnsi="Times New Roman" w:cs="Times New Roman"/>
                <w:sz w:val="12"/>
                <w:szCs w:val="12"/>
              </w:rPr>
            </w:r>
            <w:r w:rsidRPr="00A86633">
              <w:rPr>
                <w:rFonts w:ascii="Times New Roman" w:hAnsi="Times New Roman" w:cs="Times New Roman"/>
                <w:sz w:val="12"/>
                <w:szCs w:val="12"/>
              </w:rPr>
              <w:fldChar w:fldCharType="separate"/>
            </w:r>
            <w:r w:rsidR="00CE433F" w:rsidRPr="00CE433F">
              <w:rPr>
                <w:rFonts w:ascii="Times New Roman" w:hAnsi="Times New Roman" w:cs="Times New Roman"/>
                <w:noProof/>
                <w:sz w:val="12"/>
                <w:szCs w:val="12"/>
                <w:vertAlign w:val="superscript"/>
              </w:rPr>
              <w:t>16</w:t>
            </w:r>
            <w:r w:rsidRPr="00A86633">
              <w:rPr>
                <w:rFonts w:ascii="Times New Roman" w:hAnsi="Times New Roman" w:cs="Times New Roman"/>
                <w:sz w:val="12"/>
                <w:szCs w:val="12"/>
              </w:rPr>
              <w:fldChar w:fldCharType="end"/>
            </w:r>
          </w:p>
        </w:tc>
        <w:tc>
          <w:tcPr>
            <w:tcW w:w="711" w:type="dxa"/>
            <w:vAlign w:val="center"/>
          </w:tcPr>
          <w:p w:rsidR="00795E5D" w:rsidRPr="00A86633" w:rsidRDefault="00795E5D" w:rsidP="000674CE">
            <w:pPr>
              <w:jc w:val="center"/>
              <w:rPr>
                <w:rFonts w:ascii="Times New Roman" w:hAnsi="Times New Roman" w:cs="Times New Roman"/>
                <w:sz w:val="12"/>
                <w:szCs w:val="12"/>
              </w:rPr>
            </w:pPr>
            <w:proofErr w:type="spellStart"/>
            <w:r w:rsidRPr="00A86633">
              <w:rPr>
                <w:rFonts w:ascii="Times New Roman" w:hAnsi="Times New Roman" w:cs="Times New Roman"/>
                <w:sz w:val="12"/>
                <w:szCs w:val="12"/>
              </w:rPr>
              <w:t>PtCr</w:t>
            </w:r>
            <w:proofErr w:type="spellEnd"/>
          </w:p>
        </w:tc>
        <w:tc>
          <w:tcPr>
            <w:tcW w:w="1272" w:type="dxa"/>
            <w:vAlign w:val="center"/>
          </w:tcPr>
          <w:p w:rsidR="00795E5D" w:rsidRPr="00A86633" w:rsidRDefault="00795E5D" w:rsidP="000674CE">
            <w:pPr>
              <w:jc w:val="center"/>
              <w:rPr>
                <w:rFonts w:ascii="Times New Roman" w:hAnsi="Times New Roman" w:cs="Times New Roman"/>
                <w:sz w:val="12"/>
                <w:szCs w:val="12"/>
              </w:rPr>
            </w:pPr>
            <w:r w:rsidRPr="00A86633">
              <w:rPr>
                <w:rFonts w:ascii="Times New Roman" w:hAnsi="Times New Roman" w:cs="Times New Roman"/>
                <w:sz w:val="12"/>
                <w:szCs w:val="12"/>
              </w:rPr>
              <w:t>BRP</w:t>
            </w:r>
          </w:p>
        </w:tc>
        <w:tc>
          <w:tcPr>
            <w:tcW w:w="1130" w:type="dxa"/>
            <w:vAlign w:val="center"/>
          </w:tcPr>
          <w:p w:rsidR="00795E5D" w:rsidRPr="00A86633" w:rsidRDefault="00795E5D" w:rsidP="000674CE">
            <w:pPr>
              <w:jc w:val="center"/>
              <w:rPr>
                <w:rFonts w:ascii="Times New Roman" w:hAnsi="Times New Roman" w:cs="Times New Roman"/>
                <w:sz w:val="12"/>
                <w:szCs w:val="12"/>
              </w:rPr>
            </w:pPr>
            <w:proofErr w:type="spellStart"/>
            <w:r w:rsidRPr="00A86633">
              <w:rPr>
                <w:rFonts w:ascii="Times New Roman" w:hAnsi="Times New Roman" w:cs="Times New Roman"/>
                <w:sz w:val="12"/>
                <w:szCs w:val="12"/>
              </w:rPr>
              <w:t>Everolimus</w:t>
            </w:r>
            <w:proofErr w:type="spellEnd"/>
          </w:p>
        </w:tc>
        <w:tc>
          <w:tcPr>
            <w:tcW w:w="1413" w:type="dxa"/>
            <w:tcBorders>
              <w:bottom w:val="single" w:sz="4" w:space="0" w:color="auto"/>
            </w:tcBorders>
            <w:shd w:val="clear" w:color="auto" w:fill="FFFF00"/>
            <w:vAlign w:val="center"/>
          </w:tcPr>
          <w:p w:rsidR="00795E5D" w:rsidRPr="00A86633" w:rsidRDefault="00795E5D" w:rsidP="000674CE">
            <w:pPr>
              <w:jc w:val="center"/>
              <w:rPr>
                <w:rFonts w:ascii="Times New Roman" w:hAnsi="Times New Roman" w:cs="Times New Roman"/>
                <w:sz w:val="12"/>
                <w:szCs w:val="12"/>
              </w:rPr>
            </w:pPr>
            <w:r w:rsidRPr="00FF121C">
              <w:rPr>
                <w:rFonts w:ascii="Times New Roman" w:hAnsi="Times New Roman" w:cs="Times New Roman"/>
                <w:sz w:val="12"/>
                <w:szCs w:val="12"/>
              </w:rPr>
              <w:t>High</w:t>
            </w:r>
          </w:p>
        </w:tc>
        <w:tc>
          <w:tcPr>
            <w:tcW w:w="848" w:type="dxa"/>
            <w:tcBorders>
              <w:bottom w:val="single" w:sz="4" w:space="0" w:color="auto"/>
            </w:tcBorders>
            <w:shd w:val="clear" w:color="auto" w:fill="FFFF00"/>
            <w:vAlign w:val="center"/>
          </w:tcPr>
          <w:p w:rsidR="00795E5D" w:rsidRPr="00A86633" w:rsidRDefault="00795E5D" w:rsidP="000674CE">
            <w:pPr>
              <w:jc w:val="center"/>
              <w:rPr>
                <w:rFonts w:ascii="Times New Roman" w:hAnsi="Times New Roman" w:cs="Times New Roman"/>
                <w:sz w:val="12"/>
                <w:szCs w:val="12"/>
                <w:highlight w:val="yellow"/>
              </w:rPr>
            </w:pPr>
            <w:r w:rsidRPr="00FF121C">
              <w:rPr>
                <w:rFonts w:ascii="Times New Roman" w:hAnsi="Times New Roman" w:cs="Times New Roman"/>
                <w:sz w:val="12"/>
                <w:szCs w:val="12"/>
              </w:rPr>
              <w:t>Incomplete</w:t>
            </w:r>
          </w:p>
        </w:tc>
        <w:tc>
          <w:tcPr>
            <w:tcW w:w="849" w:type="dxa"/>
            <w:tcBorders>
              <w:bottom w:val="single" w:sz="4" w:space="0" w:color="auto"/>
            </w:tcBorders>
            <w:shd w:val="clear" w:color="auto" w:fill="FFFF00"/>
            <w:vAlign w:val="center"/>
          </w:tcPr>
          <w:p w:rsidR="00795E5D" w:rsidRPr="00A86633" w:rsidRDefault="00795E5D" w:rsidP="000674CE">
            <w:pPr>
              <w:jc w:val="center"/>
              <w:rPr>
                <w:rFonts w:ascii="Times New Roman" w:hAnsi="Times New Roman" w:cs="Times New Roman"/>
                <w:sz w:val="12"/>
                <w:szCs w:val="12"/>
                <w:highlight w:val="yellow"/>
              </w:rPr>
            </w:pPr>
            <w:r w:rsidRPr="00FF121C">
              <w:rPr>
                <w:rFonts w:ascii="Times New Roman" w:hAnsi="Times New Roman" w:cs="Times New Roman"/>
                <w:sz w:val="12"/>
                <w:szCs w:val="12"/>
              </w:rPr>
              <w:t>Incomplete</w:t>
            </w:r>
          </w:p>
        </w:tc>
        <w:tc>
          <w:tcPr>
            <w:tcW w:w="848" w:type="dxa"/>
            <w:vAlign w:val="center"/>
          </w:tcPr>
          <w:p w:rsidR="00795E5D" w:rsidRPr="00A86633" w:rsidRDefault="00795E5D" w:rsidP="000674CE">
            <w:pPr>
              <w:jc w:val="center"/>
              <w:rPr>
                <w:rFonts w:ascii="Times New Roman" w:hAnsi="Times New Roman" w:cs="Times New Roman"/>
                <w:sz w:val="12"/>
                <w:szCs w:val="12"/>
              </w:rPr>
            </w:pPr>
            <w:r w:rsidRPr="00A86633">
              <w:rPr>
                <w:rFonts w:ascii="Times New Roman" w:hAnsi="Times New Roman" w:cs="Times New Roman"/>
                <w:sz w:val="12"/>
                <w:szCs w:val="12"/>
              </w:rPr>
              <w:t>NA</w:t>
            </w:r>
          </w:p>
        </w:tc>
        <w:tc>
          <w:tcPr>
            <w:tcW w:w="707" w:type="dxa"/>
            <w:vAlign w:val="center"/>
          </w:tcPr>
          <w:p w:rsidR="00795E5D" w:rsidRPr="00A86633" w:rsidRDefault="00795E5D" w:rsidP="000674CE">
            <w:pPr>
              <w:jc w:val="center"/>
              <w:rPr>
                <w:rFonts w:ascii="Times New Roman" w:hAnsi="Times New Roman" w:cs="Times New Roman"/>
                <w:sz w:val="12"/>
                <w:szCs w:val="12"/>
              </w:rPr>
            </w:pPr>
            <w:r w:rsidRPr="00A86633">
              <w:rPr>
                <w:rFonts w:ascii="Times New Roman" w:hAnsi="Times New Roman" w:cs="Times New Roman"/>
                <w:sz w:val="12"/>
                <w:szCs w:val="12"/>
              </w:rPr>
              <w:t>NA</w:t>
            </w:r>
          </w:p>
        </w:tc>
        <w:tc>
          <w:tcPr>
            <w:tcW w:w="707" w:type="dxa"/>
            <w:vAlign w:val="center"/>
          </w:tcPr>
          <w:p w:rsidR="00795E5D" w:rsidRPr="00A86633" w:rsidRDefault="00795E5D" w:rsidP="000674CE">
            <w:pPr>
              <w:jc w:val="center"/>
              <w:rPr>
                <w:rFonts w:ascii="Times New Roman" w:hAnsi="Times New Roman" w:cs="Times New Roman"/>
                <w:sz w:val="12"/>
                <w:szCs w:val="12"/>
              </w:rPr>
            </w:pPr>
            <w:r w:rsidRPr="00A86633">
              <w:rPr>
                <w:rFonts w:ascii="Times New Roman" w:hAnsi="Times New Roman" w:cs="Times New Roman"/>
                <w:sz w:val="12"/>
                <w:szCs w:val="12"/>
              </w:rPr>
              <w:t>NA</w:t>
            </w:r>
          </w:p>
        </w:tc>
        <w:tc>
          <w:tcPr>
            <w:tcW w:w="824" w:type="dxa"/>
            <w:vAlign w:val="center"/>
          </w:tcPr>
          <w:p w:rsidR="00795E5D" w:rsidRPr="00A86633" w:rsidRDefault="00795E5D" w:rsidP="000674CE">
            <w:pPr>
              <w:jc w:val="center"/>
              <w:rPr>
                <w:rFonts w:ascii="Times New Roman" w:hAnsi="Times New Roman" w:cs="Times New Roman"/>
                <w:sz w:val="12"/>
                <w:szCs w:val="12"/>
              </w:rPr>
            </w:pPr>
            <w:r w:rsidRPr="00A86633">
              <w:rPr>
                <w:rFonts w:ascii="Times New Roman" w:hAnsi="Times New Roman" w:cs="Times New Roman"/>
                <w:sz w:val="12"/>
                <w:szCs w:val="12"/>
              </w:rPr>
              <w:t>NA</w:t>
            </w:r>
          </w:p>
        </w:tc>
      </w:tr>
      <w:tr w:rsidR="00795E5D" w:rsidRPr="002C63CF" w:rsidTr="000674CE">
        <w:tblPrEx>
          <w:jc w:val="left"/>
        </w:tblPrEx>
        <w:tc>
          <w:tcPr>
            <w:tcW w:w="1701" w:type="dxa"/>
            <w:vAlign w:val="center"/>
          </w:tcPr>
          <w:p w:rsidR="00795E5D" w:rsidRPr="00A86633" w:rsidRDefault="00795E5D" w:rsidP="00CE433F">
            <w:pPr>
              <w:jc w:val="center"/>
              <w:rPr>
                <w:rFonts w:ascii="Times New Roman" w:hAnsi="Times New Roman" w:cs="Times New Roman"/>
                <w:sz w:val="12"/>
                <w:szCs w:val="12"/>
              </w:rPr>
            </w:pPr>
            <w:proofErr w:type="spellStart"/>
            <w:r w:rsidRPr="00A86633">
              <w:rPr>
                <w:rFonts w:ascii="Times New Roman" w:hAnsi="Times New Roman" w:cs="Times New Roman"/>
                <w:sz w:val="12"/>
                <w:szCs w:val="12"/>
              </w:rPr>
              <w:t>BioMatrix</w:t>
            </w:r>
            <w:proofErr w:type="spellEnd"/>
            <w:r w:rsidRPr="00A86633">
              <w:rPr>
                <w:rFonts w:ascii="Times New Roman" w:hAnsi="Times New Roman" w:cs="Times New Roman"/>
                <w:sz w:val="12"/>
                <w:szCs w:val="12"/>
              </w:rPr>
              <w:t xml:space="preserve"> Flex</w:t>
            </w:r>
            <w:r w:rsidRPr="00095904">
              <w:rPr>
                <w:rFonts w:ascii="Times New Roman" w:eastAsia="宋体" w:hAnsi="Times New Roman" w:cs="Times New Roman"/>
                <w:sz w:val="12"/>
                <w:szCs w:val="12"/>
                <w:vertAlign w:val="superscript"/>
              </w:rPr>
              <w:t>®</w:t>
            </w:r>
            <w:r w:rsidRPr="00A86633">
              <w:rPr>
                <w:rFonts w:ascii="Times New Roman" w:hAnsi="Times New Roman" w:cs="Times New Roman"/>
                <w:sz w:val="12"/>
                <w:szCs w:val="12"/>
              </w:rPr>
              <w:fldChar w:fldCharType="begin">
                <w:fldData xml:space="preserve">PEVuZE5vdGU+PENpdGU+PEF1dGhvcj5Lb3BwYXJhPC9BdXRob3I+PFllYXI+MjAxNTwvWWVhcj48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</w:fldData>
              </w:fldChar>
            </w:r>
            <w:r w:rsidR="00CE433F">
              <w:rPr>
                <w:rFonts w:ascii="Times New Roman" w:hAnsi="Times New Roman" w:cs="Times New Roman"/>
                <w:sz w:val="12"/>
                <w:szCs w:val="12"/>
              </w:rPr>
              <w:instrText xml:space="preserve"> ADDIN EN.CITE </w:instrText>
            </w:r>
            <w:r w:rsidR="00CE433F">
              <w:rPr>
                <w:rFonts w:ascii="Times New Roman" w:hAnsi="Times New Roman" w:cs="Times New Roman"/>
                <w:sz w:val="12"/>
                <w:szCs w:val="12"/>
              </w:rPr>
              <w:fldChar w:fldCharType="begin">
                <w:fldData xml:space="preserve">PEVuZE5vdGU+PENpdGU+PEF1dGhvcj5Lb3BwYXJhPC9BdXRob3I+PFllYXI+MjAxNTwvWWVhcj48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</w:fldData>
              </w:fldChar>
            </w:r>
            <w:r w:rsidR="00CE433F">
              <w:rPr>
                <w:rFonts w:ascii="Times New Roman" w:hAnsi="Times New Roman" w:cs="Times New Roman"/>
                <w:sz w:val="12"/>
                <w:szCs w:val="12"/>
              </w:rPr>
              <w:instrText xml:space="preserve"> ADDIN EN.CITE.DATA </w:instrText>
            </w:r>
            <w:r w:rsidR="00CE433F">
              <w:rPr>
                <w:rFonts w:ascii="Times New Roman" w:hAnsi="Times New Roman" w:cs="Times New Roman"/>
                <w:sz w:val="12"/>
                <w:szCs w:val="12"/>
              </w:rPr>
            </w:r>
            <w:r w:rsidR="00CE433F">
              <w:rPr>
                <w:rFonts w:ascii="Times New Roman" w:hAnsi="Times New Roman" w:cs="Times New Roman"/>
                <w:sz w:val="12"/>
                <w:szCs w:val="12"/>
              </w:rPr>
              <w:fldChar w:fldCharType="end"/>
            </w:r>
            <w:r w:rsidRPr="00A86633">
              <w:rPr>
                <w:rFonts w:ascii="Times New Roman" w:hAnsi="Times New Roman" w:cs="Times New Roman"/>
                <w:sz w:val="12"/>
                <w:szCs w:val="12"/>
              </w:rPr>
            </w:r>
            <w:r w:rsidRPr="00A86633">
              <w:rPr>
                <w:rFonts w:ascii="Times New Roman" w:hAnsi="Times New Roman" w:cs="Times New Roman"/>
                <w:sz w:val="12"/>
                <w:szCs w:val="12"/>
              </w:rPr>
              <w:fldChar w:fldCharType="separate"/>
            </w:r>
            <w:r w:rsidR="00CE433F" w:rsidRPr="00CE433F">
              <w:rPr>
                <w:rFonts w:ascii="Times New Roman" w:hAnsi="Times New Roman" w:cs="Times New Roman"/>
                <w:noProof/>
                <w:sz w:val="12"/>
                <w:szCs w:val="12"/>
                <w:vertAlign w:val="superscript"/>
              </w:rPr>
              <w:t>16</w:t>
            </w:r>
            <w:r w:rsidRPr="00A86633">
              <w:rPr>
                <w:rFonts w:ascii="Times New Roman" w:hAnsi="Times New Roman" w:cs="Times New Roman"/>
                <w:sz w:val="12"/>
                <w:szCs w:val="12"/>
              </w:rPr>
              <w:fldChar w:fldCharType="end"/>
            </w:r>
          </w:p>
        </w:tc>
        <w:tc>
          <w:tcPr>
            <w:tcW w:w="711" w:type="dxa"/>
            <w:vAlign w:val="center"/>
          </w:tcPr>
          <w:p w:rsidR="00795E5D" w:rsidRPr="00A86633" w:rsidRDefault="00795E5D" w:rsidP="000674CE">
            <w:pPr>
              <w:jc w:val="center"/>
              <w:rPr>
                <w:rFonts w:ascii="Times New Roman" w:hAnsi="Times New Roman" w:cs="Times New Roman"/>
                <w:sz w:val="12"/>
                <w:szCs w:val="12"/>
              </w:rPr>
            </w:pPr>
            <w:r w:rsidRPr="00A86633">
              <w:rPr>
                <w:rFonts w:ascii="Times New Roman" w:hAnsi="Times New Roman" w:cs="Times New Roman"/>
                <w:sz w:val="12"/>
                <w:szCs w:val="12"/>
              </w:rPr>
              <w:t>316L SS</w:t>
            </w:r>
          </w:p>
        </w:tc>
        <w:tc>
          <w:tcPr>
            <w:tcW w:w="1272" w:type="dxa"/>
            <w:vAlign w:val="center"/>
          </w:tcPr>
          <w:p w:rsidR="00795E5D" w:rsidRPr="00A86633" w:rsidRDefault="00795E5D" w:rsidP="000674CE">
            <w:pPr>
              <w:jc w:val="center"/>
              <w:rPr>
                <w:rFonts w:ascii="Times New Roman" w:hAnsi="Times New Roman" w:cs="Times New Roman"/>
                <w:sz w:val="12"/>
                <w:szCs w:val="12"/>
              </w:rPr>
            </w:pPr>
            <w:r w:rsidRPr="00A86633">
              <w:rPr>
                <w:rFonts w:ascii="Times New Roman" w:hAnsi="Times New Roman" w:cs="Times New Roman"/>
                <w:sz w:val="12"/>
                <w:szCs w:val="12"/>
              </w:rPr>
              <w:t>BRP</w:t>
            </w:r>
          </w:p>
        </w:tc>
        <w:tc>
          <w:tcPr>
            <w:tcW w:w="1130" w:type="dxa"/>
            <w:vAlign w:val="center"/>
          </w:tcPr>
          <w:p w:rsidR="00795E5D" w:rsidRPr="00A86633" w:rsidRDefault="00795E5D" w:rsidP="000674CE">
            <w:pPr>
              <w:jc w:val="center"/>
              <w:rPr>
                <w:rFonts w:ascii="Times New Roman" w:hAnsi="Times New Roman" w:cs="Times New Roman"/>
                <w:sz w:val="12"/>
                <w:szCs w:val="12"/>
              </w:rPr>
            </w:pPr>
            <w:proofErr w:type="spellStart"/>
            <w:r w:rsidRPr="00A86633">
              <w:rPr>
                <w:rFonts w:ascii="Times New Roman" w:hAnsi="Times New Roman" w:cs="Times New Roman"/>
                <w:sz w:val="12"/>
                <w:szCs w:val="12"/>
              </w:rPr>
              <w:t>Biolimus</w:t>
            </w:r>
            <w:proofErr w:type="spellEnd"/>
            <w:r w:rsidRPr="00A86633">
              <w:rPr>
                <w:rFonts w:ascii="Times New Roman" w:hAnsi="Times New Roman" w:cs="Times New Roman"/>
                <w:sz w:val="12"/>
                <w:szCs w:val="12"/>
              </w:rPr>
              <w:t xml:space="preserve"> A9</w:t>
            </w:r>
          </w:p>
        </w:tc>
        <w:tc>
          <w:tcPr>
            <w:tcW w:w="1413" w:type="dxa"/>
            <w:tcBorders>
              <w:bottom w:val="single" w:sz="4" w:space="0" w:color="auto"/>
            </w:tcBorders>
            <w:shd w:val="clear" w:color="auto" w:fill="FFFF00"/>
            <w:vAlign w:val="center"/>
          </w:tcPr>
          <w:p w:rsidR="00795E5D" w:rsidRPr="00A86633" w:rsidRDefault="00795E5D" w:rsidP="000674CE">
            <w:pPr>
              <w:jc w:val="center"/>
              <w:rPr>
                <w:rFonts w:ascii="Times New Roman" w:hAnsi="Times New Roman" w:cs="Times New Roman"/>
                <w:sz w:val="12"/>
                <w:szCs w:val="12"/>
                <w:highlight w:val="yellow"/>
              </w:rPr>
            </w:pPr>
            <w:r w:rsidRPr="00FF121C">
              <w:rPr>
                <w:rFonts w:ascii="Times New Roman" w:hAnsi="Times New Roman" w:cs="Times New Roman"/>
                <w:sz w:val="12"/>
                <w:szCs w:val="12"/>
              </w:rPr>
              <w:t>High</w:t>
            </w:r>
          </w:p>
        </w:tc>
        <w:tc>
          <w:tcPr>
            <w:tcW w:w="848" w:type="dxa"/>
            <w:tcBorders>
              <w:bottom w:val="single" w:sz="4" w:space="0" w:color="auto"/>
            </w:tcBorders>
            <w:shd w:val="clear" w:color="auto" w:fill="FFFF00"/>
            <w:vAlign w:val="center"/>
          </w:tcPr>
          <w:p w:rsidR="00795E5D" w:rsidRPr="00A86633" w:rsidRDefault="00795E5D" w:rsidP="000674CE">
            <w:pPr>
              <w:jc w:val="center"/>
              <w:rPr>
                <w:rFonts w:ascii="Times New Roman" w:hAnsi="Times New Roman" w:cs="Times New Roman"/>
                <w:sz w:val="12"/>
                <w:szCs w:val="12"/>
                <w:highlight w:val="yellow"/>
              </w:rPr>
            </w:pPr>
            <w:r w:rsidRPr="00FF121C">
              <w:rPr>
                <w:rFonts w:ascii="Times New Roman" w:hAnsi="Times New Roman" w:cs="Times New Roman"/>
                <w:sz w:val="12"/>
                <w:szCs w:val="12"/>
              </w:rPr>
              <w:t>Incomplete</w:t>
            </w:r>
          </w:p>
        </w:tc>
        <w:tc>
          <w:tcPr>
            <w:tcW w:w="849" w:type="dxa"/>
            <w:tcBorders>
              <w:bottom w:val="single" w:sz="4" w:space="0" w:color="auto"/>
            </w:tcBorders>
            <w:shd w:val="clear" w:color="auto" w:fill="FFFF00"/>
            <w:vAlign w:val="center"/>
          </w:tcPr>
          <w:p w:rsidR="00795E5D" w:rsidRPr="00A86633" w:rsidRDefault="00795E5D" w:rsidP="000674CE">
            <w:pPr>
              <w:jc w:val="center"/>
              <w:rPr>
                <w:rFonts w:ascii="Times New Roman" w:hAnsi="Times New Roman" w:cs="Times New Roman"/>
                <w:sz w:val="12"/>
                <w:szCs w:val="12"/>
                <w:highlight w:val="yellow"/>
              </w:rPr>
            </w:pPr>
            <w:r w:rsidRPr="00FF121C">
              <w:rPr>
                <w:rFonts w:ascii="Times New Roman" w:hAnsi="Times New Roman" w:cs="Times New Roman"/>
                <w:sz w:val="12"/>
                <w:szCs w:val="12"/>
              </w:rPr>
              <w:t>Incomplete</w:t>
            </w:r>
          </w:p>
        </w:tc>
        <w:tc>
          <w:tcPr>
            <w:tcW w:w="848" w:type="dxa"/>
            <w:tcBorders>
              <w:bottom w:val="single" w:sz="4" w:space="0" w:color="auto"/>
            </w:tcBorders>
            <w:vAlign w:val="center"/>
          </w:tcPr>
          <w:p w:rsidR="00795E5D" w:rsidRPr="00A86633" w:rsidRDefault="00795E5D" w:rsidP="000674CE">
            <w:pPr>
              <w:jc w:val="center"/>
              <w:rPr>
                <w:rFonts w:ascii="Times New Roman" w:hAnsi="Times New Roman" w:cs="Times New Roman"/>
                <w:sz w:val="12"/>
                <w:szCs w:val="12"/>
              </w:rPr>
            </w:pPr>
            <w:r w:rsidRPr="00A86633">
              <w:rPr>
                <w:rFonts w:ascii="Times New Roman" w:hAnsi="Times New Roman" w:cs="Times New Roman"/>
                <w:sz w:val="12"/>
                <w:szCs w:val="12"/>
              </w:rPr>
              <w:t>NA</w:t>
            </w:r>
          </w:p>
        </w:tc>
        <w:tc>
          <w:tcPr>
            <w:tcW w:w="707" w:type="dxa"/>
            <w:vAlign w:val="center"/>
          </w:tcPr>
          <w:p w:rsidR="00795E5D" w:rsidRPr="00A86633" w:rsidRDefault="00795E5D" w:rsidP="000674CE">
            <w:pPr>
              <w:jc w:val="center"/>
              <w:rPr>
                <w:rFonts w:ascii="Times New Roman" w:hAnsi="Times New Roman" w:cs="Times New Roman"/>
                <w:sz w:val="12"/>
                <w:szCs w:val="12"/>
              </w:rPr>
            </w:pPr>
            <w:r w:rsidRPr="00A86633">
              <w:rPr>
                <w:rFonts w:ascii="Times New Roman" w:hAnsi="Times New Roman" w:cs="Times New Roman"/>
                <w:sz w:val="12"/>
                <w:szCs w:val="12"/>
              </w:rPr>
              <w:t>NA</w:t>
            </w:r>
          </w:p>
        </w:tc>
        <w:tc>
          <w:tcPr>
            <w:tcW w:w="707" w:type="dxa"/>
            <w:tcBorders>
              <w:bottom w:val="single" w:sz="4" w:space="0" w:color="auto"/>
            </w:tcBorders>
            <w:vAlign w:val="center"/>
          </w:tcPr>
          <w:p w:rsidR="00795E5D" w:rsidRPr="00A86633" w:rsidRDefault="00795E5D" w:rsidP="000674CE">
            <w:pPr>
              <w:jc w:val="center"/>
              <w:rPr>
                <w:rFonts w:ascii="Times New Roman" w:hAnsi="Times New Roman" w:cs="Times New Roman"/>
                <w:sz w:val="12"/>
                <w:szCs w:val="12"/>
              </w:rPr>
            </w:pPr>
            <w:r w:rsidRPr="00A86633">
              <w:rPr>
                <w:rFonts w:ascii="Times New Roman" w:hAnsi="Times New Roman" w:cs="Times New Roman"/>
                <w:sz w:val="12"/>
                <w:szCs w:val="12"/>
              </w:rPr>
              <w:t>NA</w:t>
            </w:r>
          </w:p>
        </w:tc>
        <w:tc>
          <w:tcPr>
            <w:tcW w:w="824" w:type="dxa"/>
            <w:tcBorders>
              <w:bottom w:val="single" w:sz="4" w:space="0" w:color="auto"/>
            </w:tcBorders>
            <w:vAlign w:val="center"/>
          </w:tcPr>
          <w:p w:rsidR="00795E5D" w:rsidRPr="00A86633" w:rsidRDefault="00795E5D" w:rsidP="000674CE">
            <w:pPr>
              <w:jc w:val="center"/>
              <w:rPr>
                <w:rFonts w:ascii="Times New Roman" w:hAnsi="Times New Roman" w:cs="Times New Roman"/>
                <w:sz w:val="12"/>
                <w:szCs w:val="12"/>
              </w:rPr>
            </w:pPr>
            <w:r w:rsidRPr="00A86633">
              <w:rPr>
                <w:rFonts w:ascii="Times New Roman" w:hAnsi="Times New Roman" w:cs="Times New Roman"/>
                <w:sz w:val="12"/>
                <w:szCs w:val="12"/>
              </w:rPr>
              <w:t>NA</w:t>
            </w:r>
          </w:p>
        </w:tc>
      </w:tr>
      <w:tr w:rsidR="00795E5D" w:rsidRPr="002C63CF" w:rsidTr="000674CE">
        <w:tblPrEx>
          <w:jc w:val="left"/>
        </w:tblPrEx>
        <w:tc>
          <w:tcPr>
            <w:tcW w:w="1701" w:type="dxa"/>
            <w:vAlign w:val="center"/>
          </w:tcPr>
          <w:p w:rsidR="00795E5D" w:rsidRPr="00A86633" w:rsidRDefault="00795E5D" w:rsidP="00CE433F">
            <w:pPr>
              <w:jc w:val="center"/>
              <w:rPr>
                <w:rFonts w:ascii="Times New Roman" w:hAnsi="Times New Roman" w:cs="Times New Roman"/>
                <w:sz w:val="12"/>
                <w:szCs w:val="12"/>
              </w:rPr>
            </w:pPr>
            <w:r w:rsidRPr="00A86633">
              <w:rPr>
                <w:rFonts w:ascii="Times New Roman" w:hAnsi="Times New Roman" w:cs="Times New Roman"/>
                <w:sz w:val="12"/>
                <w:szCs w:val="12"/>
              </w:rPr>
              <w:t>Cypher</w:t>
            </w:r>
            <w:r w:rsidRPr="00095904">
              <w:rPr>
                <w:rFonts w:ascii="Times New Roman" w:eastAsia="宋体" w:hAnsi="Times New Roman" w:cs="Times New Roman"/>
                <w:sz w:val="12"/>
                <w:szCs w:val="12"/>
                <w:vertAlign w:val="superscript"/>
              </w:rPr>
              <w:t>®</w:t>
            </w:r>
            <w:r w:rsidRPr="00A86633">
              <w:rPr>
                <w:rFonts w:ascii="Times New Roman" w:hAnsi="Times New Roman" w:cs="Times New Roman"/>
                <w:sz w:val="12"/>
                <w:szCs w:val="12"/>
              </w:rPr>
              <w:fldChar w:fldCharType="begin">
                <w:fldData xml:space="preserve">PEVuZE5vdGU+PENpdGU+PEF1dGhvcj5OYWthemF3YTwvQXV0aG9yPjxZZWFyPjIwMDc8L1llYXI+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</w:fldData>
              </w:fldChar>
            </w:r>
            <w:r w:rsidR="00CE433F">
              <w:rPr>
                <w:rFonts w:ascii="Times New Roman" w:hAnsi="Times New Roman" w:cs="Times New Roman"/>
                <w:sz w:val="12"/>
                <w:szCs w:val="12"/>
              </w:rPr>
              <w:instrText xml:space="preserve"> ADDIN EN.CITE </w:instrText>
            </w:r>
            <w:r w:rsidR="00CE433F">
              <w:rPr>
                <w:rFonts w:ascii="Times New Roman" w:hAnsi="Times New Roman" w:cs="Times New Roman"/>
                <w:sz w:val="12"/>
                <w:szCs w:val="12"/>
              </w:rPr>
              <w:fldChar w:fldCharType="begin">
                <w:fldData xml:space="preserve">PEVuZE5vdGU+PENpdGU+PEF1dGhvcj5OYWthemF3YTwvQXV0aG9yPjxZZWFyPjIwMDc8L1llYXI+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</w:fldData>
              </w:fldChar>
            </w:r>
            <w:r w:rsidR="00CE433F">
              <w:rPr>
                <w:rFonts w:ascii="Times New Roman" w:hAnsi="Times New Roman" w:cs="Times New Roman"/>
                <w:sz w:val="12"/>
                <w:szCs w:val="12"/>
              </w:rPr>
              <w:instrText xml:space="preserve"> ADDIN EN.CITE.DATA </w:instrText>
            </w:r>
            <w:r w:rsidR="00CE433F">
              <w:rPr>
                <w:rFonts w:ascii="Times New Roman" w:hAnsi="Times New Roman" w:cs="Times New Roman"/>
                <w:sz w:val="12"/>
                <w:szCs w:val="12"/>
              </w:rPr>
            </w:r>
            <w:r w:rsidR="00CE433F">
              <w:rPr>
                <w:rFonts w:ascii="Times New Roman" w:hAnsi="Times New Roman" w:cs="Times New Roman"/>
                <w:sz w:val="12"/>
                <w:szCs w:val="12"/>
              </w:rPr>
              <w:fldChar w:fldCharType="end"/>
            </w:r>
            <w:r w:rsidRPr="00A86633">
              <w:rPr>
                <w:rFonts w:ascii="Times New Roman" w:hAnsi="Times New Roman" w:cs="Times New Roman"/>
                <w:sz w:val="12"/>
                <w:szCs w:val="12"/>
              </w:rPr>
            </w:r>
            <w:r w:rsidRPr="00A86633">
              <w:rPr>
                <w:rFonts w:ascii="Times New Roman" w:hAnsi="Times New Roman" w:cs="Times New Roman"/>
                <w:sz w:val="12"/>
                <w:szCs w:val="12"/>
              </w:rPr>
              <w:fldChar w:fldCharType="separate"/>
            </w:r>
            <w:r w:rsidR="00CE433F" w:rsidRPr="00CE433F">
              <w:rPr>
                <w:rFonts w:ascii="Times New Roman" w:hAnsi="Times New Roman" w:cs="Times New Roman"/>
                <w:noProof/>
                <w:sz w:val="12"/>
                <w:szCs w:val="12"/>
                <w:vertAlign w:val="superscript"/>
              </w:rPr>
              <w:t>12,14</w:t>
            </w:r>
            <w:r w:rsidRPr="00A86633">
              <w:rPr>
                <w:rFonts w:ascii="Times New Roman" w:hAnsi="Times New Roman" w:cs="Times New Roman"/>
                <w:sz w:val="12"/>
                <w:szCs w:val="12"/>
              </w:rPr>
              <w:fldChar w:fldCharType="end"/>
            </w:r>
          </w:p>
        </w:tc>
        <w:tc>
          <w:tcPr>
            <w:tcW w:w="711" w:type="dxa"/>
            <w:vAlign w:val="center"/>
          </w:tcPr>
          <w:p w:rsidR="00795E5D" w:rsidRPr="00A86633" w:rsidRDefault="00795E5D" w:rsidP="000674CE">
            <w:pPr>
              <w:jc w:val="center"/>
              <w:rPr>
                <w:rFonts w:ascii="Times New Roman" w:hAnsi="Times New Roman" w:cs="Times New Roman"/>
                <w:sz w:val="12"/>
                <w:szCs w:val="12"/>
              </w:rPr>
            </w:pPr>
            <w:r w:rsidRPr="00A86633">
              <w:rPr>
                <w:rFonts w:ascii="Times New Roman" w:hAnsi="Times New Roman" w:cs="Times New Roman" w:hint="eastAsia"/>
                <w:sz w:val="12"/>
                <w:szCs w:val="12"/>
              </w:rPr>
              <w:t xml:space="preserve">316L </w:t>
            </w:r>
            <w:r w:rsidRPr="00A86633">
              <w:rPr>
                <w:rFonts w:ascii="Times New Roman" w:hAnsi="Times New Roman" w:cs="Times New Roman"/>
                <w:sz w:val="12"/>
                <w:szCs w:val="12"/>
              </w:rPr>
              <w:t>SS</w:t>
            </w:r>
          </w:p>
        </w:tc>
        <w:tc>
          <w:tcPr>
            <w:tcW w:w="1272" w:type="dxa"/>
            <w:vAlign w:val="center"/>
          </w:tcPr>
          <w:p w:rsidR="00795E5D" w:rsidRPr="00A86633" w:rsidRDefault="00795E5D" w:rsidP="000674CE">
            <w:pPr>
              <w:jc w:val="center"/>
              <w:rPr>
                <w:rFonts w:ascii="Times New Roman" w:hAnsi="Times New Roman" w:cs="Times New Roman"/>
                <w:sz w:val="12"/>
                <w:szCs w:val="12"/>
              </w:rPr>
            </w:pPr>
            <w:r w:rsidRPr="00A86633">
              <w:rPr>
                <w:rFonts w:ascii="Times New Roman" w:hAnsi="Times New Roman" w:cs="Times New Roman"/>
                <w:sz w:val="12"/>
                <w:szCs w:val="12"/>
              </w:rPr>
              <w:t>NBRP</w:t>
            </w:r>
          </w:p>
        </w:tc>
        <w:tc>
          <w:tcPr>
            <w:tcW w:w="1130" w:type="dxa"/>
            <w:vAlign w:val="center"/>
          </w:tcPr>
          <w:p w:rsidR="00795E5D" w:rsidRPr="00A86633" w:rsidRDefault="00795E5D" w:rsidP="000674CE">
            <w:pPr>
              <w:jc w:val="center"/>
              <w:rPr>
                <w:rFonts w:ascii="Times New Roman" w:hAnsi="Times New Roman" w:cs="Times New Roman"/>
                <w:sz w:val="12"/>
                <w:szCs w:val="12"/>
              </w:rPr>
            </w:pPr>
            <w:proofErr w:type="spellStart"/>
            <w:r w:rsidRPr="00A86633">
              <w:rPr>
                <w:rFonts w:ascii="Times New Roman" w:hAnsi="Times New Roman" w:cs="Times New Roman" w:hint="eastAsia"/>
                <w:sz w:val="12"/>
                <w:szCs w:val="12"/>
              </w:rPr>
              <w:t>Sirolimus</w:t>
            </w:r>
            <w:proofErr w:type="spellEnd"/>
          </w:p>
        </w:tc>
        <w:tc>
          <w:tcPr>
            <w:tcW w:w="1413" w:type="dxa"/>
            <w:tcBorders>
              <w:bottom w:val="single" w:sz="4" w:space="0" w:color="auto"/>
            </w:tcBorders>
            <w:shd w:val="clear" w:color="auto" w:fill="FFFF00"/>
            <w:vAlign w:val="center"/>
          </w:tcPr>
          <w:p w:rsidR="00795E5D" w:rsidRPr="00A86633" w:rsidRDefault="00795E5D" w:rsidP="000674CE">
            <w:pPr>
              <w:jc w:val="center"/>
              <w:rPr>
                <w:rFonts w:ascii="Times New Roman" w:hAnsi="Times New Roman" w:cs="Times New Roman"/>
                <w:sz w:val="12"/>
                <w:szCs w:val="12"/>
                <w:highlight w:val="yellow"/>
              </w:rPr>
            </w:pPr>
            <w:r w:rsidRPr="00FF121C">
              <w:rPr>
                <w:rFonts w:ascii="Times New Roman" w:hAnsi="Times New Roman" w:cs="Times New Roman"/>
                <w:sz w:val="12"/>
                <w:szCs w:val="12"/>
              </w:rPr>
              <w:t>High</w:t>
            </w:r>
          </w:p>
        </w:tc>
        <w:tc>
          <w:tcPr>
            <w:tcW w:w="848" w:type="dxa"/>
            <w:tcBorders>
              <w:bottom w:val="single" w:sz="4" w:space="0" w:color="auto"/>
            </w:tcBorders>
            <w:shd w:val="clear" w:color="auto" w:fill="FFFF00"/>
            <w:vAlign w:val="center"/>
          </w:tcPr>
          <w:p w:rsidR="00795E5D" w:rsidRPr="00A86633" w:rsidRDefault="00795E5D" w:rsidP="000674CE">
            <w:pPr>
              <w:jc w:val="center"/>
              <w:rPr>
                <w:rFonts w:ascii="Times New Roman" w:hAnsi="Times New Roman" w:cs="Times New Roman"/>
                <w:sz w:val="12"/>
                <w:szCs w:val="12"/>
                <w:highlight w:val="yellow"/>
              </w:rPr>
            </w:pPr>
            <w:r w:rsidRPr="00FF121C">
              <w:rPr>
                <w:rFonts w:ascii="Times New Roman" w:hAnsi="Times New Roman" w:cs="Times New Roman"/>
                <w:sz w:val="12"/>
                <w:szCs w:val="12"/>
              </w:rPr>
              <w:t>Incomplete</w:t>
            </w:r>
          </w:p>
        </w:tc>
        <w:tc>
          <w:tcPr>
            <w:tcW w:w="849" w:type="dxa"/>
            <w:tcBorders>
              <w:bottom w:val="single" w:sz="4" w:space="0" w:color="auto"/>
            </w:tcBorders>
            <w:shd w:val="clear" w:color="auto" w:fill="FFFF00"/>
            <w:vAlign w:val="center"/>
          </w:tcPr>
          <w:p w:rsidR="00795E5D" w:rsidRPr="00A86633" w:rsidRDefault="00795E5D" w:rsidP="000674CE">
            <w:pPr>
              <w:jc w:val="center"/>
              <w:rPr>
                <w:rFonts w:ascii="Times New Roman" w:hAnsi="Times New Roman" w:cs="Times New Roman"/>
                <w:sz w:val="12"/>
                <w:szCs w:val="12"/>
                <w:highlight w:val="yellow"/>
              </w:rPr>
            </w:pPr>
            <w:r w:rsidRPr="00FF121C">
              <w:rPr>
                <w:rFonts w:ascii="Times New Roman" w:hAnsi="Times New Roman" w:cs="Times New Roman"/>
                <w:sz w:val="12"/>
                <w:szCs w:val="12"/>
              </w:rPr>
              <w:t>Incomplete</w:t>
            </w:r>
          </w:p>
        </w:tc>
        <w:tc>
          <w:tcPr>
            <w:tcW w:w="848" w:type="dxa"/>
            <w:shd w:val="clear" w:color="auto" w:fill="FFFF00"/>
            <w:vAlign w:val="center"/>
          </w:tcPr>
          <w:p w:rsidR="00795E5D" w:rsidRPr="00A86633" w:rsidRDefault="00795E5D" w:rsidP="000674CE">
            <w:pPr>
              <w:jc w:val="center"/>
              <w:rPr>
                <w:rFonts w:ascii="Times New Roman" w:hAnsi="Times New Roman" w:cs="Times New Roman"/>
                <w:sz w:val="12"/>
                <w:szCs w:val="12"/>
                <w:highlight w:val="yellow"/>
              </w:rPr>
            </w:pPr>
            <w:r w:rsidRPr="00FF121C">
              <w:rPr>
                <w:rFonts w:ascii="Times New Roman" w:hAnsi="Times New Roman" w:cs="Times New Roman"/>
                <w:sz w:val="12"/>
                <w:szCs w:val="12"/>
              </w:rPr>
              <w:t>Incomplete</w:t>
            </w:r>
          </w:p>
        </w:tc>
        <w:tc>
          <w:tcPr>
            <w:tcW w:w="707" w:type="dxa"/>
            <w:vAlign w:val="center"/>
          </w:tcPr>
          <w:p w:rsidR="00795E5D" w:rsidRPr="00A86633" w:rsidRDefault="00795E5D" w:rsidP="000674CE">
            <w:pPr>
              <w:jc w:val="center"/>
              <w:rPr>
                <w:rFonts w:ascii="Times New Roman" w:hAnsi="Times New Roman" w:cs="Times New Roman"/>
                <w:sz w:val="12"/>
                <w:szCs w:val="12"/>
              </w:rPr>
            </w:pPr>
            <w:r w:rsidRPr="00A86633">
              <w:rPr>
                <w:rFonts w:ascii="Times New Roman" w:hAnsi="Times New Roman" w:cs="Times New Roman"/>
                <w:sz w:val="12"/>
                <w:szCs w:val="12"/>
              </w:rPr>
              <w:t>NA</w:t>
            </w:r>
          </w:p>
        </w:tc>
        <w:tc>
          <w:tcPr>
            <w:tcW w:w="707" w:type="dxa"/>
            <w:tcBorders>
              <w:bottom w:val="single" w:sz="4" w:space="0" w:color="auto"/>
            </w:tcBorders>
            <w:shd w:val="clear" w:color="auto" w:fill="00FFFF"/>
            <w:vAlign w:val="center"/>
          </w:tcPr>
          <w:p w:rsidR="00795E5D" w:rsidRPr="00A86633" w:rsidRDefault="00795E5D" w:rsidP="000674CE">
            <w:pPr>
              <w:jc w:val="center"/>
              <w:rPr>
                <w:rFonts w:ascii="Times New Roman" w:hAnsi="Times New Roman" w:cs="Times New Roman"/>
                <w:sz w:val="12"/>
                <w:szCs w:val="12"/>
                <w:highlight w:val="cyan"/>
              </w:rPr>
            </w:pPr>
            <w:r w:rsidRPr="00FF121C">
              <w:rPr>
                <w:rFonts w:ascii="Times New Roman" w:hAnsi="Times New Roman" w:cs="Times New Roman"/>
                <w:sz w:val="12"/>
                <w:szCs w:val="12"/>
              </w:rPr>
              <w:t>8.8±4.1</w:t>
            </w:r>
          </w:p>
        </w:tc>
        <w:tc>
          <w:tcPr>
            <w:tcW w:w="824" w:type="dxa"/>
            <w:shd w:val="clear" w:color="auto" w:fill="FFFF00"/>
            <w:vAlign w:val="center"/>
          </w:tcPr>
          <w:p w:rsidR="00795E5D" w:rsidRPr="00A86633" w:rsidRDefault="00795E5D" w:rsidP="000674CE">
            <w:pPr>
              <w:jc w:val="center"/>
              <w:rPr>
                <w:rFonts w:ascii="Times New Roman" w:hAnsi="Times New Roman" w:cs="Times New Roman"/>
                <w:sz w:val="12"/>
                <w:szCs w:val="12"/>
                <w:highlight w:val="cyan"/>
              </w:rPr>
            </w:pPr>
            <w:r w:rsidRPr="00FF121C">
              <w:rPr>
                <w:rFonts w:ascii="Times New Roman" w:hAnsi="Times New Roman" w:cs="Times New Roman"/>
                <w:sz w:val="12"/>
                <w:szCs w:val="12"/>
              </w:rPr>
              <w:t>20.1±9.0</w:t>
            </w:r>
          </w:p>
        </w:tc>
      </w:tr>
      <w:tr w:rsidR="00795E5D" w:rsidRPr="002C63CF" w:rsidTr="000674CE">
        <w:tblPrEx>
          <w:jc w:val="left"/>
        </w:tblPrEx>
        <w:tc>
          <w:tcPr>
            <w:tcW w:w="1701" w:type="dxa"/>
            <w:vAlign w:val="center"/>
          </w:tcPr>
          <w:p w:rsidR="00795E5D" w:rsidRPr="00A86633" w:rsidRDefault="00795E5D" w:rsidP="00CE433F">
            <w:pPr>
              <w:jc w:val="center"/>
              <w:rPr>
                <w:rFonts w:ascii="Times New Roman" w:hAnsi="Times New Roman" w:cs="Times New Roman"/>
                <w:sz w:val="12"/>
                <w:szCs w:val="12"/>
              </w:rPr>
            </w:pPr>
            <w:proofErr w:type="spellStart"/>
            <w:r w:rsidRPr="00A86633">
              <w:rPr>
                <w:rFonts w:ascii="Times New Roman" w:hAnsi="Times New Roman" w:cs="Times New Roman"/>
                <w:sz w:val="12"/>
                <w:szCs w:val="12"/>
              </w:rPr>
              <w:t>Taxus</w:t>
            </w:r>
            <w:proofErr w:type="spellEnd"/>
            <w:r w:rsidRPr="00A86633">
              <w:rPr>
                <w:rFonts w:ascii="Times New Roman" w:hAnsi="Times New Roman" w:cs="Times New Roman"/>
                <w:sz w:val="12"/>
                <w:szCs w:val="12"/>
              </w:rPr>
              <w:t xml:space="preserve"> Element</w:t>
            </w:r>
            <w:r w:rsidRPr="00095904">
              <w:rPr>
                <w:rFonts w:ascii="Times New Roman" w:eastAsia="宋体" w:hAnsi="Times New Roman" w:cs="Times New Roman"/>
                <w:sz w:val="12"/>
                <w:szCs w:val="12"/>
                <w:vertAlign w:val="superscript"/>
              </w:rPr>
              <w:t>®</w:t>
            </w:r>
            <w:r w:rsidRPr="00A86633">
              <w:rPr>
                <w:rFonts w:ascii="Times New Roman" w:hAnsi="Times New Roman" w:cs="Times New Roman"/>
                <w:sz w:val="12"/>
                <w:szCs w:val="12"/>
              </w:rPr>
              <w:fldChar w:fldCharType="begin">
                <w:fldData xml:space="preserve">PEVuZE5vdGU+PENpdGU+PEF1dGhvcj5GaW5uPC9BdXRob3I+PFllYXI+MjAwNTwvWWVhcj48UmVj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</w:fldData>
              </w:fldChar>
            </w:r>
            <w:r w:rsidR="00CE433F">
              <w:rPr>
                <w:rFonts w:ascii="Times New Roman" w:hAnsi="Times New Roman" w:cs="Times New Roman"/>
                <w:sz w:val="12"/>
                <w:szCs w:val="12"/>
              </w:rPr>
              <w:instrText xml:space="preserve"> ADDIN EN.CITE </w:instrText>
            </w:r>
            <w:r w:rsidR="00CE433F">
              <w:rPr>
                <w:rFonts w:ascii="Times New Roman" w:hAnsi="Times New Roman" w:cs="Times New Roman"/>
                <w:sz w:val="12"/>
                <w:szCs w:val="12"/>
              </w:rPr>
              <w:fldChar w:fldCharType="begin">
                <w:fldData xml:space="preserve">PEVuZE5vdGU+PENpdGU+PEF1dGhvcj5GaW5uPC9BdXRob3I+PFllYXI+MjAwNTwvWWVhcj48UmVj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</w:fldData>
              </w:fldChar>
            </w:r>
            <w:r w:rsidR="00CE433F">
              <w:rPr>
                <w:rFonts w:ascii="Times New Roman" w:hAnsi="Times New Roman" w:cs="Times New Roman"/>
                <w:sz w:val="12"/>
                <w:szCs w:val="12"/>
              </w:rPr>
              <w:instrText xml:space="preserve"> ADDIN EN.CITE.DATA </w:instrText>
            </w:r>
            <w:r w:rsidR="00CE433F">
              <w:rPr>
                <w:rFonts w:ascii="Times New Roman" w:hAnsi="Times New Roman" w:cs="Times New Roman"/>
                <w:sz w:val="12"/>
                <w:szCs w:val="12"/>
              </w:rPr>
            </w:r>
            <w:r w:rsidR="00CE433F">
              <w:rPr>
                <w:rFonts w:ascii="Times New Roman" w:hAnsi="Times New Roman" w:cs="Times New Roman"/>
                <w:sz w:val="12"/>
                <w:szCs w:val="12"/>
              </w:rPr>
              <w:fldChar w:fldCharType="end"/>
            </w:r>
            <w:r w:rsidRPr="00A86633">
              <w:rPr>
                <w:rFonts w:ascii="Times New Roman" w:hAnsi="Times New Roman" w:cs="Times New Roman"/>
                <w:sz w:val="12"/>
                <w:szCs w:val="12"/>
              </w:rPr>
            </w:r>
            <w:r w:rsidRPr="00A86633">
              <w:rPr>
                <w:rFonts w:ascii="Times New Roman" w:hAnsi="Times New Roman" w:cs="Times New Roman"/>
                <w:sz w:val="12"/>
                <w:szCs w:val="12"/>
              </w:rPr>
              <w:fldChar w:fldCharType="separate"/>
            </w:r>
            <w:r w:rsidR="00CE433F" w:rsidRPr="00CE433F">
              <w:rPr>
                <w:rFonts w:ascii="Times New Roman" w:hAnsi="Times New Roman" w:cs="Times New Roman"/>
                <w:noProof/>
                <w:sz w:val="12"/>
                <w:szCs w:val="12"/>
                <w:vertAlign w:val="superscript"/>
              </w:rPr>
              <w:t>17</w:t>
            </w:r>
            <w:r w:rsidRPr="00A86633">
              <w:rPr>
                <w:rFonts w:ascii="Times New Roman" w:hAnsi="Times New Roman" w:cs="Times New Roman"/>
                <w:sz w:val="12"/>
                <w:szCs w:val="12"/>
              </w:rPr>
              <w:fldChar w:fldCharType="end"/>
            </w:r>
          </w:p>
        </w:tc>
        <w:tc>
          <w:tcPr>
            <w:tcW w:w="711" w:type="dxa"/>
            <w:vAlign w:val="center"/>
          </w:tcPr>
          <w:p w:rsidR="00795E5D" w:rsidRPr="00A86633" w:rsidRDefault="00795E5D" w:rsidP="000674CE">
            <w:pPr>
              <w:jc w:val="center"/>
              <w:rPr>
                <w:rFonts w:ascii="Times New Roman" w:hAnsi="Times New Roman" w:cs="Times New Roman"/>
                <w:sz w:val="12"/>
                <w:szCs w:val="12"/>
              </w:rPr>
            </w:pPr>
            <w:proofErr w:type="spellStart"/>
            <w:r w:rsidRPr="00A86633">
              <w:rPr>
                <w:rFonts w:ascii="Times New Roman" w:hAnsi="Times New Roman" w:cs="Times New Roman"/>
                <w:sz w:val="12"/>
                <w:szCs w:val="12"/>
              </w:rPr>
              <w:t>PtCr</w:t>
            </w:r>
            <w:proofErr w:type="spellEnd"/>
          </w:p>
        </w:tc>
        <w:tc>
          <w:tcPr>
            <w:tcW w:w="1272" w:type="dxa"/>
            <w:vAlign w:val="center"/>
          </w:tcPr>
          <w:p w:rsidR="00795E5D" w:rsidRPr="00A86633" w:rsidRDefault="00795E5D" w:rsidP="000674CE">
            <w:pPr>
              <w:jc w:val="center"/>
              <w:rPr>
                <w:rFonts w:ascii="Times New Roman" w:hAnsi="Times New Roman" w:cs="Times New Roman"/>
                <w:sz w:val="12"/>
                <w:szCs w:val="12"/>
              </w:rPr>
            </w:pPr>
            <w:r w:rsidRPr="00A86633">
              <w:rPr>
                <w:rFonts w:ascii="Times New Roman" w:hAnsi="Times New Roman" w:cs="Times New Roman"/>
                <w:sz w:val="12"/>
                <w:szCs w:val="12"/>
              </w:rPr>
              <w:t>NBRP</w:t>
            </w:r>
          </w:p>
        </w:tc>
        <w:tc>
          <w:tcPr>
            <w:tcW w:w="1130" w:type="dxa"/>
            <w:vAlign w:val="center"/>
          </w:tcPr>
          <w:p w:rsidR="00795E5D" w:rsidRPr="00A86633" w:rsidRDefault="00795E5D" w:rsidP="000674CE">
            <w:pPr>
              <w:jc w:val="center"/>
              <w:rPr>
                <w:rFonts w:ascii="Times New Roman" w:hAnsi="Times New Roman" w:cs="Times New Roman"/>
                <w:sz w:val="12"/>
                <w:szCs w:val="12"/>
              </w:rPr>
            </w:pPr>
            <w:r w:rsidRPr="00A86633">
              <w:rPr>
                <w:rFonts w:ascii="Times New Roman" w:hAnsi="Times New Roman" w:cs="Times New Roman"/>
                <w:sz w:val="12"/>
                <w:szCs w:val="12"/>
              </w:rPr>
              <w:t>Paclitaxel</w:t>
            </w:r>
          </w:p>
        </w:tc>
        <w:tc>
          <w:tcPr>
            <w:tcW w:w="1413" w:type="dxa"/>
            <w:tcBorders>
              <w:bottom w:val="single" w:sz="4" w:space="0" w:color="auto"/>
            </w:tcBorders>
            <w:shd w:val="clear" w:color="auto" w:fill="FFFF00"/>
            <w:vAlign w:val="center"/>
          </w:tcPr>
          <w:p w:rsidR="00795E5D" w:rsidRPr="00A86633" w:rsidRDefault="00795E5D" w:rsidP="000674CE">
            <w:pPr>
              <w:jc w:val="center"/>
              <w:rPr>
                <w:rFonts w:ascii="Times New Roman" w:hAnsi="Times New Roman" w:cs="Times New Roman"/>
                <w:sz w:val="12"/>
                <w:szCs w:val="12"/>
                <w:highlight w:val="yellow"/>
              </w:rPr>
            </w:pPr>
            <w:r w:rsidRPr="00FF121C">
              <w:rPr>
                <w:rFonts w:ascii="Times New Roman" w:hAnsi="Times New Roman" w:cs="Times New Roman"/>
                <w:sz w:val="12"/>
                <w:szCs w:val="12"/>
              </w:rPr>
              <w:t>High</w:t>
            </w:r>
          </w:p>
        </w:tc>
        <w:tc>
          <w:tcPr>
            <w:tcW w:w="848" w:type="dxa"/>
            <w:tcBorders>
              <w:bottom w:val="single" w:sz="4" w:space="0" w:color="auto"/>
            </w:tcBorders>
            <w:shd w:val="clear" w:color="auto" w:fill="FFFF00"/>
            <w:vAlign w:val="center"/>
          </w:tcPr>
          <w:p w:rsidR="00795E5D" w:rsidRPr="00A86633" w:rsidRDefault="00795E5D" w:rsidP="000674CE">
            <w:pPr>
              <w:jc w:val="center"/>
              <w:rPr>
                <w:rFonts w:ascii="Times New Roman" w:hAnsi="Times New Roman" w:cs="Times New Roman"/>
                <w:sz w:val="12"/>
                <w:szCs w:val="12"/>
                <w:highlight w:val="yellow"/>
              </w:rPr>
            </w:pPr>
            <w:r w:rsidRPr="00FF121C">
              <w:rPr>
                <w:rFonts w:ascii="Times New Roman" w:hAnsi="Times New Roman" w:cs="Times New Roman"/>
                <w:sz w:val="12"/>
                <w:szCs w:val="12"/>
              </w:rPr>
              <w:t>Incomplete</w:t>
            </w:r>
          </w:p>
        </w:tc>
        <w:tc>
          <w:tcPr>
            <w:tcW w:w="849" w:type="dxa"/>
            <w:tcBorders>
              <w:bottom w:val="single" w:sz="4" w:space="0" w:color="auto"/>
            </w:tcBorders>
            <w:shd w:val="clear" w:color="auto" w:fill="FFFF00"/>
            <w:vAlign w:val="center"/>
          </w:tcPr>
          <w:p w:rsidR="00795E5D" w:rsidRPr="00A86633" w:rsidRDefault="00795E5D" w:rsidP="000674CE">
            <w:pPr>
              <w:jc w:val="center"/>
              <w:rPr>
                <w:rFonts w:ascii="Times New Roman" w:hAnsi="Times New Roman" w:cs="Times New Roman"/>
                <w:sz w:val="12"/>
                <w:szCs w:val="12"/>
                <w:highlight w:val="yellow"/>
              </w:rPr>
            </w:pPr>
            <w:r w:rsidRPr="00FF121C">
              <w:rPr>
                <w:rFonts w:ascii="Times New Roman" w:hAnsi="Times New Roman" w:cs="Times New Roman"/>
                <w:sz w:val="12"/>
                <w:szCs w:val="12"/>
              </w:rPr>
              <w:t>Incomplete</w:t>
            </w:r>
          </w:p>
        </w:tc>
        <w:tc>
          <w:tcPr>
            <w:tcW w:w="848" w:type="dxa"/>
            <w:vAlign w:val="center"/>
          </w:tcPr>
          <w:p w:rsidR="00795E5D" w:rsidRPr="00A86633" w:rsidRDefault="00795E5D" w:rsidP="000674CE">
            <w:pPr>
              <w:jc w:val="center"/>
              <w:rPr>
                <w:rFonts w:ascii="Times New Roman" w:hAnsi="Times New Roman" w:cs="Times New Roman"/>
                <w:sz w:val="12"/>
                <w:szCs w:val="12"/>
              </w:rPr>
            </w:pPr>
            <w:r w:rsidRPr="00A86633">
              <w:rPr>
                <w:rFonts w:ascii="Times New Roman" w:hAnsi="Times New Roman" w:cs="Times New Roman"/>
                <w:sz w:val="12"/>
                <w:szCs w:val="12"/>
              </w:rPr>
              <w:t>NA</w:t>
            </w:r>
          </w:p>
        </w:tc>
        <w:tc>
          <w:tcPr>
            <w:tcW w:w="707" w:type="dxa"/>
            <w:vAlign w:val="center"/>
          </w:tcPr>
          <w:p w:rsidR="00795E5D" w:rsidRPr="00A86633" w:rsidRDefault="00795E5D" w:rsidP="000674CE">
            <w:pPr>
              <w:jc w:val="center"/>
              <w:rPr>
                <w:rFonts w:ascii="Times New Roman" w:hAnsi="Times New Roman" w:cs="Times New Roman"/>
                <w:sz w:val="12"/>
                <w:szCs w:val="12"/>
              </w:rPr>
            </w:pPr>
            <w:r w:rsidRPr="00A86633">
              <w:rPr>
                <w:rFonts w:ascii="Times New Roman" w:hAnsi="Times New Roman" w:cs="Times New Roman"/>
                <w:sz w:val="12"/>
                <w:szCs w:val="12"/>
              </w:rPr>
              <w:t>NA</w:t>
            </w:r>
          </w:p>
        </w:tc>
        <w:tc>
          <w:tcPr>
            <w:tcW w:w="707" w:type="dxa"/>
            <w:tcBorders>
              <w:bottom w:val="single" w:sz="4" w:space="0" w:color="auto"/>
            </w:tcBorders>
            <w:shd w:val="clear" w:color="auto" w:fill="FFFF00"/>
            <w:vAlign w:val="center"/>
          </w:tcPr>
          <w:p w:rsidR="00795E5D" w:rsidRPr="00A86633" w:rsidRDefault="00795E5D" w:rsidP="000674CE">
            <w:pPr>
              <w:jc w:val="center"/>
              <w:rPr>
                <w:rFonts w:ascii="Times New Roman" w:hAnsi="Times New Roman" w:cs="Times New Roman"/>
                <w:sz w:val="12"/>
                <w:szCs w:val="12"/>
              </w:rPr>
            </w:pPr>
            <w:r w:rsidRPr="00FF121C">
              <w:rPr>
                <w:rFonts w:ascii="Times New Roman" w:hAnsi="Times New Roman" w:cs="Times New Roman"/>
                <w:sz w:val="12"/>
                <w:szCs w:val="12"/>
              </w:rPr>
              <w:t>21.6±5.8</w:t>
            </w:r>
          </w:p>
        </w:tc>
        <w:tc>
          <w:tcPr>
            <w:tcW w:w="824" w:type="dxa"/>
            <w:vAlign w:val="center"/>
          </w:tcPr>
          <w:p w:rsidR="00795E5D" w:rsidRPr="00A86633" w:rsidRDefault="00795E5D" w:rsidP="000674CE">
            <w:pPr>
              <w:jc w:val="center"/>
              <w:rPr>
                <w:rFonts w:ascii="Times New Roman" w:hAnsi="Times New Roman" w:cs="Times New Roman"/>
                <w:sz w:val="12"/>
                <w:szCs w:val="12"/>
              </w:rPr>
            </w:pPr>
            <w:r w:rsidRPr="00A86633">
              <w:rPr>
                <w:rFonts w:ascii="Times New Roman" w:hAnsi="Times New Roman" w:cs="Times New Roman"/>
                <w:sz w:val="12"/>
                <w:szCs w:val="12"/>
              </w:rPr>
              <w:t>NA</w:t>
            </w:r>
          </w:p>
        </w:tc>
      </w:tr>
      <w:tr w:rsidR="00795E5D" w:rsidRPr="002C63CF" w:rsidTr="000674CE">
        <w:tblPrEx>
          <w:jc w:val="left"/>
        </w:tblPrEx>
        <w:tc>
          <w:tcPr>
            <w:tcW w:w="1701" w:type="dxa"/>
            <w:vAlign w:val="center"/>
          </w:tcPr>
          <w:p w:rsidR="00795E5D" w:rsidRPr="00A86633" w:rsidRDefault="00795E5D" w:rsidP="00CE433F">
            <w:pPr>
              <w:jc w:val="center"/>
              <w:rPr>
                <w:rFonts w:ascii="Times New Roman" w:hAnsi="Times New Roman" w:cs="Times New Roman"/>
                <w:sz w:val="12"/>
                <w:szCs w:val="12"/>
              </w:rPr>
            </w:pPr>
            <w:proofErr w:type="spellStart"/>
            <w:r w:rsidRPr="00A86633">
              <w:rPr>
                <w:rFonts w:ascii="Times New Roman" w:hAnsi="Times New Roman" w:cs="Times New Roman"/>
                <w:i/>
                <w:sz w:val="12"/>
                <w:szCs w:val="12"/>
              </w:rPr>
              <w:t>c</w:t>
            </w:r>
            <w:r w:rsidRPr="00A86633">
              <w:rPr>
                <w:rFonts w:ascii="Times New Roman" w:hAnsi="Times New Roman" w:cs="Times New Roman"/>
                <w:sz w:val="12"/>
                <w:szCs w:val="12"/>
              </w:rPr>
              <w:t>RGD</w:t>
            </w:r>
            <w:proofErr w:type="spellEnd"/>
            <w:r w:rsidRPr="00A86633">
              <w:rPr>
                <w:rFonts w:ascii="Times New Roman" w:hAnsi="Times New Roman" w:cs="Times New Roman"/>
                <w:sz w:val="12"/>
                <w:szCs w:val="12"/>
              </w:rPr>
              <w:t>-eluting stent</w:t>
            </w:r>
            <w:r w:rsidRPr="00A86633">
              <w:rPr>
                <w:rFonts w:ascii="Times New Roman" w:hAnsi="Times New Roman" w:cs="Times New Roman"/>
                <w:sz w:val="12"/>
                <w:szCs w:val="12"/>
              </w:rPr>
              <w:fldChar w:fldCharType="begin">
                <w:fldData xml:space="preserve">PEVuZE5vdGU+PENpdGU+PEF1dGhvcj5SZWNoZW5tYWNoZXI8L0F1dGhvcj48WWVhcj4yMDE0PC9Z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</w:fldData>
              </w:fldChar>
            </w:r>
            <w:r w:rsidR="00CE433F">
              <w:rPr>
                <w:rFonts w:ascii="Times New Roman" w:hAnsi="Times New Roman" w:cs="Times New Roman"/>
                <w:sz w:val="12"/>
                <w:szCs w:val="12"/>
              </w:rPr>
              <w:instrText xml:space="preserve"> ADDIN EN.CITE </w:instrText>
            </w:r>
            <w:r w:rsidR="00CE433F">
              <w:rPr>
                <w:rFonts w:ascii="Times New Roman" w:hAnsi="Times New Roman" w:cs="Times New Roman"/>
                <w:sz w:val="12"/>
                <w:szCs w:val="12"/>
              </w:rPr>
              <w:fldChar w:fldCharType="begin">
                <w:fldData xml:space="preserve">PEVuZE5vdGU+PENpdGU+PEF1dGhvcj5SZWNoZW5tYWNoZXI8L0F1dGhvcj48WWVhcj4yMDE0PC9Z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</w:fldData>
              </w:fldChar>
            </w:r>
            <w:r w:rsidR="00CE433F">
              <w:rPr>
                <w:rFonts w:ascii="Times New Roman" w:hAnsi="Times New Roman" w:cs="Times New Roman"/>
                <w:sz w:val="12"/>
                <w:szCs w:val="12"/>
              </w:rPr>
              <w:instrText xml:space="preserve"> ADDIN EN.CITE.DATA </w:instrText>
            </w:r>
            <w:r w:rsidR="00CE433F">
              <w:rPr>
                <w:rFonts w:ascii="Times New Roman" w:hAnsi="Times New Roman" w:cs="Times New Roman"/>
                <w:sz w:val="12"/>
                <w:szCs w:val="12"/>
              </w:rPr>
            </w:r>
            <w:r w:rsidR="00CE433F">
              <w:rPr>
                <w:rFonts w:ascii="Times New Roman" w:hAnsi="Times New Roman" w:cs="Times New Roman"/>
                <w:sz w:val="12"/>
                <w:szCs w:val="12"/>
              </w:rPr>
              <w:fldChar w:fldCharType="end"/>
            </w:r>
            <w:r w:rsidRPr="00A86633">
              <w:rPr>
                <w:rFonts w:ascii="Times New Roman" w:hAnsi="Times New Roman" w:cs="Times New Roman"/>
                <w:sz w:val="12"/>
                <w:szCs w:val="12"/>
              </w:rPr>
            </w:r>
            <w:r w:rsidRPr="00A86633">
              <w:rPr>
                <w:rFonts w:ascii="Times New Roman" w:hAnsi="Times New Roman" w:cs="Times New Roman"/>
                <w:sz w:val="12"/>
                <w:szCs w:val="12"/>
              </w:rPr>
              <w:fldChar w:fldCharType="separate"/>
            </w:r>
            <w:r w:rsidR="00CE433F" w:rsidRPr="00CE433F">
              <w:rPr>
                <w:rFonts w:ascii="Times New Roman" w:hAnsi="Times New Roman" w:cs="Times New Roman"/>
                <w:noProof/>
                <w:sz w:val="12"/>
                <w:szCs w:val="12"/>
                <w:vertAlign w:val="superscript"/>
              </w:rPr>
              <w:t>18</w:t>
            </w:r>
            <w:r w:rsidRPr="00A86633">
              <w:rPr>
                <w:rFonts w:ascii="Times New Roman" w:hAnsi="Times New Roman" w:cs="Times New Roman"/>
                <w:sz w:val="12"/>
                <w:szCs w:val="12"/>
              </w:rPr>
              <w:fldChar w:fldCharType="end"/>
            </w:r>
          </w:p>
        </w:tc>
        <w:tc>
          <w:tcPr>
            <w:tcW w:w="711" w:type="dxa"/>
            <w:vAlign w:val="center"/>
          </w:tcPr>
          <w:p w:rsidR="00795E5D" w:rsidRPr="00A86633" w:rsidRDefault="00795E5D" w:rsidP="000674CE">
            <w:pPr>
              <w:jc w:val="center"/>
              <w:rPr>
                <w:rFonts w:ascii="Times New Roman" w:hAnsi="Times New Roman" w:cs="Times New Roman"/>
                <w:sz w:val="12"/>
                <w:szCs w:val="12"/>
              </w:rPr>
            </w:pPr>
            <w:proofErr w:type="spellStart"/>
            <w:r w:rsidRPr="00A86633">
              <w:rPr>
                <w:rFonts w:ascii="Times New Roman" w:hAnsi="Times New Roman" w:cs="Times New Roman"/>
                <w:sz w:val="12"/>
                <w:szCs w:val="12"/>
              </w:rPr>
              <w:t>CoCr</w:t>
            </w:r>
            <w:proofErr w:type="spellEnd"/>
          </w:p>
        </w:tc>
        <w:tc>
          <w:tcPr>
            <w:tcW w:w="1272" w:type="dxa"/>
            <w:vAlign w:val="center"/>
          </w:tcPr>
          <w:p w:rsidR="00795E5D" w:rsidRPr="00A86633" w:rsidRDefault="00795E5D" w:rsidP="000674CE">
            <w:pPr>
              <w:jc w:val="center"/>
              <w:rPr>
                <w:rFonts w:ascii="Times New Roman" w:hAnsi="Times New Roman" w:cs="Times New Roman"/>
                <w:sz w:val="12"/>
                <w:szCs w:val="12"/>
              </w:rPr>
            </w:pPr>
            <w:r w:rsidRPr="00A86633">
              <w:rPr>
                <w:rFonts w:ascii="Times New Roman" w:hAnsi="Times New Roman" w:cs="Times New Roman" w:hint="eastAsia"/>
                <w:sz w:val="12"/>
                <w:szCs w:val="12"/>
              </w:rPr>
              <w:t>None</w:t>
            </w:r>
          </w:p>
        </w:tc>
        <w:tc>
          <w:tcPr>
            <w:tcW w:w="1130" w:type="dxa"/>
            <w:vAlign w:val="center"/>
          </w:tcPr>
          <w:p w:rsidR="00795E5D" w:rsidRPr="00A86633" w:rsidRDefault="00795E5D" w:rsidP="000674CE">
            <w:pPr>
              <w:jc w:val="center"/>
              <w:rPr>
                <w:rFonts w:ascii="Times New Roman" w:hAnsi="Times New Roman" w:cs="Times New Roman"/>
                <w:sz w:val="12"/>
                <w:szCs w:val="12"/>
              </w:rPr>
            </w:pPr>
            <w:proofErr w:type="spellStart"/>
            <w:r w:rsidRPr="00A86633">
              <w:rPr>
                <w:rFonts w:ascii="Times New Roman" w:hAnsi="Times New Roman" w:cs="Times New Roman"/>
                <w:i/>
                <w:sz w:val="12"/>
                <w:szCs w:val="12"/>
              </w:rPr>
              <w:t>c</w:t>
            </w:r>
            <w:r w:rsidRPr="00A86633">
              <w:rPr>
                <w:rFonts w:ascii="Times New Roman" w:hAnsi="Times New Roman" w:cs="Times New Roman"/>
                <w:sz w:val="12"/>
                <w:szCs w:val="12"/>
              </w:rPr>
              <w:t>RGD</w:t>
            </w:r>
            <w:proofErr w:type="spellEnd"/>
            <w:r w:rsidRPr="00A86633">
              <w:rPr>
                <w:rFonts w:ascii="Times New Roman" w:hAnsi="Times New Roman" w:cs="Times New Roman"/>
                <w:sz w:val="12"/>
                <w:szCs w:val="12"/>
              </w:rPr>
              <w:t xml:space="preserve"> peptide</w:t>
            </w:r>
          </w:p>
        </w:tc>
        <w:tc>
          <w:tcPr>
            <w:tcW w:w="1413" w:type="dxa"/>
            <w:tcBorders>
              <w:bottom w:val="single" w:sz="4" w:space="0" w:color="auto"/>
            </w:tcBorders>
            <w:shd w:val="clear" w:color="auto" w:fill="FFFF00"/>
            <w:vAlign w:val="center"/>
          </w:tcPr>
          <w:p w:rsidR="00795E5D" w:rsidRPr="00A86633" w:rsidRDefault="00795E5D" w:rsidP="000674CE">
            <w:pPr>
              <w:jc w:val="center"/>
              <w:rPr>
                <w:rFonts w:ascii="Times New Roman" w:hAnsi="Times New Roman" w:cs="Times New Roman"/>
                <w:sz w:val="12"/>
                <w:szCs w:val="12"/>
              </w:rPr>
            </w:pPr>
            <w:r w:rsidRPr="00FF121C">
              <w:rPr>
                <w:rFonts w:ascii="Times New Roman" w:hAnsi="Times New Roman" w:cs="Times New Roman"/>
                <w:sz w:val="12"/>
                <w:szCs w:val="12"/>
              </w:rPr>
              <w:t>High</w:t>
            </w:r>
          </w:p>
        </w:tc>
        <w:tc>
          <w:tcPr>
            <w:tcW w:w="848" w:type="dxa"/>
            <w:tcBorders>
              <w:bottom w:val="single" w:sz="4" w:space="0" w:color="auto"/>
            </w:tcBorders>
            <w:shd w:val="clear" w:color="auto" w:fill="FFFF00"/>
            <w:vAlign w:val="center"/>
          </w:tcPr>
          <w:p w:rsidR="00795E5D" w:rsidRPr="00A86633" w:rsidRDefault="00795E5D" w:rsidP="000674CE">
            <w:pPr>
              <w:jc w:val="center"/>
              <w:rPr>
                <w:rFonts w:ascii="Times New Roman" w:hAnsi="Times New Roman" w:cs="Times New Roman"/>
                <w:sz w:val="12"/>
                <w:szCs w:val="12"/>
                <w:highlight w:val="yellow"/>
              </w:rPr>
            </w:pPr>
            <w:r w:rsidRPr="00A86633">
              <w:rPr>
                <w:rFonts w:ascii="Times New Roman" w:hAnsi="Times New Roman" w:cs="Times New Roman"/>
                <w:sz w:val="12"/>
                <w:szCs w:val="12"/>
                <w:highlight w:val="yellow"/>
              </w:rPr>
              <w:t>Incomple</w:t>
            </w:r>
            <w:r w:rsidRPr="00FF121C">
              <w:rPr>
                <w:rFonts w:ascii="Times New Roman" w:hAnsi="Times New Roman" w:cs="Times New Roman"/>
                <w:sz w:val="12"/>
                <w:szCs w:val="12"/>
              </w:rPr>
              <w:t>te</w:t>
            </w:r>
          </w:p>
        </w:tc>
        <w:tc>
          <w:tcPr>
            <w:tcW w:w="849" w:type="dxa"/>
            <w:tcBorders>
              <w:bottom w:val="single" w:sz="4" w:space="0" w:color="auto"/>
            </w:tcBorders>
            <w:shd w:val="clear" w:color="auto" w:fill="FFFF00"/>
            <w:vAlign w:val="center"/>
          </w:tcPr>
          <w:p w:rsidR="00795E5D" w:rsidRPr="00A86633" w:rsidRDefault="00795E5D" w:rsidP="000674CE">
            <w:pPr>
              <w:jc w:val="center"/>
              <w:rPr>
                <w:rFonts w:ascii="Times New Roman" w:hAnsi="Times New Roman" w:cs="Times New Roman"/>
                <w:sz w:val="12"/>
                <w:szCs w:val="12"/>
                <w:highlight w:val="yellow"/>
              </w:rPr>
            </w:pPr>
            <w:r w:rsidRPr="00FF121C">
              <w:rPr>
                <w:rFonts w:ascii="Times New Roman" w:hAnsi="Times New Roman" w:cs="Times New Roman"/>
                <w:sz w:val="12"/>
                <w:szCs w:val="12"/>
              </w:rPr>
              <w:t>Incomplete</w:t>
            </w:r>
          </w:p>
        </w:tc>
        <w:tc>
          <w:tcPr>
            <w:tcW w:w="848" w:type="dxa"/>
            <w:vAlign w:val="center"/>
          </w:tcPr>
          <w:p w:rsidR="00795E5D" w:rsidRPr="00A86633" w:rsidRDefault="00795E5D" w:rsidP="000674CE">
            <w:pPr>
              <w:jc w:val="center"/>
              <w:rPr>
                <w:rFonts w:ascii="Times New Roman" w:hAnsi="Times New Roman" w:cs="Times New Roman"/>
                <w:sz w:val="12"/>
                <w:szCs w:val="12"/>
              </w:rPr>
            </w:pPr>
            <w:r w:rsidRPr="00A86633">
              <w:rPr>
                <w:rFonts w:ascii="Times New Roman" w:hAnsi="Times New Roman" w:cs="Times New Roman"/>
                <w:sz w:val="12"/>
                <w:szCs w:val="12"/>
              </w:rPr>
              <w:t>NA</w:t>
            </w:r>
          </w:p>
        </w:tc>
        <w:tc>
          <w:tcPr>
            <w:tcW w:w="707" w:type="dxa"/>
            <w:vAlign w:val="center"/>
          </w:tcPr>
          <w:p w:rsidR="00795E5D" w:rsidRPr="00A86633" w:rsidRDefault="00795E5D" w:rsidP="000674CE">
            <w:pPr>
              <w:jc w:val="center"/>
              <w:rPr>
                <w:rFonts w:ascii="Times New Roman" w:hAnsi="Times New Roman" w:cs="Times New Roman"/>
                <w:sz w:val="12"/>
                <w:szCs w:val="12"/>
              </w:rPr>
            </w:pPr>
            <w:r w:rsidRPr="00A86633">
              <w:rPr>
                <w:rFonts w:ascii="Times New Roman" w:hAnsi="Times New Roman" w:cs="Times New Roman"/>
                <w:sz w:val="12"/>
                <w:szCs w:val="12"/>
              </w:rPr>
              <w:t>NA</w:t>
            </w:r>
          </w:p>
        </w:tc>
        <w:tc>
          <w:tcPr>
            <w:tcW w:w="707" w:type="dxa"/>
            <w:tcBorders>
              <w:bottom w:val="single" w:sz="4" w:space="0" w:color="auto"/>
            </w:tcBorders>
            <w:shd w:val="clear" w:color="auto" w:fill="FFFF00"/>
            <w:vAlign w:val="center"/>
          </w:tcPr>
          <w:p w:rsidR="00795E5D" w:rsidRPr="00A86633" w:rsidRDefault="00795E5D" w:rsidP="000674CE">
            <w:pPr>
              <w:jc w:val="center"/>
              <w:rPr>
                <w:rFonts w:ascii="Times New Roman" w:hAnsi="Times New Roman" w:cs="Times New Roman"/>
                <w:sz w:val="12"/>
                <w:szCs w:val="12"/>
              </w:rPr>
            </w:pPr>
            <w:r w:rsidRPr="00FF121C">
              <w:rPr>
                <w:rFonts w:ascii="Times New Roman" w:hAnsi="Times New Roman" w:cs="Times New Roman"/>
                <w:sz w:val="12"/>
                <w:szCs w:val="12"/>
              </w:rPr>
              <w:t>23.4±7.0</w:t>
            </w:r>
          </w:p>
        </w:tc>
        <w:tc>
          <w:tcPr>
            <w:tcW w:w="824" w:type="dxa"/>
            <w:vAlign w:val="center"/>
          </w:tcPr>
          <w:p w:rsidR="00795E5D" w:rsidRPr="00A86633" w:rsidRDefault="00795E5D" w:rsidP="000674CE">
            <w:pPr>
              <w:jc w:val="center"/>
              <w:rPr>
                <w:rFonts w:ascii="Times New Roman" w:hAnsi="Times New Roman" w:cs="Times New Roman"/>
                <w:sz w:val="12"/>
                <w:szCs w:val="12"/>
              </w:rPr>
            </w:pPr>
            <w:r w:rsidRPr="00A86633">
              <w:rPr>
                <w:rFonts w:ascii="Times New Roman" w:hAnsi="Times New Roman" w:cs="Times New Roman"/>
                <w:sz w:val="12"/>
                <w:szCs w:val="12"/>
              </w:rPr>
              <w:t>NA</w:t>
            </w:r>
          </w:p>
        </w:tc>
      </w:tr>
      <w:tr w:rsidR="00795E5D" w:rsidRPr="002C63CF" w:rsidTr="000674CE">
        <w:tblPrEx>
          <w:jc w:val="left"/>
        </w:tblPrEx>
        <w:tc>
          <w:tcPr>
            <w:tcW w:w="1701" w:type="dxa"/>
            <w:vAlign w:val="center"/>
          </w:tcPr>
          <w:p w:rsidR="00795E5D" w:rsidRPr="00A86633" w:rsidRDefault="00795E5D" w:rsidP="00CE433F">
            <w:pPr>
              <w:jc w:val="center"/>
              <w:rPr>
                <w:rFonts w:ascii="Times New Roman" w:hAnsi="Times New Roman" w:cs="Times New Roman"/>
                <w:sz w:val="12"/>
                <w:szCs w:val="12"/>
              </w:rPr>
            </w:pPr>
            <w:proofErr w:type="spellStart"/>
            <w:r w:rsidRPr="00A86633">
              <w:rPr>
                <w:rFonts w:ascii="Times New Roman" w:hAnsi="Times New Roman" w:cs="Times New Roman"/>
                <w:sz w:val="12"/>
                <w:szCs w:val="12"/>
              </w:rPr>
              <w:t>Taxus</w:t>
            </w:r>
            <w:proofErr w:type="spellEnd"/>
            <w:r w:rsidRPr="00A86633">
              <w:rPr>
                <w:rFonts w:ascii="Times New Roman" w:hAnsi="Times New Roman" w:cs="Times New Roman"/>
                <w:sz w:val="12"/>
                <w:szCs w:val="12"/>
              </w:rPr>
              <w:t xml:space="preserve"> Express</w:t>
            </w:r>
            <w:r w:rsidRPr="00095904">
              <w:rPr>
                <w:rFonts w:ascii="Times New Roman" w:eastAsia="宋体" w:hAnsi="Times New Roman" w:cs="Times New Roman"/>
                <w:sz w:val="12"/>
                <w:szCs w:val="12"/>
                <w:vertAlign w:val="superscript"/>
              </w:rPr>
              <w:t>®</w:t>
            </w:r>
            <w:r w:rsidRPr="00A86633">
              <w:rPr>
                <w:rFonts w:ascii="Times New Roman" w:hAnsi="Times New Roman" w:cs="Times New Roman"/>
                <w:sz w:val="12"/>
                <w:szCs w:val="12"/>
              </w:rPr>
              <w:fldChar w:fldCharType="begin">
                <w:fldData xml:space="preserve">PEVuZE5vdGU+PENpdGU+PEF1dGhvcj5GaW5uPC9BdXRob3I+PFllYXI+MjAwNTwvWWVhcj48UmVj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</w:fldData>
              </w:fldChar>
            </w:r>
            <w:r w:rsidR="00CE433F">
              <w:rPr>
                <w:rFonts w:ascii="Times New Roman" w:hAnsi="Times New Roman" w:cs="Times New Roman"/>
                <w:sz w:val="12"/>
                <w:szCs w:val="12"/>
              </w:rPr>
              <w:instrText xml:space="preserve"> ADDIN EN.CITE </w:instrText>
            </w:r>
            <w:r w:rsidR="00CE433F">
              <w:rPr>
                <w:rFonts w:ascii="Times New Roman" w:hAnsi="Times New Roman" w:cs="Times New Roman"/>
                <w:sz w:val="12"/>
                <w:szCs w:val="12"/>
              </w:rPr>
              <w:fldChar w:fldCharType="begin">
                <w:fldData xml:space="preserve">PEVuZE5vdGU+PENpdGU+PEF1dGhvcj5GaW5uPC9BdXRob3I+PFllYXI+MjAwNTwvWWVhcj48UmVj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</w:fldData>
              </w:fldChar>
            </w:r>
            <w:r w:rsidR="00CE433F">
              <w:rPr>
                <w:rFonts w:ascii="Times New Roman" w:hAnsi="Times New Roman" w:cs="Times New Roman"/>
                <w:sz w:val="12"/>
                <w:szCs w:val="12"/>
              </w:rPr>
              <w:instrText xml:space="preserve"> ADDIN EN.CITE.DATA </w:instrText>
            </w:r>
            <w:r w:rsidR="00CE433F">
              <w:rPr>
                <w:rFonts w:ascii="Times New Roman" w:hAnsi="Times New Roman" w:cs="Times New Roman"/>
                <w:sz w:val="12"/>
                <w:szCs w:val="12"/>
              </w:rPr>
            </w:r>
            <w:r w:rsidR="00CE433F">
              <w:rPr>
                <w:rFonts w:ascii="Times New Roman" w:hAnsi="Times New Roman" w:cs="Times New Roman"/>
                <w:sz w:val="12"/>
                <w:szCs w:val="12"/>
              </w:rPr>
              <w:fldChar w:fldCharType="end"/>
            </w:r>
            <w:r w:rsidRPr="00A86633">
              <w:rPr>
                <w:rFonts w:ascii="Times New Roman" w:hAnsi="Times New Roman" w:cs="Times New Roman"/>
                <w:sz w:val="12"/>
                <w:szCs w:val="12"/>
              </w:rPr>
            </w:r>
            <w:r w:rsidRPr="00A86633">
              <w:rPr>
                <w:rFonts w:ascii="Times New Roman" w:hAnsi="Times New Roman" w:cs="Times New Roman"/>
                <w:sz w:val="12"/>
                <w:szCs w:val="12"/>
              </w:rPr>
              <w:fldChar w:fldCharType="separate"/>
            </w:r>
            <w:r w:rsidR="00CE433F" w:rsidRPr="00CE433F">
              <w:rPr>
                <w:rFonts w:ascii="Times New Roman" w:hAnsi="Times New Roman" w:cs="Times New Roman"/>
                <w:noProof/>
                <w:sz w:val="12"/>
                <w:szCs w:val="12"/>
                <w:vertAlign w:val="superscript"/>
              </w:rPr>
              <w:t>17</w:t>
            </w:r>
            <w:r w:rsidRPr="00A86633">
              <w:rPr>
                <w:rFonts w:ascii="Times New Roman" w:hAnsi="Times New Roman" w:cs="Times New Roman"/>
                <w:sz w:val="12"/>
                <w:szCs w:val="12"/>
              </w:rPr>
              <w:fldChar w:fldCharType="end"/>
            </w:r>
          </w:p>
        </w:tc>
        <w:tc>
          <w:tcPr>
            <w:tcW w:w="711" w:type="dxa"/>
            <w:vAlign w:val="center"/>
          </w:tcPr>
          <w:p w:rsidR="00795E5D" w:rsidRPr="00A86633" w:rsidRDefault="00795E5D" w:rsidP="000674CE">
            <w:pPr>
              <w:jc w:val="center"/>
              <w:rPr>
                <w:rFonts w:ascii="Times New Roman" w:hAnsi="Times New Roman" w:cs="Times New Roman"/>
                <w:sz w:val="12"/>
                <w:szCs w:val="12"/>
              </w:rPr>
            </w:pPr>
            <w:r w:rsidRPr="00A86633">
              <w:rPr>
                <w:rFonts w:ascii="Times New Roman" w:hAnsi="Times New Roman" w:cs="Times New Roman" w:hint="eastAsia"/>
                <w:sz w:val="12"/>
                <w:szCs w:val="12"/>
              </w:rPr>
              <w:t xml:space="preserve">316L </w:t>
            </w:r>
            <w:r w:rsidRPr="00A86633">
              <w:rPr>
                <w:rFonts w:ascii="Times New Roman" w:hAnsi="Times New Roman" w:cs="Times New Roman"/>
                <w:sz w:val="12"/>
                <w:szCs w:val="12"/>
              </w:rPr>
              <w:t>SS</w:t>
            </w:r>
          </w:p>
        </w:tc>
        <w:tc>
          <w:tcPr>
            <w:tcW w:w="1272" w:type="dxa"/>
            <w:vAlign w:val="center"/>
          </w:tcPr>
          <w:p w:rsidR="00795E5D" w:rsidRPr="00A86633" w:rsidRDefault="00795E5D" w:rsidP="000674CE">
            <w:pPr>
              <w:jc w:val="center"/>
              <w:rPr>
                <w:rFonts w:ascii="Times New Roman" w:hAnsi="Times New Roman" w:cs="Times New Roman"/>
                <w:sz w:val="12"/>
                <w:szCs w:val="12"/>
              </w:rPr>
            </w:pPr>
            <w:r w:rsidRPr="00A86633">
              <w:rPr>
                <w:rFonts w:ascii="Times New Roman" w:hAnsi="Times New Roman" w:cs="Times New Roman"/>
                <w:sz w:val="12"/>
                <w:szCs w:val="12"/>
              </w:rPr>
              <w:t>NBRP</w:t>
            </w:r>
          </w:p>
        </w:tc>
        <w:tc>
          <w:tcPr>
            <w:tcW w:w="1130" w:type="dxa"/>
            <w:vAlign w:val="center"/>
          </w:tcPr>
          <w:p w:rsidR="00795E5D" w:rsidRPr="00A86633" w:rsidRDefault="00795E5D" w:rsidP="000674CE">
            <w:pPr>
              <w:jc w:val="center"/>
              <w:rPr>
                <w:rFonts w:ascii="Times New Roman" w:hAnsi="Times New Roman" w:cs="Times New Roman"/>
                <w:sz w:val="12"/>
                <w:szCs w:val="12"/>
              </w:rPr>
            </w:pPr>
            <w:r w:rsidRPr="00A86633">
              <w:rPr>
                <w:rFonts w:ascii="Times New Roman" w:hAnsi="Times New Roman" w:cs="Times New Roman"/>
                <w:sz w:val="12"/>
                <w:szCs w:val="12"/>
              </w:rPr>
              <w:t>Paclitaxel</w:t>
            </w:r>
          </w:p>
        </w:tc>
        <w:tc>
          <w:tcPr>
            <w:tcW w:w="1413" w:type="dxa"/>
            <w:tcBorders>
              <w:bottom w:val="single" w:sz="4" w:space="0" w:color="auto"/>
            </w:tcBorders>
            <w:shd w:val="clear" w:color="auto" w:fill="FFFF00"/>
            <w:vAlign w:val="center"/>
          </w:tcPr>
          <w:p w:rsidR="00795E5D" w:rsidRPr="00A86633" w:rsidRDefault="00795E5D" w:rsidP="000674CE">
            <w:pPr>
              <w:jc w:val="center"/>
              <w:rPr>
                <w:rFonts w:ascii="Times New Roman" w:hAnsi="Times New Roman" w:cs="Times New Roman"/>
                <w:sz w:val="12"/>
                <w:szCs w:val="12"/>
                <w:highlight w:val="yellow"/>
              </w:rPr>
            </w:pPr>
            <w:r w:rsidRPr="00FF121C">
              <w:rPr>
                <w:rFonts w:ascii="Times New Roman" w:hAnsi="Times New Roman" w:cs="Times New Roman"/>
                <w:sz w:val="12"/>
                <w:szCs w:val="12"/>
              </w:rPr>
              <w:t>High</w:t>
            </w:r>
          </w:p>
        </w:tc>
        <w:tc>
          <w:tcPr>
            <w:tcW w:w="848" w:type="dxa"/>
            <w:tcBorders>
              <w:bottom w:val="single" w:sz="4" w:space="0" w:color="auto"/>
            </w:tcBorders>
            <w:shd w:val="clear" w:color="auto" w:fill="FFFF00"/>
            <w:vAlign w:val="center"/>
          </w:tcPr>
          <w:p w:rsidR="00795E5D" w:rsidRPr="00A86633" w:rsidRDefault="00795E5D" w:rsidP="000674CE">
            <w:pPr>
              <w:jc w:val="center"/>
              <w:rPr>
                <w:rFonts w:ascii="Times New Roman" w:hAnsi="Times New Roman" w:cs="Times New Roman"/>
                <w:sz w:val="12"/>
                <w:szCs w:val="12"/>
                <w:highlight w:val="yellow"/>
              </w:rPr>
            </w:pPr>
            <w:r w:rsidRPr="00FF121C">
              <w:rPr>
                <w:rFonts w:ascii="Times New Roman" w:hAnsi="Times New Roman" w:cs="Times New Roman"/>
                <w:sz w:val="12"/>
                <w:szCs w:val="12"/>
              </w:rPr>
              <w:t>Incomplete</w:t>
            </w:r>
          </w:p>
        </w:tc>
        <w:tc>
          <w:tcPr>
            <w:tcW w:w="849" w:type="dxa"/>
            <w:tcBorders>
              <w:bottom w:val="single" w:sz="4" w:space="0" w:color="auto"/>
            </w:tcBorders>
            <w:shd w:val="clear" w:color="auto" w:fill="FFFF00"/>
            <w:vAlign w:val="center"/>
          </w:tcPr>
          <w:p w:rsidR="00795E5D" w:rsidRPr="00A86633" w:rsidRDefault="00795E5D" w:rsidP="000674CE">
            <w:pPr>
              <w:jc w:val="center"/>
              <w:rPr>
                <w:rFonts w:ascii="Times New Roman" w:hAnsi="Times New Roman" w:cs="Times New Roman"/>
                <w:sz w:val="12"/>
                <w:szCs w:val="12"/>
                <w:highlight w:val="yellow"/>
              </w:rPr>
            </w:pPr>
            <w:r w:rsidRPr="00FF121C">
              <w:rPr>
                <w:rFonts w:ascii="Times New Roman" w:hAnsi="Times New Roman" w:cs="Times New Roman"/>
                <w:sz w:val="12"/>
                <w:szCs w:val="12"/>
              </w:rPr>
              <w:t>Incomplete</w:t>
            </w:r>
          </w:p>
        </w:tc>
        <w:tc>
          <w:tcPr>
            <w:tcW w:w="848" w:type="dxa"/>
            <w:vAlign w:val="center"/>
          </w:tcPr>
          <w:p w:rsidR="00795E5D" w:rsidRPr="00A86633" w:rsidRDefault="00795E5D" w:rsidP="000674CE">
            <w:pPr>
              <w:jc w:val="center"/>
              <w:rPr>
                <w:rFonts w:ascii="Times New Roman" w:hAnsi="Times New Roman" w:cs="Times New Roman"/>
                <w:sz w:val="12"/>
                <w:szCs w:val="12"/>
              </w:rPr>
            </w:pPr>
            <w:r w:rsidRPr="00A86633">
              <w:rPr>
                <w:rFonts w:ascii="Times New Roman" w:hAnsi="Times New Roman" w:cs="Times New Roman"/>
                <w:sz w:val="12"/>
                <w:szCs w:val="12"/>
              </w:rPr>
              <w:t>NA</w:t>
            </w:r>
          </w:p>
        </w:tc>
        <w:tc>
          <w:tcPr>
            <w:tcW w:w="707" w:type="dxa"/>
            <w:vAlign w:val="center"/>
          </w:tcPr>
          <w:p w:rsidR="00795E5D" w:rsidRPr="00A86633" w:rsidRDefault="00795E5D" w:rsidP="000674CE">
            <w:pPr>
              <w:jc w:val="center"/>
              <w:rPr>
                <w:rFonts w:ascii="Times New Roman" w:hAnsi="Times New Roman" w:cs="Times New Roman"/>
                <w:sz w:val="12"/>
                <w:szCs w:val="12"/>
              </w:rPr>
            </w:pPr>
            <w:r w:rsidRPr="00A86633">
              <w:rPr>
                <w:rFonts w:ascii="Times New Roman" w:hAnsi="Times New Roman" w:cs="Times New Roman"/>
                <w:sz w:val="12"/>
                <w:szCs w:val="12"/>
              </w:rPr>
              <w:t>NA</w:t>
            </w:r>
          </w:p>
        </w:tc>
        <w:tc>
          <w:tcPr>
            <w:tcW w:w="707" w:type="dxa"/>
            <w:tcBorders>
              <w:bottom w:val="single" w:sz="4" w:space="0" w:color="auto"/>
            </w:tcBorders>
            <w:shd w:val="clear" w:color="auto" w:fill="FFFF00"/>
            <w:vAlign w:val="center"/>
          </w:tcPr>
          <w:p w:rsidR="00795E5D" w:rsidRPr="00A86633" w:rsidRDefault="00795E5D" w:rsidP="000674CE">
            <w:pPr>
              <w:jc w:val="center"/>
              <w:rPr>
                <w:rFonts w:ascii="Times New Roman" w:hAnsi="Times New Roman" w:cs="Times New Roman"/>
                <w:sz w:val="12"/>
                <w:szCs w:val="12"/>
              </w:rPr>
            </w:pPr>
            <w:r w:rsidRPr="00FF121C">
              <w:rPr>
                <w:rFonts w:ascii="Times New Roman" w:hAnsi="Times New Roman" w:cs="Times New Roman"/>
                <w:sz w:val="12"/>
                <w:szCs w:val="12"/>
              </w:rPr>
              <w:t>25.2±7.1</w:t>
            </w:r>
          </w:p>
        </w:tc>
        <w:tc>
          <w:tcPr>
            <w:tcW w:w="824" w:type="dxa"/>
            <w:vAlign w:val="center"/>
          </w:tcPr>
          <w:p w:rsidR="00795E5D" w:rsidRPr="00A86633" w:rsidRDefault="00795E5D" w:rsidP="000674CE">
            <w:pPr>
              <w:jc w:val="center"/>
              <w:rPr>
                <w:rFonts w:ascii="Times New Roman" w:hAnsi="Times New Roman" w:cs="Times New Roman"/>
                <w:sz w:val="12"/>
                <w:szCs w:val="12"/>
              </w:rPr>
            </w:pPr>
            <w:r w:rsidRPr="00A86633">
              <w:rPr>
                <w:rFonts w:ascii="Times New Roman" w:hAnsi="Times New Roman" w:cs="Times New Roman"/>
                <w:sz w:val="12"/>
                <w:szCs w:val="12"/>
              </w:rPr>
              <w:t>NA</w:t>
            </w:r>
          </w:p>
        </w:tc>
      </w:tr>
      <w:tr w:rsidR="00795E5D" w:rsidRPr="002C63CF" w:rsidTr="000674CE">
        <w:tblPrEx>
          <w:jc w:val="left"/>
        </w:tblPrEx>
        <w:tc>
          <w:tcPr>
            <w:tcW w:w="1701" w:type="dxa"/>
            <w:vAlign w:val="center"/>
          </w:tcPr>
          <w:p w:rsidR="00795E5D" w:rsidRPr="00A86633" w:rsidRDefault="00795E5D" w:rsidP="00CE433F">
            <w:pPr>
              <w:jc w:val="center"/>
              <w:rPr>
                <w:rFonts w:ascii="Times New Roman" w:hAnsi="Times New Roman" w:cs="Times New Roman"/>
                <w:sz w:val="12"/>
                <w:szCs w:val="12"/>
              </w:rPr>
            </w:pPr>
            <w:r>
              <w:rPr>
                <w:rFonts w:ascii="Times New Roman" w:hAnsi="Times New Roman" w:cs="Times New Roman"/>
                <w:sz w:val="12"/>
                <w:szCs w:val="12"/>
              </w:rPr>
              <w:t>As</w:t>
            </w:r>
            <w:r w:rsidRPr="00A86633">
              <w:rPr>
                <w:rFonts w:ascii="Times New Roman" w:hAnsi="Times New Roman" w:cs="Times New Roman"/>
                <w:sz w:val="12"/>
                <w:szCs w:val="12"/>
                <w:vertAlign w:val="subscript"/>
              </w:rPr>
              <w:t>2</w:t>
            </w:r>
            <w:r>
              <w:rPr>
                <w:rFonts w:ascii="Times New Roman" w:hAnsi="Times New Roman" w:cs="Times New Roman"/>
                <w:sz w:val="12"/>
                <w:szCs w:val="12"/>
              </w:rPr>
              <w:t>O</w:t>
            </w:r>
            <w:r w:rsidRPr="00A86633">
              <w:rPr>
                <w:rFonts w:ascii="Times New Roman" w:hAnsi="Times New Roman" w:cs="Times New Roman"/>
                <w:sz w:val="12"/>
                <w:szCs w:val="12"/>
                <w:vertAlign w:val="subscript"/>
              </w:rPr>
              <w:t>3</w:t>
            </w:r>
            <w:r w:rsidRPr="00A86633">
              <w:rPr>
                <w:rFonts w:ascii="Times New Roman" w:hAnsi="Times New Roman" w:cs="Times New Roman"/>
                <w:sz w:val="12"/>
                <w:szCs w:val="12"/>
              </w:rPr>
              <w:t>- eluting stent</w:t>
            </w:r>
            <w:r w:rsidRPr="00A86633">
              <w:rPr>
                <w:rFonts w:ascii="Times New Roman" w:hAnsi="Times New Roman" w:cs="Times New Roman"/>
                <w:sz w:val="12"/>
                <w:szCs w:val="12"/>
              </w:rPr>
              <w:fldChar w:fldCharType="begin">
                <w:fldData xml:space="preserve">PEVuZE5vdGU+PENpdGU+PEF1dGhvcj5ZYW5nPC9BdXRob3I+PFllYXI+MjAwNjwvWWVhcj48UmVj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</w:fldData>
              </w:fldChar>
            </w:r>
            <w:r w:rsidR="00CE433F">
              <w:rPr>
                <w:rFonts w:ascii="Times New Roman" w:hAnsi="Times New Roman" w:cs="Times New Roman"/>
                <w:sz w:val="12"/>
                <w:szCs w:val="12"/>
              </w:rPr>
              <w:instrText xml:space="preserve"> ADDIN EN.CITE </w:instrText>
            </w:r>
            <w:r w:rsidR="00CE433F">
              <w:rPr>
                <w:rFonts w:ascii="Times New Roman" w:hAnsi="Times New Roman" w:cs="Times New Roman"/>
                <w:sz w:val="12"/>
                <w:szCs w:val="12"/>
              </w:rPr>
              <w:fldChar w:fldCharType="begin">
                <w:fldData xml:space="preserve">PEVuZE5vdGU+PENpdGU+PEF1dGhvcj5ZYW5nPC9BdXRob3I+PFllYXI+MjAwNjwvWWVhcj48UmVj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</w:fldData>
              </w:fldChar>
            </w:r>
            <w:r w:rsidR="00CE433F">
              <w:rPr>
                <w:rFonts w:ascii="Times New Roman" w:hAnsi="Times New Roman" w:cs="Times New Roman"/>
                <w:sz w:val="12"/>
                <w:szCs w:val="12"/>
              </w:rPr>
              <w:instrText xml:space="preserve"> ADDIN EN.CITE.DATA </w:instrText>
            </w:r>
            <w:r w:rsidR="00CE433F">
              <w:rPr>
                <w:rFonts w:ascii="Times New Roman" w:hAnsi="Times New Roman" w:cs="Times New Roman"/>
                <w:sz w:val="12"/>
                <w:szCs w:val="12"/>
              </w:rPr>
            </w:r>
            <w:r w:rsidR="00CE433F">
              <w:rPr>
                <w:rFonts w:ascii="Times New Roman" w:hAnsi="Times New Roman" w:cs="Times New Roman"/>
                <w:sz w:val="12"/>
                <w:szCs w:val="12"/>
              </w:rPr>
              <w:fldChar w:fldCharType="end"/>
            </w:r>
            <w:r w:rsidRPr="00A86633">
              <w:rPr>
                <w:rFonts w:ascii="Times New Roman" w:hAnsi="Times New Roman" w:cs="Times New Roman"/>
                <w:sz w:val="12"/>
                <w:szCs w:val="12"/>
              </w:rPr>
            </w:r>
            <w:r w:rsidRPr="00A86633">
              <w:rPr>
                <w:rFonts w:ascii="Times New Roman" w:hAnsi="Times New Roman" w:cs="Times New Roman"/>
                <w:sz w:val="12"/>
                <w:szCs w:val="12"/>
              </w:rPr>
              <w:fldChar w:fldCharType="separate"/>
            </w:r>
            <w:r w:rsidR="00CE433F" w:rsidRPr="00CE433F">
              <w:rPr>
                <w:rFonts w:ascii="Times New Roman" w:hAnsi="Times New Roman" w:cs="Times New Roman"/>
                <w:noProof/>
                <w:sz w:val="12"/>
                <w:szCs w:val="12"/>
                <w:vertAlign w:val="superscript"/>
              </w:rPr>
              <w:t>19</w:t>
            </w:r>
            <w:r w:rsidRPr="00A86633">
              <w:rPr>
                <w:rFonts w:ascii="Times New Roman" w:hAnsi="Times New Roman" w:cs="Times New Roman"/>
                <w:sz w:val="12"/>
                <w:szCs w:val="12"/>
              </w:rPr>
              <w:fldChar w:fldCharType="end"/>
            </w:r>
          </w:p>
        </w:tc>
        <w:tc>
          <w:tcPr>
            <w:tcW w:w="711" w:type="dxa"/>
            <w:vAlign w:val="center"/>
          </w:tcPr>
          <w:p w:rsidR="00795E5D" w:rsidRPr="00A86633" w:rsidRDefault="00795E5D" w:rsidP="000674CE">
            <w:pPr>
              <w:jc w:val="center"/>
              <w:rPr>
                <w:rFonts w:ascii="Times New Roman" w:hAnsi="Times New Roman" w:cs="Times New Roman"/>
                <w:sz w:val="12"/>
                <w:szCs w:val="12"/>
              </w:rPr>
            </w:pPr>
            <w:r w:rsidRPr="00A86633">
              <w:rPr>
                <w:rFonts w:ascii="Times New Roman" w:hAnsi="Times New Roman" w:cs="Times New Roman"/>
                <w:sz w:val="12"/>
                <w:szCs w:val="12"/>
              </w:rPr>
              <w:t>SS</w:t>
            </w:r>
          </w:p>
        </w:tc>
        <w:tc>
          <w:tcPr>
            <w:tcW w:w="1272" w:type="dxa"/>
            <w:vAlign w:val="center"/>
          </w:tcPr>
          <w:p w:rsidR="00795E5D" w:rsidRPr="00A86633" w:rsidRDefault="00795E5D" w:rsidP="000674CE">
            <w:pPr>
              <w:jc w:val="center"/>
              <w:rPr>
                <w:rFonts w:ascii="Times New Roman" w:hAnsi="Times New Roman" w:cs="Times New Roman"/>
                <w:sz w:val="12"/>
                <w:szCs w:val="12"/>
              </w:rPr>
            </w:pPr>
            <w:r w:rsidRPr="00A86633">
              <w:rPr>
                <w:rFonts w:ascii="Times New Roman" w:hAnsi="Times New Roman" w:cs="Times New Roman"/>
                <w:sz w:val="12"/>
                <w:szCs w:val="12"/>
              </w:rPr>
              <w:t>BRP</w:t>
            </w:r>
          </w:p>
        </w:tc>
        <w:tc>
          <w:tcPr>
            <w:tcW w:w="1130" w:type="dxa"/>
            <w:vAlign w:val="center"/>
          </w:tcPr>
          <w:p w:rsidR="00795E5D" w:rsidRPr="00A86633" w:rsidRDefault="00795E5D" w:rsidP="000674CE">
            <w:pPr>
              <w:jc w:val="center"/>
              <w:rPr>
                <w:rFonts w:ascii="Times New Roman" w:hAnsi="Times New Roman" w:cs="Times New Roman"/>
                <w:sz w:val="12"/>
                <w:szCs w:val="12"/>
              </w:rPr>
            </w:pPr>
            <w:r w:rsidRPr="00A86633">
              <w:rPr>
                <w:rFonts w:ascii="Times New Roman" w:hAnsi="Times New Roman" w:cs="Times New Roman"/>
                <w:sz w:val="12"/>
                <w:szCs w:val="12"/>
              </w:rPr>
              <w:t>Arsenic trioxide</w:t>
            </w:r>
          </w:p>
        </w:tc>
        <w:tc>
          <w:tcPr>
            <w:tcW w:w="1413" w:type="dxa"/>
            <w:tcBorders>
              <w:bottom w:val="single" w:sz="4" w:space="0" w:color="auto"/>
            </w:tcBorders>
            <w:shd w:val="clear" w:color="auto" w:fill="FFFF00"/>
            <w:vAlign w:val="center"/>
          </w:tcPr>
          <w:p w:rsidR="00795E5D" w:rsidRPr="00A86633" w:rsidRDefault="00795E5D" w:rsidP="000674CE">
            <w:pPr>
              <w:jc w:val="center"/>
              <w:rPr>
                <w:rFonts w:ascii="Times New Roman" w:hAnsi="Times New Roman" w:cs="Times New Roman"/>
                <w:sz w:val="12"/>
                <w:szCs w:val="12"/>
              </w:rPr>
            </w:pPr>
            <w:r w:rsidRPr="00FF121C">
              <w:rPr>
                <w:rFonts w:ascii="Times New Roman" w:hAnsi="Times New Roman" w:cs="Times New Roman"/>
                <w:sz w:val="12"/>
                <w:szCs w:val="12"/>
              </w:rPr>
              <w:t>High</w:t>
            </w:r>
          </w:p>
        </w:tc>
        <w:tc>
          <w:tcPr>
            <w:tcW w:w="848" w:type="dxa"/>
            <w:tcBorders>
              <w:bottom w:val="single" w:sz="4" w:space="0" w:color="auto"/>
            </w:tcBorders>
            <w:shd w:val="clear" w:color="auto" w:fill="FFFF00"/>
            <w:vAlign w:val="center"/>
          </w:tcPr>
          <w:p w:rsidR="00795E5D" w:rsidRPr="00A86633" w:rsidRDefault="00795E5D" w:rsidP="000674CE">
            <w:pPr>
              <w:jc w:val="center"/>
              <w:rPr>
                <w:rFonts w:ascii="Times New Roman" w:hAnsi="Times New Roman" w:cs="Times New Roman"/>
                <w:sz w:val="12"/>
                <w:szCs w:val="12"/>
                <w:highlight w:val="yellow"/>
              </w:rPr>
            </w:pPr>
            <w:r w:rsidRPr="00FF121C">
              <w:rPr>
                <w:rFonts w:ascii="Times New Roman" w:hAnsi="Times New Roman" w:cs="Times New Roman"/>
                <w:sz w:val="12"/>
                <w:szCs w:val="12"/>
              </w:rPr>
              <w:t>Incomplete</w:t>
            </w:r>
          </w:p>
        </w:tc>
        <w:tc>
          <w:tcPr>
            <w:tcW w:w="849" w:type="dxa"/>
            <w:tcBorders>
              <w:bottom w:val="single" w:sz="4" w:space="0" w:color="auto"/>
            </w:tcBorders>
            <w:shd w:val="clear" w:color="auto" w:fill="FFFF00"/>
            <w:vAlign w:val="center"/>
          </w:tcPr>
          <w:p w:rsidR="00795E5D" w:rsidRPr="00A86633" w:rsidRDefault="00795E5D" w:rsidP="000674CE">
            <w:pPr>
              <w:jc w:val="center"/>
              <w:rPr>
                <w:rFonts w:ascii="Times New Roman" w:hAnsi="Times New Roman" w:cs="Times New Roman"/>
                <w:sz w:val="12"/>
                <w:szCs w:val="12"/>
                <w:highlight w:val="yellow"/>
              </w:rPr>
            </w:pPr>
            <w:r w:rsidRPr="00FF121C">
              <w:rPr>
                <w:rFonts w:ascii="Times New Roman" w:hAnsi="Times New Roman" w:cs="Times New Roman"/>
                <w:sz w:val="12"/>
                <w:szCs w:val="12"/>
              </w:rPr>
              <w:t>Incomplete</w:t>
            </w:r>
          </w:p>
        </w:tc>
        <w:tc>
          <w:tcPr>
            <w:tcW w:w="848" w:type="dxa"/>
            <w:vAlign w:val="center"/>
          </w:tcPr>
          <w:p w:rsidR="00795E5D" w:rsidRPr="00A86633" w:rsidRDefault="00795E5D" w:rsidP="000674CE">
            <w:pPr>
              <w:jc w:val="center"/>
              <w:rPr>
                <w:rFonts w:ascii="Times New Roman" w:hAnsi="Times New Roman" w:cs="Times New Roman"/>
                <w:sz w:val="12"/>
                <w:szCs w:val="12"/>
              </w:rPr>
            </w:pPr>
            <w:r w:rsidRPr="00A86633">
              <w:rPr>
                <w:rFonts w:ascii="Times New Roman" w:hAnsi="Times New Roman" w:cs="Times New Roman"/>
                <w:sz w:val="12"/>
                <w:szCs w:val="12"/>
              </w:rPr>
              <w:t>NA</w:t>
            </w:r>
          </w:p>
        </w:tc>
        <w:tc>
          <w:tcPr>
            <w:tcW w:w="707" w:type="dxa"/>
            <w:vAlign w:val="center"/>
          </w:tcPr>
          <w:p w:rsidR="00795E5D" w:rsidRPr="00A86633" w:rsidRDefault="00795E5D" w:rsidP="000674CE">
            <w:pPr>
              <w:jc w:val="center"/>
              <w:rPr>
                <w:rFonts w:ascii="Times New Roman" w:hAnsi="Times New Roman" w:cs="Times New Roman"/>
                <w:sz w:val="12"/>
                <w:szCs w:val="12"/>
              </w:rPr>
            </w:pPr>
            <w:r w:rsidRPr="00A86633">
              <w:rPr>
                <w:rFonts w:ascii="Times New Roman" w:hAnsi="Times New Roman" w:cs="Times New Roman"/>
                <w:sz w:val="12"/>
                <w:szCs w:val="12"/>
              </w:rPr>
              <w:t>NA</w:t>
            </w:r>
          </w:p>
        </w:tc>
        <w:tc>
          <w:tcPr>
            <w:tcW w:w="707" w:type="dxa"/>
            <w:tcBorders>
              <w:bottom w:val="single" w:sz="4" w:space="0" w:color="auto"/>
            </w:tcBorders>
            <w:shd w:val="clear" w:color="auto" w:fill="FFFF00"/>
            <w:vAlign w:val="center"/>
          </w:tcPr>
          <w:p w:rsidR="00795E5D" w:rsidRPr="00A86633" w:rsidRDefault="00795E5D" w:rsidP="000674CE">
            <w:pPr>
              <w:jc w:val="center"/>
              <w:rPr>
                <w:rFonts w:ascii="Times New Roman" w:hAnsi="Times New Roman" w:cs="Times New Roman"/>
                <w:sz w:val="12"/>
                <w:szCs w:val="12"/>
                <w:highlight w:val="yellow"/>
              </w:rPr>
            </w:pPr>
            <w:r w:rsidRPr="00FF121C">
              <w:rPr>
                <w:rFonts w:ascii="Times New Roman" w:hAnsi="Times New Roman" w:cs="Times New Roman"/>
                <w:sz w:val="12"/>
                <w:szCs w:val="12"/>
              </w:rPr>
              <w:t>26.1±6.1</w:t>
            </w:r>
          </w:p>
        </w:tc>
        <w:tc>
          <w:tcPr>
            <w:tcW w:w="824" w:type="dxa"/>
            <w:vAlign w:val="center"/>
          </w:tcPr>
          <w:p w:rsidR="00795E5D" w:rsidRPr="00A86633" w:rsidRDefault="00795E5D" w:rsidP="000674CE">
            <w:pPr>
              <w:jc w:val="center"/>
              <w:rPr>
                <w:rFonts w:ascii="Times New Roman" w:hAnsi="Times New Roman" w:cs="Times New Roman"/>
                <w:sz w:val="12"/>
                <w:szCs w:val="12"/>
              </w:rPr>
            </w:pPr>
            <w:r w:rsidRPr="00A86633">
              <w:rPr>
                <w:rFonts w:ascii="Times New Roman" w:hAnsi="Times New Roman" w:cs="Times New Roman"/>
                <w:sz w:val="12"/>
                <w:szCs w:val="12"/>
              </w:rPr>
              <w:t>NA</w:t>
            </w:r>
          </w:p>
        </w:tc>
      </w:tr>
      <w:tr w:rsidR="00795E5D" w:rsidRPr="002C63CF" w:rsidTr="000674CE">
        <w:tblPrEx>
          <w:jc w:val="left"/>
        </w:tblPrEx>
        <w:tc>
          <w:tcPr>
            <w:tcW w:w="1701" w:type="dxa"/>
            <w:vAlign w:val="center"/>
          </w:tcPr>
          <w:p w:rsidR="00795E5D" w:rsidRPr="00A86633" w:rsidRDefault="00795E5D" w:rsidP="00CE433F">
            <w:pPr>
              <w:jc w:val="center"/>
              <w:rPr>
                <w:rFonts w:ascii="Times New Roman" w:hAnsi="Times New Roman" w:cs="Times New Roman"/>
                <w:sz w:val="12"/>
                <w:szCs w:val="12"/>
              </w:rPr>
            </w:pPr>
            <w:r w:rsidRPr="00A86633">
              <w:rPr>
                <w:rFonts w:ascii="Times New Roman" w:hAnsi="Times New Roman" w:cs="Times New Roman"/>
                <w:sz w:val="12"/>
                <w:szCs w:val="12"/>
              </w:rPr>
              <w:t>D24851-eluting stent</w:t>
            </w:r>
            <w:r w:rsidRPr="00A86633">
              <w:rPr>
                <w:rFonts w:ascii="Times New Roman" w:hAnsi="Times New Roman" w:cs="Times New Roman"/>
                <w:sz w:val="12"/>
                <w:szCs w:val="12"/>
              </w:rPr>
              <w:fldChar w:fldCharType="begin">
                <w:fldData xml:space="preserve">PEVuZE5vdGU+PENpdGU+PEF1dGhvcj5MeXNpdHNhczwvQXV0aG9yPjxZZWFyPjIwMDc8L1llYXI+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</w:fldData>
              </w:fldChar>
            </w:r>
            <w:r w:rsidR="00CE433F">
              <w:rPr>
                <w:rFonts w:ascii="Times New Roman" w:hAnsi="Times New Roman" w:cs="Times New Roman"/>
                <w:sz w:val="12"/>
                <w:szCs w:val="12"/>
              </w:rPr>
              <w:instrText xml:space="preserve"> ADDIN EN.CITE </w:instrText>
            </w:r>
            <w:r w:rsidR="00CE433F">
              <w:rPr>
                <w:rFonts w:ascii="Times New Roman" w:hAnsi="Times New Roman" w:cs="Times New Roman"/>
                <w:sz w:val="12"/>
                <w:szCs w:val="12"/>
              </w:rPr>
              <w:fldChar w:fldCharType="begin">
                <w:fldData xml:space="preserve">PEVuZE5vdGU+PENpdGU+PEF1dGhvcj5MeXNpdHNhczwvQXV0aG9yPjxZZWFyPjIwMDc8L1llYXI+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</w:fldData>
              </w:fldChar>
            </w:r>
            <w:r w:rsidR="00CE433F">
              <w:rPr>
                <w:rFonts w:ascii="Times New Roman" w:hAnsi="Times New Roman" w:cs="Times New Roman"/>
                <w:sz w:val="12"/>
                <w:szCs w:val="12"/>
              </w:rPr>
              <w:instrText xml:space="preserve"> ADDIN EN.CITE.DATA </w:instrText>
            </w:r>
            <w:r w:rsidR="00CE433F">
              <w:rPr>
                <w:rFonts w:ascii="Times New Roman" w:hAnsi="Times New Roman" w:cs="Times New Roman"/>
                <w:sz w:val="12"/>
                <w:szCs w:val="12"/>
              </w:rPr>
            </w:r>
            <w:r w:rsidR="00CE433F">
              <w:rPr>
                <w:rFonts w:ascii="Times New Roman" w:hAnsi="Times New Roman" w:cs="Times New Roman"/>
                <w:sz w:val="12"/>
                <w:szCs w:val="12"/>
              </w:rPr>
              <w:fldChar w:fldCharType="end"/>
            </w:r>
            <w:r w:rsidRPr="00A86633">
              <w:rPr>
                <w:rFonts w:ascii="Times New Roman" w:hAnsi="Times New Roman" w:cs="Times New Roman"/>
                <w:sz w:val="12"/>
                <w:szCs w:val="12"/>
              </w:rPr>
            </w:r>
            <w:r w:rsidRPr="00A86633">
              <w:rPr>
                <w:rFonts w:ascii="Times New Roman" w:hAnsi="Times New Roman" w:cs="Times New Roman"/>
                <w:sz w:val="12"/>
                <w:szCs w:val="12"/>
              </w:rPr>
              <w:fldChar w:fldCharType="separate"/>
            </w:r>
            <w:r w:rsidR="00CE433F" w:rsidRPr="00CE433F">
              <w:rPr>
                <w:rFonts w:ascii="Times New Roman" w:hAnsi="Times New Roman" w:cs="Times New Roman"/>
                <w:noProof/>
                <w:sz w:val="12"/>
                <w:szCs w:val="12"/>
                <w:vertAlign w:val="superscript"/>
              </w:rPr>
              <w:t>20</w:t>
            </w:r>
            <w:r w:rsidRPr="00A86633">
              <w:rPr>
                <w:rFonts w:ascii="Times New Roman" w:hAnsi="Times New Roman" w:cs="Times New Roman"/>
                <w:sz w:val="12"/>
                <w:szCs w:val="12"/>
              </w:rPr>
              <w:fldChar w:fldCharType="end"/>
            </w:r>
          </w:p>
        </w:tc>
        <w:tc>
          <w:tcPr>
            <w:tcW w:w="711" w:type="dxa"/>
            <w:vAlign w:val="center"/>
          </w:tcPr>
          <w:p w:rsidR="00795E5D" w:rsidRPr="00A86633" w:rsidRDefault="00795E5D" w:rsidP="000674CE">
            <w:pPr>
              <w:jc w:val="center"/>
              <w:rPr>
                <w:rFonts w:ascii="Times New Roman" w:hAnsi="Times New Roman" w:cs="Times New Roman"/>
                <w:sz w:val="12"/>
                <w:szCs w:val="12"/>
              </w:rPr>
            </w:pPr>
            <w:r w:rsidRPr="00A86633">
              <w:rPr>
                <w:rFonts w:ascii="Times New Roman" w:hAnsi="Times New Roman" w:cs="Times New Roman"/>
                <w:sz w:val="12"/>
                <w:szCs w:val="12"/>
              </w:rPr>
              <w:t>SS</w:t>
            </w:r>
          </w:p>
        </w:tc>
        <w:tc>
          <w:tcPr>
            <w:tcW w:w="1272" w:type="dxa"/>
            <w:vAlign w:val="center"/>
          </w:tcPr>
          <w:p w:rsidR="00795E5D" w:rsidRPr="00A86633" w:rsidRDefault="00795E5D" w:rsidP="000674CE">
            <w:pPr>
              <w:jc w:val="center"/>
              <w:rPr>
                <w:rFonts w:ascii="Times New Roman" w:hAnsi="Times New Roman" w:cs="Times New Roman"/>
                <w:sz w:val="12"/>
                <w:szCs w:val="12"/>
              </w:rPr>
            </w:pPr>
            <w:r w:rsidRPr="00A86633">
              <w:rPr>
                <w:rFonts w:ascii="Times New Roman" w:hAnsi="Times New Roman" w:cs="Times New Roman"/>
                <w:sz w:val="12"/>
                <w:szCs w:val="12"/>
              </w:rPr>
              <w:t>BRP</w:t>
            </w:r>
          </w:p>
        </w:tc>
        <w:tc>
          <w:tcPr>
            <w:tcW w:w="1130" w:type="dxa"/>
            <w:vAlign w:val="center"/>
          </w:tcPr>
          <w:p w:rsidR="00795E5D" w:rsidRPr="00A86633" w:rsidRDefault="00795E5D" w:rsidP="000674CE">
            <w:pPr>
              <w:jc w:val="center"/>
              <w:rPr>
                <w:rFonts w:ascii="Times New Roman" w:hAnsi="Times New Roman" w:cs="Times New Roman"/>
                <w:sz w:val="12"/>
                <w:szCs w:val="12"/>
              </w:rPr>
            </w:pPr>
            <w:r w:rsidRPr="00A86633">
              <w:rPr>
                <w:rFonts w:ascii="Times New Roman" w:hAnsi="Times New Roman" w:cs="Times New Roman"/>
                <w:sz w:val="12"/>
                <w:szCs w:val="12"/>
              </w:rPr>
              <w:t>D24851</w:t>
            </w:r>
          </w:p>
        </w:tc>
        <w:tc>
          <w:tcPr>
            <w:tcW w:w="1413" w:type="dxa"/>
            <w:shd w:val="clear" w:color="auto" w:fill="FFFF00"/>
            <w:vAlign w:val="center"/>
          </w:tcPr>
          <w:p w:rsidR="00795E5D" w:rsidRPr="00A86633" w:rsidRDefault="00795E5D" w:rsidP="000674CE">
            <w:pPr>
              <w:jc w:val="center"/>
              <w:rPr>
                <w:rFonts w:ascii="Times New Roman" w:hAnsi="Times New Roman" w:cs="Times New Roman"/>
                <w:sz w:val="12"/>
                <w:szCs w:val="12"/>
              </w:rPr>
            </w:pPr>
            <w:r w:rsidRPr="00FF121C">
              <w:rPr>
                <w:rFonts w:ascii="Times New Roman" w:hAnsi="Times New Roman" w:cs="Times New Roman"/>
                <w:sz w:val="12"/>
                <w:szCs w:val="12"/>
              </w:rPr>
              <w:t>High</w:t>
            </w:r>
          </w:p>
        </w:tc>
        <w:tc>
          <w:tcPr>
            <w:tcW w:w="848" w:type="dxa"/>
            <w:tcBorders>
              <w:right w:val="single" w:sz="4" w:space="0" w:color="auto"/>
            </w:tcBorders>
            <w:shd w:val="clear" w:color="auto" w:fill="FFFF00"/>
            <w:vAlign w:val="center"/>
          </w:tcPr>
          <w:p w:rsidR="00795E5D" w:rsidRPr="00FF121C" w:rsidRDefault="00795E5D" w:rsidP="000674CE">
            <w:pPr>
              <w:jc w:val="center"/>
              <w:rPr>
                <w:rFonts w:ascii="Times New Roman" w:hAnsi="Times New Roman" w:cs="Times New Roman"/>
                <w:sz w:val="12"/>
                <w:szCs w:val="12"/>
              </w:rPr>
            </w:pPr>
            <w:r w:rsidRPr="00FF121C">
              <w:rPr>
                <w:rFonts w:ascii="Times New Roman" w:hAnsi="Times New Roman" w:cs="Times New Roman"/>
                <w:sz w:val="12"/>
                <w:szCs w:val="12"/>
              </w:rPr>
              <w:t>Incomplete</w:t>
            </w:r>
          </w:p>
        </w:tc>
        <w:tc>
          <w:tcPr>
            <w:tcW w:w="849" w:type="dxa"/>
            <w:tcBorders>
              <w:left w:val="single" w:sz="4" w:space="0" w:color="auto"/>
            </w:tcBorders>
            <w:shd w:val="clear" w:color="auto" w:fill="FFFF00"/>
            <w:vAlign w:val="center"/>
          </w:tcPr>
          <w:p w:rsidR="00795E5D" w:rsidRPr="00FF121C" w:rsidRDefault="00795E5D" w:rsidP="000674CE">
            <w:pPr>
              <w:jc w:val="center"/>
              <w:rPr>
                <w:rFonts w:ascii="Times New Roman" w:hAnsi="Times New Roman" w:cs="Times New Roman"/>
                <w:sz w:val="12"/>
                <w:szCs w:val="12"/>
              </w:rPr>
            </w:pPr>
            <w:r w:rsidRPr="00FF121C">
              <w:rPr>
                <w:rFonts w:ascii="Times New Roman" w:hAnsi="Times New Roman" w:cs="Times New Roman"/>
                <w:sz w:val="12"/>
                <w:szCs w:val="12"/>
              </w:rPr>
              <w:t>Incomplete</w:t>
            </w:r>
          </w:p>
        </w:tc>
        <w:tc>
          <w:tcPr>
            <w:tcW w:w="848" w:type="dxa"/>
            <w:shd w:val="clear" w:color="auto" w:fill="FFFF00"/>
            <w:vAlign w:val="center"/>
          </w:tcPr>
          <w:p w:rsidR="00795E5D" w:rsidRPr="00FF121C" w:rsidRDefault="00795E5D" w:rsidP="000674CE">
            <w:pPr>
              <w:jc w:val="center"/>
              <w:rPr>
                <w:rFonts w:ascii="Times New Roman" w:hAnsi="Times New Roman" w:cs="Times New Roman"/>
                <w:sz w:val="12"/>
                <w:szCs w:val="12"/>
              </w:rPr>
            </w:pPr>
            <w:r w:rsidRPr="00FF121C">
              <w:rPr>
                <w:rFonts w:ascii="Times New Roman" w:hAnsi="Times New Roman" w:cs="Times New Roman"/>
                <w:sz w:val="12"/>
                <w:szCs w:val="12"/>
              </w:rPr>
              <w:t>Incomplete</w:t>
            </w:r>
          </w:p>
        </w:tc>
        <w:tc>
          <w:tcPr>
            <w:tcW w:w="707" w:type="dxa"/>
            <w:vAlign w:val="center"/>
          </w:tcPr>
          <w:p w:rsidR="00795E5D" w:rsidRPr="00A86633" w:rsidRDefault="00795E5D" w:rsidP="000674CE">
            <w:pPr>
              <w:jc w:val="center"/>
              <w:rPr>
                <w:rFonts w:ascii="Times New Roman" w:hAnsi="Times New Roman" w:cs="Times New Roman"/>
                <w:sz w:val="12"/>
                <w:szCs w:val="12"/>
              </w:rPr>
            </w:pPr>
            <w:r w:rsidRPr="00A86633">
              <w:rPr>
                <w:rFonts w:ascii="Times New Roman" w:hAnsi="Times New Roman" w:cs="Times New Roman"/>
                <w:sz w:val="12"/>
                <w:szCs w:val="12"/>
              </w:rPr>
              <w:t>NA</w:t>
            </w:r>
          </w:p>
        </w:tc>
        <w:tc>
          <w:tcPr>
            <w:tcW w:w="707" w:type="dxa"/>
            <w:shd w:val="clear" w:color="auto" w:fill="FFFF00"/>
            <w:vAlign w:val="center"/>
          </w:tcPr>
          <w:p w:rsidR="00795E5D" w:rsidRPr="00A86633" w:rsidRDefault="00795E5D" w:rsidP="000674CE">
            <w:pPr>
              <w:jc w:val="center"/>
              <w:rPr>
                <w:rFonts w:ascii="Times New Roman" w:hAnsi="Times New Roman" w:cs="Times New Roman"/>
                <w:sz w:val="12"/>
                <w:szCs w:val="12"/>
                <w:highlight w:val="yellow"/>
              </w:rPr>
            </w:pPr>
            <w:r w:rsidRPr="00FF121C">
              <w:rPr>
                <w:rFonts w:ascii="Times New Roman" w:hAnsi="Times New Roman" w:cs="Times New Roman"/>
                <w:sz w:val="12"/>
                <w:szCs w:val="12"/>
              </w:rPr>
              <w:t>20.2±5.2</w:t>
            </w:r>
          </w:p>
        </w:tc>
        <w:tc>
          <w:tcPr>
            <w:tcW w:w="824" w:type="dxa"/>
            <w:vAlign w:val="center"/>
          </w:tcPr>
          <w:p w:rsidR="00795E5D" w:rsidRPr="00A86633" w:rsidRDefault="00795E5D" w:rsidP="000674CE">
            <w:pPr>
              <w:jc w:val="center"/>
              <w:rPr>
                <w:rFonts w:ascii="Times New Roman" w:hAnsi="Times New Roman" w:cs="Times New Roman"/>
                <w:sz w:val="12"/>
                <w:szCs w:val="12"/>
              </w:rPr>
            </w:pPr>
            <w:r w:rsidRPr="00A86633">
              <w:rPr>
                <w:rFonts w:ascii="Times New Roman" w:hAnsi="Times New Roman" w:cs="Times New Roman"/>
                <w:sz w:val="12"/>
                <w:szCs w:val="12"/>
              </w:rPr>
              <w:t>NA</w:t>
            </w:r>
          </w:p>
        </w:tc>
      </w:tr>
      <w:tr w:rsidR="00795E5D" w:rsidRPr="002C63CF" w:rsidTr="000674CE">
        <w:tblPrEx>
          <w:jc w:val="left"/>
        </w:tblPrEx>
        <w:tc>
          <w:tcPr>
            <w:tcW w:w="11010" w:type="dxa"/>
            <w:gridSpan w:val="11"/>
            <w:vAlign w:val="center"/>
          </w:tcPr>
          <w:p w:rsidR="00795E5D" w:rsidRPr="00AD58D9" w:rsidRDefault="00795E5D" w:rsidP="000674CE">
            <w:pPr>
              <w:jc w:val="left"/>
              <w:rPr>
                <w:rFonts w:ascii="Times New Roman" w:hAnsi="Times New Roman" w:cs="Times New Roman"/>
                <w:sz w:val="16"/>
                <w:szCs w:val="16"/>
              </w:rPr>
            </w:pPr>
            <w:r w:rsidRPr="00AD58D9">
              <w:rPr>
                <w:rFonts w:ascii="Times New Roman" w:hAnsi="Times New Roman" w:cs="Times New Roman"/>
                <w:b/>
                <w:sz w:val="16"/>
                <w:szCs w:val="16"/>
              </w:rPr>
              <w:t>II. Bare metal stents (BMSs)</w:t>
            </w:r>
          </w:p>
        </w:tc>
      </w:tr>
      <w:tr w:rsidR="00795E5D" w:rsidRPr="002C63CF" w:rsidTr="000674CE">
        <w:tblPrEx>
          <w:jc w:val="left"/>
        </w:tblPrEx>
        <w:tc>
          <w:tcPr>
            <w:tcW w:w="1701" w:type="dxa"/>
            <w:vAlign w:val="center"/>
          </w:tcPr>
          <w:p w:rsidR="00795E5D" w:rsidRPr="00990135" w:rsidRDefault="00795E5D" w:rsidP="000674CE">
            <w:pPr>
              <w:jc w:val="center"/>
              <w:rPr>
                <w:rFonts w:ascii="Times New Roman" w:hAnsi="Times New Roman" w:cs="Times New Roman"/>
                <w:b/>
                <w:color w:val="008000"/>
                <w:sz w:val="14"/>
                <w:szCs w:val="14"/>
              </w:rPr>
            </w:pPr>
            <w:r w:rsidRPr="00095904">
              <w:rPr>
                <w:rFonts w:ascii="Times New Roman" w:hAnsi="Times New Roman" w:cs="Times New Roman"/>
                <w:b/>
                <w:color w:val="000000" w:themeColor="text1"/>
                <w:sz w:val="14"/>
                <w:szCs w:val="14"/>
              </w:rPr>
              <w:t>BMS (our control)</w:t>
            </w:r>
          </w:p>
        </w:tc>
        <w:tc>
          <w:tcPr>
            <w:tcW w:w="711" w:type="dxa"/>
            <w:vAlign w:val="center"/>
          </w:tcPr>
          <w:p w:rsidR="00795E5D" w:rsidRPr="00990135" w:rsidRDefault="00795E5D" w:rsidP="000674CE">
            <w:pPr>
              <w:jc w:val="center"/>
              <w:rPr>
                <w:rFonts w:ascii="Times New Roman" w:hAnsi="Times New Roman" w:cs="Times New Roman"/>
                <w:sz w:val="12"/>
                <w:szCs w:val="12"/>
              </w:rPr>
            </w:pPr>
            <w:r w:rsidRPr="00990135">
              <w:rPr>
                <w:rFonts w:ascii="Times New Roman" w:hAnsi="Times New Roman" w:cs="Times New Roman"/>
                <w:sz w:val="12"/>
                <w:szCs w:val="12"/>
              </w:rPr>
              <w:t>316L SS</w:t>
            </w:r>
          </w:p>
        </w:tc>
        <w:tc>
          <w:tcPr>
            <w:tcW w:w="1272" w:type="dxa"/>
            <w:vAlign w:val="center"/>
          </w:tcPr>
          <w:p w:rsidR="00795E5D" w:rsidRPr="00990135" w:rsidRDefault="00795E5D" w:rsidP="000674CE">
            <w:pPr>
              <w:jc w:val="center"/>
              <w:rPr>
                <w:rFonts w:ascii="Times New Roman" w:hAnsi="Times New Roman" w:cs="Times New Roman"/>
                <w:sz w:val="12"/>
                <w:szCs w:val="12"/>
              </w:rPr>
            </w:pPr>
            <w:r w:rsidRPr="00990135">
              <w:rPr>
                <w:rFonts w:ascii="Times New Roman" w:hAnsi="Times New Roman" w:cs="Times New Roman"/>
                <w:sz w:val="12"/>
                <w:szCs w:val="12"/>
              </w:rPr>
              <w:t>None</w:t>
            </w:r>
          </w:p>
        </w:tc>
        <w:tc>
          <w:tcPr>
            <w:tcW w:w="1130" w:type="dxa"/>
            <w:vAlign w:val="center"/>
          </w:tcPr>
          <w:p w:rsidR="00795E5D" w:rsidRPr="00990135" w:rsidRDefault="00795E5D" w:rsidP="000674CE">
            <w:pPr>
              <w:jc w:val="center"/>
              <w:rPr>
                <w:rFonts w:ascii="Times New Roman" w:hAnsi="Times New Roman" w:cs="Times New Roman"/>
                <w:sz w:val="12"/>
                <w:szCs w:val="12"/>
              </w:rPr>
            </w:pPr>
            <w:r w:rsidRPr="00990135">
              <w:rPr>
                <w:rFonts w:ascii="Times New Roman" w:hAnsi="Times New Roman" w:cs="Times New Roman"/>
                <w:sz w:val="12"/>
                <w:szCs w:val="12"/>
              </w:rPr>
              <w:t>None</w:t>
            </w:r>
          </w:p>
        </w:tc>
        <w:tc>
          <w:tcPr>
            <w:tcW w:w="1413" w:type="dxa"/>
            <w:tcBorders>
              <w:bottom w:val="single" w:sz="4" w:space="0" w:color="auto"/>
            </w:tcBorders>
            <w:shd w:val="clear" w:color="auto" w:fill="FFFF00"/>
            <w:vAlign w:val="center"/>
          </w:tcPr>
          <w:p w:rsidR="00795E5D" w:rsidRPr="00990135" w:rsidRDefault="00795E5D" w:rsidP="000674CE">
            <w:pPr>
              <w:jc w:val="center"/>
              <w:rPr>
                <w:rFonts w:ascii="Times New Roman" w:hAnsi="Times New Roman" w:cs="Times New Roman"/>
                <w:sz w:val="12"/>
                <w:szCs w:val="12"/>
              </w:rPr>
            </w:pPr>
            <w:r w:rsidRPr="00FF121C">
              <w:rPr>
                <w:rFonts w:ascii="Times New Roman" w:hAnsi="Times New Roman" w:cs="Times New Roman"/>
                <w:sz w:val="12"/>
                <w:szCs w:val="12"/>
              </w:rPr>
              <w:t>High</w:t>
            </w:r>
          </w:p>
        </w:tc>
        <w:tc>
          <w:tcPr>
            <w:tcW w:w="848" w:type="dxa"/>
            <w:shd w:val="clear" w:color="auto" w:fill="FFFF00"/>
            <w:vAlign w:val="center"/>
          </w:tcPr>
          <w:p w:rsidR="00795E5D" w:rsidRPr="00990135" w:rsidRDefault="00795E5D" w:rsidP="000674CE">
            <w:pPr>
              <w:jc w:val="center"/>
              <w:rPr>
                <w:rFonts w:ascii="Times New Roman" w:hAnsi="Times New Roman" w:cs="Times New Roman"/>
                <w:sz w:val="12"/>
                <w:szCs w:val="12"/>
              </w:rPr>
            </w:pPr>
            <w:r w:rsidRPr="00FF121C">
              <w:rPr>
                <w:rFonts w:ascii="Times New Roman" w:hAnsi="Times New Roman" w:cs="Times New Roman"/>
                <w:sz w:val="12"/>
                <w:szCs w:val="12"/>
              </w:rPr>
              <w:t>Incomplete</w:t>
            </w:r>
          </w:p>
        </w:tc>
        <w:tc>
          <w:tcPr>
            <w:tcW w:w="849" w:type="dxa"/>
            <w:shd w:val="clear" w:color="auto" w:fill="00FF00"/>
            <w:vAlign w:val="center"/>
          </w:tcPr>
          <w:p w:rsidR="00795E5D" w:rsidRPr="00990135" w:rsidRDefault="00795E5D" w:rsidP="000674CE">
            <w:pPr>
              <w:jc w:val="center"/>
              <w:rPr>
                <w:rFonts w:ascii="Times New Roman" w:hAnsi="Times New Roman" w:cs="Times New Roman"/>
                <w:sz w:val="12"/>
                <w:szCs w:val="12"/>
                <w:highlight w:val="green"/>
              </w:rPr>
            </w:pPr>
            <w:r w:rsidRPr="00932BDE">
              <w:rPr>
                <w:rFonts w:ascii="Times New Roman" w:hAnsi="Times New Roman" w:cs="Times New Roman"/>
                <w:sz w:val="12"/>
                <w:szCs w:val="12"/>
              </w:rPr>
              <w:t>Complete</w:t>
            </w:r>
          </w:p>
        </w:tc>
        <w:tc>
          <w:tcPr>
            <w:tcW w:w="848" w:type="dxa"/>
            <w:shd w:val="clear" w:color="auto" w:fill="00FF00"/>
            <w:vAlign w:val="center"/>
          </w:tcPr>
          <w:p w:rsidR="00795E5D" w:rsidRPr="00990135" w:rsidRDefault="00795E5D" w:rsidP="000674CE">
            <w:pPr>
              <w:jc w:val="center"/>
              <w:rPr>
                <w:rFonts w:ascii="Times New Roman" w:hAnsi="Times New Roman" w:cs="Times New Roman"/>
                <w:sz w:val="12"/>
                <w:szCs w:val="12"/>
                <w:highlight w:val="green"/>
              </w:rPr>
            </w:pPr>
            <w:r w:rsidRPr="00932BDE">
              <w:rPr>
                <w:rFonts w:ascii="Times New Roman" w:hAnsi="Times New Roman" w:cs="Times New Roman"/>
                <w:sz w:val="12"/>
                <w:szCs w:val="12"/>
              </w:rPr>
              <w:t>Complete</w:t>
            </w:r>
          </w:p>
        </w:tc>
        <w:tc>
          <w:tcPr>
            <w:tcW w:w="707" w:type="dxa"/>
            <w:shd w:val="clear" w:color="auto" w:fill="00FFFF"/>
            <w:vAlign w:val="center"/>
          </w:tcPr>
          <w:p w:rsidR="00795E5D" w:rsidRPr="00990135" w:rsidRDefault="00795E5D" w:rsidP="000674CE">
            <w:pPr>
              <w:jc w:val="center"/>
              <w:rPr>
                <w:rFonts w:ascii="Times New Roman" w:hAnsi="Times New Roman" w:cs="Times New Roman"/>
                <w:sz w:val="12"/>
                <w:szCs w:val="12"/>
              </w:rPr>
            </w:pPr>
            <w:r w:rsidRPr="00FF121C">
              <w:rPr>
                <w:rFonts w:ascii="Times New Roman" w:hAnsi="Times New Roman" w:cs="Times New Roman"/>
                <w:sz w:val="12"/>
                <w:szCs w:val="12"/>
              </w:rPr>
              <w:t>8.3±2.7</w:t>
            </w:r>
          </w:p>
        </w:tc>
        <w:tc>
          <w:tcPr>
            <w:tcW w:w="707" w:type="dxa"/>
            <w:tcBorders>
              <w:bottom w:val="single" w:sz="4" w:space="0" w:color="auto"/>
            </w:tcBorders>
            <w:shd w:val="clear" w:color="auto" w:fill="FFFF00"/>
            <w:vAlign w:val="center"/>
          </w:tcPr>
          <w:p w:rsidR="00795E5D" w:rsidRPr="00990135" w:rsidRDefault="00795E5D" w:rsidP="000674CE">
            <w:pPr>
              <w:jc w:val="center"/>
              <w:rPr>
                <w:rFonts w:ascii="Times New Roman" w:hAnsi="Times New Roman" w:cs="Times New Roman"/>
                <w:sz w:val="12"/>
                <w:szCs w:val="12"/>
                <w:highlight w:val="yellow"/>
              </w:rPr>
            </w:pPr>
            <w:r w:rsidRPr="00FF121C">
              <w:rPr>
                <w:rFonts w:ascii="Times New Roman" w:hAnsi="Times New Roman" w:cs="Times New Roman"/>
                <w:sz w:val="12"/>
                <w:szCs w:val="12"/>
              </w:rPr>
              <w:t>20.3±6.4</w:t>
            </w:r>
          </w:p>
        </w:tc>
        <w:tc>
          <w:tcPr>
            <w:tcW w:w="824" w:type="dxa"/>
            <w:shd w:val="clear" w:color="auto" w:fill="FFFF00"/>
            <w:vAlign w:val="center"/>
          </w:tcPr>
          <w:p w:rsidR="00795E5D" w:rsidRPr="00990135" w:rsidRDefault="00795E5D" w:rsidP="000674CE">
            <w:pPr>
              <w:jc w:val="center"/>
              <w:rPr>
                <w:rFonts w:ascii="Times New Roman" w:hAnsi="Times New Roman" w:cs="Times New Roman"/>
                <w:sz w:val="12"/>
                <w:szCs w:val="12"/>
                <w:highlight w:val="yellow"/>
              </w:rPr>
            </w:pPr>
            <w:r w:rsidRPr="00FF121C">
              <w:rPr>
                <w:rFonts w:ascii="Times New Roman" w:hAnsi="Times New Roman" w:cs="Times New Roman"/>
                <w:sz w:val="12"/>
                <w:szCs w:val="12"/>
              </w:rPr>
              <w:t>31.2±6.9</w:t>
            </w:r>
          </w:p>
        </w:tc>
      </w:tr>
      <w:tr w:rsidR="00795E5D" w:rsidRPr="002C63CF" w:rsidTr="000674CE">
        <w:tblPrEx>
          <w:jc w:val="left"/>
        </w:tblPrEx>
        <w:tc>
          <w:tcPr>
            <w:tcW w:w="1701" w:type="dxa"/>
            <w:vAlign w:val="center"/>
          </w:tcPr>
          <w:p w:rsidR="00795E5D" w:rsidRPr="00A86633" w:rsidRDefault="00795E5D" w:rsidP="00CE433F">
            <w:pPr>
              <w:jc w:val="center"/>
              <w:rPr>
                <w:rFonts w:ascii="Times New Roman" w:hAnsi="Times New Roman" w:cs="Times New Roman"/>
                <w:sz w:val="12"/>
                <w:szCs w:val="12"/>
              </w:rPr>
            </w:pPr>
            <w:r w:rsidRPr="00A86633">
              <w:rPr>
                <w:rFonts w:ascii="Times New Roman" w:hAnsi="Times New Roman" w:cs="Times New Roman"/>
                <w:sz w:val="12"/>
                <w:szCs w:val="12"/>
              </w:rPr>
              <w:t>BMS</w:t>
            </w:r>
            <w:r w:rsidRPr="00A86633">
              <w:rPr>
                <w:rFonts w:ascii="Times New Roman" w:hAnsi="Times New Roman" w:cs="Times New Roman"/>
                <w:sz w:val="12"/>
                <w:szCs w:val="12"/>
              </w:rPr>
              <w:fldChar w:fldCharType="begin">
                <w:fldData xml:space="preserve">PEVuZE5vdGU+PENpdGU+PEF1dGhvcj5OdWhuPC9BdXRob3I+PFllYXI+MjAxNzwvWWVhcj48UmVj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</w:fldData>
              </w:fldChar>
            </w:r>
            <w:r w:rsidR="00CE433F">
              <w:rPr>
                <w:rFonts w:ascii="Times New Roman" w:hAnsi="Times New Roman" w:cs="Times New Roman"/>
                <w:sz w:val="12"/>
                <w:szCs w:val="12"/>
              </w:rPr>
              <w:instrText xml:space="preserve"> ADDIN EN.CITE </w:instrText>
            </w:r>
            <w:r w:rsidR="00CE433F">
              <w:rPr>
                <w:rFonts w:ascii="Times New Roman" w:hAnsi="Times New Roman" w:cs="Times New Roman"/>
                <w:sz w:val="12"/>
                <w:szCs w:val="12"/>
              </w:rPr>
              <w:fldChar w:fldCharType="begin">
                <w:fldData xml:space="preserve">PEVuZE5vdGU+PENpdGU+PEF1dGhvcj5OdWhuPC9BdXRob3I+PFllYXI+MjAxNzwvWWVhcj48UmVj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</w:fldData>
              </w:fldChar>
            </w:r>
            <w:r w:rsidR="00CE433F">
              <w:rPr>
                <w:rFonts w:ascii="Times New Roman" w:hAnsi="Times New Roman" w:cs="Times New Roman"/>
                <w:sz w:val="12"/>
                <w:szCs w:val="12"/>
              </w:rPr>
              <w:instrText xml:space="preserve"> ADDIN EN.CITE.DATA </w:instrText>
            </w:r>
            <w:r w:rsidR="00CE433F">
              <w:rPr>
                <w:rFonts w:ascii="Times New Roman" w:hAnsi="Times New Roman" w:cs="Times New Roman"/>
                <w:sz w:val="12"/>
                <w:szCs w:val="12"/>
              </w:rPr>
            </w:r>
            <w:r w:rsidR="00CE433F">
              <w:rPr>
                <w:rFonts w:ascii="Times New Roman" w:hAnsi="Times New Roman" w:cs="Times New Roman"/>
                <w:sz w:val="12"/>
                <w:szCs w:val="12"/>
              </w:rPr>
              <w:fldChar w:fldCharType="end"/>
            </w:r>
            <w:r w:rsidRPr="00A86633">
              <w:rPr>
                <w:rFonts w:ascii="Times New Roman" w:hAnsi="Times New Roman" w:cs="Times New Roman"/>
                <w:sz w:val="12"/>
                <w:szCs w:val="12"/>
              </w:rPr>
            </w:r>
            <w:r w:rsidRPr="00A86633">
              <w:rPr>
                <w:rFonts w:ascii="Times New Roman" w:hAnsi="Times New Roman" w:cs="Times New Roman"/>
                <w:sz w:val="12"/>
                <w:szCs w:val="12"/>
              </w:rPr>
              <w:fldChar w:fldCharType="separate"/>
            </w:r>
            <w:r w:rsidR="00CE433F" w:rsidRPr="00CE433F">
              <w:rPr>
                <w:rFonts w:ascii="Times New Roman" w:hAnsi="Times New Roman" w:cs="Times New Roman"/>
                <w:noProof/>
                <w:sz w:val="12"/>
                <w:szCs w:val="12"/>
                <w:vertAlign w:val="superscript"/>
              </w:rPr>
              <w:t>21</w:t>
            </w:r>
            <w:r w:rsidRPr="00A86633">
              <w:rPr>
                <w:rFonts w:ascii="Times New Roman" w:hAnsi="Times New Roman" w:cs="Times New Roman"/>
                <w:sz w:val="12"/>
                <w:szCs w:val="12"/>
              </w:rPr>
              <w:fldChar w:fldCharType="end"/>
            </w:r>
          </w:p>
        </w:tc>
        <w:tc>
          <w:tcPr>
            <w:tcW w:w="711" w:type="dxa"/>
            <w:vAlign w:val="center"/>
          </w:tcPr>
          <w:p w:rsidR="00795E5D" w:rsidRPr="00A86633" w:rsidRDefault="00795E5D" w:rsidP="000674CE">
            <w:pPr>
              <w:jc w:val="center"/>
              <w:rPr>
                <w:rFonts w:ascii="Times New Roman" w:hAnsi="Times New Roman" w:cs="Times New Roman"/>
                <w:sz w:val="12"/>
                <w:szCs w:val="12"/>
              </w:rPr>
            </w:pPr>
            <w:r w:rsidRPr="00A86633">
              <w:rPr>
                <w:rFonts w:ascii="Times New Roman" w:hAnsi="Times New Roman" w:cs="Times New Roman"/>
                <w:sz w:val="12"/>
                <w:szCs w:val="12"/>
              </w:rPr>
              <w:t>Ti</w:t>
            </w:r>
          </w:p>
        </w:tc>
        <w:tc>
          <w:tcPr>
            <w:tcW w:w="1272" w:type="dxa"/>
            <w:vAlign w:val="center"/>
          </w:tcPr>
          <w:p w:rsidR="00795E5D" w:rsidRPr="00A86633" w:rsidRDefault="00795E5D" w:rsidP="000674CE">
            <w:pPr>
              <w:jc w:val="center"/>
              <w:rPr>
                <w:rFonts w:ascii="Times New Roman" w:hAnsi="Times New Roman" w:cs="Times New Roman"/>
                <w:sz w:val="12"/>
                <w:szCs w:val="12"/>
              </w:rPr>
            </w:pPr>
            <w:r w:rsidRPr="00A86633">
              <w:rPr>
                <w:rFonts w:ascii="Times New Roman" w:hAnsi="Times New Roman" w:cs="Times New Roman"/>
                <w:sz w:val="12"/>
                <w:szCs w:val="12"/>
              </w:rPr>
              <w:t>None</w:t>
            </w:r>
          </w:p>
        </w:tc>
        <w:tc>
          <w:tcPr>
            <w:tcW w:w="1130" w:type="dxa"/>
            <w:vAlign w:val="center"/>
          </w:tcPr>
          <w:p w:rsidR="00795E5D" w:rsidRPr="00A86633" w:rsidRDefault="00795E5D" w:rsidP="000674CE">
            <w:pPr>
              <w:jc w:val="center"/>
              <w:rPr>
                <w:rFonts w:ascii="Times New Roman" w:hAnsi="Times New Roman" w:cs="Times New Roman"/>
                <w:sz w:val="12"/>
                <w:szCs w:val="12"/>
              </w:rPr>
            </w:pPr>
            <w:r w:rsidRPr="00A86633">
              <w:rPr>
                <w:rFonts w:ascii="Times New Roman" w:hAnsi="Times New Roman" w:cs="Times New Roman"/>
                <w:sz w:val="12"/>
                <w:szCs w:val="12"/>
              </w:rPr>
              <w:t>None</w:t>
            </w:r>
          </w:p>
        </w:tc>
        <w:tc>
          <w:tcPr>
            <w:tcW w:w="1413" w:type="dxa"/>
            <w:tcBorders>
              <w:bottom w:val="single" w:sz="4" w:space="0" w:color="auto"/>
            </w:tcBorders>
            <w:shd w:val="clear" w:color="auto" w:fill="00FF00"/>
            <w:vAlign w:val="center"/>
          </w:tcPr>
          <w:p w:rsidR="00795E5D" w:rsidRPr="00A86633" w:rsidRDefault="00795E5D" w:rsidP="000674CE">
            <w:pPr>
              <w:jc w:val="center"/>
              <w:rPr>
                <w:rFonts w:ascii="Times New Roman" w:hAnsi="Times New Roman" w:cs="Times New Roman"/>
                <w:sz w:val="12"/>
                <w:szCs w:val="12"/>
              </w:rPr>
            </w:pPr>
            <w:r w:rsidRPr="00932BDE">
              <w:rPr>
                <w:rFonts w:ascii="Times New Roman" w:hAnsi="Times New Roman" w:cs="Times New Roman"/>
                <w:sz w:val="12"/>
                <w:szCs w:val="12"/>
              </w:rPr>
              <w:t>Low</w:t>
            </w:r>
          </w:p>
        </w:tc>
        <w:tc>
          <w:tcPr>
            <w:tcW w:w="848" w:type="dxa"/>
            <w:tcBorders>
              <w:bottom w:val="single" w:sz="4" w:space="0" w:color="auto"/>
            </w:tcBorders>
            <w:vAlign w:val="center"/>
          </w:tcPr>
          <w:p w:rsidR="00795E5D" w:rsidRPr="00A86633" w:rsidRDefault="00795E5D" w:rsidP="000674CE">
            <w:pPr>
              <w:jc w:val="center"/>
              <w:rPr>
                <w:rFonts w:ascii="Times New Roman" w:hAnsi="Times New Roman" w:cs="Times New Roman"/>
                <w:sz w:val="12"/>
                <w:szCs w:val="12"/>
              </w:rPr>
            </w:pPr>
            <w:r w:rsidRPr="00A86633">
              <w:rPr>
                <w:rFonts w:ascii="Times New Roman" w:hAnsi="Times New Roman" w:cs="Times New Roman"/>
                <w:sz w:val="12"/>
                <w:szCs w:val="12"/>
              </w:rPr>
              <w:t>NA</w:t>
            </w:r>
          </w:p>
        </w:tc>
        <w:tc>
          <w:tcPr>
            <w:tcW w:w="849" w:type="dxa"/>
            <w:tcBorders>
              <w:bottom w:val="single" w:sz="4" w:space="0" w:color="auto"/>
            </w:tcBorders>
            <w:vAlign w:val="center"/>
          </w:tcPr>
          <w:p w:rsidR="00795E5D" w:rsidRPr="00A86633" w:rsidRDefault="00795E5D" w:rsidP="000674CE">
            <w:pPr>
              <w:jc w:val="center"/>
              <w:rPr>
                <w:rFonts w:ascii="Times New Roman" w:hAnsi="Times New Roman" w:cs="Times New Roman"/>
                <w:sz w:val="12"/>
                <w:szCs w:val="12"/>
              </w:rPr>
            </w:pPr>
            <w:r w:rsidRPr="00A86633">
              <w:rPr>
                <w:rFonts w:ascii="Times New Roman" w:hAnsi="Times New Roman" w:cs="Times New Roman"/>
                <w:sz w:val="12"/>
                <w:szCs w:val="12"/>
              </w:rPr>
              <w:t>NA</w:t>
            </w:r>
          </w:p>
        </w:tc>
        <w:tc>
          <w:tcPr>
            <w:tcW w:w="848" w:type="dxa"/>
            <w:tcBorders>
              <w:bottom w:val="single" w:sz="4" w:space="0" w:color="auto"/>
            </w:tcBorders>
            <w:vAlign w:val="center"/>
          </w:tcPr>
          <w:p w:rsidR="00795E5D" w:rsidRPr="00A86633" w:rsidRDefault="00795E5D" w:rsidP="000674CE">
            <w:pPr>
              <w:jc w:val="center"/>
              <w:rPr>
                <w:rFonts w:ascii="Times New Roman" w:hAnsi="Times New Roman" w:cs="Times New Roman"/>
                <w:sz w:val="12"/>
                <w:szCs w:val="12"/>
              </w:rPr>
            </w:pPr>
            <w:r w:rsidRPr="00A86633">
              <w:rPr>
                <w:rFonts w:ascii="Times New Roman" w:hAnsi="Times New Roman" w:cs="Times New Roman"/>
                <w:sz w:val="12"/>
                <w:szCs w:val="12"/>
              </w:rPr>
              <w:t>NA</w:t>
            </w:r>
          </w:p>
        </w:tc>
        <w:tc>
          <w:tcPr>
            <w:tcW w:w="707" w:type="dxa"/>
            <w:vAlign w:val="center"/>
          </w:tcPr>
          <w:p w:rsidR="00795E5D" w:rsidRPr="00A86633" w:rsidRDefault="00795E5D" w:rsidP="000674CE">
            <w:pPr>
              <w:jc w:val="center"/>
              <w:rPr>
                <w:rFonts w:ascii="Times New Roman" w:hAnsi="Times New Roman" w:cs="Times New Roman"/>
                <w:sz w:val="12"/>
                <w:szCs w:val="12"/>
              </w:rPr>
            </w:pPr>
            <w:r w:rsidRPr="00A86633">
              <w:rPr>
                <w:rFonts w:ascii="Times New Roman" w:hAnsi="Times New Roman" w:cs="Times New Roman"/>
                <w:sz w:val="12"/>
                <w:szCs w:val="12"/>
              </w:rPr>
              <w:t>NA</w:t>
            </w:r>
          </w:p>
        </w:tc>
        <w:tc>
          <w:tcPr>
            <w:tcW w:w="707" w:type="dxa"/>
            <w:tcBorders>
              <w:bottom w:val="single" w:sz="4" w:space="0" w:color="auto"/>
            </w:tcBorders>
            <w:shd w:val="clear" w:color="auto" w:fill="FFFF00"/>
            <w:vAlign w:val="center"/>
          </w:tcPr>
          <w:p w:rsidR="00795E5D" w:rsidRPr="00A86633" w:rsidRDefault="00795E5D" w:rsidP="000674CE">
            <w:pPr>
              <w:jc w:val="center"/>
              <w:rPr>
                <w:rFonts w:ascii="Times New Roman" w:hAnsi="Times New Roman" w:cs="Times New Roman"/>
                <w:sz w:val="12"/>
                <w:szCs w:val="12"/>
                <w:highlight w:val="yellow"/>
              </w:rPr>
            </w:pPr>
            <w:r w:rsidRPr="00FF121C">
              <w:rPr>
                <w:rFonts w:ascii="Times New Roman" w:hAnsi="Times New Roman" w:cs="Times New Roman"/>
                <w:sz w:val="12"/>
                <w:szCs w:val="12"/>
              </w:rPr>
              <w:t>20.0±3.8</w:t>
            </w:r>
          </w:p>
        </w:tc>
        <w:tc>
          <w:tcPr>
            <w:tcW w:w="824" w:type="dxa"/>
            <w:tcBorders>
              <w:bottom w:val="single" w:sz="4" w:space="0" w:color="auto"/>
            </w:tcBorders>
            <w:vAlign w:val="center"/>
          </w:tcPr>
          <w:p w:rsidR="00795E5D" w:rsidRPr="00A86633" w:rsidRDefault="00795E5D" w:rsidP="000674CE">
            <w:pPr>
              <w:jc w:val="center"/>
              <w:rPr>
                <w:rFonts w:ascii="Times New Roman" w:hAnsi="Times New Roman" w:cs="Times New Roman"/>
                <w:sz w:val="12"/>
                <w:szCs w:val="12"/>
              </w:rPr>
            </w:pPr>
            <w:r w:rsidRPr="00A86633">
              <w:rPr>
                <w:rFonts w:ascii="Times New Roman" w:hAnsi="Times New Roman" w:cs="Times New Roman"/>
                <w:sz w:val="12"/>
                <w:szCs w:val="12"/>
              </w:rPr>
              <w:t>NA</w:t>
            </w:r>
          </w:p>
        </w:tc>
      </w:tr>
      <w:tr w:rsidR="00795E5D" w:rsidRPr="002C63CF" w:rsidTr="000674CE">
        <w:tblPrEx>
          <w:jc w:val="left"/>
        </w:tblPrEx>
        <w:tc>
          <w:tcPr>
            <w:tcW w:w="1701" w:type="dxa"/>
            <w:vAlign w:val="center"/>
          </w:tcPr>
          <w:p w:rsidR="00795E5D" w:rsidRPr="00A86633" w:rsidRDefault="00795E5D" w:rsidP="000674CE">
            <w:pPr>
              <w:jc w:val="center"/>
              <w:rPr>
                <w:rFonts w:ascii="Times New Roman" w:hAnsi="Times New Roman" w:cs="Times New Roman"/>
                <w:sz w:val="12"/>
                <w:szCs w:val="12"/>
              </w:rPr>
            </w:pPr>
            <w:r w:rsidRPr="00A86633">
              <w:rPr>
                <w:rFonts w:ascii="Times New Roman" w:hAnsi="Times New Roman" w:cs="Times New Roman"/>
                <w:sz w:val="12"/>
                <w:szCs w:val="12"/>
              </w:rPr>
              <w:t>Driver</w:t>
            </w:r>
            <w:r w:rsidRPr="00095904">
              <w:rPr>
                <w:rFonts w:ascii="Times New Roman" w:eastAsia="宋体" w:hAnsi="Times New Roman" w:cs="Times New Roman"/>
                <w:sz w:val="12"/>
                <w:szCs w:val="12"/>
                <w:vertAlign w:val="superscript"/>
              </w:rPr>
              <w:t>®</w:t>
            </w:r>
            <w:hyperlink w:anchor="_ENREF_1" w:tooltip="Nakazawa, 2007 #1" w:history="1">
              <w:r w:rsidRPr="00A86633">
                <w:rPr>
                  <w:rFonts w:ascii="Times New Roman" w:hAnsi="Times New Roman" w:cs="Times New Roman"/>
                  <w:noProof/>
                  <w:sz w:val="12"/>
                  <w:szCs w:val="12"/>
                  <w:vertAlign w:val="superscript"/>
                </w:rPr>
                <w:t>1</w:t>
              </w:r>
            </w:hyperlink>
          </w:p>
        </w:tc>
        <w:tc>
          <w:tcPr>
            <w:tcW w:w="711" w:type="dxa"/>
            <w:vAlign w:val="center"/>
          </w:tcPr>
          <w:p w:rsidR="00795E5D" w:rsidRPr="00A86633" w:rsidRDefault="00795E5D" w:rsidP="000674CE">
            <w:pPr>
              <w:jc w:val="center"/>
              <w:rPr>
                <w:rFonts w:ascii="Times New Roman" w:hAnsi="Times New Roman" w:cs="Times New Roman"/>
                <w:sz w:val="12"/>
                <w:szCs w:val="12"/>
              </w:rPr>
            </w:pPr>
            <w:proofErr w:type="spellStart"/>
            <w:r w:rsidRPr="00A86633">
              <w:rPr>
                <w:rFonts w:ascii="Times New Roman" w:hAnsi="Times New Roman" w:cs="Times New Roman"/>
                <w:sz w:val="12"/>
                <w:szCs w:val="12"/>
              </w:rPr>
              <w:t>CoCr</w:t>
            </w:r>
            <w:proofErr w:type="spellEnd"/>
          </w:p>
        </w:tc>
        <w:tc>
          <w:tcPr>
            <w:tcW w:w="1272" w:type="dxa"/>
            <w:vAlign w:val="center"/>
          </w:tcPr>
          <w:p w:rsidR="00795E5D" w:rsidRPr="00A86633" w:rsidRDefault="00795E5D" w:rsidP="000674CE">
            <w:pPr>
              <w:jc w:val="center"/>
              <w:rPr>
                <w:rFonts w:ascii="Times New Roman" w:hAnsi="Times New Roman" w:cs="Times New Roman"/>
                <w:sz w:val="12"/>
                <w:szCs w:val="12"/>
              </w:rPr>
            </w:pPr>
            <w:r w:rsidRPr="00A86633">
              <w:rPr>
                <w:rFonts w:ascii="Times New Roman" w:hAnsi="Times New Roman" w:cs="Times New Roman"/>
                <w:sz w:val="12"/>
                <w:szCs w:val="12"/>
              </w:rPr>
              <w:t>None</w:t>
            </w:r>
          </w:p>
        </w:tc>
        <w:tc>
          <w:tcPr>
            <w:tcW w:w="1130" w:type="dxa"/>
            <w:vAlign w:val="center"/>
          </w:tcPr>
          <w:p w:rsidR="00795E5D" w:rsidRPr="00A86633" w:rsidRDefault="00795E5D" w:rsidP="000674CE">
            <w:pPr>
              <w:jc w:val="center"/>
              <w:rPr>
                <w:rFonts w:ascii="Times New Roman" w:hAnsi="Times New Roman" w:cs="Times New Roman"/>
                <w:sz w:val="12"/>
                <w:szCs w:val="12"/>
              </w:rPr>
            </w:pPr>
            <w:r w:rsidRPr="00A86633">
              <w:rPr>
                <w:rFonts w:ascii="Times New Roman" w:hAnsi="Times New Roman" w:cs="Times New Roman"/>
                <w:sz w:val="12"/>
                <w:szCs w:val="12"/>
              </w:rPr>
              <w:t>None</w:t>
            </w:r>
          </w:p>
        </w:tc>
        <w:tc>
          <w:tcPr>
            <w:tcW w:w="1413" w:type="dxa"/>
            <w:tcBorders>
              <w:bottom w:val="single" w:sz="4" w:space="0" w:color="auto"/>
            </w:tcBorders>
            <w:shd w:val="clear" w:color="auto" w:fill="FFFF00"/>
            <w:vAlign w:val="center"/>
          </w:tcPr>
          <w:p w:rsidR="00795E5D" w:rsidRPr="00A86633" w:rsidRDefault="00795E5D" w:rsidP="000674CE">
            <w:pPr>
              <w:jc w:val="center"/>
              <w:rPr>
                <w:rFonts w:ascii="Times New Roman" w:hAnsi="Times New Roman" w:cs="Times New Roman"/>
                <w:sz w:val="12"/>
                <w:szCs w:val="12"/>
              </w:rPr>
            </w:pPr>
            <w:r w:rsidRPr="00FF121C">
              <w:rPr>
                <w:rFonts w:ascii="Times New Roman" w:hAnsi="Times New Roman" w:cs="Times New Roman"/>
                <w:sz w:val="12"/>
                <w:szCs w:val="12"/>
              </w:rPr>
              <w:t>High</w:t>
            </w:r>
          </w:p>
        </w:tc>
        <w:tc>
          <w:tcPr>
            <w:tcW w:w="848" w:type="dxa"/>
            <w:shd w:val="clear" w:color="auto" w:fill="FFFF00"/>
            <w:vAlign w:val="center"/>
          </w:tcPr>
          <w:p w:rsidR="00795E5D" w:rsidRPr="00A86633" w:rsidRDefault="00795E5D" w:rsidP="000674CE">
            <w:pPr>
              <w:jc w:val="center"/>
              <w:rPr>
                <w:rFonts w:ascii="Times New Roman" w:hAnsi="Times New Roman" w:cs="Times New Roman"/>
                <w:sz w:val="12"/>
                <w:szCs w:val="12"/>
                <w:highlight w:val="yellow"/>
              </w:rPr>
            </w:pPr>
            <w:r w:rsidRPr="00FF121C">
              <w:rPr>
                <w:rFonts w:ascii="Times New Roman" w:hAnsi="Times New Roman" w:cs="Times New Roman"/>
                <w:sz w:val="12"/>
                <w:szCs w:val="12"/>
              </w:rPr>
              <w:t>Incomplete</w:t>
            </w:r>
          </w:p>
        </w:tc>
        <w:tc>
          <w:tcPr>
            <w:tcW w:w="849" w:type="dxa"/>
            <w:tcBorders>
              <w:bottom w:val="single" w:sz="4" w:space="0" w:color="auto"/>
            </w:tcBorders>
            <w:shd w:val="clear" w:color="auto" w:fill="00FF00"/>
            <w:vAlign w:val="center"/>
          </w:tcPr>
          <w:p w:rsidR="00795E5D" w:rsidRPr="00A86633" w:rsidRDefault="00795E5D" w:rsidP="000674CE">
            <w:pPr>
              <w:jc w:val="center"/>
              <w:rPr>
                <w:rFonts w:ascii="Times New Roman" w:hAnsi="Times New Roman" w:cs="Times New Roman"/>
                <w:sz w:val="12"/>
                <w:szCs w:val="12"/>
                <w:highlight w:val="green"/>
              </w:rPr>
            </w:pPr>
            <w:r w:rsidRPr="00932BDE">
              <w:rPr>
                <w:rFonts w:ascii="Times New Roman" w:hAnsi="Times New Roman" w:cs="Times New Roman"/>
                <w:sz w:val="12"/>
                <w:szCs w:val="12"/>
              </w:rPr>
              <w:t>Complete</w:t>
            </w:r>
          </w:p>
        </w:tc>
        <w:tc>
          <w:tcPr>
            <w:tcW w:w="848" w:type="dxa"/>
            <w:tcBorders>
              <w:bottom w:val="single" w:sz="4" w:space="0" w:color="auto"/>
            </w:tcBorders>
            <w:shd w:val="clear" w:color="auto" w:fill="00FF00"/>
            <w:vAlign w:val="center"/>
          </w:tcPr>
          <w:p w:rsidR="00795E5D" w:rsidRPr="00A86633" w:rsidRDefault="00795E5D" w:rsidP="000674CE">
            <w:pPr>
              <w:jc w:val="center"/>
              <w:rPr>
                <w:rFonts w:ascii="Times New Roman" w:hAnsi="Times New Roman" w:cs="Times New Roman"/>
                <w:sz w:val="12"/>
                <w:szCs w:val="12"/>
                <w:highlight w:val="green"/>
              </w:rPr>
            </w:pPr>
            <w:r w:rsidRPr="00932BDE">
              <w:rPr>
                <w:rFonts w:ascii="Times New Roman" w:hAnsi="Times New Roman" w:cs="Times New Roman"/>
                <w:sz w:val="12"/>
                <w:szCs w:val="12"/>
              </w:rPr>
              <w:t>Complete</w:t>
            </w:r>
          </w:p>
        </w:tc>
        <w:tc>
          <w:tcPr>
            <w:tcW w:w="707" w:type="dxa"/>
            <w:vAlign w:val="center"/>
          </w:tcPr>
          <w:p w:rsidR="00795E5D" w:rsidRPr="00A86633" w:rsidRDefault="00795E5D" w:rsidP="000674CE">
            <w:pPr>
              <w:jc w:val="center"/>
              <w:rPr>
                <w:rFonts w:ascii="Times New Roman" w:hAnsi="Times New Roman" w:cs="Times New Roman"/>
                <w:sz w:val="12"/>
                <w:szCs w:val="12"/>
              </w:rPr>
            </w:pPr>
            <w:r w:rsidRPr="00A86633">
              <w:rPr>
                <w:rFonts w:ascii="Times New Roman" w:hAnsi="Times New Roman" w:cs="Times New Roman"/>
                <w:sz w:val="12"/>
                <w:szCs w:val="12"/>
              </w:rPr>
              <w:t>NA</w:t>
            </w:r>
          </w:p>
        </w:tc>
        <w:tc>
          <w:tcPr>
            <w:tcW w:w="707" w:type="dxa"/>
            <w:tcBorders>
              <w:bottom w:val="single" w:sz="4" w:space="0" w:color="auto"/>
            </w:tcBorders>
            <w:shd w:val="clear" w:color="auto" w:fill="FFFF00"/>
            <w:vAlign w:val="center"/>
          </w:tcPr>
          <w:p w:rsidR="00795E5D" w:rsidRPr="00A86633" w:rsidRDefault="00795E5D" w:rsidP="000674CE">
            <w:pPr>
              <w:jc w:val="center"/>
              <w:rPr>
                <w:rFonts w:ascii="Times New Roman" w:hAnsi="Times New Roman" w:cs="Times New Roman"/>
                <w:sz w:val="12"/>
                <w:szCs w:val="12"/>
                <w:highlight w:val="yellow"/>
              </w:rPr>
            </w:pPr>
            <w:r w:rsidRPr="00FF121C">
              <w:rPr>
                <w:rFonts w:ascii="Times New Roman" w:hAnsi="Times New Roman" w:cs="Times New Roman"/>
                <w:sz w:val="12"/>
                <w:szCs w:val="12"/>
              </w:rPr>
              <w:t>19.5±9.7</w:t>
            </w:r>
          </w:p>
        </w:tc>
        <w:tc>
          <w:tcPr>
            <w:tcW w:w="824" w:type="dxa"/>
            <w:shd w:val="clear" w:color="auto" w:fill="00FFFF"/>
            <w:vAlign w:val="center"/>
          </w:tcPr>
          <w:p w:rsidR="00795E5D" w:rsidRPr="00A86633" w:rsidRDefault="00795E5D" w:rsidP="000674CE">
            <w:pPr>
              <w:jc w:val="center"/>
              <w:rPr>
                <w:rFonts w:ascii="Times New Roman" w:hAnsi="Times New Roman" w:cs="Times New Roman"/>
                <w:sz w:val="12"/>
                <w:szCs w:val="12"/>
              </w:rPr>
            </w:pPr>
            <w:r w:rsidRPr="00FF121C">
              <w:rPr>
                <w:rFonts w:ascii="Times New Roman" w:hAnsi="Times New Roman" w:cs="Times New Roman"/>
                <w:sz w:val="12"/>
                <w:szCs w:val="12"/>
              </w:rPr>
              <w:t>10.0±2.8</w:t>
            </w:r>
          </w:p>
        </w:tc>
      </w:tr>
      <w:tr w:rsidR="00795E5D" w:rsidRPr="002C63CF" w:rsidTr="000674CE">
        <w:tblPrEx>
          <w:jc w:val="left"/>
        </w:tblPrEx>
        <w:tc>
          <w:tcPr>
            <w:tcW w:w="1701" w:type="dxa"/>
            <w:vAlign w:val="center"/>
          </w:tcPr>
          <w:p w:rsidR="00795E5D" w:rsidRPr="00A86633" w:rsidRDefault="00795E5D" w:rsidP="00CE433F">
            <w:pPr>
              <w:jc w:val="center"/>
              <w:rPr>
                <w:rFonts w:ascii="Times New Roman" w:hAnsi="Times New Roman" w:cs="Times New Roman"/>
                <w:sz w:val="12"/>
                <w:szCs w:val="12"/>
              </w:rPr>
            </w:pPr>
            <w:r w:rsidRPr="00A86633">
              <w:rPr>
                <w:rFonts w:ascii="Times New Roman" w:hAnsi="Times New Roman" w:cs="Times New Roman"/>
                <w:sz w:val="12"/>
                <w:szCs w:val="12"/>
              </w:rPr>
              <w:t>R-Stent Evolution 2</w:t>
            </w:r>
            <w:r w:rsidRPr="00A86633">
              <w:rPr>
                <w:rFonts w:ascii="Times New Roman" w:hAnsi="Times New Roman" w:cs="Times New Roman"/>
                <w:sz w:val="12"/>
                <w:szCs w:val="12"/>
              </w:rPr>
              <w:fldChar w:fldCharType="begin">
                <w:fldData xml:space="preserve">PEVuZE5vdGU+PENpdGU+PEF1dGhvcj5TdHJhbmc8L0F1dGhvcj48WWVhcj4yMDE1PC9ZZWFyPjxS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</w:fldData>
              </w:fldChar>
            </w:r>
            <w:r w:rsidR="00CE433F">
              <w:rPr>
                <w:rFonts w:ascii="Times New Roman" w:hAnsi="Times New Roman" w:cs="Times New Roman"/>
                <w:sz w:val="12"/>
                <w:szCs w:val="12"/>
              </w:rPr>
              <w:instrText xml:space="preserve"> ADDIN EN.CITE </w:instrText>
            </w:r>
            <w:r w:rsidR="00CE433F">
              <w:rPr>
                <w:rFonts w:ascii="Times New Roman" w:hAnsi="Times New Roman" w:cs="Times New Roman"/>
                <w:sz w:val="12"/>
                <w:szCs w:val="12"/>
              </w:rPr>
              <w:fldChar w:fldCharType="begin">
                <w:fldData xml:space="preserve">PEVuZE5vdGU+PENpdGU+PEF1dGhvcj5TdHJhbmc8L0F1dGhvcj48WWVhcj4yMDE1PC9ZZWFyPjxS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</w:fldData>
              </w:fldChar>
            </w:r>
            <w:r w:rsidR="00CE433F">
              <w:rPr>
                <w:rFonts w:ascii="Times New Roman" w:hAnsi="Times New Roman" w:cs="Times New Roman"/>
                <w:sz w:val="12"/>
                <w:szCs w:val="12"/>
              </w:rPr>
              <w:instrText xml:space="preserve"> ADDIN EN.CITE.DATA </w:instrText>
            </w:r>
            <w:r w:rsidR="00CE433F">
              <w:rPr>
                <w:rFonts w:ascii="Times New Roman" w:hAnsi="Times New Roman" w:cs="Times New Roman"/>
                <w:sz w:val="12"/>
                <w:szCs w:val="12"/>
              </w:rPr>
            </w:r>
            <w:r w:rsidR="00CE433F">
              <w:rPr>
                <w:rFonts w:ascii="Times New Roman" w:hAnsi="Times New Roman" w:cs="Times New Roman"/>
                <w:sz w:val="12"/>
                <w:szCs w:val="12"/>
              </w:rPr>
              <w:fldChar w:fldCharType="end"/>
            </w:r>
            <w:r w:rsidRPr="00A86633">
              <w:rPr>
                <w:rFonts w:ascii="Times New Roman" w:hAnsi="Times New Roman" w:cs="Times New Roman"/>
                <w:sz w:val="12"/>
                <w:szCs w:val="12"/>
              </w:rPr>
            </w:r>
            <w:r w:rsidRPr="00A86633">
              <w:rPr>
                <w:rFonts w:ascii="Times New Roman" w:hAnsi="Times New Roman" w:cs="Times New Roman"/>
                <w:sz w:val="12"/>
                <w:szCs w:val="12"/>
              </w:rPr>
              <w:fldChar w:fldCharType="separate"/>
            </w:r>
            <w:r w:rsidR="00CE433F" w:rsidRPr="00CE433F">
              <w:rPr>
                <w:rFonts w:ascii="Times New Roman" w:hAnsi="Times New Roman" w:cs="Times New Roman"/>
                <w:noProof/>
                <w:sz w:val="12"/>
                <w:szCs w:val="12"/>
                <w:vertAlign w:val="superscript"/>
              </w:rPr>
              <w:t>22</w:t>
            </w:r>
            <w:r w:rsidRPr="00A86633">
              <w:rPr>
                <w:rFonts w:ascii="Times New Roman" w:hAnsi="Times New Roman" w:cs="Times New Roman"/>
                <w:sz w:val="12"/>
                <w:szCs w:val="12"/>
              </w:rPr>
              <w:fldChar w:fldCharType="end"/>
            </w:r>
          </w:p>
        </w:tc>
        <w:tc>
          <w:tcPr>
            <w:tcW w:w="711" w:type="dxa"/>
            <w:vAlign w:val="center"/>
          </w:tcPr>
          <w:p w:rsidR="00795E5D" w:rsidRPr="00A86633" w:rsidRDefault="00795E5D" w:rsidP="000674CE">
            <w:pPr>
              <w:jc w:val="center"/>
              <w:rPr>
                <w:rFonts w:ascii="Times New Roman" w:hAnsi="Times New Roman" w:cs="Times New Roman"/>
                <w:sz w:val="12"/>
                <w:szCs w:val="12"/>
              </w:rPr>
            </w:pPr>
            <w:r w:rsidRPr="00A86633">
              <w:rPr>
                <w:rFonts w:ascii="Times New Roman" w:hAnsi="Times New Roman" w:cs="Times New Roman"/>
                <w:sz w:val="12"/>
                <w:szCs w:val="12"/>
              </w:rPr>
              <w:t>316L SS</w:t>
            </w:r>
          </w:p>
        </w:tc>
        <w:tc>
          <w:tcPr>
            <w:tcW w:w="1272" w:type="dxa"/>
            <w:vAlign w:val="center"/>
          </w:tcPr>
          <w:p w:rsidR="00795E5D" w:rsidRPr="00A86633" w:rsidRDefault="00795E5D" w:rsidP="000674CE">
            <w:pPr>
              <w:jc w:val="center"/>
              <w:rPr>
                <w:rFonts w:ascii="Times New Roman" w:hAnsi="Times New Roman" w:cs="Times New Roman"/>
                <w:sz w:val="12"/>
                <w:szCs w:val="12"/>
              </w:rPr>
            </w:pPr>
            <w:r w:rsidRPr="00A86633">
              <w:rPr>
                <w:rFonts w:ascii="Times New Roman" w:hAnsi="Times New Roman" w:cs="Times New Roman"/>
                <w:sz w:val="12"/>
                <w:szCs w:val="12"/>
              </w:rPr>
              <w:t>None</w:t>
            </w:r>
          </w:p>
        </w:tc>
        <w:tc>
          <w:tcPr>
            <w:tcW w:w="1130" w:type="dxa"/>
            <w:vAlign w:val="center"/>
          </w:tcPr>
          <w:p w:rsidR="00795E5D" w:rsidRPr="00A86633" w:rsidRDefault="00795E5D" w:rsidP="000674CE">
            <w:pPr>
              <w:jc w:val="center"/>
              <w:rPr>
                <w:rFonts w:ascii="Times New Roman" w:hAnsi="Times New Roman" w:cs="Times New Roman"/>
                <w:sz w:val="12"/>
                <w:szCs w:val="12"/>
              </w:rPr>
            </w:pPr>
            <w:r w:rsidRPr="00A86633">
              <w:rPr>
                <w:rFonts w:ascii="Times New Roman" w:hAnsi="Times New Roman" w:cs="Times New Roman"/>
                <w:sz w:val="12"/>
                <w:szCs w:val="12"/>
              </w:rPr>
              <w:t>None</w:t>
            </w:r>
          </w:p>
        </w:tc>
        <w:tc>
          <w:tcPr>
            <w:tcW w:w="1413" w:type="dxa"/>
            <w:tcBorders>
              <w:bottom w:val="single" w:sz="4" w:space="0" w:color="auto"/>
            </w:tcBorders>
            <w:shd w:val="clear" w:color="auto" w:fill="FFFF00"/>
            <w:vAlign w:val="center"/>
          </w:tcPr>
          <w:p w:rsidR="00795E5D" w:rsidRPr="00A86633" w:rsidRDefault="00795E5D" w:rsidP="000674CE">
            <w:pPr>
              <w:jc w:val="center"/>
              <w:rPr>
                <w:rFonts w:ascii="Times New Roman" w:hAnsi="Times New Roman" w:cs="Times New Roman"/>
                <w:sz w:val="12"/>
                <w:szCs w:val="12"/>
              </w:rPr>
            </w:pPr>
            <w:r w:rsidRPr="00FF121C">
              <w:rPr>
                <w:rFonts w:ascii="Times New Roman" w:hAnsi="Times New Roman" w:cs="Times New Roman"/>
                <w:sz w:val="12"/>
                <w:szCs w:val="12"/>
              </w:rPr>
              <w:t>High</w:t>
            </w:r>
          </w:p>
        </w:tc>
        <w:tc>
          <w:tcPr>
            <w:tcW w:w="848" w:type="dxa"/>
            <w:vAlign w:val="center"/>
          </w:tcPr>
          <w:p w:rsidR="00795E5D" w:rsidRPr="00A86633" w:rsidRDefault="00795E5D" w:rsidP="000674CE">
            <w:pPr>
              <w:jc w:val="center"/>
              <w:rPr>
                <w:rFonts w:ascii="Times New Roman" w:hAnsi="Times New Roman" w:cs="Times New Roman"/>
                <w:sz w:val="12"/>
                <w:szCs w:val="12"/>
              </w:rPr>
            </w:pPr>
            <w:r w:rsidRPr="00A86633">
              <w:rPr>
                <w:rFonts w:ascii="Times New Roman" w:hAnsi="Times New Roman" w:cs="Times New Roman"/>
                <w:sz w:val="12"/>
                <w:szCs w:val="12"/>
              </w:rPr>
              <w:t>NA</w:t>
            </w:r>
          </w:p>
        </w:tc>
        <w:tc>
          <w:tcPr>
            <w:tcW w:w="849" w:type="dxa"/>
            <w:shd w:val="clear" w:color="auto" w:fill="00FF00"/>
            <w:vAlign w:val="center"/>
          </w:tcPr>
          <w:p w:rsidR="00795E5D" w:rsidRPr="00A86633" w:rsidRDefault="00795E5D" w:rsidP="000674CE">
            <w:pPr>
              <w:jc w:val="center"/>
              <w:rPr>
                <w:rFonts w:ascii="Times New Roman" w:hAnsi="Times New Roman" w:cs="Times New Roman"/>
                <w:sz w:val="12"/>
                <w:szCs w:val="12"/>
                <w:highlight w:val="green"/>
              </w:rPr>
            </w:pPr>
            <w:r w:rsidRPr="00932BDE">
              <w:rPr>
                <w:rFonts w:ascii="Times New Roman" w:hAnsi="Times New Roman" w:cs="Times New Roman"/>
                <w:sz w:val="12"/>
                <w:szCs w:val="12"/>
              </w:rPr>
              <w:t>Complete</w:t>
            </w:r>
          </w:p>
        </w:tc>
        <w:tc>
          <w:tcPr>
            <w:tcW w:w="848" w:type="dxa"/>
            <w:shd w:val="clear" w:color="auto" w:fill="00FF00"/>
            <w:vAlign w:val="center"/>
          </w:tcPr>
          <w:p w:rsidR="00795E5D" w:rsidRPr="00A86633" w:rsidRDefault="00795E5D" w:rsidP="000674CE">
            <w:pPr>
              <w:jc w:val="center"/>
              <w:rPr>
                <w:rFonts w:ascii="Times New Roman" w:hAnsi="Times New Roman" w:cs="Times New Roman"/>
                <w:sz w:val="12"/>
                <w:szCs w:val="12"/>
                <w:highlight w:val="green"/>
              </w:rPr>
            </w:pPr>
            <w:r w:rsidRPr="00932BDE">
              <w:rPr>
                <w:rFonts w:ascii="Times New Roman" w:hAnsi="Times New Roman" w:cs="Times New Roman"/>
                <w:sz w:val="12"/>
                <w:szCs w:val="12"/>
              </w:rPr>
              <w:t>Complete</w:t>
            </w:r>
          </w:p>
        </w:tc>
        <w:tc>
          <w:tcPr>
            <w:tcW w:w="707" w:type="dxa"/>
            <w:vAlign w:val="center"/>
          </w:tcPr>
          <w:p w:rsidR="00795E5D" w:rsidRPr="00A86633" w:rsidRDefault="00795E5D" w:rsidP="000674CE">
            <w:pPr>
              <w:jc w:val="center"/>
              <w:rPr>
                <w:rFonts w:ascii="Times New Roman" w:hAnsi="Times New Roman" w:cs="Times New Roman"/>
                <w:sz w:val="12"/>
                <w:szCs w:val="12"/>
              </w:rPr>
            </w:pPr>
            <w:r w:rsidRPr="00A86633">
              <w:rPr>
                <w:rFonts w:ascii="Times New Roman" w:hAnsi="Times New Roman" w:cs="Times New Roman"/>
                <w:sz w:val="12"/>
                <w:szCs w:val="12"/>
              </w:rPr>
              <w:t>NA</w:t>
            </w:r>
          </w:p>
        </w:tc>
        <w:tc>
          <w:tcPr>
            <w:tcW w:w="707" w:type="dxa"/>
            <w:tcBorders>
              <w:bottom w:val="single" w:sz="4" w:space="0" w:color="auto"/>
            </w:tcBorders>
            <w:shd w:val="clear" w:color="auto" w:fill="FFFF00"/>
            <w:vAlign w:val="center"/>
          </w:tcPr>
          <w:p w:rsidR="00795E5D" w:rsidRPr="00A86633" w:rsidRDefault="00795E5D" w:rsidP="000674CE">
            <w:pPr>
              <w:jc w:val="center"/>
              <w:rPr>
                <w:rFonts w:ascii="Times New Roman" w:hAnsi="Times New Roman" w:cs="Times New Roman"/>
                <w:sz w:val="12"/>
                <w:szCs w:val="12"/>
                <w:highlight w:val="yellow"/>
              </w:rPr>
            </w:pPr>
            <w:r w:rsidRPr="00FF121C">
              <w:rPr>
                <w:rFonts w:ascii="Times New Roman" w:hAnsi="Times New Roman" w:cs="Times New Roman"/>
                <w:sz w:val="12"/>
                <w:szCs w:val="12"/>
              </w:rPr>
              <w:t>23.3±11.3</w:t>
            </w:r>
          </w:p>
        </w:tc>
        <w:tc>
          <w:tcPr>
            <w:tcW w:w="824" w:type="dxa"/>
            <w:vAlign w:val="center"/>
          </w:tcPr>
          <w:p w:rsidR="00795E5D" w:rsidRPr="00A86633" w:rsidRDefault="00795E5D" w:rsidP="000674CE">
            <w:pPr>
              <w:jc w:val="center"/>
              <w:rPr>
                <w:rFonts w:ascii="Times New Roman" w:hAnsi="Times New Roman" w:cs="Times New Roman"/>
                <w:sz w:val="12"/>
                <w:szCs w:val="12"/>
              </w:rPr>
            </w:pPr>
            <w:r w:rsidRPr="00A86633">
              <w:rPr>
                <w:rFonts w:ascii="Times New Roman" w:hAnsi="Times New Roman" w:cs="Times New Roman"/>
                <w:sz w:val="12"/>
                <w:szCs w:val="12"/>
              </w:rPr>
              <w:t>NA</w:t>
            </w:r>
          </w:p>
        </w:tc>
      </w:tr>
      <w:tr w:rsidR="00795E5D" w:rsidRPr="002C63CF" w:rsidTr="000674CE">
        <w:tblPrEx>
          <w:jc w:val="left"/>
        </w:tblPrEx>
        <w:tc>
          <w:tcPr>
            <w:tcW w:w="1701" w:type="dxa"/>
            <w:vAlign w:val="center"/>
          </w:tcPr>
          <w:p w:rsidR="00795E5D" w:rsidRPr="00A86633" w:rsidRDefault="00795E5D" w:rsidP="00CE433F">
            <w:pPr>
              <w:jc w:val="center"/>
              <w:rPr>
                <w:rFonts w:ascii="Times New Roman" w:hAnsi="Times New Roman" w:cs="Times New Roman"/>
                <w:sz w:val="12"/>
                <w:szCs w:val="12"/>
              </w:rPr>
            </w:pPr>
            <w:r w:rsidRPr="00A86633">
              <w:rPr>
                <w:rFonts w:ascii="Times New Roman" w:hAnsi="Times New Roman" w:cs="Times New Roman"/>
                <w:sz w:val="12"/>
                <w:szCs w:val="12"/>
              </w:rPr>
              <w:t>BMS</w:t>
            </w:r>
            <w:r w:rsidRPr="00A86633">
              <w:rPr>
                <w:rFonts w:ascii="Times New Roman" w:hAnsi="Times New Roman" w:cs="Times New Roman"/>
                <w:sz w:val="12"/>
                <w:szCs w:val="12"/>
              </w:rPr>
              <w:fldChar w:fldCharType="begin">
                <w:fldData xml:space="preserve">PEVuZE5vdGU+PENpdGU+PEF1dGhvcj5OdWhuPC9BdXRob3I+PFllYXI+MjAxNzwvWWVhcj48UmVj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</w:fldData>
              </w:fldChar>
            </w:r>
            <w:r w:rsidR="00CE433F">
              <w:rPr>
                <w:rFonts w:ascii="Times New Roman" w:hAnsi="Times New Roman" w:cs="Times New Roman"/>
                <w:sz w:val="12"/>
                <w:szCs w:val="12"/>
              </w:rPr>
              <w:instrText xml:space="preserve"> ADDIN EN.CITE </w:instrText>
            </w:r>
            <w:r w:rsidR="00CE433F">
              <w:rPr>
                <w:rFonts w:ascii="Times New Roman" w:hAnsi="Times New Roman" w:cs="Times New Roman"/>
                <w:sz w:val="12"/>
                <w:szCs w:val="12"/>
              </w:rPr>
              <w:fldChar w:fldCharType="begin">
                <w:fldData xml:space="preserve">PEVuZE5vdGU+PENpdGU+PEF1dGhvcj5OdWhuPC9BdXRob3I+PFllYXI+MjAxNzwvWWVhcj48UmVj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</w:fldData>
              </w:fldChar>
            </w:r>
            <w:r w:rsidR="00CE433F">
              <w:rPr>
                <w:rFonts w:ascii="Times New Roman" w:hAnsi="Times New Roman" w:cs="Times New Roman"/>
                <w:sz w:val="12"/>
                <w:szCs w:val="12"/>
              </w:rPr>
              <w:instrText xml:space="preserve"> ADDIN EN.CITE.DATA </w:instrText>
            </w:r>
            <w:r w:rsidR="00CE433F">
              <w:rPr>
                <w:rFonts w:ascii="Times New Roman" w:hAnsi="Times New Roman" w:cs="Times New Roman"/>
                <w:sz w:val="12"/>
                <w:szCs w:val="12"/>
              </w:rPr>
            </w:r>
            <w:r w:rsidR="00CE433F">
              <w:rPr>
                <w:rFonts w:ascii="Times New Roman" w:hAnsi="Times New Roman" w:cs="Times New Roman"/>
                <w:sz w:val="12"/>
                <w:szCs w:val="12"/>
              </w:rPr>
              <w:fldChar w:fldCharType="end"/>
            </w:r>
            <w:r w:rsidRPr="00A86633">
              <w:rPr>
                <w:rFonts w:ascii="Times New Roman" w:hAnsi="Times New Roman" w:cs="Times New Roman"/>
                <w:sz w:val="12"/>
                <w:szCs w:val="12"/>
              </w:rPr>
            </w:r>
            <w:r w:rsidRPr="00A86633">
              <w:rPr>
                <w:rFonts w:ascii="Times New Roman" w:hAnsi="Times New Roman" w:cs="Times New Roman"/>
                <w:sz w:val="12"/>
                <w:szCs w:val="12"/>
              </w:rPr>
              <w:fldChar w:fldCharType="separate"/>
            </w:r>
            <w:r w:rsidR="00CE433F" w:rsidRPr="00CE433F">
              <w:rPr>
                <w:rFonts w:ascii="Times New Roman" w:hAnsi="Times New Roman" w:cs="Times New Roman"/>
                <w:noProof/>
                <w:sz w:val="12"/>
                <w:szCs w:val="12"/>
                <w:vertAlign w:val="superscript"/>
              </w:rPr>
              <w:t>21</w:t>
            </w:r>
            <w:r w:rsidRPr="00A86633">
              <w:rPr>
                <w:rFonts w:ascii="Times New Roman" w:hAnsi="Times New Roman" w:cs="Times New Roman"/>
                <w:sz w:val="12"/>
                <w:szCs w:val="12"/>
              </w:rPr>
              <w:fldChar w:fldCharType="end"/>
            </w:r>
          </w:p>
        </w:tc>
        <w:tc>
          <w:tcPr>
            <w:tcW w:w="711" w:type="dxa"/>
            <w:vAlign w:val="center"/>
          </w:tcPr>
          <w:p w:rsidR="00795E5D" w:rsidRPr="00A86633" w:rsidRDefault="00795E5D" w:rsidP="000674CE">
            <w:pPr>
              <w:jc w:val="center"/>
              <w:rPr>
                <w:rFonts w:ascii="Times New Roman" w:hAnsi="Times New Roman" w:cs="Times New Roman"/>
                <w:sz w:val="12"/>
                <w:szCs w:val="12"/>
              </w:rPr>
            </w:pPr>
            <w:r w:rsidRPr="00A86633">
              <w:rPr>
                <w:rFonts w:ascii="Times New Roman" w:hAnsi="Times New Roman" w:cs="Times New Roman"/>
                <w:sz w:val="12"/>
                <w:szCs w:val="12"/>
              </w:rPr>
              <w:t>SS</w:t>
            </w:r>
          </w:p>
        </w:tc>
        <w:tc>
          <w:tcPr>
            <w:tcW w:w="1272" w:type="dxa"/>
            <w:vAlign w:val="center"/>
          </w:tcPr>
          <w:p w:rsidR="00795E5D" w:rsidRPr="00A86633" w:rsidRDefault="00795E5D" w:rsidP="000674CE">
            <w:pPr>
              <w:jc w:val="center"/>
              <w:rPr>
                <w:rFonts w:ascii="Times New Roman" w:hAnsi="Times New Roman" w:cs="Times New Roman"/>
                <w:sz w:val="12"/>
                <w:szCs w:val="12"/>
              </w:rPr>
            </w:pPr>
            <w:r w:rsidRPr="00A86633">
              <w:rPr>
                <w:rFonts w:ascii="Times New Roman" w:hAnsi="Times New Roman" w:cs="Times New Roman"/>
                <w:sz w:val="12"/>
                <w:szCs w:val="12"/>
              </w:rPr>
              <w:t>None</w:t>
            </w:r>
          </w:p>
        </w:tc>
        <w:tc>
          <w:tcPr>
            <w:tcW w:w="1130" w:type="dxa"/>
            <w:vAlign w:val="center"/>
          </w:tcPr>
          <w:p w:rsidR="00795E5D" w:rsidRPr="00A86633" w:rsidRDefault="00795E5D" w:rsidP="000674CE">
            <w:pPr>
              <w:jc w:val="center"/>
              <w:rPr>
                <w:rFonts w:ascii="Times New Roman" w:hAnsi="Times New Roman" w:cs="Times New Roman"/>
                <w:sz w:val="12"/>
                <w:szCs w:val="12"/>
              </w:rPr>
            </w:pPr>
            <w:r w:rsidRPr="00A86633">
              <w:rPr>
                <w:rFonts w:ascii="Times New Roman" w:hAnsi="Times New Roman" w:cs="Times New Roman"/>
                <w:sz w:val="12"/>
                <w:szCs w:val="12"/>
              </w:rPr>
              <w:t>None</w:t>
            </w:r>
          </w:p>
        </w:tc>
        <w:tc>
          <w:tcPr>
            <w:tcW w:w="1413" w:type="dxa"/>
            <w:tcBorders>
              <w:bottom w:val="single" w:sz="4" w:space="0" w:color="auto"/>
            </w:tcBorders>
            <w:shd w:val="clear" w:color="auto" w:fill="FFFF00"/>
            <w:vAlign w:val="center"/>
          </w:tcPr>
          <w:p w:rsidR="00795E5D" w:rsidRPr="00A86633" w:rsidRDefault="00795E5D" w:rsidP="000674CE">
            <w:pPr>
              <w:jc w:val="center"/>
              <w:rPr>
                <w:rFonts w:ascii="Times New Roman" w:hAnsi="Times New Roman" w:cs="Times New Roman"/>
                <w:sz w:val="12"/>
                <w:szCs w:val="12"/>
              </w:rPr>
            </w:pPr>
            <w:r w:rsidRPr="00FF121C">
              <w:rPr>
                <w:rFonts w:ascii="Times New Roman" w:hAnsi="Times New Roman" w:cs="Times New Roman"/>
                <w:sz w:val="12"/>
                <w:szCs w:val="12"/>
              </w:rPr>
              <w:t>High</w:t>
            </w:r>
          </w:p>
        </w:tc>
        <w:tc>
          <w:tcPr>
            <w:tcW w:w="848" w:type="dxa"/>
            <w:vAlign w:val="center"/>
          </w:tcPr>
          <w:p w:rsidR="00795E5D" w:rsidRPr="00A86633" w:rsidRDefault="00795E5D" w:rsidP="000674CE">
            <w:pPr>
              <w:jc w:val="center"/>
              <w:rPr>
                <w:rFonts w:ascii="Times New Roman" w:hAnsi="Times New Roman" w:cs="Times New Roman"/>
                <w:sz w:val="12"/>
                <w:szCs w:val="12"/>
              </w:rPr>
            </w:pPr>
            <w:r w:rsidRPr="00A86633">
              <w:rPr>
                <w:rFonts w:ascii="Times New Roman" w:hAnsi="Times New Roman" w:cs="Times New Roman"/>
                <w:sz w:val="12"/>
                <w:szCs w:val="12"/>
              </w:rPr>
              <w:t>NA</w:t>
            </w:r>
          </w:p>
        </w:tc>
        <w:tc>
          <w:tcPr>
            <w:tcW w:w="849" w:type="dxa"/>
            <w:vAlign w:val="center"/>
          </w:tcPr>
          <w:p w:rsidR="00795E5D" w:rsidRPr="00A86633" w:rsidRDefault="00795E5D" w:rsidP="000674CE">
            <w:pPr>
              <w:jc w:val="center"/>
              <w:rPr>
                <w:rFonts w:ascii="Times New Roman" w:hAnsi="Times New Roman" w:cs="Times New Roman"/>
                <w:sz w:val="12"/>
                <w:szCs w:val="12"/>
              </w:rPr>
            </w:pPr>
            <w:r w:rsidRPr="00A86633">
              <w:rPr>
                <w:rFonts w:ascii="Times New Roman" w:hAnsi="Times New Roman" w:cs="Times New Roman"/>
                <w:sz w:val="12"/>
                <w:szCs w:val="12"/>
              </w:rPr>
              <w:t>NA</w:t>
            </w:r>
          </w:p>
        </w:tc>
        <w:tc>
          <w:tcPr>
            <w:tcW w:w="848" w:type="dxa"/>
            <w:vAlign w:val="center"/>
          </w:tcPr>
          <w:p w:rsidR="00795E5D" w:rsidRPr="00A86633" w:rsidRDefault="00795E5D" w:rsidP="000674CE">
            <w:pPr>
              <w:jc w:val="center"/>
              <w:rPr>
                <w:rFonts w:ascii="Times New Roman" w:hAnsi="Times New Roman" w:cs="Times New Roman"/>
                <w:sz w:val="12"/>
                <w:szCs w:val="12"/>
              </w:rPr>
            </w:pPr>
            <w:r w:rsidRPr="00A86633">
              <w:rPr>
                <w:rFonts w:ascii="Times New Roman" w:hAnsi="Times New Roman" w:cs="Times New Roman"/>
                <w:sz w:val="12"/>
                <w:szCs w:val="12"/>
              </w:rPr>
              <w:t>NA</w:t>
            </w:r>
          </w:p>
        </w:tc>
        <w:tc>
          <w:tcPr>
            <w:tcW w:w="707" w:type="dxa"/>
            <w:vAlign w:val="center"/>
          </w:tcPr>
          <w:p w:rsidR="00795E5D" w:rsidRPr="00A86633" w:rsidRDefault="00795E5D" w:rsidP="000674CE">
            <w:pPr>
              <w:jc w:val="center"/>
              <w:rPr>
                <w:rFonts w:ascii="Times New Roman" w:hAnsi="Times New Roman" w:cs="Times New Roman"/>
                <w:sz w:val="12"/>
                <w:szCs w:val="12"/>
              </w:rPr>
            </w:pPr>
            <w:r w:rsidRPr="00A86633">
              <w:rPr>
                <w:rFonts w:ascii="Times New Roman" w:hAnsi="Times New Roman" w:cs="Times New Roman"/>
                <w:sz w:val="12"/>
                <w:szCs w:val="12"/>
              </w:rPr>
              <w:t>NA</w:t>
            </w:r>
          </w:p>
        </w:tc>
        <w:tc>
          <w:tcPr>
            <w:tcW w:w="707" w:type="dxa"/>
            <w:tcBorders>
              <w:bottom w:val="single" w:sz="4" w:space="0" w:color="auto"/>
            </w:tcBorders>
            <w:shd w:val="clear" w:color="auto" w:fill="FFFF00"/>
            <w:vAlign w:val="center"/>
          </w:tcPr>
          <w:p w:rsidR="00795E5D" w:rsidRPr="00A86633" w:rsidRDefault="00795E5D" w:rsidP="000674CE">
            <w:pPr>
              <w:jc w:val="center"/>
              <w:rPr>
                <w:rFonts w:ascii="Times New Roman" w:hAnsi="Times New Roman" w:cs="Times New Roman"/>
                <w:sz w:val="12"/>
                <w:szCs w:val="12"/>
                <w:highlight w:val="yellow"/>
              </w:rPr>
            </w:pPr>
            <w:r w:rsidRPr="00FF121C">
              <w:rPr>
                <w:rFonts w:ascii="Times New Roman" w:hAnsi="Times New Roman" w:cs="Times New Roman"/>
                <w:sz w:val="12"/>
                <w:szCs w:val="12"/>
              </w:rPr>
              <w:t>24.8±7.5</w:t>
            </w:r>
          </w:p>
        </w:tc>
        <w:tc>
          <w:tcPr>
            <w:tcW w:w="824" w:type="dxa"/>
            <w:vAlign w:val="center"/>
          </w:tcPr>
          <w:p w:rsidR="00795E5D" w:rsidRPr="00A86633" w:rsidRDefault="00795E5D" w:rsidP="000674CE">
            <w:pPr>
              <w:jc w:val="center"/>
              <w:rPr>
                <w:rFonts w:ascii="Times New Roman" w:hAnsi="Times New Roman" w:cs="Times New Roman"/>
                <w:sz w:val="12"/>
                <w:szCs w:val="12"/>
              </w:rPr>
            </w:pPr>
            <w:r w:rsidRPr="00A86633">
              <w:rPr>
                <w:rFonts w:ascii="Times New Roman" w:hAnsi="Times New Roman" w:cs="Times New Roman"/>
                <w:sz w:val="12"/>
                <w:szCs w:val="12"/>
              </w:rPr>
              <w:t>NA</w:t>
            </w:r>
          </w:p>
        </w:tc>
      </w:tr>
    </w:tbl>
    <w:p w:rsidR="00795E5D" w:rsidRDefault="00795E5D" w:rsidP="00795E5D">
      <w:pPr>
        <w:spacing w:line="480" w:lineRule="auto"/>
        <w:jc w:val="center"/>
        <w:rPr>
          <w:rFonts w:ascii="Times New Roman" w:hAnsi="Times New Roman" w:cs="Times New Roman"/>
          <w:b/>
          <w:sz w:val="24"/>
        </w:rPr>
      </w:pPr>
      <w:r w:rsidRPr="00E9180C">
        <w:rPr>
          <w:rFonts w:ascii="Times New Roman" w:hAnsi="Times New Roman" w:cs="Times New Roman" w:hint="eastAsia"/>
          <w:b/>
          <w:sz w:val="24"/>
        </w:rPr>
        <w:lastRenderedPageBreak/>
        <w:t xml:space="preserve">Supplementary Table 1 </w:t>
      </w:r>
      <w:r w:rsidRPr="00E9180C">
        <w:rPr>
          <w:rFonts w:ascii="Times New Roman" w:eastAsia="宋体" w:hAnsi="Times New Roman" w:cs="Times New Roman"/>
          <w:b/>
          <w:sz w:val="24"/>
          <w:szCs w:val="24"/>
        </w:rPr>
        <w:t xml:space="preserve">| </w:t>
      </w:r>
      <w:r w:rsidRPr="00E9180C">
        <w:rPr>
          <w:rFonts w:ascii="Times New Roman" w:hAnsi="Times New Roman" w:cs="Times New Roman" w:hint="eastAsia"/>
          <w:b/>
          <w:sz w:val="24"/>
        </w:rPr>
        <w:t>Comparison of our stents with other stents</w:t>
      </w:r>
      <w:r>
        <w:rPr>
          <w:rFonts w:ascii="Times New Roman" w:hAnsi="Times New Roman" w:cs="Times New Roman" w:hint="eastAsia"/>
          <w:b/>
          <w:sz w:val="24"/>
        </w:rPr>
        <w:t xml:space="preserve"> (Continued)</w:t>
      </w:r>
    </w:p>
    <w:tbl>
      <w:tblPr>
        <w:tblStyle w:val="a7"/>
        <w:tblW w:w="11010" w:type="dxa"/>
        <w:jc w:val="center"/>
        <w:tblLayout w:type="fixed"/>
        <w:tblLook w:val="04A0" w:firstRow="1" w:lastRow="0" w:firstColumn="1" w:lastColumn="0" w:noHBand="0" w:noVBand="1"/>
      </w:tblPr>
      <w:tblGrid>
        <w:gridCol w:w="1701"/>
        <w:gridCol w:w="711"/>
        <w:gridCol w:w="1272"/>
        <w:gridCol w:w="1130"/>
        <w:gridCol w:w="1413"/>
        <w:gridCol w:w="848"/>
        <w:gridCol w:w="849"/>
        <w:gridCol w:w="848"/>
        <w:gridCol w:w="707"/>
        <w:gridCol w:w="707"/>
        <w:gridCol w:w="824"/>
      </w:tblGrid>
      <w:tr w:rsidR="00795E5D" w:rsidRPr="00AD58D9" w:rsidTr="000674CE">
        <w:trPr>
          <w:jc w:val="center"/>
        </w:trPr>
        <w:tc>
          <w:tcPr>
            <w:tcW w:w="11010" w:type="dxa"/>
            <w:gridSpan w:val="11"/>
            <w:vAlign w:val="center"/>
          </w:tcPr>
          <w:p w:rsidR="00795E5D" w:rsidRPr="00AD58D9" w:rsidRDefault="00795E5D" w:rsidP="000674CE">
            <w:pPr>
              <w:jc w:val="left"/>
              <w:rPr>
                <w:rFonts w:ascii="Times New Roman" w:hAnsi="Times New Roman" w:cs="Times New Roman"/>
                <w:sz w:val="16"/>
                <w:szCs w:val="16"/>
                <w:highlight w:val="yellow"/>
              </w:rPr>
            </w:pPr>
            <w:r w:rsidRPr="00AD58D9">
              <w:rPr>
                <w:rFonts w:ascii="Times New Roman" w:hAnsi="Times New Roman" w:cs="Times New Roman"/>
                <w:b/>
                <w:sz w:val="16"/>
                <w:szCs w:val="16"/>
              </w:rPr>
              <w:t>II. Bare metal stents (BMSs) (Continued)</w:t>
            </w:r>
          </w:p>
        </w:tc>
      </w:tr>
      <w:tr w:rsidR="005D453C" w:rsidRPr="00A86633" w:rsidTr="005D453C">
        <w:trPr>
          <w:jc w:val="center"/>
        </w:trPr>
        <w:tc>
          <w:tcPr>
            <w:tcW w:w="1701" w:type="dxa"/>
            <w:vAlign w:val="center"/>
          </w:tcPr>
          <w:p w:rsidR="005D453C" w:rsidRPr="00A86633" w:rsidRDefault="005D453C" w:rsidP="005D453C">
            <w:pPr>
              <w:jc w:val="center"/>
              <w:rPr>
                <w:rFonts w:ascii="Times New Roman" w:hAnsi="Times New Roman" w:cs="Times New Roman"/>
                <w:sz w:val="12"/>
                <w:szCs w:val="12"/>
              </w:rPr>
            </w:pPr>
            <w:proofErr w:type="spellStart"/>
            <w:r w:rsidRPr="00A86633">
              <w:rPr>
                <w:rFonts w:ascii="Times New Roman" w:hAnsi="Times New Roman" w:cs="Times New Roman"/>
                <w:sz w:val="12"/>
                <w:szCs w:val="12"/>
              </w:rPr>
              <w:t>Coroflex</w:t>
            </w:r>
            <w:proofErr w:type="spellEnd"/>
            <w:r w:rsidRPr="00A86633">
              <w:rPr>
                <w:rFonts w:ascii="Times New Roman" w:hAnsi="Times New Roman" w:cs="Times New Roman"/>
                <w:sz w:val="12"/>
                <w:szCs w:val="12"/>
              </w:rPr>
              <w:t xml:space="preserve"> Blue</w:t>
            </w:r>
            <w:r w:rsidRPr="00095904">
              <w:rPr>
                <w:rFonts w:ascii="Times New Roman" w:eastAsia="宋体" w:hAnsi="Times New Roman" w:cs="Times New Roman"/>
                <w:sz w:val="12"/>
                <w:szCs w:val="12"/>
                <w:vertAlign w:val="superscript"/>
              </w:rPr>
              <w:t>®</w:t>
            </w:r>
            <w:r w:rsidRPr="00A86633">
              <w:rPr>
                <w:rFonts w:ascii="Times New Roman" w:hAnsi="Times New Roman" w:cs="Times New Roman"/>
                <w:sz w:val="12"/>
                <w:szCs w:val="12"/>
              </w:rPr>
              <w:fldChar w:fldCharType="begin">
                <w:fldData xml:space="preserve">PEVuZE5vdGU+PENpdGU+PEF1dGhvcj5CYWU8L0F1dGhvcj48WWVhcj4yMDE1PC9ZZWFyPjxSZWNO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</w:fldData>
              </w:fldChar>
            </w:r>
            <w:r>
              <w:rPr>
                <w:rFonts w:ascii="Times New Roman" w:hAnsi="Times New Roman" w:cs="Times New Roman"/>
                <w:sz w:val="12"/>
                <w:szCs w:val="12"/>
              </w:rPr>
              <w:instrText xml:space="preserve"> ADDIN EN.CITE </w:instrText>
            </w:r>
            <w:r>
              <w:rPr>
                <w:rFonts w:ascii="Times New Roman" w:hAnsi="Times New Roman" w:cs="Times New Roman"/>
                <w:sz w:val="12"/>
                <w:szCs w:val="12"/>
              </w:rPr>
              <w:fldChar w:fldCharType="begin">
                <w:fldData xml:space="preserve">PEVuZE5vdGU+PENpdGU+PEF1dGhvcj5CYWU8L0F1dGhvcj48WWVhcj4yMDE1PC9ZZWFyPjxSZWNO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</w:fldData>
              </w:fldChar>
            </w:r>
            <w:r>
              <w:rPr>
                <w:rFonts w:ascii="Times New Roman" w:hAnsi="Times New Roman" w:cs="Times New Roman"/>
                <w:sz w:val="12"/>
                <w:szCs w:val="12"/>
              </w:rPr>
              <w:instrText xml:space="preserve"> ADDIN EN.CITE.DATA </w:instrText>
            </w:r>
            <w:r>
              <w:rPr>
                <w:rFonts w:ascii="Times New Roman" w:hAnsi="Times New Roman" w:cs="Times New Roman"/>
                <w:sz w:val="12"/>
                <w:szCs w:val="12"/>
              </w:rPr>
            </w:r>
            <w:r>
              <w:rPr>
                <w:rFonts w:ascii="Times New Roman" w:hAnsi="Times New Roman" w:cs="Times New Roman"/>
                <w:sz w:val="12"/>
                <w:szCs w:val="12"/>
              </w:rPr>
              <w:fldChar w:fldCharType="end"/>
            </w:r>
            <w:r w:rsidRPr="00A86633">
              <w:rPr>
                <w:rFonts w:ascii="Times New Roman" w:hAnsi="Times New Roman" w:cs="Times New Roman"/>
                <w:sz w:val="12"/>
                <w:szCs w:val="12"/>
              </w:rPr>
            </w:r>
            <w:r w:rsidRPr="00A86633">
              <w:rPr>
                <w:rFonts w:ascii="Times New Roman" w:hAnsi="Times New Roman" w:cs="Times New Roman"/>
                <w:sz w:val="12"/>
                <w:szCs w:val="12"/>
              </w:rPr>
              <w:fldChar w:fldCharType="separate"/>
            </w:r>
            <w:r w:rsidRPr="00CE433F">
              <w:rPr>
                <w:rFonts w:ascii="Times New Roman" w:hAnsi="Times New Roman" w:cs="Times New Roman"/>
                <w:noProof/>
                <w:sz w:val="12"/>
                <w:szCs w:val="12"/>
                <w:vertAlign w:val="superscript"/>
              </w:rPr>
              <w:t>23</w:t>
            </w:r>
            <w:r w:rsidRPr="00A86633">
              <w:rPr>
                <w:rFonts w:ascii="Times New Roman" w:hAnsi="Times New Roman" w:cs="Times New Roman"/>
                <w:sz w:val="12"/>
                <w:szCs w:val="12"/>
              </w:rPr>
              <w:fldChar w:fldCharType="end"/>
            </w:r>
          </w:p>
        </w:tc>
        <w:tc>
          <w:tcPr>
            <w:tcW w:w="711" w:type="dxa"/>
            <w:vAlign w:val="center"/>
          </w:tcPr>
          <w:p w:rsidR="005D453C" w:rsidRPr="00A86633" w:rsidRDefault="005D453C" w:rsidP="005D453C">
            <w:pPr>
              <w:jc w:val="center"/>
              <w:rPr>
                <w:rFonts w:ascii="Times New Roman" w:hAnsi="Times New Roman" w:cs="Times New Roman"/>
                <w:sz w:val="12"/>
                <w:szCs w:val="12"/>
              </w:rPr>
            </w:pPr>
            <w:proofErr w:type="spellStart"/>
            <w:r w:rsidRPr="00A86633">
              <w:rPr>
                <w:rFonts w:ascii="Times New Roman" w:hAnsi="Times New Roman" w:cs="Times New Roman" w:hint="eastAsia"/>
                <w:sz w:val="12"/>
                <w:szCs w:val="12"/>
              </w:rPr>
              <w:t>CoCr</w:t>
            </w:r>
            <w:proofErr w:type="spellEnd"/>
          </w:p>
        </w:tc>
        <w:tc>
          <w:tcPr>
            <w:tcW w:w="1272" w:type="dxa"/>
            <w:vAlign w:val="center"/>
          </w:tcPr>
          <w:p w:rsidR="005D453C" w:rsidRPr="00A86633" w:rsidRDefault="005D453C" w:rsidP="005D453C">
            <w:pPr>
              <w:jc w:val="center"/>
              <w:rPr>
                <w:rFonts w:ascii="Times New Roman" w:hAnsi="Times New Roman" w:cs="Times New Roman"/>
                <w:sz w:val="12"/>
                <w:szCs w:val="12"/>
              </w:rPr>
            </w:pPr>
            <w:r w:rsidRPr="00A86633">
              <w:rPr>
                <w:rFonts w:ascii="Times New Roman" w:hAnsi="Times New Roman" w:cs="Times New Roman"/>
                <w:sz w:val="12"/>
                <w:szCs w:val="12"/>
              </w:rPr>
              <w:t>None</w:t>
            </w:r>
          </w:p>
        </w:tc>
        <w:tc>
          <w:tcPr>
            <w:tcW w:w="1130" w:type="dxa"/>
            <w:vAlign w:val="center"/>
          </w:tcPr>
          <w:p w:rsidR="005D453C" w:rsidRPr="00A86633" w:rsidRDefault="005D453C" w:rsidP="005D453C">
            <w:pPr>
              <w:jc w:val="center"/>
              <w:rPr>
                <w:rFonts w:ascii="Times New Roman" w:hAnsi="Times New Roman" w:cs="Times New Roman"/>
                <w:sz w:val="12"/>
                <w:szCs w:val="12"/>
              </w:rPr>
            </w:pPr>
            <w:r w:rsidRPr="00A86633">
              <w:rPr>
                <w:rFonts w:ascii="Times New Roman" w:hAnsi="Times New Roman" w:cs="Times New Roman"/>
                <w:sz w:val="12"/>
                <w:szCs w:val="12"/>
              </w:rPr>
              <w:t>None</w:t>
            </w:r>
          </w:p>
        </w:tc>
        <w:tc>
          <w:tcPr>
            <w:tcW w:w="1413" w:type="dxa"/>
            <w:tcBorders>
              <w:bottom w:val="single" w:sz="4" w:space="0" w:color="auto"/>
            </w:tcBorders>
            <w:shd w:val="clear" w:color="auto" w:fill="FFFF00"/>
            <w:vAlign w:val="center"/>
          </w:tcPr>
          <w:p w:rsidR="005D453C" w:rsidRPr="00A86633" w:rsidRDefault="005D453C" w:rsidP="005D453C">
            <w:pPr>
              <w:jc w:val="center"/>
              <w:rPr>
                <w:rFonts w:ascii="Times New Roman" w:hAnsi="Times New Roman" w:cs="Times New Roman"/>
                <w:sz w:val="12"/>
                <w:szCs w:val="12"/>
              </w:rPr>
            </w:pPr>
            <w:r w:rsidRPr="00FF121C">
              <w:rPr>
                <w:rFonts w:ascii="Times New Roman" w:hAnsi="Times New Roman" w:cs="Times New Roman"/>
                <w:sz w:val="12"/>
                <w:szCs w:val="12"/>
              </w:rPr>
              <w:t>High</w:t>
            </w:r>
          </w:p>
        </w:tc>
        <w:tc>
          <w:tcPr>
            <w:tcW w:w="848" w:type="dxa"/>
            <w:tcBorders>
              <w:bottom w:val="single" w:sz="4" w:space="0" w:color="auto"/>
            </w:tcBorders>
            <w:shd w:val="clear" w:color="auto" w:fill="auto"/>
            <w:vAlign w:val="center"/>
          </w:tcPr>
          <w:p w:rsidR="005D453C" w:rsidRPr="00A86633" w:rsidRDefault="005D453C" w:rsidP="005D453C">
            <w:pPr>
              <w:jc w:val="center"/>
              <w:rPr>
                <w:rFonts w:ascii="Times New Roman" w:hAnsi="Times New Roman" w:cs="Times New Roman"/>
                <w:sz w:val="12"/>
                <w:szCs w:val="12"/>
              </w:rPr>
            </w:pPr>
            <w:r w:rsidRPr="00A86633">
              <w:rPr>
                <w:rFonts w:ascii="Times New Roman" w:hAnsi="Times New Roman" w:cs="Times New Roman"/>
                <w:sz w:val="12"/>
                <w:szCs w:val="12"/>
              </w:rPr>
              <w:t>NA</w:t>
            </w:r>
          </w:p>
        </w:tc>
        <w:tc>
          <w:tcPr>
            <w:tcW w:w="849" w:type="dxa"/>
            <w:tcBorders>
              <w:bottom w:val="single" w:sz="4" w:space="0" w:color="auto"/>
            </w:tcBorders>
            <w:shd w:val="clear" w:color="auto" w:fill="auto"/>
            <w:vAlign w:val="center"/>
          </w:tcPr>
          <w:p w:rsidR="005D453C" w:rsidRPr="00A86633" w:rsidRDefault="005D453C" w:rsidP="005D453C">
            <w:pPr>
              <w:jc w:val="center"/>
              <w:rPr>
                <w:rFonts w:ascii="Times New Roman" w:hAnsi="Times New Roman" w:cs="Times New Roman"/>
                <w:sz w:val="12"/>
                <w:szCs w:val="12"/>
              </w:rPr>
            </w:pPr>
            <w:r w:rsidRPr="00A86633">
              <w:rPr>
                <w:rFonts w:ascii="Times New Roman" w:hAnsi="Times New Roman" w:cs="Times New Roman"/>
                <w:sz w:val="12"/>
                <w:szCs w:val="12"/>
              </w:rPr>
              <w:t>NA</w:t>
            </w:r>
          </w:p>
        </w:tc>
        <w:tc>
          <w:tcPr>
            <w:tcW w:w="848" w:type="dxa"/>
            <w:shd w:val="clear" w:color="auto" w:fill="auto"/>
            <w:vAlign w:val="center"/>
          </w:tcPr>
          <w:p w:rsidR="005D453C" w:rsidRPr="00A86633" w:rsidRDefault="005D453C" w:rsidP="005D453C">
            <w:pPr>
              <w:jc w:val="center"/>
              <w:rPr>
                <w:rFonts w:ascii="Times New Roman" w:hAnsi="Times New Roman" w:cs="Times New Roman"/>
                <w:sz w:val="12"/>
                <w:szCs w:val="12"/>
              </w:rPr>
            </w:pPr>
            <w:r w:rsidRPr="00A86633">
              <w:rPr>
                <w:rFonts w:ascii="Times New Roman" w:hAnsi="Times New Roman" w:cs="Times New Roman"/>
                <w:sz w:val="12"/>
                <w:szCs w:val="12"/>
              </w:rPr>
              <w:t>NA</w:t>
            </w:r>
          </w:p>
        </w:tc>
        <w:tc>
          <w:tcPr>
            <w:tcW w:w="707" w:type="dxa"/>
            <w:shd w:val="clear" w:color="auto" w:fill="auto"/>
            <w:vAlign w:val="center"/>
          </w:tcPr>
          <w:p w:rsidR="005D453C" w:rsidRPr="00A86633" w:rsidRDefault="005D453C" w:rsidP="005D453C">
            <w:pPr>
              <w:jc w:val="center"/>
              <w:rPr>
                <w:rFonts w:ascii="Times New Roman" w:hAnsi="Times New Roman" w:cs="Times New Roman"/>
                <w:sz w:val="12"/>
                <w:szCs w:val="12"/>
              </w:rPr>
            </w:pPr>
            <w:r w:rsidRPr="00A86633">
              <w:rPr>
                <w:rFonts w:ascii="Times New Roman" w:hAnsi="Times New Roman" w:cs="Times New Roman" w:hint="eastAsia"/>
                <w:sz w:val="12"/>
                <w:szCs w:val="12"/>
              </w:rPr>
              <w:t>NA</w:t>
            </w:r>
          </w:p>
        </w:tc>
        <w:tc>
          <w:tcPr>
            <w:tcW w:w="707" w:type="dxa"/>
            <w:tcBorders>
              <w:bottom w:val="single" w:sz="4" w:space="0" w:color="auto"/>
            </w:tcBorders>
            <w:shd w:val="clear" w:color="auto" w:fill="FFFF00"/>
            <w:vAlign w:val="center"/>
          </w:tcPr>
          <w:p w:rsidR="005D453C" w:rsidRPr="00A86633" w:rsidRDefault="005D453C" w:rsidP="005D453C">
            <w:pPr>
              <w:jc w:val="center"/>
              <w:rPr>
                <w:rFonts w:ascii="Times New Roman" w:hAnsi="Times New Roman" w:cs="Times New Roman"/>
                <w:sz w:val="12"/>
                <w:szCs w:val="12"/>
                <w:highlight w:val="yellow"/>
              </w:rPr>
            </w:pPr>
            <w:r w:rsidRPr="00FF121C">
              <w:rPr>
                <w:rFonts w:ascii="Times New Roman" w:hAnsi="Times New Roman" w:cs="Times New Roman" w:hint="eastAsia"/>
                <w:sz w:val="12"/>
                <w:szCs w:val="12"/>
              </w:rPr>
              <w:t>31.0</w:t>
            </w:r>
            <w:r w:rsidRPr="00FF121C">
              <w:rPr>
                <w:rFonts w:ascii="Times New Roman" w:hAnsi="Times New Roman" w:cs="Times New Roman"/>
                <w:sz w:val="12"/>
                <w:szCs w:val="12"/>
              </w:rPr>
              <w:t>±</w:t>
            </w:r>
            <w:r w:rsidRPr="00FF121C">
              <w:rPr>
                <w:rFonts w:ascii="Times New Roman" w:hAnsi="Times New Roman" w:cs="Times New Roman" w:hint="eastAsia"/>
                <w:sz w:val="12"/>
                <w:szCs w:val="12"/>
              </w:rPr>
              <w:t>10.2</w:t>
            </w:r>
          </w:p>
        </w:tc>
        <w:tc>
          <w:tcPr>
            <w:tcW w:w="824" w:type="dxa"/>
            <w:shd w:val="clear" w:color="auto" w:fill="auto"/>
            <w:vAlign w:val="center"/>
          </w:tcPr>
          <w:p w:rsidR="005D453C" w:rsidRPr="00A86633" w:rsidRDefault="005D453C" w:rsidP="005D453C">
            <w:pPr>
              <w:jc w:val="center"/>
              <w:rPr>
                <w:rFonts w:ascii="Times New Roman" w:hAnsi="Times New Roman" w:cs="Times New Roman"/>
                <w:sz w:val="12"/>
                <w:szCs w:val="12"/>
              </w:rPr>
            </w:pPr>
            <w:r w:rsidRPr="00A86633">
              <w:rPr>
                <w:rFonts w:ascii="Times New Roman" w:hAnsi="Times New Roman" w:cs="Times New Roman" w:hint="eastAsia"/>
                <w:sz w:val="12"/>
                <w:szCs w:val="12"/>
              </w:rPr>
              <w:t>NA</w:t>
            </w:r>
          </w:p>
        </w:tc>
      </w:tr>
      <w:tr w:rsidR="005D453C" w:rsidRPr="00A86633" w:rsidTr="005D453C">
        <w:trPr>
          <w:jc w:val="center"/>
        </w:trPr>
        <w:tc>
          <w:tcPr>
            <w:tcW w:w="1701" w:type="dxa"/>
            <w:vAlign w:val="center"/>
          </w:tcPr>
          <w:p w:rsidR="005D453C" w:rsidRPr="00A86633" w:rsidRDefault="005D453C" w:rsidP="005D453C">
            <w:pPr>
              <w:jc w:val="center"/>
              <w:rPr>
                <w:rFonts w:ascii="Times New Roman" w:hAnsi="Times New Roman" w:cs="Times New Roman"/>
                <w:sz w:val="12"/>
                <w:szCs w:val="12"/>
              </w:rPr>
            </w:pPr>
            <w:r w:rsidRPr="00A86633">
              <w:rPr>
                <w:rFonts w:ascii="Times New Roman" w:hAnsi="Times New Roman" w:cs="Times New Roman"/>
                <w:sz w:val="12"/>
                <w:szCs w:val="12"/>
              </w:rPr>
              <w:t>CNUH</w:t>
            </w:r>
            <w:r w:rsidRPr="00A86633">
              <w:rPr>
                <w:rFonts w:ascii="Times New Roman" w:hAnsi="Times New Roman" w:cs="Times New Roman"/>
                <w:sz w:val="12"/>
                <w:szCs w:val="12"/>
              </w:rPr>
              <w:fldChar w:fldCharType="begin">
                <w:fldData xml:space="preserve">PEVuZE5vdGU+PENpdGU+PEF1dGhvcj5CYWU8L0F1dGhvcj48WWVhcj4yMDE1PC9ZZWFyPjxSZWNO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</w:fldData>
              </w:fldChar>
            </w:r>
            <w:r>
              <w:rPr>
                <w:rFonts w:ascii="Times New Roman" w:hAnsi="Times New Roman" w:cs="Times New Roman"/>
                <w:sz w:val="12"/>
                <w:szCs w:val="12"/>
              </w:rPr>
              <w:instrText xml:space="preserve"> ADDIN EN.CITE </w:instrText>
            </w:r>
            <w:r>
              <w:rPr>
                <w:rFonts w:ascii="Times New Roman" w:hAnsi="Times New Roman" w:cs="Times New Roman"/>
                <w:sz w:val="12"/>
                <w:szCs w:val="12"/>
              </w:rPr>
              <w:fldChar w:fldCharType="begin">
                <w:fldData xml:space="preserve">PEVuZE5vdGU+PENpdGU+PEF1dGhvcj5CYWU8L0F1dGhvcj48WWVhcj4yMDE1PC9ZZWFyPjxSZWNO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</w:fldData>
              </w:fldChar>
            </w:r>
            <w:r>
              <w:rPr>
                <w:rFonts w:ascii="Times New Roman" w:hAnsi="Times New Roman" w:cs="Times New Roman"/>
                <w:sz w:val="12"/>
                <w:szCs w:val="12"/>
              </w:rPr>
              <w:instrText xml:space="preserve"> ADDIN EN.CITE.DATA </w:instrText>
            </w:r>
            <w:r>
              <w:rPr>
                <w:rFonts w:ascii="Times New Roman" w:hAnsi="Times New Roman" w:cs="Times New Roman"/>
                <w:sz w:val="12"/>
                <w:szCs w:val="12"/>
              </w:rPr>
            </w:r>
            <w:r>
              <w:rPr>
                <w:rFonts w:ascii="Times New Roman" w:hAnsi="Times New Roman" w:cs="Times New Roman"/>
                <w:sz w:val="12"/>
                <w:szCs w:val="12"/>
              </w:rPr>
              <w:fldChar w:fldCharType="end"/>
            </w:r>
            <w:r w:rsidRPr="00A86633">
              <w:rPr>
                <w:rFonts w:ascii="Times New Roman" w:hAnsi="Times New Roman" w:cs="Times New Roman"/>
                <w:sz w:val="12"/>
                <w:szCs w:val="12"/>
              </w:rPr>
            </w:r>
            <w:r w:rsidRPr="00A86633">
              <w:rPr>
                <w:rFonts w:ascii="Times New Roman" w:hAnsi="Times New Roman" w:cs="Times New Roman"/>
                <w:sz w:val="12"/>
                <w:szCs w:val="12"/>
              </w:rPr>
              <w:fldChar w:fldCharType="separate"/>
            </w:r>
            <w:r w:rsidRPr="00CE433F">
              <w:rPr>
                <w:rFonts w:ascii="Times New Roman" w:hAnsi="Times New Roman" w:cs="Times New Roman"/>
                <w:noProof/>
                <w:sz w:val="12"/>
                <w:szCs w:val="12"/>
                <w:vertAlign w:val="superscript"/>
              </w:rPr>
              <w:t>23</w:t>
            </w:r>
            <w:r w:rsidRPr="00A86633">
              <w:rPr>
                <w:rFonts w:ascii="Times New Roman" w:hAnsi="Times New Roman" w:cs="Times New Roman"/>
                <w:sz w:val="12"/>
                <w:szCs w:val="12"/>
              </w:rPr>
              <w:fldChar w:fldCharType="end"/>
            </w:r>
          </w:p>
        </w:tc>
        <w:tc>
          <w:tcPr>
            <w:tcW w:w="711" w:type="dxa"/>
            <w:vAlign w:val="center"/>
          </w:tcPr>
          <w:p w:rsidR="005D453C" w:rsidRPr="00A86633" w:rsidRDefault="005D453C" w:rsidP="005D453C">
            <w:pPr>
              <w:jc w:val="center"/>
              <w:rPr>
                <w:rFonts w:ascii="Times New Roman" w:hAnsi="Times New Roman" w:cs="Times New Roman"/>
                <w:sz w:val="12"/>
                <w:szCs w:val="12"/>
              </w:rPr>
            </w:pPr>
            <w:proofErr w:type="spellStart"/>
            <w:r w:rsidRPr="00A86633">
              <w:rPr>
                <w:rFonts w:ascii="Times New Roman" w:hAnsi="Times New Roman" w:cs="Times New Roman" w:hint="eastAsia"/>
                <w:sz w:val="12"/>
                <w:szCs w:val="12"/>
              </w:rPr>
              <w:t>CoCr</w:t>
            </w:r>
            <w:proofErr w:type="spellEnd"/>
          </w:p>
        </w:tc>
        <w:tc>
          <w:tcPr>
            <w:tcW w:w="1272" w:type="dxa"/>
            <w:vAlign w:val="center"/>
          </w:tcPr>
          <w:p w:rsidR="005D453C" w:rsidRPr="00A86633" w:rsidRDefault="005D453C" w:rsidP="005D453C">
            <w:pPr>
              <w:jc w:val="center"/>
              <w:rPr>
                <w:rFonts w:ascii="Times New Roman" w:hAnsi="Times New Roman" w:cs="Times New Roman"/>
                <w:sz w:val="12"/>
                <w:szCs w:val="12"/>
              </w:rPr>
            </w:pPr>
            <w:r w:rsidRPr="00A86633">
              <w:rPr>
                <w:rFonts w:ascii="Times New Roman" w:hAnsi="Times New Roman" w:cs="Times New Roman"/>
                <w:sz w:val="12"/>
                <w:szCs w:val="12"/>
              </w:rPr>
              <w:t>None</w:t>
            </w:r>
          </w:p>
        </w:tc>
        <w:tc>
          <w:tcPr>
            <w:tcW w:w="1130" w:type="dxa"/>
            <w:vAlign w:val="center"/>
          </w:tcPr>
          <w:p w:rsidR="005D453C" w:rsidRPr="00A86633" w:rsidRDefault="005D453C" w:rsidP="005D453C">
            <w:pPr>
              <w:jc w:val="center"/>
              <w:rPr>
                <w:rFonts w:ascii="Times New Roman" w:hAnsi="Times New Roman" w:cs="Times New Roman"/>
                <w:sz w:val="12"/>
                <w:szCs w:val="12"/>
              </w:rPr>
            </w:pPr>
            <w:r w:rsidRPr="00A86633">
              <w:rPr>
                <w:rFonts w:ascii="Times New Roman" w:hAnsi="Times New Roman" w:cs="Times New Roman"/>
                <w:sz w:val="12"/>
                <w:szCs w:val="12"/>
              </w:rPr>
              <w:t>None</w:t>
            </w:r>
          </w:p>
        </w:tc>
        <w:tc>
          <w:tcPr>
            <w:tcW w:w="1413" w:type="dxa"/>
            <w:tcBorders>
              <w:bottom w:val="single" w:sz="4" w:space="0" w:color="auto"/>
            </w:tcBorders>
            <w:shd w:val="clear" w:color="auto" w:fill="FFFF00"/>
            <w:vAlign w:val="center"/>
          </w:tcPr>
          <w:p w:rsidR="005D453C" w:rsidRPr="00A86633" w:rsidRDefault="005D453C" w:rsidP="005D453C">
            <w:pPr>
              <w:jc w:val="center"/>
              <w:rPr>
                <w:rFonts w:ascii="Times New Roman" w:hAnsi="Times New Roman" w:cs="Times New Roman"/>
                <w:sz w:val="12"/>
                <w:szCs w:val="12"/>
              </w:rPr>
            </w:pPr>
            <w:r w:rsidRPr="00FF121C">
              <w:rPr>
                <w:rFonts w:ascii="Times New Roman" w:hAnsi="Times New Roman" w:cs="Times New Roman"/>
                <w:sz w:val="12"/>
                <w:szCs w:val="12"/>
              </w:rPr>
              <w:t>High</w:t>
            </w:r>
          </w:p>
        </w:tc>
        <w:tc>
          <w:tcPr>
            <w:tcW w:w="848" w:type="dxa"/>
            <w:tcBorders>
              <w:bottom w:val="single" w:sz="4" w:space="0" w:color="auto"/>
            </w:tcBorders>
            <w:shd w:val="clear" w:color="auto" w:fill="auto"/>
            <w:vAlign w:val="center"/>
          </w:tcPr>
          <w:p w:rsidR="005D453C" w:rsidRPr="00A86633" w:rsidRDefault="005D453C" w:rsidP="005D453C">
            <w:pPr>
              <w:jc w:val="center"/>
              <w:rPr>
                <w:rFonts w:ascii="Times New Roman" w:hAnsi="Times New Roman" w:cs="Times New Roman"/>
                <w:sz w:val="12"/>
                <w:szCs w:val="12"/>
              </w:rPr>
            </w:pPr>
            <w:r w:rsidRPr="00A86633">
              <w:rPr>
                <w:rFonts w:ascii="Times New Roman" w:hAnsi="Times New Roman" w:cs="Times New Roman"/>
                <w:sz w:val="12"/>
                <w:szCs w:val="12"/>
              </w:rPr>
              <w:t>NA</w:t>
            </w:r>
          </w:p>
        </w:tc>
        <w:tc>
          <w:tcPr>
            <w:tcW w:w="849" w:type="dxa"/>
            <w:tcBorders>
              <w:bottom w:val="single" w:sz="4" w:space="0" w:color="auto"/>
            </w:tcBorders>
            <w:shd w:val="clear" w:color="auto" w:fill="auto"/>
            <w:vAlign w:val="center"/>
          </w:tcPr>
          <w:p w:rsidR="005D453C" w:rsidRPr="00A86633" w:rsidRDefault="005D453C" w:rsidP="005D453C">
            <w:pPr>
              <w:jc w:val="center"/>
              <w:rPr>
                <w:rFonts w:ascii="Times New Roman" w:hAnsi="Times New Roman" w:cs="Times New Roman"/>
                <w:sz w:val="12"/>
                <w:szCs w:val="12"/>
              </w:rPr>
            </w:pPr>
            <w:r w:rsidRPr="00A86633">
              <w:rPr>
                <w:rFonts w:ascii="Times New Roman" w:hAnsi="Times New Roman" w:cs="Times New Roman"/>
                <w:sz w:val="12"/>
                <w:szCs w:val="12"/>
              </w:rPr>
              <w:t>NA</w:t>
            </w:r>
          </w:p>
        </w:tc>
        <w:tc>
          <w:tcPr>
            <w:tcW w:w="848" w:type="dxa"/>
            <w:shd w:val="clear" w:color="auto" w:fill="auto"/>
            <w:vAlign w:val="center"/>
          </w:tcPr>
          <w:p w:rsidR="005D453C" w:rsidRPr="00A86633" w:rsidRDefault="005D453C" w:rsidP="005D453C">
            <w:pPr>
              <w:jc w:val="center"/>
              <w:rPr>
                <w:rFonts w:ascii="Times New Roman" w:hAnsi="Times New Roman" w:cs="Times New Roman"/>
                <w:sz w:val="12"/>
                <w:szCs w:val="12"/>
              </w:rPr>
            </w:pPr>
            <w:r w:rsidRPr="00A86633">
              <w:rPr>
                <w:rFonts w:ascii="Times New Roman" w:hAnsi="Times New Roman" w:cs="Times New Roman"/>
                <w:sz w:val="12"/>
                <w:szCs w:val="12"/>
              </w:rPr>
              <w:t>NA</w:t>
            </w:r>
          </w:p>
        </w:tc>
        <w:tc>
          <w:tcPr>
            <w:tcW w:w="707" w:type="dxa"/>
            <w:shd w:val="clear" w:color="auto" w:fill="auto"/>
            <w:vAlign w:val="center"/>
          </w:tcPr>
          <w:p w:rsidR="005D453C" w:rsidRPr="00A86633" w:rsidRDefault="005D453C" w:rsidP="005D453C">
            <w:pPr>
              <w:jc w:val="center"/>
              <w:rPr>
                <w:rFonts w:ascii="Times New Roman" w:hAnsi="Times New Roman" w:cs="Times New Roman"/>
                <w:sz w:val="12"/>
                <w:szCs w:val="12"/>
              </w:rPr>
            </w:pPr>
            <w:r w:rsidRPr="00A86633">
              <w:rPr>
                <w:rFonts w:ascii="Times New Roman" w:hAnsi="Times New Roman" w:cs="Times New Roman" w:hint="eastAsia"/>
                <w:sz w:val="12"/>
                <w:szCs w:val="12"/>
              </w:rPr>
              <w:t>NA</w:t>
            </w:r>
          </w:p>
        </w:tc>
        <w:tc>
          <w:tcPr>
            <w:tcW w:w="707" w:type="dxa"/>
            <w:tcBorders>
              <w:bottom w:val="single" w:sz="4" w:space="0" w:color="auto"/>
            </w:tcBorders>
            <w:shd w:val="clear" w:color="auto" w:fill="FFFF00"/>
            <w:vAlign w:val="center"/>
          </w:tcPr>
          <w:p w:rsidR="005D453C" w:rsidRPr="00A86633" w:rsidRDefault="005D453C" w:rsidP="005D453C">
            <w:pPr>
              <w:jc w:val="center"/>
              <w:rPr>
                <w:rFonts w:ascii="Times New Roman" w:hAnsi="Times New Roman" w:cs="Times New Roman"/>
                <w:sz w:val="12"/>
                <w:szCs w:val="12"/>
                <w:highlight w:val="yellow"/>
              </w:rPr>
            </w:pPr>
            <w:r w:rsidRPr="00FF121C">
              <w:rPr>
                <w:rFonts w:ascii="Times New Roman" w:hAnsi="Times New Roman" w:cs="Times New Roman" w:hint="eastAsia"/>
                <w:sz w:val="12"/>
                <w:szCs w:val="12"/>
              </w:rPr>
              <w:t>35.0</w:t>
            </w:r>
            <w:r w:rsidRPr="00FF121C">
              <w:rPr>
                <w:rFonts w:ascii="Times New Roman" w:hAnsi="Times New Roman" w:cs="Times New Roman"/>
                <w:sz w:val="12"/>
                <w:szCs w:val="12"/>
              </w:rPr>
              <w:t>±</w:t>
            </w:r>
            <w:r w:rsidRPr="00FF121C">
              <w:rPr>
                <w:rFonts w:ascii="Times New Roman" w:hAnsi="Times New Roman" w:cs="Times New Roman" w:hint="eastAsia"/>
                <w:sz w:val="12"/>
                <w:szCs w:val="12"/>
              </w:rPr>
              <w:t>18.6</w:t>
            </w:r>
          </w:p>
        </w:tc>
        <w:tc>
          <w:tcPr>
            <w:tcW w:w="824" w:type="dxa"/>
            <w:shd w:val="clear" w:color="auto" w:fill="auto"/>
            <w:vAlign w:val="center"/>
          </w:tcPr>
          <w:p w:rsidR="005D453C" w:rsidRPr="00A86633" w:rsidRDefault="005D453C" w:rsidP="005D453C">
            <w:pPr>
              <w:jc w:val="center"/>
              <w:rPr>
                <w:rFonts w:ascii="Times New Roman" w:hAnsi="Times New Roman" w:cs="Times New Roman"/>
                <w:sz w:val="12"/>
                <w:szCs w:val="12"/>
              </w:rPr>
            </w:pPr>
            <w:r w:rsidRPr="00A86633">
              <w:rPr>
                <w:rFonts w:ascii="Times New Roman" w:hAnsi="Times New Roman" w:cs="Times New Roman" w:hint="eastAsia"/>
                <w:sz w:val="12"/>
                <w:szCs w:val="12"/>
              </w:rPr>
              <w:t>NA</w:t>
            </w:r>
          </w:p>
        </w:tc>
      </w:tr>
      <w:tr w:rsidR="00795E5D" w:rsidRPr="00A86633" w:rsidTr="000674CE">
        <w:trPr>
          <w:jc w:val="center"/>
        </w:trPr>
        <w:tc>
          <w:tcPr>
            <w:tcW w:w="1701" w:type="dxa"/>
            <w:vAlign w:val="center"/>
          </w:tcPr>
          <w:p w:rsidR="00795E5D" w:rsidRPr="00A86633" w:rsidRDefault="00795E5D" w:rsidP="00CE433F">
            <w:pPr>
              <w:jc w:val="center"/>
              <w:rPr>
                <w:rFonts w:ascii="Times New Roman" w:hAnsi="Times New Roman" w:cs="Times New Roman"/>
                <w:sz w:val="12"/>
                <w:szCs w:val="12"/>
              </w:rPr>
            </w:pPr>
            <w:r w:rsidRPr="00A86633">
              <w:rPr>
                <w:rFonts w:ascii="Times New Roman" w:hAnsi="Times New Roman" w:cs="Times New Roman"/>
                <w:sz w:val="12"/>
                <w:szCs w:val="12"/>
              </w:rPr>
              <w:t>ACS Multilink Duet</w:t>
            </w:r>
            <w:r w:rsidRPr="00095904">
              <w:rPr>
                <w:rFonts w:ascii="Times New Roman" w:eastAsia="宋体" w:hAnsi="Times New Roman" w:cs="Times New Roman"/>
                <w:sz w:val="12"/>
                <w:szCs w:val="12"/>
                <w:vertAlign w:val="superscript"/>
              </w:rPr>
              <w:t>®</w:t>
            </w:r>
            <w:r w:rsidRPr="00A86633">
              <w:rPr>
                <w:rFonts w:ascii="Times New Roman" w:hAnsi="Times New Roman" w:cs="Times New Roman"/>
                <w:sz w:val="12"/>
                <w:szCs w:val="12"/>
              </w:rPr>
              <w:fldChar w:fldCharType="begin"/>
            </w:r>
            <w:r w:rsidR="00CE433F">
              <w:rPr>
                <w:rFonts w:ascii="Times New Roman" w:hAnsi="Times New Roman" w:cs="Times New Roman"/>
                <w:sz w:val="12"/>
                <w:szCs w:val="12"/>
              </w:rPr>
              <w:instrText xml:space="preserve"> ADDIN EN.CITE &lt;EndNote&gt;&lt;Cite&gt;&lt;Author&gt;Kolodgie&lt;/Author&gt;&lt;Year&gt;2002&lt;/Year&gt;&lt;RecNum&gt;5&lt;/RecNum&gt;&lt;DisplayText&gt;&lt;style face="superscript"&gt;24&lt;/style&gt;&lt;/DisplayText&gt;&lt;record&gt;&lt;rec-number&gt;5&lt;/rec-number&gt;&lt;foreign-keys&gt;&lt;key app="EN" db-id="wvtv2s2fm99v5aesvw8p9rzr952v0rwvresd" timestamp="1572748228"&gt;5&lt;/key&gt;&lt;/foreign-keys&gt;&lt;ref-type name="Journal Article"&gt;17&lt;/ref-type&gt;&lt;contributors&gt;&lt;authors&gt;&lt;author&gt;Kolodgie, F. D.&lt;/author&gt;&lt;author&gt;John, M.&lt;/author&gt;&lt;author&gt;Khurana, C.&lt;/author&gt;&lt;author&gt;Farb, A.&lt;/author&gt;&lt;author&gt;Wilson, P. S.&lt;/author&gt;&lt;author&gt;Acampado, E.&lt;/author&gt;&lt;author&gt;Desai, N.&lt;/author&gt;&lt;author&gt;Soon-Shiong, P.&lt;/author&gt;&lt;author&gt;Virmani, R.&lt;/author&gt;&lt;/authors&gt;&lt;/contributors&gt;&lt;auth-address&gt;Armed Forces Inst Pathol, Dept Cardiovasc Pathol, Washington, DC 20306 USA&amp;#xD;Amer Biosci Inc, Santa Monica, CA USA&lt;/auth-address&gt;&lt;titles&gt;&lt;title&gt;Sustained reduction of in-stent neointimal growth with the use of a novel systemic nanoparticle paclitaxel&lt;/title&gt;&lt;secondary-title&gt;Circulation&lt;/secondary-title&gt;&lt;alt-title&gt;Circulation&lt;/alt-title&gt;&lt;/titles&gt;&lt;periodical&gt;&lt;full-title&gt;Circulation&lt;/full-title&gt;&lt;abbr-1&gt;Circulation&lt;/abbr-1&gt;&lt;/periodical&gt;&lt;alt-periodical&gt;&lt;full-title&gt;Circulation&lt;/full-title&gt;&lt;abbr-1&gt;Circulation&lt;/abbr-1&gt;&lt;/alt-periodical&gt;&lt;pages&gt;1195-1198&lt;/pages&gt;&lt;volume&gt;106&lt;/volume&gt;&lt;number&gt;10&lt;/number&gt;&lt;keywords&gt;&lt;keyword&gt;arteries&lt;/keyword&gt;&lt;keyword&gt;drugs&lt;/keyword&gt;&lt;keyword&gt;muscle, smooth&lt;/keyword&gt;&lt;keyword&gt;restenosis&lt;/keyword&gt;&lt;keyword&gt;stents&lt;/keyword&gt;&lt;keyword&gt;delivery&lt;/keyword&gt;&lt;keyword&gt;model&lt;/keyword&gt;&lt;keyword&gt;taxol&lt;/keyword&gt;&lt;/keywords&gt;&lt;dates&gt;&lt;year&gt;2002&lt;/year&gt;&lt;pub-dates&gt;&lt;date&gt;Sep 3&lt;/date&gt;&lt;/pub-dates&gt;&lt;/dates&gt;&lt;isbn&gt;0009-7322&lt;/isbn&gt;&lt;accession-num&gt;WOS:000177968600006&lt;/accession-num&gt;&lt;urls&gt;&lt;related-urls&gt;&lt;url&gt;&amp;lt;Go to ISI&amp;gt;://WOS:000177968600006&lt;/url&gt;&lt;/related-urls&gt;&lt;/urls&gt;&lt;electronic-resource-num&gt;10.1161/01.Cir.0000032141.31476.15&lt;/electronic-resource-num&gt;&lt;language&gt;English&lt;/language&gt;&lt;/record&gt;&lt;/Cite&gt;&lt;/EndNote&gt;</w:instrText>
            </w:r>
            <w:r w:rsidRPr="00A86633">
              <w:rPr>
                <w:rFonts w:ascii="Times New Roman" w:hAnsi="Times New Roman" w:cs="Times New Roman"/>
                <w:sz w:val="12"/>
                <w:szCs w:val="12"/>
              </w:rPr>
              <w:fldChar w:fldCharType="separate"/>
            </w:r>
            <w:r w:rsidR="00CE433F" w:rsidRPr="00CE433F">
              <w:rPr>
                <w:rFonts w:ascii="Times New Roman" w:hAnsi="Times New Roman" w:cs="Times New Roman"/>
                <w:noProof/>
                <w:sz w:val="12"/>
                <w:szCs w:val="12"/>
                <w:vertAlign w:val="superscript"/>
              </w:rPr>
              <w:t>24</w:t>
            </w:r>
            <w:r w:rsidRPr="00A86633">
              <w:rPr>
                <w:rFonts w:ascii="Times New Roman" w:hAnsi="Times New Roman" w:cs="Times New Roman"/>
                <w:sz w:val="12"/>
                <w:szCs w:val="12"/>
              </w:rPr>
              <w:fldChar w:fldCharType="end"/>
            </w:r>
          </w:p>
        </w:tc>
        <w:tc>
          <w:tcPr>
            <w:tcW w:w="711" w:type="dxa"/>
            <w:vAlign w:val="center"/>
          </w:tcPr>
          <w:p w:rsidR="00795E5D" w:rsidRPr="00A86633" w:rsidRDefault="00795E5D" w:rsidP="000674CE">
            <w:pPr>
              <w:jc w:val="center"/>
              <w:rPr>
                <w:rFonts w:ascii="Times New Roman" w:hAnsi="Times New Roman" w:cs="Times New Roman"/>
                <w:sz w:val="12"/>
                <w:szCs w:val="12"/>
              </w:rPr>
            </w:pPr>
            <w:r w:rsidRPr="00A86633">
              <w:rPr>
                <w:rFonts w:ascii="Times New Roman" w:hAnsi="Times New Roman" w:cs="Times New Roman"/>
                <w:sz w:val="12"/>
                <w:szCs w:val="12"/>
              </w:rPr>
              <w:t>316L SS</w:t>
            </w:r>
          </w:p>
        </w:tc>
        <w:tc>
          <w:tcPr>
            <w:tcW w:w="1272" w:type="dxa"/>
            <w:vAlign w:val="center"/>
          </w:tcPr>
          <w:p w:rsidR="00795E5D" w:rsidRPr="00A86633" w:rsidRDefault="00795E5D" w:rsidP="000674CE">
            <w:pPr>
              <w:jc w:val="center"/>
              <w:rPr>
                <w:rFonts w:ascii="Times New Roman" w:hAnsi="Times New Roman" w:cs="Times New Roman"/>
                <w:sz w:val="12"/>
                <w:szCs w:val="12"/>
              </w:rPr>
            </w:pPr>
            <w:r w:rsidRPr="00A86633">
              <w:rPr>
                <w:rFonts w:ascii="Times New Roman" w:hAnsi="Times New Roman" w:cs="Times New Roman"/>
                <w:sz w:val="12"/>
                <w:szCs w:val="12"/>
              </w:rPr>
              <w:t>None</w:t>
            </w:r>
          </w:p>
        </w:tc>
        <w:tc>
          <w:tcPr>
            <w:tcW w:w="1130" w:type="dxa"/>
            <w:vAlign w:val="center"/>
          </w:tcPr>
          <w:p w:rsidR="00795E5D" w:rsidRPr="00A86633" w:rsidRDefault="00795E5D" w:rsidP="000674CE">
            <w:pPr>
              <w:jc w:val="center"/>
              <w:rPr>
                <w:rFonts w:ascii="Times New Roman" w:hAnsi="Times New Roman" w:cs="Times New Roman"/>
                <w:sz w:val="12"/>
                <w:szCs w:val="12"/>
              </w:rPr>
            </w:pPr>
            <w:r w:rsidRPr="00A86633">
              <w:rPr>
                <w:rFonts w:ascii="Times New Roman" w:hAnsi="Times New Roman" w:cs="Times New Roman"/>
                <w:sz w:val="12"/>
                <w:szCs w:val="12"/>
              </w:rPr>
              <w:t>None</w:t>
            </w:r>
          </w:p>
        </w:tc>
        <w:tc>
          <w:tcPr>
            <w:tcW w:w="1413" w:type="dxa"/>
            <w:tcBorders>
              <w:bottom w:val="single" w:sz="4" w:space="0" w:color="auto"/>
            </w:tcBorders>
            <w:shd w:val="clear" w:color="auto" w:fill="FFFF00"/>
            <w:vAlign w:val="center"/>
          </w:tcPr>
          <w:p w:rsidR="00795E5D" w:rsidRPr="00A86633" w:rsidRDefault="00795E5D" w:rsidP="000674CE">
            <w:pPr>
              <w:jc w:val="center"/>
              <w:rPr>
                <w:rFonts w:ascii="Times New Roman" w:hAnsi="Times New Roman" w:cs="Times New Roman"/>
                <w:sz w:val="12"/>
                <w:szCs w:val="12"/>
              </w:rPr>
            </w:pPr>
            <w:r w:rsidRPr="00FF121C">
              <w:rPr>
                <w:rFonts w:ascii="Times New Roman" w:hAnsi="Times New Roman" w:cs="Times New Roman"/>
                <w:sz w:val="12"/>
                <w:szCs w:val="12"/>
              </w:rPr>
              <w:t>High</w:t>
            </w:r>
          </w:p>
        </w:tc>
        <w:tc>
          <w:tcPr>
            <w:tcW w:w="848" w:type="dxa"/>
            <w:tcBorders>
              <w:bottom w:val="single" w:sz="4" w:space="0" w:color="auto"/>
            </w:tcBorders>
            <w:vAlign w:val="center"/>
          </w:tcPr>
          <w:p w:rsidR="00795E5D" w:rsidRPr="00A86633" w:rsidRDefault="00795E5D" w:rsidP="000674CE">
            <w:pPr>
              <w:jc w:val="center"/>
              <w:rPr>
                <w:rFonts w:ascii="Times New Roman" w:hAnsi="Times New Roman" w:cs="Times New Roman"/>
                <w:sz w:val="12"/>
                <w:szCs w:val="12"/>
              </w:rPr>
            </w:pPr>
            <w:r w:rsidRPr="00A86633">
              <w:rPr>
                <w:rFonts w:ascii="Times New Roman" w:hAnsi="Times New Roman" w:cs="Times New Roman"/>
                <w:sz w:val="12"/>
                <w:szCs w:val="12"/>
              </w:rPr>
              <w:t>NA</w:t>
            </w:r>
          </w:p>
        </w:tc>
        <w:tc>
          <w:tcPr>
            <w:tcW w:w="849" w:type="dxa"/>
            <w:tcBorders>
              <w:bottom w:val="single" w:sz="4" w:space="0" w:color="auto"/>
            </w:tcBorders>
            <w:shd w:val="clear" w:color="auto" w:fill="00FF00"/>
            <w:vAlign w:val="center"/>
          </w:tcPr>
          <w:p w:rsidR="00795E5D" w:rsidRPr="00A86633" w:rsidRDefault="00795E5D" w:rsidP="000674CE">
            <w:pPr>
              <w:jc w:val="center"/>
              <w:rPr>
                <w:rFonts w:ascii="Times New Roman" w:hAnsi="Times New Roman" w:cs="Times New Roman"/>
                <w:sz w:val="12"/>
                <w:szCs w:val="12"/>
                <w:highlight w:val="green"/>
              </w:rPr>
            </w:pPr>
            <w:r w:rsidRPr="00932BDE">
              <w:rPr>
                <w:rFonts w:ascii="Times New Roman" w:hAnsi="Times New Roman" w:cs="Times New Roman"/>
                <w:sz w:val="12"/>
                <w:szCs w:val="12"/>
              </w:rPr>
              <w:t>Complete</w:t>
            </w:r>
          </w:p>
        </w:tc>
        <w:tc>
          <w:tcPr>
            <w:tcW w:w="848" w:type="dxa"/>
            <w:shd w:val="clear" w:color="auto" w:fill="00FF00"/>
            <w:vAlign w:val="center"/>
          </w:tcPr>
          <w:p w:rsidR="00795E5D" w:rsidRPr="00A86633" w:rsidRDefault="00795E5D" w:rsidP="000674CE">
            <w:pPr>
              <w:jc w:val="center"/>
              <w:rPr>
                <w:rFonts w:ascii="Times New Roman" w:hAnsi="Times New Roman" w:cs="Times New Roman"/>
                <w:sz w:val="12"/>
                <w:szCs w:val="12"/>
                <w:highlight w:val="green"/>
              </w:rPr>
            </w:pPr>
            <w:r w:rsidRPr="00932BDE">
              <w:rPr>
                <w:rFonts w:ascii="Times New Roman" w:hAnsi="Times New Roman" w:cs="Times New Roman"/>
                <w:sz w:val="12"/>
                <w:szCs w:val="12"/>
              </w:rPr>
              <w:t>Complete</w:t>
            </w:r>
          </w:p>
        </w:tc>
        <w:tc>
          <w:tcPr>
            <w:tcW w:w="707" w:type="dxa"/>
            <w:vAlign w:val="center"/>
          </w:tcPr>
          <w:p w:rsidR="00795E5D" w:rsidRPr="00A86633" w:rsidRDefault="00795E5D" w:rsidP="000674CE">
            <w:pPr>
              <w:jc w:val="center"/>
              <w:rPr>
                <w:rFonts w:ascii="Times New Roman" w:hAnsi="Times New Roman" w:cs="Times New Roman"/>
                <w:sz w:val="12"/>
                <w:szCs w:val="12"/>
              </w:rPr>
            </w:pPr>
            <w:r w:rsidRPr="00A86633">
              <w:rPr>
                <w:rFonts w:ascii="Times New Roman" w:hAnsi="Times New Roman" w:cs="Times New Roman"/>
                <w:sz w:val="12"/>
                <w:szCs w:val="12"/>
              </w:rPr>
              <w:t>NA</w:t>
            </w:r>
          </w:p>
        </w:tc>
        <w:tc>
          <w:tcPr>
            <w:tcW w:w="707" w:type="dxa"/>
            <w:tcBorders>
              <w:bottom w:val="single" w:sz="4" w:space="0" w:color="auto"/>
            </w:tcBorders>
            <w:shd w:val="clear" w:color="auto" w:fill="FFFF00"/>
            <w:vAlign w:val="center"/>
          </w:tcPr>
          <w:p w:rsidR="00795E5D" w:rsidRPr="00A86633" w:rsidRDefault="00795E5D" w:rsidP="000674CE">
            <w:pPr>
              <w:jc w:val="center"/>
              <w:rPr>
                <w:rFonts w:ascii="Times New Roman" w:hAnsi="Times New Roman" w:cs="Times New Roman"/>
                <w:sz w:val="12"/>
                <w:szCs w:val="12"/>
                <w:highlight w:val="yellow"/>
              </w:rPr>
            </w:pPr>
            <w:r w:rsidRPr="00FF121C">
              <w:rPr>
                <w:rFonts w:ascii="Times New Roman" w:hAnsi="Times New Roman" w:cs="Times New Roman"/>
                <w:sz w:val="12"/>
                <w:szCs w:val="12"/>
              </w:rPr>
              <w:t>25.9±1.2</w:t>
            </w:r>
          </w:p>
        </w:tc>
        <w:tc>
          <w:tcPr>
            <w:tcW w:w="824" w:type="dxa"/>
            <w:shd w:val="clear" w:color="auto" w:fill="FFFF00"/>
            <w:vAlign w:val="center"/>
          </w:tcPr>
          <w:p w:rsidR="00795E5D" w:rsidRPr="00A86633" w:rsidRDefault="00795E5D" w:rsidP="000674CE">
            <w:pPr>
              <w:jc w:val="center"/>
              <w:rPr>
                <w:rFonts w:ascii="Times New Roman" w:hAnsi="Times New Roman" w:cs="Times New Roman"/>
                <w:sz w:val="12"/>
                <w:szCs w:val="12"/>
                <w:highlight w:val="yellow"/>
              </w:rPr>
            </w:pPr>
            <w:r w:rsidRPr="00FF121C">
              <w:rPr>
                <w:rFonts w:ascii="Times New Roman" w:hAnsi="Times New Roman" w:cs="Times New Roman"/>
                <w:sz w:val="12"/>
                <w:szCs w:val="12"/>
              </w:rPr>
              <w:t>31.9±4.4</w:t>
            </w:r>
          </w:p>
        </w:tc>
      </w:tr>
      <w:tr w:rsidR="00795E5D" w:rsidRPr="00A86633" w:rsidTr="000674CE">
        <w:trPr>
          <w:jc w:val="center"/>
        </w:trPr>
        <w:tc>
          <w:tcPr>
            <w:tcW w:w="1701" w:type="dxa"/>
            <w:vAlign w:val="center"/>
          </w:tcPr>
          <w:p w:rsidR="00795E5D" w:rsidRPr="00A86633" w:rsidRDefault="00795E5D" w:rsidP="00CE433F">
            <w:pPr>
              <w:jc w:val="center"/>
              <w:rPr>
                <w:rFonts w:ascii="Times New Roman" w:hAnsi="Times New Roman" w:cs="Times New Roman"/>
                <w:sz w:val="12"/>
                <w:szCs w:val="12"/>
              </w:rPr>
            </w:pPr>
            <w:r w:rsidRPr="00A86633">
              <w:rPr>
                <w:rFonts w:ascii="Times New Roman" w:hAnsi="Times New Roman" w:cs="Times New Roman"/>
                <w:sz w:val="12"/>
                <w:szCs w:val="12"/>
              </w:rPr>
              <w:t>MULTI-LINK Vision</w:t>
            </w:r>
            <w:r w:rsidRPr="00095904">
              <w:rPr>
                <w:rFonts w:ascii="Times New Roman" w:eastAsia="宋体" w:hAnsi="Times New Roman" w:cs="Times New Roman"/>
                <w:sz w:val="12"/>
                <w:szCs w:val="12"/>
                <w:vertAlign w:val="superscript"/>
              </w:rPr>
              <w:t>®</w:t>
            </w:r>
            <w:r w:rsidRPr="00A86633">
              <w:rPr>
                <w:rFonts w:ascii="Times New Roman" w:hAnsi="Times New Roman" w:cs="Times New Roman"/>
                <w:sz w:val="12"/>
                <w:szCs w:val="12"/>
              </w:rPr>
              <w:fldChar w:fldCharType="begin">
                <w:fldData xml:space="preserve">PEVuZE5vdGU+PENpdGU+PEF1dGhvcj5TdGVpZ2Vyd2FsZDwvQXV0aG9yPjxZZWFyPjIwMTI8L1ll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</w:fldData>
              </w:fldChar>
            </w:r>
            <w:r w:rsidR="00CE433F">
              <w:rPr>
                <w:rFonts w:ascii="Times New Roman" w:hAnsi="Times New Roman" w:cs="Times New Roman"/>
                <w:sz w:val="12"/>
                <w:szCs w:val="12"/>
              </w:rPr>
              <w:instrText xml:space="preserve"> ADDIN EN.CITE </w:instrText>
            </w:r>
            <w:r w:rsidR="00CE433F">
              <w:rPr>
                <w:rFonts w:ascii="Times New Roman" w:hAnsi="Times New Roman" w:cs="Times New Roman"/>
                <w:sz w:val="12"/>
                <w:szCs w:val="12"/>
              </w:rPr>
              <w:fldChar w:fldCharType="begin">
                <w:fldData xml:space="preserve">PEVuZE5vdGU+PENpdGU+PEF1dGhvcj5TdGVpZ2Vyd2FsZDwvQXV0aG9yPjxZZWFyPjIwMTI8L1ll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</w:fldData>
              </w:fldChar>
            </w:r>
            <w:r w:rsidR="00CE433F">
              <w:rPr>
                <w:rFonts w:ascii="Times New Roman" w:hAnsi="Times New Roman" w:cs="Times New Roman"/>
                <w:sz w:val="12"/>
                <w:szCs w:val="12"/>
              </w:rPr>
              <w:instrText xml:space="preserve"> ADDIN EN.CITE.DATA </w:instrText>
            </w:r>
            <w:r w:rsidR="00CE433F">
              <w:rPr>
                <w:rFonts w:ascii="Times New Roman" w:hAnsi="Times New Roman" w:cs="Times New Roman"/>
                <w:sz w:val="12"/>
                <w:szCs w:val="12"/>
              </w:rPr>
            </w:r>
            <w:r w:rsidR="00CE433F">
              <w:rPr>
                <w:rFonts w:ascii="Times New Roman" w:hAnsi="Times New Roman" w:cs="Times New Roman"/>
                <w:sz w:val="12"/>
                <w:szCs w:val="12"/>
              </w:rPr>
              <w:fldChar w:fldCharType="end"/>
            </w:r>
            <w:r w:rsidRPr="00A86633">
              <w:rPr>
                <w:rFonts w:ascii="Times New Roman" w:hAnsi="Times New Roman" w:cs="Times New Roman"/>
                <w:sz w:val="12"/>
                <w:szCs w:val="12"/>
              </w:rPr>
            </w:r>
            <w:r w:rsidRPr="00A86633">
              <w:rPr>
                <w:rFonts w:ascii="Times New Roman" w:hAnsi="Times New Roman" w:cs="Times New Roman"/>
                <w:sz w:val="12"/>
                <w:szCs w:val="12"/>
              </w:rPr>
              <w:fldChar w:fldCharType="separate"/>
            </w:r>
            <w:r w:rsidR="00CE433F" w:rsidRPr="00CE433F">
              <w:rPr>
                <w:rFonts w:ascii="Times New Roman" w:hAnsi="Times New Roman" w:cs="Times New Roman"/>
                <w:noProof/>
                <w:sz w:val="12"/>
                <w:szCs w:val="12"/>
                <w:vertAlign w:val="superscript"/>
              </w:rPr>
              <w:t>10</w:t>
            </w:r>
            <w:r w:rsidRPr="00A86633">
              <w:rPr>
                <w:rFonts w:ascii="Times New Roman" w:hAnsi="Times New Roman" w:cs="Times New Roman"/>
                <w:sz w:val="12"/>
                <w:szCs w:val="12"/>
              </w:rPr>
              <w:fldChar w:fldCharType="end"/>
            </w:r>
          </w:p>
        </w:tc>
        <w:tc>
          <w:tcPr>
            <w:tcW w:w="711" w:type="dxa"/>
            <w:vAlign w:val="center"/>
          </w:tcPr>
          <w:p w:rsidR="00795E5D" w:rsidRPr="00A86633" w:rsidRDefault="00795E5D" w:rsidP="000674CE">
            <w:pPr>
              <w:jc w:val="center"/>
              <w:rPr>
                <w:rFonts w:ascii="Times New Roman" w:hAnsi="Times New Roman" w:cs="Times New Roman"/>
                <w:sz w:val="12"/>
                <w:szCs w:val="12"/>
              </w:rPr>
            </w:pPr>
            <w:proofErr w:type="spellStart"/>
            <w:r w:rsidRPr="00A86633">
              <w:rPr>
                <w:rFonts w:ascii="Times New Roman" w:hAnsi="Times New Roman" w:cs="Times New Roman"/>
                <w:sz w:val="12"/>
                <w:szCs w:val="12"/>
              </w:rPr>
              <w:t>CoCr</w:t>
            </w:r>
            <w:proofErr w:type="spellEnd"/>
          </w:p>
        </w:tc>
        <w:tc>
          <w:tcPr>
            <w:tcW w:w="1272" w:type="dxa"/>
            <w:vAlign w:val="center"/>
          </w:tcPr>
          <w:p w:rsidR="00795E5D" w:rsidRPr="00A86633" w:rsidRDefault="00795E5D" w:rsidP="000674CE">
            <w:pPr>
              <w:jc w:val="center"/>
              <w:rPr>
                <w:rFonts w:ascii="Times New Roman" w:hAnsi="Times New Roman" w:cs="Times New Roman"/>
                <w:sz w:val="12"/>
                <w:szCs w:val="12"/>
              </w:rPr>
            </w:pPr>
            <w:r w:rsidRPr="00A86633">
              <w:rPr>
                <w:rFonts w:ascii="Times New Roman" w:hAnsi="Times New Roman" w:cs="Times New Roman"/>
                <w:sz w:val="12"/>
                <w:szCs w:val="12"/>
              </w:rPr>
              <w:t>None</w:t>
            </w:r>
          </w:p>
        </w:tc>
        <w:tc>
          <w:tcPr>
            <w:tcW w:w="1130" w:type="dxa"/>
            <w:vAlign w:val="center"/>
          </w:tcPr>
          <w:p w:rsidR="00795E5D" w:rsidRPr="00A86633" w:rsidRDefault="00795E5D" w:rsidP="000674CE">
            <w:pPr>
              <w:jc w:val="center"/>
              <w:rPr>
                <w:rFonts w:ascii="Times New Roman" w:hAnsi="Times New Roman" w:cs="Times New Roman"/>
                <w:sz w:val="12"/>
                <w:szCs w:val="12"/>
              </w:rPr>
            </w:pPr>
            <w:r w:rsidRPr="00A86633">
              <w:rPr>
                <w:rFonts w:ascii="Times New Roman" w:hAnsi="Times New Roman" w:cs="Times New Roman"/>
                <w:sz w:val="12"/>
                <w:szCs w:val="12"/>
              </w:rPr>
              <w:t>None</w:t>
            </w:r>
          </w:p>
        </w:tc>
        <w:tc>
          <w:tcPr>
            <w:tcW w:w="1413" w:type="dxa"/>
            <w:tcBorders>
              <w:bottom w:val="single" w:sz="4" w:space="0" w:color="auto"/>
            </w:tcBorders>
            <w:shd w:val="clear" w:color="auto" w:fill="FFFF00"/>
            <w:vAlign w:val="center"/>
          </w:tcPr>
          <w:p w:rsidR="00795E5D" w:rsidRPr="00A86633" w:rsidRDefault="00795E5D" w:rsidP="000674CE">
            <w:pPr>
              <w:jc w:val="center"/>
              <w:rPr>
                <w:rFonts w:ascii="Times New Roman" w:hAnsi="Times New Roman" w:cs="Times New Roman"/>
                <w:sz w:val="12"/>
                <w:szCs w:val="12"/>
              </w:rPr>
            </w:pPr>
            <w:r w:rsidRPr="00FF121C">
              <w:rPr>
                <w:rFonts w:ascii="Times New Roman" w:hAnsi="Times New Roman" w:cs="Times New Roman"/>
                <w:sz w:val="12"/>
                <w:szCs w:val="12"/>
              </w:rPr>
              <w:t>High</w:t>
            </w:r>
          </w:p>
        </w:tc>
        <w:tc>
          <w:tcPr>
            <w:tcW w:w="848" w:type="dxa"/>
            <w:tcBorders>
              <w:bottom w:val="single" w:sz="4" w:space="0" w:color="auto"/>
            </w:tcBorders>
            <w:shd w:val="clear" w:color="auto" w:fill="FFFF00"/>
            <w:vAlign w:val="center"/>
          </w:tcPr>
          <w:p w:rsidR="00795E5D" w:rsidRPr="00A86633" w:rsidRDefault="00795E5D" w:rsidP="000674CE">
            <w:pPr>
              <w:jc w:val="center"/>
              <w:rPr>
                <w:rFonts w:ascii="Times New Roman" w:hAnsi="Times New Roman" w:cs="Times New Roman"/>
                <w:sz w:val="12"/>
                <w:szCs w:val="12"/>
                <w:highlight w:val="yellow"/>
              </w:rPr>
            </w:pPr>
            <w:r w:rsidRPr="00FF121C">
              <w:rPr>
                <w:rFonts w:ascii="Times New Roman" w:hAnsi="Times New Roman" w:cs="Times New Roman"/>
                <w:sz w:val="12"/>
                <w:szCs w:val="12"/>
              </w:rPr>
              <w:t>Incomplete</w:t>
            </w:r>
          </w:p>
        </w:tc>
        <w:tc>
          <w:tcPr>
            <w:tcW w:w="849" w:type="dxa"/>
            <w:tcBorders>
              <w:bottom w:val="single" w:sz="4" w:space="0" w:color="auto"/>
            </w:tcBorders>
            <w:shd w:val="clear" w:color="auto" w:fill="00FF00"/>
            <w:vAlign w:val="center"/>
          </w:tcPr>
          <w:p w:rsidR="00795E5D" w:rsidRPr="00A86633" w:rsidRDefault="00795E5D" w:rsidP="000674CE">
            <w:pPr>
              <w:jc w:val="center"/>
              <w:rPr>
                <w:rFonts w:ascii="Times New Roman" w:hAnsi="Times New Roman" w:cs="Times New Roman"/>
                <w:sz w:val="12"/>
                <w:szCs w:val="12"/>
              </w:rPr>
            </w:pPr>
            <w:r w:rsidRPr="00932BDE">
              <w:rPr>
                <w:rFonts w:ascii="Times New Roman" w:hAnsi="Times New Roman" w:cs="Times New Roman"/>
                <w:sz w:val="12"/>
                <w:szCs w:val="12"/>
              </w:rPr>
              <w:t>Complete</w:t>
            </w:r>
          </w:p>
        </w:tc>
        <w:tc>
          <w:tcPr>
            <w:tcW w:w="848" w:type="dxa"/>
            <w:vAlign w:val="center"/>
          </w:tcPr>
          <w:p w:rsidR="00795E5D" w:rsidRPr="00A86633" w:rsidRDefault="00795E5D" w:rsidP="000674CE">
            <w:pPr>
              <w:jc w:val="center"/>
              <w:rPr>
                <w:rFonts w:ascii="Times New Roman" w:hAnsi="Times New Roman" w:cs="Times New Roman"/>
                <w:sz w:val="12"/>
                <w:szCs w:val="12"/>
              </w:rPr>
            </w:pPr>
            <w:r w:rsidRPr="00A86633">
              <w:rPr>
                <w:rFonts w:ascii="Times New Roman" w:hAnsi="Times New Roman" w:cs="Times New Roman"/>
                <w:sz w:val="12"/>
                <w:szCs w:val="12"/>
              </w:rPr>
              <w:t>NA</w:t>
            </w:r>
          </w:p>
        </w:tc>
        <w:tc>
          <w:tcPr>
            <w:tcW w:w="707" w:type="dxa"/>
            <w:vAlign w:val="center"/>
          </w:tcPr>
          <w:p w:rsidR="00795E5D" w:rsidRPr="00A86633" w:rsidRDefault="00795E5D" w:rsidP="000674CE">
            <w:pPr>
              <w:jc w:val="center"/>
              <w:rPr>
                <w:rFonts w:ascii="Times New Roman" w:hAnsi="Times New Roman" w:cs="Times New Roman"/>
                <w:sz w:val="12"/>
                <w:szCs w:val="12"/>
              </w:rPr>
            </w:pPr>
            <w:r w:rsidRPr="00A86633">
              <w:rPr>
                <w:rFonts w:ascii="Times New Roman" w:hAnsi="Times New Roman" w:cs="Times New Roman"/>
                <w:sz w:val="12"/>
                <w:szCs w:val="12"/>
              </w:rPr>
              <w:t>NA</w:t>
            </w:r>
          </w:p>
        </w:tc>
        <w:tc>
          <w:tcPr>
            <w:tcW w:w="707" w:type="dxa"/>
            <w:tcBorders>
              <w:bottom w:val="single" w:sz="4" w:space="0" w:color="auto"/>
            </w:tcBorders>
            <w:shd w:val="clear" w:color="auto" w:fill="FFFF00"/>
            <w:vAlign w:val="center"/>
          </w:tcPr>
          <w:p w:rsidR="00795E5D" w:rsidRPr="00A86633" w:rsidRDefault="00795E5D" w:rsidP="000674CE">
            <w:pPr>
              <w:jc w:val="center"/>
              <w:rPr>
                <w:rFonts w:ascii="Times New Roman" w:hAnsi="Times New Roman" w:cs="Times New Roman"/>
                <w:sz w:val="12"/>
                <w:szCs w:val="12"/>
                <w:highlight w:val="yellow"/>
              </w:rPr>
            </w:pPr>
            <w:r w:rsidRPr="00FF121C">
              <w:rPr>
                <w:rFonts w:ascii="Times New Roman" w:hAnsi="Times New Roman" w:cs="Times New Roman"/>
                <w:sz w:val="12"/>
                <w:szCs w:val="12"/>
              </w:rPr>
              <w:t>20.7±6.3</w:t>
            </w:r>
          </w:p>
        </w:tc>
        <w:tc>
          <w:tcPr>
            <w:tcW w:w="824" w:type="dxa"/>
            <w:vAlign w:val="center"/>
          </w:tcPr>
          <w:p w:rsidR="00795E5D" w:rsidRPr="00A86633" w:rsidRDefault="00795E5D" w:rsidP="000674CE">
            <w:pPr>
              <w:jc w:val="center"/>
              <w:rPr>
                <w:rFonts w:ascii="Times New Roman" w:hAnsi="Times New Roman" w:cs="Times New Roman"/>
                <w:sz w:val="12"/>
                <w:szCs w:val="12"/>
              </w:rPr>
            </w:pPr>
            <w:r w:rsidRPr="00A86633">
              <w:rPr>
                <w:rFonts w:ascii="Times New Roman" w:hAnsi="Times New Roman" w:cs="Times New Roman"/>
                <w:sz w:val="12"/>
                <w:szCs w:val="12"/>
              </w:rPr>
              <w:t>NA</w:t>
            </w:r>
          </w:p>
        </w:tc>
      </w:tr>
      <w:tr w:rsidR="00795E5D" w:rsidRPr="00A86633" w:rsidTr="000674CE">
        <w:trPr>
          <w:jc w:val="center"/>
        </w:trPr>
        <w:tc>
          <w:tcPr>
            <w:tcW w:w="1701" w:type="dxa"/>
            <w:vAlign w:val="center"/>
          </w:tcPr>
          <w:p w:rsidR="00795E5D" w:rsidRPr="00A86633" w:rsidRDefault="00795E5D" w:rsidP="00CE433F">
            <w:pPr>
              <w:jc w:val="center"/>
              <w:rPr>
                <w:rFonts w:ascii="Times New Roman" w:hAnsi="Times New Roman" w:cs="Times New Roman"/>
                <w:sz w:val="12"/>
                <w:szCs w:val="12"/>
              </w:rPr>
            </w:pPr>
            <w:proofErr w:type="spellStart"/>
            <w:r w:rsidRPr="00A86633">
              <w:rPr>
                <w:rFonts w:ascii="Times New Roman" w:hAnsi="Times New Roman" w:cs="Times New Roman"/>
                <w:sz w:val="12"/>
                <w:szCs w:val="12"/>
              </w:rPr>
              <w:t>Bx</w:t>
            </w:r>
            <w:proofErr w:type="spellEnd"/>
            <w:r w:rsidRPr="00A86633">
              <w:rPr>
                <w:rFonts w:ascii="Times New Roman" w:hAnsi="Times New Roman" w:cs="Times New Roman"/>
                <w:sz w:val="12"/>
                <w:szCs w:val="12"/>
              </w:rPr>
              <w:t xml:space="preserve"> Velocity</w:t>
            </w:r>
            <w:r w:rsidRPr="00095904">
              <w:rPr>
                <w:rFonts w:ascii="Times New Roman" w:eastAsia="宋体" w:hAnsi="Times New Roman" w:cs="Times New Roman"/>
                <w:sz w:val="12"/>
                <w:szCs w:val="12"/>
                <w:vertAlign w:val="superscript"/>
              </w:rPr>
              <w:t>®</w:t>
            </w:r>
            <w:r w:rsidRPr="00A86633">
              <w:rPr>
                <w:rFonts w:ascii="Times New Roman" w:hAnsi="Times New Roman" w:cs="Times New Roman"/>
                <w:sz w:val="12"/>
                <w:szCs w:val="12"/>
              </w:rPr>
              <w:fldChar w:fldCharType="begin">
                <w:fldData xml:space="preserve">PEVuZE5vdGU+PENpdGU+PEF1dGhvcj5GaW5uPC9BdXRob3I+PFllYXI+MjAwNTwvWWVhcj48UmVj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</w:fldData>
              </w:fldChar>
            </w:r>
            <w:r w:rsidR="00CE433F">
              <w:rPr>
                <w:rFonts w:ascii="Times New Roman" w:hAnsi="Times New Roman" w:cs="Times New Roman"/>
                <w:sz w:val="12"/>
                <w:szCs w:val="12"/>
              </w:rPr>
              <w:instrText xml:space="preserve"> ADDIN EN.CITE </w:instrText>
            </w:r>
            <w:r w:rsidR="00CE433F">
              <w:rPr>
                <w:rFonts w:ascii="Times New Roman" w:hAnsi="Times New Roman" w:cs="Times New Roman"/>
                <w:sz w:val="12"/>
                <w:szCs w:val="12"/>
              </w:rPr>
              <w:fldChar w:fldCharType="begin">
                <w:fldData xml:space="preserve">PEVuZE5vdGU+PENpdGU+PEF1dGhvcj5GaW5uPC9BdXRob3I+PFllYXI+MjAwNTwvWWVhcj48UmVj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</w:fldData>
              </w:fldChar>
            </w:r>
            <w:r w:rsidR="00CE433F">
              <w:rPr>
                <w:rFonts w:ascii="Times New Roman" w:hAnsi="Times New Roman" w:cs="Times New Roman"/>
                <w:sz w:val="12"/>
                <w:szCs w:val="12"/>
              </w:rPr>
              <w:instrText xml:space="preserve"> ADDIN EN.CITE.DATA </w:instrText>
            </w:r>
            <w:r w:rsidR="00CE433F">
              <w:rPr>
                <w:rFonts w:ascii="Times New Roman" w:hAnsi="Times New Roman" w:cs="Times New Roman"/>
                <w:sz w:val="12"/>
                <w:szCs w:val="12"/>
              </w:rPr>
            </w:r>
            <w:r w:rsidR="00CE433F">
              <w:rPr>
                <w:rFonts w:ascii="Times New Roman" w:hAnsi="Times New Roman" w:cs="Times New Roman"/>
                <w:sz w:val="12"/>
                <w:szCs w:val="12"/>
              </w:rPr>
              <w:fldChar w:fldCharType="end"/>
            </w:r>
            <w:r w:rsidRPr="00A86633">
              <w:rPr>
                <w:rFonts w:ascii="Times New Roman" w:hAnsi="Times New Roman" w:cs="Times New Roman"/>
                <w:sz w:val="12"/>
                <w:szCs w:val="12"/>
              </w:rPr>
            </w:r>
            <w:r w:rsidRPr="00A86633">
              <w:rPr>
                <w:rFonts w:ascii="Times New Roman" w:hAnsi="Times New Roman" w:cs="Times New Roman"/>
                <w:sz w:val="12"/>
                <w:szCs w:val="12"/>
              </w:rPr>
              <w:fldChar w:fldCharType="separate"/>
            </w:r>
            <w:r w:rsidR="00CE433F" w:rsidRPr="00CE433F">
              <w:rPr>
                <w:rFonts w:ascii="Times New Roman" w:hAnsi="Times New Roman" w:cs="Times New Roman"/>
                <w:noProof/>
                <w:sz w:val="12"/>
                <w:szCs w:val="12"/>
                <w:vertAlign w:val="superscript"/>
              </w:rPr>
              <w:t>17</w:t>
            </w:r>
            <w:r w:rsidRPr="00A86633">
              <w:rPr>
                <w:rFonts w:ascii="Times New Roman" w:hAnsi="Times New Roman" w:cs="Times New Roman"/>
                <w:sz w:val="12"/>
                <w:szCs w:val="12"/>
              </w:rPr>
              <w:fldChar w:fldCharType="end"/>
            </w:r>
          </w:p>
        </w:tc>
        <w:tc>
          <w:tcPr>
            <w:tcW w:w="711" w:type="dxa"/>
            <w:vAlign w:val="center"/>
          </w:tcPr>
          <w:p w:rsidR="00795E5D" w:rsidRPr="00A86633" w:rsidRDefault="00795E5D" w:rsidP="000674CE">
            <w:pPr>
              <w:jc w:val="center"/>
              <w:rPr>
                <w:rFonts w:ascii="Times New Roman" w:hAnsi="Times New Roman" w:cs="Times New Roman"/>
                <w:sz w:val="12"/>
                <w:szCs w:val="12"/>
              </w:rPr>
            </w:pPr>
            <w:r w:rsidRPr="00A86633">
              <w:rPr>
                <w:rFonts w:ascii="Times New Roman" w:hAnsi="Times New Roman" w:cs="Times New Roman"/>
                <w:sz w:val="12"/>
                <w:szCs w:val="12"/>
              </w:rPr>
              <w:t>316L SS</w:t>
            </w:r>
          </w:p>
        </w:tc>
        <w:tc>
          <w:tcPr>
            <w:tcW w:w="1272" w:type="dxa"/>
            <w:vAlign w:val="center"/>
          </w:tcPr>
          <w:p w:rsidR="00795E5D" w:rsidRPr="00A86633" w:rsidRDefault="00795E5D" w:rsidP="000674CE">
            <w:pPr>
              <w:jc w:val="center"/>
              <w:rPr>
                <w:rFonts w:ascii="Times New Roman" w:hAnsi="Times New Roman" w:cs="Times New Roman"/>
                <w:sz w:val="12"/>
                <w:szCs w:val="12"/>
              </w:rPr>
            </w:pPr>
            <w:r w:rsidRPr="00A86633">
              <w:rPr>
                <w:rFonts w:ascii="Times New Roman" w:hAnsi="Times New Roman" w:cs="Times New Roman"/>
                <w:sz w:val="12"/>
                <w:szCs w:val="12"/>
              </w:rPr>
              <w:t>None</w:t>
            </w:r>
          </w:p>
        </w:tc>
        <w:tc>
          <w:tcPr>
            <w:tcW w:w="1130" w:type="dxa"/>
            <w:vAlign w:val="center"/>
          </w:tcPr>
          <w:p w:rsidR="00795E5D" w:rsidRPr="00A86633" w:rsidRDefault="00795E5D" w:rsidP="000674CE">
            <w:pPr>
              <w:jc w:val="center"/>
              <w:rPr>
                <w:rFonts w:ascii="Times New Roman" w:hAnsi="Times New Roman" w:cs="Times New Roman"/>
                <w:sz w:val="12"/>
                <w:szCs w:val="12"/>
              </w:rPr>
            </w:pPr>
            <w:r w:rsidRPr="00A86633">
              <w:rPr>
                <w:rFonts w:ascii="Times New Roman" w:hAnsi="Times New Roman" w:cs="Times New Roman"/>
                <w:sz w:val="12"/>
                <w:szCs w:val="12"/>
              </w:rPr>
              <w:t>None</w:t>
            </w:r>
          </w:p>
        </w:tc>
        <w:tc>
          <w:tcPr>
            <w:tcW w:w="1413" w:type="dxa"/>
            <w:shd w:val="clear" w:color="auto" w:fill="FFFF00"/>
            <w:vAlign w:val="center"/>
          </w:tcPr>
          <w:p w:rsidR="00795E5D" w:rsidRPr="00A86633" w:rsidRDefault="00795E5D" w:rsidP="000674CE">
            <w:pPr>
              <w:jc w:val="center"/>
              <w:rPr>
                <w:rFonts w:ascii="Times New Roman" w:hAnsi="Times New Roman" w:cs="Times New Roman"/>
                <w:sz w:val="12"/>
                <w:szCs w:val="12"/>
              </w:rPr>
            </w:pPr>
            <w:r w:rsidRPr="00FF121C">
              <w:rPr>
                <w:rFonts w:ascii="Times New Roman" w:hAnsi="Times New Roman" w:cs="Times New Roman"/>
                <w:sz w:val="12"/>
                <w:szCs w:val="12"/>
              </w:rPr>
              <w:t>High</w:t>
            </w:r>
          </w:p>
        </w:tc>
        <w:tc>
          <w:tcPr>
            <w:tcW w:w="848" w:type="dxa"/>
            <w:shd w:val="clear" w:color="auto" w:fill="FFFF00"/>
            <w:vAlign w:val="center"/>
          </w:tcPr>
          <w:p w:rsidR="00795E5D" w:rsidRPr="00A86633" w:rsidRDefault="00795E5D" w:rsidP="000674CE">
            <w:pPr>
              <w:jc w:val="center"/>
              <w:rPr>
                <w:rFonts w:ascii="Times New Roman" w:hAnsi="Times New Roman" w:cs="Times New Roman"/>
                <w:sz w:val="12"/>
                <w:szCs w:val="12"/>
                <w:highlight w:val="yellow"/>
              </w:rPr>
            </w:pPr>
            <w:r w:rsidRPr="00FF121C">
              <w:rPr>
                <w:rFonts w:ascii="Times New Roman" w:hAnsi="Times New Roman" w:cs="Times New Roman"/>
                <w:sz w:val="12"/>
                <w:szCs w:val="12"/>
              </w:rPr>
              <w:t>Incomplete</w:t>
            </w:r>
          </w:p>
        </w:tc>
        <w:tc>
          <w:tcPr>
            <w:tcW w:w="849" w:type="dxa"/>
            <w:shd w:val="clear" w:color="auto" w:fill="FFFF00"/>
            <w:vAlign w:val="center"/>
          </w:tcPr>
          <w:p w:rsidR="00795E5D" w:rsidRPr="00A86633" w:rsidRDefault="00795E5D" w:rsidP="000674CE">
            <w:pPr>
              <w:jc w:val="center"/>
              <w:rPr>
                <w:rFonts w:ascii="Times New Roman" w:hAnsi="Times New Roman" w:cs="Times New Roman"/>
                <w:sz w:val="12"/>
                <w:szCs w:val="12"/>
              </w:rPr>
            </w:pPr>
            <w:r w:rsidRPr="00FF121C">
              <w:rPr>
                <w:rFonts w:ascii="Times New Roman" w:hAnsi="Times New Roman" w:cs="Times New Roman"/>
                <w:sz w:val="12"/>
                <w:szCs w:val="12"/>
              </w:rPr>
              <w:t>Incomplete</w:t>
            </w:r>
          </w:p>
        </w:tc>
        <w:tc>
          <w:tcPr>
            <w:tcW w:w="848" w:type="dxa"/>
            <w:vAlign w:val="center"/>
          </w:tcPr>
          <w:p w:rsidR="00795E5D" w:rsidRPr="00A86633" w:rsidRDefault="00795E5D" w:rsidP="000674CE">
            <w:pPr>
              <w:jc w:val="center"/>
              <w:rPr>
                <w:rFonts w:ascii="Times New Roman" w:hAnsi="Times New Roman" w:cs="Times New Roman"/>
                <w:sz w:val="12"/>
                <w:szCs w:val="12"/>
              </w:rPr>
            </w:pPr>
            <w:r w:rsidRPr="00A86633">
              <w:rPr>
                <w:rFonts w:ascii="Times New Roman" w:hAnsi="Times New Roman" w:cs="Times New Roman"/>
                <w:sz w:val="12"/>
                <w:szCs w:val="12"/>
              </w:rPr>
              <w:t>NA</w:t>
            </w:r>
          </w:p>
        </w:tc>
        <w:tc>
          <w:tcPr>
            <w:tcW w:w="707" w:type="dxa"/>
            <w:vAlign w:val="center"/>
          </w:tcPr>
          <w:p w:rsidR="00795E5D" w:rsidRPr="00A86633" w:rsidRDefault="00795E5D" w:rsidP="000674CE">
            <w:pPr>
              <w:jc w:val="center"/>
              <w:rPr>
                <w:rFonts w:ascii="Times New Roman" w:hAnsi="Times New Roman" w:cs="Times New Roman"/>
                <w:sz w:val="12"/>
                <w:szCs w:val="12"/>
              </w:rPr>
            </w:pPr>
            <w:r w:rsidRPr="00A86633">
              <w:rPr>
                <w:rFonts w:ascii="Times New Roman" w:hAnsi="Times New Roman" w:cs="Times New Roman"/>
                <w:sz w:val="12"/>
                <w:szCs w:val="12"/>
              </w:rPr>
              <w:t>NA</w:t>
            </w:r>
          </w:p>
        </w:tc>
        <w:tc>
          <w:tcPr>
            <w:tcW w:w="707" w:type="dxa"/>
            <w:shd w:val="clear" w:color="auto" w:fill="FFFF00"/>
            <w:vAlign w:val="center"/>
          </w:tcPr>
          <w:p w:rsidR="00795E5D" w:rsidRPr="00A86633" w:rsidRDefault="00795E5D" w:rsidP="000674CE">
            <w:pPr>
              <w:jc w:val="center"/>
              <w:rPr>
                <w:rFonts w:ascii="Times New Roman" w:hAnsi="Times New Roman" w:cs="Times New Roman"/>
                <w:sz w:val="12"/>
                <w:szCs w:val="12"/>
                <w:highlight w:val="yellow"/>
              </w:rPr>
            </w:pPr>
            <w:r w:rsidRPr="00FF121C">
              <w:rPr>
                <w:rFonts w:ascii="Times New Roman" w:hAnsi="Times New Roman" w:cs="Times New Roman"/>
                <w:sz w:val="12"/>
                <w:szCs w:val="12"/>
              </w:rPr>
              <w:t>25.7±3.5</w:t>
            </w:r>
          </w:p>
        </w:tc>
        <w:tc>
          <w:tcPr>
            <w:tcW w:w="824" w:type="dxa"/>
            <w:vAlign w:val="center"/>
          </w:tcPr>
          <w:p w:rsidR="00795E5D" w:rsidRPr="00A86633" w:rsidRDefault="00795E5D" w:rsidP="000674CE">
            <w:pPr>
              <w:jc w:val="center"/>
              <w:rPr>
                <w:rFonts w:ascii="Times New Roman" w:hAnsi="Times New Roman" w:cs="Times New Roman"/>
                <w:sz w:val="12"/>
                <w:szCs w:val="12"/>
              </w:rPr>
            </w:pPr>
            <w:r w:rsidRPr="00A86633">
              <w:rPr>
                <w:rFonts w:ascii="Times New Roman" w:hAnsi="Times New Roman" w:cs="Times New Roman"/>
                <w:sz w:val="12"/>
                <w:szCs w:val="12"/>
              </w:rPr>
              <w:t>NA</w:t>
            </w:r>
          </w:p>
        </w:tc>
      </w:tr>
      <w:tr w:rsidR="00795E5D" w:rsidRPr="00AD58D9" w:rsidTr="000674CE">
        <w:trPr>
          <w:jc w:val="center"/>
        </w:trPr>
        <w:tc>
          <w:tcPr>
            <w:tcW w:w="11010" w:type="dxa"/>
            <w:gridSpan w:val="11"/>
            <w:vAlign w:val="center"/>
          </w:tcPr>
          <w:p w:rsidR="00795E5D" w:rsidRPr="00AD58D9" w:rsidRDefault="00795E5D" w:rsidP="000674CE">
            <w:pPr>
              <w:jc w:val="left"/>
              <w:rPr>
                <w:rFonts w:ascii="Times New Roman" w:hAnsi="Times New Roman" w:cs="Times New Roman"/>
                <w:b/>
                <w:color w:val="FF0000"/>
                <w:sz w:val="16"/>
                <w:szCs w:val="16"/>
              </w:rPr>
            </w:pPr>
            <w:r w:rsidRPr="00AD58D9">
              <w:rPr>
                <w:rFonts w:ascii="Times New Roman" w:hAnsi="Times New Roman" w:cs="Times New Roman"/>
                <w:b/>
                <w:sz w:val="16"/>
                <w:szCs w:val="16"/>
              </w:rPr>
              <w:t xml:space="preserve">III. Fully </w:t>
            </w:r>
            <w:proofErr w:type="spellStart"/>
            <w:r w:rsidRPr="00AD58D9">
              <w:rPr>
                <w:rFonts w:ascii="Times New Roman" w:hAnsi="Times New Roman" w:cs="Times New Roman" w:hint="eastAsia"/>
                <w:b/>
                <w:sz w:val="16"/>
                <w:szCs w:val="16"/>
              </w:rPr>
              <w:t>bioresorbable</w:t>
            </w:r>
            <w:proofErr w:type="spellEnd"/>
            <w:r w:rsidRPr="00AD58D9">
              <w:rPr>
                <w:rFonts w:ascii="Times New Roman" w:hAnsi="Times New Roman" w:cs="Times New Roman" w:hint="eastAsia"/>
                <w:b/>
                <w:sz w:val="16"/>
                <w:szCs w:val="16"/>
              </w:rPr>
              <w:t xml:space="preserve"> stent</w:t>
            </w:r>
          </w:p>
        </w:tc>
      </w:tr>
      <w:tr w:rsidR="00795E5D" w:rsidRPr="00A86633" w:rsidTr="000674CE">
        <w:trPr>
          <w:jc w:val="center"/>
        </w:trPr>
        <w:tc>
          <w:tcPr>
            <w:tcW w:w="1701" w:type="dxa"/>
            <w:vAlign w:val="center"/>
          </w:tcPr>
          <w:p w:rsidR="00795E5D" w:rsidRPr="00A86633" w:rsidRDefault="00795E5D" w:rsidP="00CE433F">
            <w:pPr>
              <w:jc w:val="center"/>
              <w:rPr>
                <w:rFonts w:ascii="Times New Roman" w:hAnsi="Times New Roman" w:cs="Times New Roman"/>
                <w:sz w:val="12"/>
                <w:szCs w:val="12"/>
              </w:rPr>
            </w:pPr>
            <w:r w:rsidRPr="00A86633">
              <w:rPr>
                <w:rFonts w:ascii="Times New Roman" w:hAnsi="Times New Roman" w:cs="Times New Roman"/>
                <w:sz w:val="12"/>
                <w:szCs w:val="12"/>
              </w:rPr>
              <w:t>Absorb BVS</w:t>
            </w:r>
            <w:r w:rsidRPr="00095904">
              <w:rPr>
                <w:rFonts w:ascii="Times New Roman" w:eastAsia="宋体" w:hAnsi="Times New Roman" w:cs="Times New Roman"/>
                <w:sz w:val="12"/>
                <w:szCs w:val="12"/>
                <w:vertAlign w:val="superscript"/>
              </w:rPr>
              <w:t>®</w:t>
            </w:r>
            <w:r w:rsidRPr="00A86633">
              <w:rPr>
                <w:rFonts w:ascii="Times New Roman" w:hAnsi="Times New Roman" w:cs="Times New Roman"/>
                <w:sz w:val="12"/>
                <w:szCs w:val="12"/>
              </w:rPr>
              <w:fldChar w:fldCharType="begin">
                <w:fldData xml:space="preserve">PEVuZE5vdGU+PENpdGU+PEF1dGhvcj5Lb3BwYXJhPC9BdXRob3I+PFllYXI+MjAxNTwvWWVhcj48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</w:fldData>
              </w:fldChar>
            </w:r>
            <w:r w:rsidR="00CE433F">
              <w:rPr>
                <w:rFonts w:ascii="Times New Roman" w:hAnsi="Times New Roman" w:cs="Times New Roman"/>
                <w:sz w:val="12"/>
                <w:szCs w:val="12"/>
              </w:rPr>
              <w:instrText xml:space="preserve"> ADDIN EN.CITE </w:instrText>
            </w:r>
            <w:r w:rsidR="00CE433F">
              <w:rPr>
                <w:rFonts w:ascii="Times New Roman" w:hAnsi="Times New Roman" w:cs="Times New Roman"/>
                <w:sz w:val="12"/>
                <w:szCs w:val="12"/>
              </w:rPr>
              <w:fldChar w:fldCharType="begin">
                <w:fldData xml:space="preserve">PEVuZE5vdGU+PENpdGU+PEF1dGhvcj5Lb3BwYXJhPC9BdXRob3I+PFllYXI+MjAxNTwvWWVhcj48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</w:fldData>
              </w:fldChar>
            </w:r>
            <w:r w:rsidR="00CE433F">
              <w:rPr>
                <w:rFonts w:ascii="Times New Roman" w:hAnsi="Times New Roman" w:cs="Times New Roman"/>
                <w:sz w:val="12"/>
                <w:szCs w:val="12"/>
              </w:rPr>
              <w:instrText xml:space="preserve"> ADDIN EN.CITE.DATA </w:instrText>
            </w:r>
            <w:r w:rsidR="00CE433F">
              <w:rPr>
                <w:rFonts w:ascii="Times New Roman" w:hAnsi="Times New Roman" w:cs="Times New Roman"/>
                <w:sz w:val="12"/>
                <w:szCs w:val="12"/>
              </w:rPr>
            </w:r>
            <w:r w:rsidR="00CE433F">
              <w:rPr>
                <w:rFonts w:ascii="Times New Roman" w:hAnsi="Times New Roman" w:cs="Times New Roman"/>
                <w:sz w:val="12"/>
                <w:szCs w:val="12"/>
              </w:rPr>
              <w:fldChar w:fldCharType="end"/>
            </w:r>
            <w:r w:rsidRPr="00A86633">
              <w:rPr>
                <w:rFonts w:ascii="Times New Roman" w:hAnsi="Times New Roman" w:cs="Times New Roman"/>
                <w:sz w:val="12"/>
                <w:szCs w:val="12"/>
              </w:rPr>
            </w:r>
            <w:r w:rsidRPr="00A86633">
              <w:rPr>
                <w:rFonts w:ascii="Times New Roman" w:hAnsi="Times New Roman" w:cs="Times New Roman"/>
                <w:sz w:val="12"/>
                <w:szCs w:val="12"/>
              </w:rPr>
              <w:fldChar w:fldCharType="separate"/>
            </w:r>
            <w:r w:rsidR="00CE433F" w:rsidRPr="00CE433F">
              <w:rPr>
                <w:rFonts w:ascii="Times New Roman" w:hAnsi="Times New Roman" w:cs="Times New Roman"/>
                <w:noProof/>
                <w:sz w:val="12"/>
                <w:szCs w:val="12"/>
                <w:vertAlign w:val="superscript"/>
              </w:rPr>
              <w:t>16,25</w:t>
            </w:r>
            <w:r w:rsidRPr="00A86633">
              <w:rPr>
                <w:rFonts w:ascii="Times New Roman" w:hAnsi="Times New Roman" w:cs="Times New Roman"/>
                <w:sz w:val="12"/>
                <w:szCs w:val="12"/>
              </w:rPr>
              <w:fldChar w:fldCharType="end"/>
            </w:r>
          </w:p>
        </w:tc>
        <w:tc>
          <w:tcPr>
            <w:tcW w:w="711" w:type="dxa"/>
            <w:vAlign w:val="center"/>
          </w:tcPr>
          <w:p w:rsidR="00795E5D" w:rsidRPr="00A86633" w:rsidRDefault="00795E5D" w:rsidP="000674CE">
            <w:pPr>
              <w:jc w:val="center"/>
              <w:rPr>
                <w:rFonts w:ascii="Times New Roman" w:hAnsi="Times New Roman" w:cs="Times New Roman"/>
                <w:sz w:val="12"/>
                <w:szCs w:val="12"/>
              </w:rPr>
            </w:pPr>
            <w:r w:rsidRPr="00A86633">
              <w:rPr>
                <w:rFonts w:ascii="Times New Roman" w:hAnsi="Times New Roman" w:cs="Times New Roman"/>
                <w:sz w:val="12"/>
                <w:szCs w:val="12"/>
              </w:rPr>
              <w:t>BRP</w:t>
            </w:r>
          </w:p>
        </w:tc>
        <w:tc>
          <w:tcPr>
            <w:tcW w:w="1272" w:type="dxa"/>
            <w:vAlign w:val="center"/>
          </w:tcPr>
          <w:p w:rsidR="00795E5D" w:rsidRPr="00A86633" w:rsidRDefault="00795E5D" w:rsidP="000674CE">
            <w:pPr>
              <w:jc w:val="center"/>
              <w:rPr>
                <w:rFonts w:ascii="Times New Roman" w:hAnsi="Times New Roman" w:cs="Times New Roman"/>
                <w:sz w:val="12"/>
                <w:szCs w:val="12"/>
              </w:rPr>
            </w:pPr>
            <w:r w:rsidRPr="00A86633">
              <w:rPr>
                <w:rFonts w:ascii="Times New Roman" w:hAnsi="Times New Roman" w:cs="Times New Roman"/>
                <w:sz w:val="12"/>
                <w:szCs w:val="12"/>
              </w:rPr>
              <w:t>BRP</w:t>
            </w:r>
          </w:p>
        </w:tc>
        <w:tc>
          <w:tcPr>
            <w:tcW w:w="1130" w:type="dxa"/>
            <w:vAlign w:val="center"/>
          </w:tcPr>
          <w:p w:rsidR="00795E5D" w:rsidRPr="00A86633" w:rsidRDefault="00795E5D" w:rsidP="000674CE">
            <w:pPr>
              <w:jc w:val="center"/>
              <w:rPr>
                <w:rFonts w:ascii="Times New Roman" w:hAnsi="Times New Roman" w:cs="Times New Roman"/>
                <w:sz w:val="12"/>
                <w:szCs w:val="12"/>
              </w:rPr>
            </w:pPr>
            <w:proofErr w:type="spellStart"/>
            <w:r w:rsidRPr="00A86633">
              <w:rPr>
                <w:rFonts w:ascii="Times New Roman" w:hAnsi="Times New Roman" w:cs="Times New Roman"/>
                <w:sz w:val="12"/>
                <w:szCs w:val="12"/>
              </w:rPr>
              <w:t>Everolimus</w:t>
            </w:r>
            <w:proofErr w:type="spellEnd"/>
          </w:p>
        </w:tc>
        <w:tc>
          <w:tcPr>
            <w:tcW w:w="1413" w:type="dxa"/>
            <w:shd w:val="clear" w:color="auto" w:fill="FFFF00"/>
            <w:vAlign w:val="center"/>
          </w:tcPr>
          <w:p w:rsidR="00795E5D" w:rsidRPr="00A86633" w:rsidRDefault="00795E5D" w:rsidP="000674CE">
            <w:pPr>
              <w:jc w:val="center"/>
              <w:rPr>
                <w:rFonts w:ascii="Times New Roman" w:hAnsi="Times New Roman" w:cs="Times New Roman"/>
                <w:sz w:val="12"/>
                <w:szCs w:val="12"/>
                <w:highlight w:val="yellow"/>
              </w:rPr>
            </w:pPr>
            <w:r w:rsidRPr="00FF121C">
              <w:rPr>
                <w:rFonts w:ascii="Times New Roman" w:hAnsi="Times New Roman" w:cs="Times New Roman"/>
                <w:sz w:val="12"/>
                <w:szCs w:val="12"/>
              </w:rPr>
              <w:t>High</w:t>
            </w:r>
          </w:p>
        </w:tc>
        <w:tc>
          <w:tcPr>
            <w:tcW w:w="848" w:type="dxa"/>
            <w:shd w:val="clear" w:color="auto" w:fill="FFFF00"/>
            <w:vAlign w:val="center"/>
          </w:tcPr>
          <w:p w:rsidR="00795E5D" w:rsidRPr="00A86633" w:rsidRDefault="00795E5D" w:rsidP="000674CE">
            <w:pPr>
              <w:jc w:val="center"/>
              <w:rPr>
                <w:rFonts w:ascii="Times New Roman" w:hAnsi="Times New Roman" w:cs="Times New Roman"/>
                <w:sz w:val="12"/>
                <w:szCs w:val="12"/>
                <w:highlight w:val="yellow"/>
              </w:rPr>
            </w:pPr>
            <w:r w:rsidRPr="00FF121C">
              <w:rPr>
                <w:rFonts w:ascii="Times New Roman" w:hAnsi="Times New Roman" w:cs="Times New Roman"/>
                <w:sz w:val="12"/>
                <w:szCs w:val="12"/>
              </w:rPr>
              <w:t>Incomplete</w:t>
            </w:r>
          </w:p>
        </w:tc>
        <w:tc>
          <w:tcPr>
            <w:tcW w:w="849" w:type="dxa"/>
            <w:shd w:val="clear" w:color="auto" w:fill="FFFF00"/>
            <w:vAlign w:val="center"/>
          </w:tcPr>
          <w:p w:rsidR="00795E5D" w:rsidRPr="00A86633" w:rsidRDefault="00795E5D" w:rsidP="000674CE">
            <w:pPr>
              <w:jc w:val="center"/>
              <w:rPr>
                <w:rFonts w:ascii="Times New Roman" w:hAnsi="Times New Roman" w:cs="Times New Roman"/>
                <w:sz w:val="12"/>
                <w:szCs w:val="12"/>
                <w:highlight w:val="yellow"/>
              </w:rPr>
            </w:pPr>
            <w:r w:rsidRPr="00FF121C">
              <w:rPr>
                <w:rFonts w:ascii="Times New Roman" w:hAnsi="Times New Roman" w:cs="Times New Roman"/>
                <w:sz w:val="12"/>
                <w:szCs w:val="12"/>
              </w:rPr>
              <w:t>Incomplete</w:t>
            </w:r>
          </w:p>
        </w:tc>
        <w:tc>
          <w:tcPr>
            <w:tcW w:w="848" w:type="dxa"/>
            <w:shd w:val="clear" w:color="auto" w:fill="FFFF00"/>
            <w:vAlign w:val="center"/>
          </w:tcPr>
          <w:p w:rsidR="00795E5D" w:rsidRPr="00A86633" w:rsidRDefault="00795E5D" w:rsidP="000674CE">
            <w:pPr>
              <w:jc w:val="center"/>
              <w:rPr>
                <w:rFonts w:ascii="Times New Roman" w:hAnsi="Times New Roman" w:cs="Times New Roman"/>
                <w:sz w:val="12"/>
                <w:szCs w:val="12"/>
                <w:highlight w:val="yellow"/>
              </w:rPr>
            </w:pPr>
            <w:r w:rsidRPr="00FF121C">
              <w:rPr>
                <w:rFonts w:ascii="Times New Roman" w:hAnsi="Times New Roman" w:cs="Times New Roman"/>
                <w:sz w:val="12"/>
                <w:szCs w:val="12"/>
              </w:rPr>
              <w:t>Incomplete</w:t>
            </w:r>
          </w:p>
        </w:tc>
        <w:tc>
          <w:tcPr>
            <w:tcW w:w="707" w:type="dxa"/>
            <w:vAlign w:val="center"/>
          </w:tcPr>
          <w:p w:rsidR="00795E5D" w:rsidRPr="00A86633" w:rsidRDefault="00795E5D" w:rsidP="000674CE">
            <w:pPr>
              <w:jc w:val="center"/>
              <w:rPr>
                <w:rFonts w:ascii="Times New Roman" w:hAnsi="Times New Roman" w:cs="Times New Roman"/>
                <w:sz w:val="12"/>
                <w:szCs w:val="12"/>
              </w:rPr>
            </w:pPr>
            <w:r w:rsidRPr="00A86633">
              <w:rPr>
                <w:rFonts w:ascii="Times New Roman" w:hAnsi="Times New Roman" w:cs="Times New Roman"/>
                <w:sz w:val="12"/>
                <w:szCs w:val="12"/>
              </w:rPr>
              <w:t>NA</w:t>
            </w:r>
          </w:p>
        </w:tc>
        <w:tc>
          <w:tcPr>
            <w:tcW w:w="707" w:type="dxa"/>
            <w:vAlign w:val="center"/>
          </w:tcPr>
          <w:p w:rsidR="00795E5D" w:rsidRPr="00A86633" w:rsidRDefault="00795E5D" w:rsidP="000674CE">
            <w:pPr>
              <w:jc w:val="center"/>
              <w:rPr>
                <w:rFonts w:ascii="Times New Roman" w:hAnsi="Times New Roman" w:cs="Times New Roman"/>
                <w:sz w:val="12"/>
                <w:szCs w:val="12"/>
              </w:rPr>
            </w:pPr>
            <w:r w:rsidRPr="00A86633">
              <w:rPr>
                <w:rFonts w:ascii="Times New Roman" w:hAnsi="Times New Roman" w:cs="Times New Roman"/>
                <w:sz w:val="12"/>
                <w:szCs w:val="12"/>
              </w:rPr>
              <w:t>NA</w:t>
            </w:r>
          </w:p>
        </w:tc>
        <w:tc>
          <w:tcPr>
            <w:tcW w:w="824" w:type="dxa"/>
            <w:shd w:val="clear" w:color="auto" w:fill="FFFF00"/>
            <w:vAlign w:val="center"/>
          </w:tcPr>
          <w:p w:rsidR="00795E5D" w:rsidRPr="00A86633" w:rsidRDefault="00795E5D" w:rsidP="000674CE">
            <w:pPr>
              <w:jc w:val="center"/>
              <w:rPr>
                <w:rFonts w:ascii="Times New Roman" w:hAnsi="Times New Roman" w:cs="Times New Roman"/>
                <w:sz w:val="12"/>
                <w:szCs w:val="12"/>
              </w:rPr>
            </w:pPr>
            <w:r w:rsidRPr="00FF121C">
              <w:rPr>
                <w:rFonts w:ascii="Times New Roman" w:hAnsi="Times New Roman" w:cs="Times New Roman"/>
                <w:sz w:val="12"/>
                <w:szCs w:val="12"/>
              </w:rPr>
              <w:t>30.4±3.0</w:t>
            </w:r>
          </w:p>
        </w:tc>
      </w:tr>
      <w:tr w:rsidR="00795E5D" w:rsidRPr="00AD58D9" w:rsidTr="000674CE">
        <w:trPr>
          <w:jc w:val="center"/>
        </w:trPr>
        <w:tc>
          <w:tcPr>
            <w:tcW w:w="11010" w:type="dxa"/>
            <w:gridSpan w:val="11"/>
            <w:vAlign w:val="center"/>
          </w:tcPr>
          <w:p w:rsidR="00795E5D" w:rsidRPr="00AD58D9" w:rsidRDefault="00795E5D" w:rsidP="000674CE">
            <w:pPr>
              <w:jc w:val="left"/>
              <w:rPr>
                <w:rFonts w:ascii="Times New Roman" w:hAnsi="Times New Roman" w:cs="Times New Roman"/>
                <w:color w:val="FF0000"/>
                <w:sz w:val="16"/>
                <w:szCs w:val="16"/>
              </w:rPr>
            </w:pPr>
            <w:r w:rsidRPr="00AD58D9">
              <w:rPr>
                <w:rFonts w:ascii="Times New Roman" w:hAnsi="Times New Roman" w:cs="Times New Roman"/>
                <w:b/>
                <w:sz w:val="16"/>
                <w:szCs w:val="16"/>
              </w:rPr>
              <w:t>IV. Other stents</w:t>
            </w:r>
          </w:p>
        </w:tc>
      </w:tr>
      <w:tr w:rsidR="00795E5D" w:rsidRPr="00A86633" w:rsidTr="000674CE">
        <w:trPr>
          <w:jc w:val="center"/>
        </w:trPr>
        <w:tc>
          <w:tcPr>
            <w:tcW w:w="1701" w:type="dxa"/>
            <w:vAlign w:val="center"/>
          </w:tcPr>
          <w:p w:rsidR="00795E5D" w:rsidRPr="00A86633" w:rsidRDefault="00795E5D" w:rsidP="00CE433F">
            <w:pPr>
              <w:jc w:val="center"/>
              <w:rPr>
                <w:rFonts w:ascii="Times New Roman" w:hAnsi="Times New Roman" w:cs="Times New Roman"/>
                <w:sz w:val="12"/>
                <w:szCs w:val="12"/>
              </w:rPr>
            </w:pPr>
            <w:r w:rsidRPr="00A86633">
              <w:rPr>
                <w:rFonts w:ascii="Times New Roman" w:hAnsi="Times New Roman" w:cs="Times New Roman"/>
                <w:sz w:val="12"/>
                <w:szCs w:val="12"/>
              </w:rPr>
              <w:t>REDV-immobilized stent</w:t>
            </w:r>
            <w:r w:rsidRPr="00A86633">
              <w:rPr>
                <w:rFonts w:ascii="Times New Roman" w:hAnsi="Times New Roman" w:cs="Times New Roman"/>
                <w:sz w:val="12"/>
                <w:szCs w:val="12"/>
              </w:rPr>
              <w:fldChar w:fldCharType="begin">
                <w:fldData xml:space="preserve">PEVuZE5vdGU+PENpdGU+PEF1dGhvcj5XZWk8L0F1dGhvcj48WWVhcj4yMDEzPC9ZZWFyPjxSZWNO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</w:fldData>
              </w:fldChar>
            </w:r>
            <w:r w:rsidR="00CE433F">
              <w:rPr>
                <w:rFonts w:ascii="Times New Roman" w:hAnsi="Times New Roman" w:cs="Times New Roman"/>
                <w:sz w:val="12"/>
                <w:szCs w:val="12"/>
              </w:rPr>
              <w:instrText xml:space="preserve"> ADDIN EN.CITE </w:instrText>
            </w:r>
            <w:r w:rsidR="00CE433F">
              <w:rPr>
                <w:rFonts w:ascii="Times New Roman" w:hAnsi="Times New Roman" w:cs="Times New Roman"/>
                <w:sz w:val="12"/>
                <w:szCs w:val="12"/>
              </w:rPr>
              <w:fldChar w:fldCharType="begin">
                <w:fldData xml:space="preserve">PEVuZE5vdGU+PENpdGU+PEF1dGhvcj5XZWk8L0F1dGhvcj48WWVhcj4yMDEzPC9ZZWFyPjxSZWNO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</w:fldData>
              </w:fldChar>
            </w:r>
            <w:r w:rsidR="00CE433F">
              <w:rPr>
                <w:rFonts w:ascii="Times New Roman" w:hAnsi="Times New Roman" w:cs="Times New Roman"/>
                <w:sz w:val="12"/>
                <w:szCs w:val="12"/>
              </w:rPr>
              <w:instrText xml:space="preserve"> ADDIN EN.CITE.DATA </w:instrText>
            </w:r>
            <w:r w:rsidR="00CE433F">
              <w:rPr>
                <w:rFonts w:ascii="Times New Roman" w:hAnsi="Times New Roman" w:cs="Times New Roman"/>
                <w:sz w:val="12"/>
                <w:szCs w:val="12"/>
              </w:rPr>
            </w:r>
            <w:r w:rsidR="00CE433F">
              <w:rPr>
                <w:rFonts w:ascii="Times New Roman" w:hAnsi="Times New Roman" w:cs="Times New Roman"/>
                <w:sz w:val="12"/>
                <w:szCs w:val="12"/>
              </w:rPr>
              <w:fldChar w:fldCharType="end"/>
            </w:r>
            <w:r w:rsidRPr="00A86633">
              <w:rPr>
                <w:rFonts w:ascii="Times New Roman" w:hAnsi="Times New Roman" w:cs="Times New Roman"/>
                <w:sz w:val="12"/>
                <w:szCs w:val="12"/>
              </w:rPr>
            </w:r>
            <w:r w:rsidRPr="00A86633">
              <w:rPr>
                <w:rFonts w:ascii="Times New Roman" w:hAnsi="Times New Roman" w:cs="Times New Roman"/>
                <w:sz w:val="12"/>
                <w:szCs w:val="12"/>
              </w:rPr>
              <w:fldChar w:fldCharType="separate"/>
            </w:r>
            <w:r w:rsidR="00CE433F" w:rsidRPr="00CE433F">
              <w:rPr>
                <w:rFonts w:ascii="Times New Roman" w:hAnsi="Times New Roman" w:cs="Times New Roman"/>
                <w:noProof/>
                <w:sz w:val="12"/>
                <w:szCs w:val="12"/>
                <w:vertAlign w:val="superscript"/>
              </w:rPr>
              <w:t>26</w:t>
            </w:r>
            <w:r w:rsidRPr="00A86633">
              <w:rPr>
                <w:rFonts w:ascii="Times New Roman" w:hAnsi="Times New Roman" w:cs="Times New Roman"/>
                <w:sz w:val="12"/>
                <w:szCs w:val="12"/>
              </w:rPr>
              <w:fldChar w:fldCharType="end"/>
            </w:r>
          </w:p>
        </w:tc>
        <w:tc>
          <w:tcPr>
            <w:tcW w:w="711" w:type="dxa"/>
            <w:vAlign w:val="center"/>
          </w:tcPr>
          <w:p w:rsidR="00795E5D" w:rsidRPr="00A86633" w:rsidRDefault="00795E5D" w:rsidP="000674CE">
            <w:pPr>
              <w:jc w:val="center"/>
              <w:rPr>
                <w:rFonts w:ascii="Times New Roman" w:hAnsi="Times New Roman" w:cs="Times New Roman"/>
                <w:sz w:val="12"/>
                <w:szCs w:val="12"/>
              </w:rPr>
            </w:pPr>
            <w:r w:rsidRPr="00A86633">
              <w:rPr>
                <w:rFonts w:ascii="Times New Roman" w:hAnsi="Times New Roman" w:cs="Times New Roman"/>
                <w:sz w:val="12"/>
                <w:szCs w:val="12"/>
              </w:rPr>
              <w:t>316L SS</w:t>
            </w:r>
          </w:p>
        </w:tc>
        <w:tc>
          <w:tcPr>
            <w:tcW w:w="1272" w:type="dxa"/>
            <w:vAlign w:val="center"/>
          </w:tcPr>
          <w:p w:rsidR="00795E5D" w:rsidRPr="00A86633" w:rsidRDefault="00795E5D" w:rsidP="000674CE">
            <w:pPr>
              <w:jc w:val="center"/>
              <w:rPr>
                <w:rFonts w:ascii="Times New Roman" w:hAnsi="Times New Roman" w:cs="Times New Roman"/>
                <w:sz w:val="12"/>
                <w:szCs w:val="12"/>
              </w:rPr>
            </w:pPr>
            <w:r w:rsidRPr="00A86633">
              <w:rPr>
                <w:rFonts w:ascii="Times New Roman" w:hAnsi="Times New Roman" w:cs="Times New Roman" w:hint="eastAsia"/>
                <w:sz w:val="12"/>
                <w:szCs w:val="12"/>
              </w:rPr>
              <w:t>REDV-</w:t>
            </w:r>
            <w:r w:rsidRPr="00A86633">
              <w:rPr>
                <w:rFonts w:ascii="Times New Roman" w:hAnsi="Times New Roman" w:cs="Times New Roman"/>
                <w:sz w:val="12"/>
                <w:szCs w:val="12"/>
              </w:rPr>
              <w:t>immobilized</w:t>
            </w:r>
            <w:r w:rsidRPr="00A86633">
              <w:rPr>
                <w:rFonts w:ascii="Times New Roman" w:hAnsi="Times New Roman" w:cs="Times New Roman" w:hint="eastAsia"/>
                <w:sz w:val="12"/>
                <w:szCs w:val="12"/>
              </w:rPr>
              <w:t xml:space="preserve"> </w:t>
            </w:r>
            <w:r w:rsidRPr="00A86633">
              <w:rPr>
                <w:rFonts w:ascii="Times New Roman" w:hAnsi="Times New Roman" w:cs="Times New Roman"/>
                <w:sz w:val="12"/>
                <w:szCs w:val="12"/>
              </w:rPr>
              <w:t>NBRP</w:t>
            </w:r>
          </w:p>
        </w:tc>
        <w:tc>
          <w:tcPr>
            <w:tcW w:w="1130" w:type="dxa"/>
            <w:vAlign w:val="center"/>
          </w:tcPr>
          <w:p w:rsidR="00795E5D" w:rsidRPr="00A86633" w:rsidRDefault="00795E5D" w:rsidP="000674CE">
            <w:pPr>
              <w:jc w:val="center"/>
              <w:rPr>
                <w:rFonts w:ascii="Times New Roman" w:hAnsi="Times New Roman" w:cs="Times New Roman"/>
                <w:sz w:val="12"/>
                <w:szCs w:val="12"/>
              </w:rPr>
            </w:pPr>
            <w:r w:rsidRPr="00A86633">
              <w:rPr>
                <w:rFonts w:ascii="Times New Roman" w:hAnsi="Times New Roman" w:cs="Times New Roman"/>
                <w:sz w:val="12"/>
                <w:szCs w:val="12"/>
              </w:rPr>
              <w:t>None</w:t>
            </w:r>
          </w:p>
        </w:tc>
        <w:tc>
          <w:tcPr>
            <w:tcW w:w="1413" w:type="dxa"/>
            <w:tcBorders>
              <w:bottom w:val="single" w:sz="4" w:space="0" w:color="auto"/>
            </w:tcBorders>
            <w:shd w:val="clear" w:color="auto" w:fill="00FF00"/>
            <w:vAlign w:val="center"/>
          </w:tcPr>
          <w:p w:rsidR="00795E5D" w:rsidRPr="00A86633" w:rsidRDefault="00795E5D" w:rsidP="000674CE">
            <w:pPr>
              <w:jc w:val="center"/>
              <w:rPr>
                <w:rFonts w:ascii="Times New Roman" w:hAnsi="Times New Roman" w:cs="Times New Roman"/>
                <w:sz w:val="12"/>
                <w:szCs w:val="12"/>
              </w:rPr>
            </w:pPr>
            <w:r w:rsidRPr="00932BDE">
              <w:rPr>
                <w:rFonts w:ascii="Times New Roman" w:hAnsi="Times New Roman" w:cs="Times New Roman"/>
                <w:sz w:val="12"/>
                <w:szCs w:val="12"/>
              </w:rPr>
              <w:t>Low</w:t>
            </w:r>
          </w:p>
        </w:tc>
        <w:tc>
          <w:tcPr>
            <w:tcW w:w="848" w:type="dxa"/>
            <w:shd w:val="clear" w:color="auto" w:fill="00FF00"/>
            <w:vAlign w:val="center"/>
          </w:tcPr>
          <w:p w:rsidR="00795E5D" w:rsidRPr="00A86633" w:rsidRDefault="00795E5D" w:rsidP="000674CE">
            <w:pPr>
              <w:jc w:val="center"/>
              <w:rPr>
                <w:rFonts w:ascii="Times New Roman" w:hAnsi="Times New Roman" w:cs="Times New Roman"/>
                <w:sz w:val="12"/>
                <w:szCs w:val="12"/>
                <w:highlight w:val="green"/>
              </w:rPr>
            </w:pPr>
            <w:r w:rsidRPr="00932BDE">
              <w:rPr>
                <w:rFonts w:ascii="Times New Roman" w:hAnsi="Times New Roman" w:cs="Times New Roman"/>
                <w:sz w:val="12"/>
                <w:szCs w:val="12"/>
              </w:rPr>
              <w:t>Complete</w:t>
            </w:r>
          </w:p>
        </w:tc>
        <w:tc>
          <w:tcPr>
            <w:tcW w:w="849" w:type="dxa"/>
            <w:tcBorders>
              <w:bottom w:val="single" w:sz="4" w:space="0" w:color="auto"/>
            </w:tcBorders>
            <w:shd w:val="clear" w:color="auto" w:fill="00FF00"/>
            <w:vAlign w:val="center"/>
          </w:tcPr>
          <w:p w:rsidR="00795E5D" w:rsidRPr="00A86633" w:rsidRDefault="00795E5D" w:rsidP="000674CE">
            <w:pPr>
              <w:jc w:val="center"/>
              <w:rPr>
                <w:rFonts w:ascii="Times New Roman" w:hAnsi="Times New Roman" w:cs="Times New Roman"/>
                <w:sz w:val="12"/>
                <w:szCs w:val="12"/>
                <w:highlight w:val="green"/>
              </w:rPr>
            </w:pPr>
            <w:r w:rsidRPr="00932BDE">
              <w:rPr>
                <w:rFonts w:ascii="Times New Roman" w:hAnsi="Times New Roman" w:cs="Times New Roman"/>
                <w:sz w:val="12"/>
                <w:szCs w:val="12"/>
              </w:rPr>
              <w:t>Complete</w:t>
            </w:r>
          </w:p>
        </w:tc>
        <w:tc>
          <w:tcPr>
            <w:tcW w:w="848" w:type="dxa"/>
            <w:tcBorders>
              <w:bottom w:val="single" w:sz="4" w:space="0" w:color="auto"/>
            </w:tcBorders>
            <w:shd w:val="clear" w:color="auto" w:fill="00FF00"/>
            <w:vAlign w:val="center"/>
          </w:tcPr>
          <w:p w:rsidR="00795E5D" w:rsidRPr="00A86633" w:rsidRDefault="00795E5D" w:rsidP="000674CE">
            <w:pPr>
              <w:jc w:val="center"/>
              <w:rPr>
                <w:rFonts w:ascii="Times New Roman" w:hAnsi="Times New Roman" w:cs="Times New Roman"/>
                <w:sz w:val="12"/>
                <w:szCs w:val="12"/>
                <w:highlight w:val="green"/>
              </w:rPr>
            </w:pPr>
            <w:r w:rsidRPr="00932BDE">
              <w:rPr>
                <w:rFonts w:ascii="Times New Roman" w:hAnsi="Times New Roman" w:cs="Times New Roman"/>
                <w:sz w:val="12"/>
                <w:szCs w:val="12"/>
              </w:rPr>
              <w:t>Complete</w:t>
            </w:r>
          </w:p>
        </w:tc>
        <w:tc>
          <w:tcPr>
            <w:tcW w:w="707" w:type="dxa"/>
            <w:vAlign w:val="center"/>
          </w:tcPr>
          <w:p w:rsidR="00795E5D" w:rsidRPr="00A86633" w:rsidRDefault="00795E5D" w:rsidP="000674CE">
            <w:pPr>
              <w:jc w:val="center"/>
              <w:rPr>
                <w:rFonts w:ascii="Times New Roman" w:hAnsi="Times New Roman" w:cs="Times New Roman"/>
                <w:sz w:val="12"/>
                <w:szCs w:val="12"/>
              </w:rPr>
            </w:pPr>
            <w:r w:rsidRPr="00A86633">
              <w:rPr>
                <w:rFonts w:ascii="Times New Roman" w:hAnsi="Times New Roman" w:cs="Times New Roman"/>
                <w:sz w:val="12"/>
                <w:szCs w:val="12"/>
              </w:rPr>
              <w:t>NA</w:t>
            </w:r>
          </w:p>
        </w:tc>
        <w:tc>
          <w:tcPr>
            <w:tcW w:w="707" w:type="dxa"/>
            <w:tcBorders>
              <w:bottom w:val="single" w:sz="4" w:space="0" w:color="auto"/>
            </w:tcBorders>
            <w:shd w:val="clear" w:color="auto" w:fill="FFFF00"/>
            <w:vAlign w:val="center"/>
          </w:tcPr>
          <w:p w:rsidR="00795E5D" w:rsidRPr="00A86633" w:rsidRDefault="00795E5D" w:rsidP="000674CE">
            <w:pPr>
              <w:jc w:val="center"/>
              <w:rPr>
                <w:rFonts w:ascii="Times New Roman" w:hAnsi="Times New Roman" w:cs="Times New Roman"/>
                <w:sz w:val="12"/>
                <w:szCs w:val="12"/>
              </w:rPr>
            </w:pPr>
            <w:r w:rsidRPr="00FF121C">
              <w:rPr>
                <w:rFonts w:ascii="Times New Roman" w:hAnsi="Times New Roman" w:cs="Times New Roman"/>
                <w:sz w:val="12"/>
                <w:szCs w:val="12"/>
              </w:rPr>
              <w:t>41.0±1.9</w:t>
            </w:r>
          </w:p>
        </w:tc>
        <w:tc>
          <w:tcPr>
            <w:tcW w:w="824" w:type="dxa"/>
            <w:vAlign w:val="center"/>
          </w:tcPr>
          <w:p w:rsidR="00795E5D" w:rsidRPr="00A86633" w:rsidRDefault="00795E5D" w:rsidP="000674CE">
            <w:pPr>
              <w:jc w:val="center"/>
              <w:rPr>
                <w:rFonts w:ascii="Times New Roman" w:hAnsi="Times New Roman" w:cs="Times New Roman"/>
                <w:sz w:val="12"/>
                <w:szCs w:val="12"/>
              </w:rPr>
            </w:pPr>
            <w:r w:rsidRPr="00A86633">
              <w:rPr>
                <w:rFonts w:ascii="Times New Roman" w:hAnsi="Times New Roman" w:cs="Times New Roman"/>
                <w:sz w:val="12"/>
                <w:szCs w:val="12"/>
              </w:rPr>
              <w:t>NA</w:t>
            </w:r>
          </w:p>
        </w:tc>
      </w:tr>
      <w:tr w:rsidR="00795E5D" w:rsidRPr="00A86633" w:rsidTr="000674CE">
        <w:trPr>
          <w:jc w:val="center"/>
        </w:trPr>
        <w:tc>
          <w:tcPr>
            <w:tcW w:w="1701" w:type="dxa"/>
            <w:vAlign w:val="center"/>
          </w:tcPr>
          <w:p w:rsidR="00795E5D" w:rsidRPr="00A86633" w:rsidRDefault="00795E5D" w:rsidP="00CE433F">
            <w:pPr>
              <w:jc w:val="center"/>
              <w:rPr>
                <w:rFonts w:ascii="Times New Roman" w:hAnsi="Times New Roman" w:cs="Times New Roman"/>
                <w:sz w:val="12"/>
                <w:szCs w:val="12"/>
              </w:rPr>
            </w:pPr>
            <w:r w:rsidRPr="00A86633">
              <w:rPr>
                <w:rFonts w:ascii="Times New Roman" w:hAnsi="Times New Roman" w:cs="Times New Roman"/>
                <w:sz w:val="12"/>
                <w:szCs w:val="12"/>
              </w:rPr>
              <w:t>Anti-</w:t>
            </w:r>
            <w:proofErr w:type="spellStart"/>
            <w:r w:rsidRPr="00A86633">
              <w:rPr>
                <w:rFonts w:ascii="Times New Roman" w:hAnsi="Times New Roman" w:cs="Times New Roman"/>
                <w:sz w:val="12"/>
                <w:szCs w:val="12"/>
              </w:rPr>
              <w:t>ApoA</w:t>
            </w:r>
            <w:proofErr w:type="spellEnd"/>
            <w:r w:rsidRPr="00A86633">
              <w:rPr>
                <w:rFonts w:ascii="Times New Roman" w:hAnsi="Times New Roman" w:cs="Times New Roman"/>
                <w:sz w:val="12"/>
                <w:szCs w:val="12"/>
              </w:rPr>
              <w:t>-I-immobilized stent</w:t>
            </w:r>
            <w:r w:rsidRPr="00A86633">
              <w:rPr>
                <w:rFonts w:ascii="Times New Roman" w:hAnsi="Times New Roman" w:cs="Times New Roman"/>
                <w:sz w:val="12"/>
                <w:szCs w:val="12"/>
              </w:rPr>
              <w:fldChar w:fldCharType="begin">
                <w:fldData xml:space="preserve">PEVuZE5vdGU+PENpdGU+PEF1dGhvcj5TdHJhbmc8L0F1dGhvcj48WWVhcj4yMDE1PC9ZZWFyPjxS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</w:fldData>
              </w:fldChar>
            </w:r>
            <w:r w:rsidR="00CE433F">
              <w:rPr>
                <w:rFonts w:ascii="Times New Roman" w:hAnsi="Times New Roman" w:cs="Times New Roman"/>
                <w:sz w:val="12"/>
                <w:szCs w:val="12"/>
              </w:rPr>
              <w:instrText xml:space="preserve"> ADDIN EN.CITE </w:instrText>
            </w:r>
            <w:r w:rsidR="00CE433F">
              <w:rPr>
                <w:rFonts w:ascii="Times New Roman" w:hAnsi="Times New Roman" w:cs="Times New Roman"/>
                <w:sz w:val="12"/>
                <w:szCs w:val="12"/>
              </w:rPr>
              <w:fldChar w:fldCharType="begin">
                <w:fldData xml:space="preserve">PEVuZE5vdGU+PENpdGU+PEF1dGhvcj5TdHJhbmc8L0F1dGhvcj48WWVhcj4yMDE1PC9ZZWFyPjxS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</w:fldData>
              </w:fldChar>
            </w:r>
            <w:r w:rsidR="00CE433F">
              <w:rPr>
                <w:rFonts w:ascii="Times New Roman" w:hAnsi="Times New Roman" w:cs="Times New Roman"/>
                <w:sz w:val="12"/>
                <w:szCs w:val="12"/>
              </w:rPr>
              <w:instrText xml:space="preserve"> ADDIN EN.CITE.DATA </w:instrText>
            </w:r>
            <w:r w:rsidR="00CE433F">
              <w:rPr>
                <w:rFonts w:ascii="Times New Roman" w:hAnsi="Times New Roman" w:cs="Times New Roman"/>
                <w:sz w:val="12"/>
                <w:szCs w:val="12"/>
              </w:rPr>
            </w:r>
            <w:r w:rsidR="00CE433F">
              <w:rPr>
                <w:rFonts w:ascii="Times New Roman" w:hAnsi="Times New Roman" w:cs="Times New Roman"/>
                <w:sz w:val="12"/>
                <w:szCs w:val="12"/>
              </w:rPr>
              <w:fldChar w:fldCharType="end"/>
            </w:r>
            <w:r w:rsidRPr="00A86633">
              <w:rPr>
                <w:rFonts w:ascii="Times New Roman" w:hAnsi="Times New Roman" w:cs="Times New Roman"/>
                <w:sz w:val="12"/>
                <w:szCs w:val="12"/>
              </w:rPr>
            </w:r>
            <w:r w:rsidRPr="00A86633">
              <w:rPr>
                <w:rFonts w:ascii="Times New Roman" w:hAnsi="Times New Roman" w:cs="Times New Roman"/>
                <w:sz w:val="12"/>
                <w:szCs w:val="12"/>
              </w:rPr>
              <w:fldChar w:fldCharType="separate"/>
            </w:r>
            <w:r w:rsidR="00CE433F" w:rsidRPr="00CE433F">
              <w:rPr>
                <w:rFonts w:ascii="Times New Roman" w:hAnsi="Times New Roman" w:cs="Times New Roman"/>
                <w:noProof/>
                <w:sz w:val="12"/>
                <w:szCs w:val="12"/>
                <w:vertAlign w:val="superscript"/>
              </w:rPr>
              <w:t>22</w:t>
            </w:r>
            <w:r w:rsidRPr="00A86633">
              <w:rPr>
                <w:rFonts w:ascii="Times New Roman" w:hAnsi="Times New Roman" w:cs="Times New Roman"/>
                <w:sz w:val="12"/>
                <w:szCs w:val="12"/>
              </w:rPr>
              <w:fldChar w:fldCharType="end"/>
            </w:r>
          </w:p>
        </w:tc>
        <w:tc>
          <w:tcPr>
            <w:tcW w:w="711" w:type="dxa"/>
            <w:vAlign w:val="center"/>
          </w:tcPr>
          <w:p w:rsidR="00795E5D" w:rsidRPr="00A86633" w:rsidRDefault="00795E5D" w:rsidP="000674CE">
            <w:pPr>
              <w:jc w:val="center"/>
              <w:rPr>
                <w:rFonts w:ascii="Times New Roman" w:hAnsi="Times New Roman" w:cs="Times New Roman"/>
                <w:sz w:val="12"/>
                <w:szCs w:val="12"/>
              </w:rPr>
            </w:pPr>
            <w:r w:rsidRPr="00A86633">
              <w:rPr>
                <w:rFonts w:ascii="Times New Roman" w:hAnsi="Times New Roman" w:cs="Times New Roman"/>
                <w:sz w:val="12"/>
                <w:szCs w:val="12"/>
              </w:rPr>
              <w:t>316L SS</w:t>
            </w:r>
          </w:p>
        </w:tc>
        <w:tc>
          <w:tcPr>
            <w:tcW w:w="1272" w:type="dxa"/>
            <w:vAlign w:val="center"/>
          </w:tcPr>
          <w:p w:rsidR="00795E5D" w:rsidRPr="00A86633" w:rsidRDefault="00795E5D" w:rsidP="000674CE">
            <w:pPr>
              <w:jc w:val="center"/>
              <w:rPr>
                <w:rFonts w:ascii="Times New Roman" w:hAnsi="Times New Roman" w:cs="Times New Roman"/>
                <w:sz w:val="12"/>
                <w:szCs w:val="12"/>
              </w:rPr>
            </w:pPr>
            <w:r w:rsidRPr="00A86633">
              <w:rPr>
                <w:rFonts w:ascii="Times New Roman" w:hAnsi="Times New Roman" w:cs="Times New Roman"/>
                <w:sz w:val="12"/>
                <w:szCs w:val="12"/>
              </w:rPr>
              <w:t>Anti-</w:t>
            </w:r>
            <w:proofErr w:type="spellStart"/>
            <w:r w:rsidRPr="00A86633">
              <w:rPr>
                <w:rFonts w:ascii="Times New Roman" w:hAnsi="Times New Roman" w:cs="Times New Roman"/>
                <w:sz w:val="12"/>
                <w:szCs w:val="12"/>
              </w:rPr>
              <w:t>ApoA</w:t>
            </w:r>
            <w:proofErr w:type="spellEnd"/>
            <w:r w:rsidRPr="00A86633">
              <w:rPr>
                <w:rFonts w:ascii="Times New Roman" w:hAnsi="Times New Roman" w:cs="Times New Roman"/>
                <w:sz w:val="12"/>
                <w:szCs w:val="12"/>
              </w:rPr>
              <w:t>-I antibody</w:t>
            </w:r>
          </w:p>
        </w:tc>
        <w:tc>
          <w:tcPr>
            <w:tcW w:w="1130" w:type="dxa"/>
            <w:vAlign w:val="center"/>
          </w:tcPr>
          <w:p w:rsidR="00795E5D" w:rsidRPr="00A86633" w:rsidRDefault="00795E5D" w:rsidP="000674CE">
            <w:pPr>
              <w:jc w:val="center"/>
              <w:rPr>
                <w:rFonts w:ascii="Times New Roman" w:hAnsi="Times New Roman" w:cs="Times New Roman"/>
                <w:sz w:val="12"/>
                <w:szCs w:val="12"/>
              </w:rPr>
            </w:pPr>
            <w:r w:rsidRPr="00A86633">
              <w:rPr>
                <w:rFonts w:ascii="Times New Roman" w:hAnsi="Times New Roman" w:cs="Times New Roman"/>
                <w:sz w:val="12"/>
                <w:szCs w:val="12"/>
              </w:rPr>
              <w:t>None</w:t>
            </w:r>
          </w:p>
        </w:tc>
        <w:tc>
          <w:tcPr>
            <w:tcW w:w="1413" w:type="dxa"/>
            <w:tcBorders>
              <w:bottom w:val="single" w:sz="4" w:space="0" w:color="auto"/>
            </w:tcBorders>
            <w:shd w:val="clear" w:color="auto" w:fill="00FF00"/>
            <w:vAlign w:val="center"/>
          </w:tcPr>
          <w:p w:rsidR="00795E5D" w:rsidRPr="00A86633" w:rsidRDefault="00795E5D" w:rsidP="000674CE">
            <w:pPr>
              <w:jc w:val="center"/>
              <w:rPr>
                <w:rFonts w:ascii="Times New Roman" w:hAnsi="Times New Roman" w:cs="Times New Roman"/>
                <w:sz w:val="12"/>
                <w:szCs w:val="12"/>
              </w:rPr>
            </w:pPr>
            <w:r w:rsidRPr="00932BDE">
              <w:rPr>
                <w:rFonts w:ascii="Times New Roman" w:hAnsi="Times New Roman" w:cs="Times New Roman"/>
                <w:sz w:val="12"/>
                <w:szCs w:val="12"/>
              </w:rPr>
              <w:t>Low</w:t>
            </w:r>
          </w:p>
        </w:tc>
        <w:tc>
          <w:tcPr>
            <w:tcW w:w="848" w:type="dxa"/>
            <w:tcBorders>
              <w:bottom w:val="single" w:sz="4" w:space="0" w:color="auto"/>
            </w:tcBorders>
            <w:vAlign w:val="center"/>
          </w:tcPr>
          <w:p w:rsidR="00795E5D" w:rsidRPr="00A86633" w:rsidRDefault="00795E5D" w:rsidP="000674CE">
            <w:pPr>
              <w:jc w:val="center"/>
              <w:rPr>
                <w:rFonts w:ascii="Times New Roman" w:hAnsi="Times New Roman" w:cs="Times New Roman"/>
                <w:sz w:val="12"/>
                <w:szCs w:val="12"/>
              </w:rPr>
            </w:pPr>
            <w:r w:rsidRPr="00A86633">
              <w:rPr>
                <w:rFonts w:ascii="Times New Roman" w:hAnsi="Times New Roman" w:cs="Times New Roman"/>
                <w:sz w:val="12"/>
                <w:szCs w:val="12"/>
              </w:rPr>
              <w:t>NA</w:t>
            </w:r>
          </w:p>
        </w:tc>
        <w:tc>
          <w:tcPr>
            <w:tcW w:w="849" w:type="dxa"/>
            <w:shd w:val="clear" w:color="auto" w:fill="00FF00"/>
            <w:vAlign w:val="center"/>
          </w:tcPr>
          <w:p w:rsidR="00795E5D" w:rsidRPr="00A86633" w:rsidRDefault="00795E5D" w:rsidP="000674CE">
            <w:pPr>
              <w:jc w:val="center"/>
              <w:rPr>
                <w:rFonts w:ascii="Times New Roman" w:hAnsi="Times New Roman" w:cs="Times New Roman"/>
                <w:sz w:val="12"/>
                <w:szCs w:val="12"/>
                <w:highlight w:val="green"/>
              </w:rPr>
            </w:pPr>
            <w:r w:rsidRPr="00932BDE">
              <w:rPr>
                <w:rFonts w:ascii="Times New Roman" w:hAnsi="Times New Roman" w:cs="Times New Roman"/>
                <w:sz w:val="12"/>
                <w:szCs w:val="12"/>
              </w:rPr>
              <w:t>Complete</w:t>
            </w:r>
          </w:p>
        </w:tc>
        <w:tc>
          <w:tcPr>
            <w:tcW w:w="848" w:type="dxa"/>
            <w:shd w:val="clear" w:color="auto" w:fill="00FF00"/>
            <w:vAlign w:val="center"/>
          </w:tcPr>
          <w:p w:rsidR="00795E5D" w:rsidRPr="00A86633" w:rsidRDefault="00795E5D" w:rsidP="000674CE">
            <w:pPr>
              <w:jc w:val="center"/>
              <w:rPr>
                <w:rFonts w:ascii="Times New Roman" w:hAnsi="Times New Roman" w:cs="Times New Roman"/>
                <w:sz w:val="12"/>
                <w:szCs w:val="12"/>
                <w:highlight w:val="green"/>
              </w:rPr>
            </w:pPr>
            <w:r w:rsidRPr="00932BDE">
              <w:rPr>
                <w:rFonts w:ascii="Times New Roman" w:hAnsi="Times New Roman" w:cs="Times New Roman"/>
                <w:sz w:val="12"/>
                <w:szCs w:val="12"/>
              </w:rPr>
              <w:t>Complete</w:t>
            </w:r>
          </w:p>
        </w:tc>
        <w:tc>
          <w:tcPr>
            <w:tcW w:w="707" w:type="dxa"/>
            <w:tcBorders>
              <w:bottom w:val="single" w:sz="4" w:space="0" w:color="auto"/>
            </w:tcBorders>
            <w:vAlign w:val="center"/>
          </w:tcPr>
          <w:p w:rsidR="00795E5D" w:rsidRPr="00A86633" w:rsidRDefault="00795E5D" w:rsidP="000674CE">
            <w:pPr>
              <w:jc w:val="center"/>
              <w:rPr>
                <w:rFonts w:ascii="Times New Roman" w:hAnsi="Times New Roman" w:cs="Times New Roman"/>
                <w:sz w:val="12"/>
                <w:szCs w:val="12"/>
              </w:rPr>
            </w:pPr>
            <w:r w:rsidRPr="00A86633">
              <w:rPr>
                <w:rFonts w:ascii="Times New Roman" w:hAnsi="Times New Roman" w:cs="Times New Roman"/>
                <w:sz w:val="12"/>
                <w:szCs w:val="12"/>
              </w:rPr>
              <w:t>NA</w:t>
            </w:r>
          </w:p>
        </w:tc>
        <w:tc>
          <w:tcPr>
            <w:tcW w:w="707" w:type="dxa"/>
            <w:shd w:val="clear" w:color="auto" w:fill="FFFF00"/>
            <w:vAlign w:val="center"/>
          </w:tcPr>
          <w:p w:rsidR="00795E5D" w:rsidRPr="00A86633" w:rsidRDefault="00795E5D" w:rsidP="000674CE">
            <w:pPr>
              <w:jc w:val="center"/>
              <w:rPr>
                <w:rFonts w:ascii="Times New Roman" w:hAnsi="Times New Roman" w:cs="Times New Roman"/>
                <w:sz w:val="12"/>
                <w:szCs w:val="12"/>
              </w:rPr>
            </w:pPr>
            <w:r w:rsidRPr="00FF121C">
              <w:rPr>
                <w:rFonts w:ascii="Times New Roman" w:hAnsi="Times New Roman" w:cs="Times New Roman"/>
                <w:sz w:val="12"/>
                <w:szCs w:val="12"/>
              </w:rPr>
              <w:t>23.3±13.8</w:t>
            </w:r>
          </w:p>
        </w:tc>
        <w:tc>
          <w:tcPr>
            <w:tcW w:w="824" w:type="dxa"/>
            <w:vAlign w:val="center"/>
          </w:tcPr>
          <w:p w:rsidR="00795E5D" w:rsidRPr="00A86633" w:rsidRDefault="00795E5D" w:rsidP="000674CE">
            <w:pPr>
              <w:jc w:val="center"/>
              <w:rPr>
                <w:rFonts w:ascii="Times New Roman" w:hAnsi="Times New Roman" w:cs="Times New Roman"/>
                <w:sz w:val="12"/>
                <w:szCs w:val="12"/>
              </w:rPr>
            </w:pPr>
            <w:r w:rsidRPr="00A86633">
              <w:rPr>
                <w:rFonts w:ascii="Times New Roman" w:hAnsi="Times New Roman" w:cs="Times New Roman"/>
                <w:sz w:val="12"/>
                <w:szCs w:val="12"/>
              </w:rPr>
              <w:t>NA</w:t>
            </w:r>
          </w:p>
        </w:tc>
      </w:tr>
      <w:tr w:rsidR="00795E5D" w:rsidRPr="00A86633" w:rsidTr="000674CE">
        <w:trPr>
          <w:jc w:val="center"/>
        </w:trPr>
        <w:tc>
          <w:tcPr>
            <w:tcW w:w="1701" w:type="dxa"/>
            <w:vAlign w:val="center"/>
          </w:tcPr>
          <w:p w:rsidR="00795E5D" w:rsidRPr="00A86633" w:rsidRDefault="00795E5D" w:rsidP="00CE433F">
            <w:pPr>
              <w:jc w:val="center"/>
              <w:rPr>
                <w:rFonts w:ascii="Times New Roman" w:hAnsi="Times New Roman" w:cs="Times New Roman"/>
                <w:sz w:val="12"/>
                <w:szCs w:val="12"/>
              </w:rPr>
            </w:pPr>
            <w:r w:rsidRPr="00A86633">
              <w:rPr>
                <w:rFonts w:ascii="Times New Roman" w:hAnsi="Times New Roman" w:cs="Times New Roman"/>
                <w:sz w:val="12"/>
                <w:szCs w:val="12"/>
              </w:rPr>
              <w:t>TiO</w:t>
            </w:r>
            <w:r w:rsidRPr="00A86633">
              <w:rPr>
                <w:rFonts w:ascii="Times New Roman" w:hAnsi="Times New Roman" w:cs="Times New Roman"/>
                <w:sz w:val="12"/>
                <w:szCs w:val="12"/>
                <w:vertAlign w:val="subscript"/>
              </w:rPr>
              <w:t>2</w:t>
            </w:r>
            <w:r w:rsidRPr="00A86633">
              <w:rPr>
                <w:rFonts w:ascii="Times New Roman" w:hAnsi="Times New Roman" w:cs="Times New Roman"/>
                <w:sz w:val="12"/>
                <w:szCs w:val="12"/>
              </w:rPr>
              <w:t xml:space="preserve"> nanotube-coated stent</w:t>
            </w:r>
            <w:r w:rsidRPr="00A86633">
              <w:rPr>
                <w:rFonts w:ascii="Times New Roman" w:hAnsi="Times New Roman" w:cs="Times New Roman"/>
                <w:sz w:val="12"/>
                <w:szCs w:val="12"/>
              </w:rPr>
              <w:fldChar w:fldCharType="begin">
                <w:fldData xml:space="preserve">PEVuZE5vdGU+PENpdGU+PEF1dGhvcj5OdWhuPC9BdXRob3I+PFllYXI+MjAxNzwvWWVhcj48UmVj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</w:fldData>
              </w:fldChar>
            </w:r>
            <w:r w:rsidR="00CE433F">
              <w:rPr>
                <w:rFonts w:ascii="Times New Roman" w:hAnsi="Times New Roman" w:cs="Times New Roman"/>
                <w:sz w:val="12"/>
                <w:szCs w:val="12"/>
              </w:rPr>
              <w:instrText xml:space="preserve"> ADDIN EN.CITE </w:instrText>
            </w:r>
            <w:r w:rsidR="00CE433F">
              <w:rPr>
                <w:rFonts w:ascii="Times New Roman" w:hAnsi="Times New Roman" w:cs="Times New Roman"/>
                <w:sz w:val="12"/>
                <w:szCs w:val="12"/>
              </w:rPr>
              <w:fldChar w:fldCharType="begin">
                <w:fldData xml:space="preserve">PEVuZE5vdGU+PENpdGU+PEF1dGhvcj5OdWhuPC9BdXRob3I+PFllYXI+MjAxNzwvWWVhcj48UmVj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</w:fldData>
              </w:fldChar>
            </w:r>
            <w:r w:rsidR="00CE433F">
              <w:rPr>
                <w:rFonts w:ascii="Times New Roman" w:hAnsi="Times New Roman" w:cs="Times New Roman"/>
                <w:sz w:val="12"/>
                <w:szCs w:val="12"/>
              </w:rPr>
              <w:instrText xml:space="preserve"> ADDIN EN.CITE.DATA </w:instrText>
            </w:r>
            <w:r w:rsidR="00CE433F">
              <w:rPr>
                <w:rFonts w:ascii="Times New Roman" w:hAnsi="Times New Roman" w:cs="Times New Roman"/>
                <w:sz w:val="12"/>
                <w:szCs w:val="12"/>
              </w:rPr>
            </w:r>
            <w:r w:rsidR="00CE433F">
              <w:rPr>
                <w:rFonts w:ascii="Times New Roman" w:hAnsi="Times New Roman" w:cs="Times New Roman"/>
                <w:sz w:val="12"/>
                <w:szCs w:val="12"/>
              </w:rPr>
              <w:fldChar w:fldCharType="end"/>
            </w:r>
            <w:r w:rsidRPr="00A86633">
              <w:rPr>
                <w:rFonts w:ascii="Times New Roman" w:hAnsi="Times New Roman" w:cs="Times New Roman"/>
                <w:sz w:val="12"/>
                <w:szCs w:val="12"/>
              </w:rPr>
            </w:r>
            <w:r w:rsidRPr="00A86633">
              <w:rPr>
                <w:rFonts w:ascii="Times New Roman" w:hAnsi="Times New Roman" w:cs="Times New Roman"/>
                <w:sz w:val="12"/>
                <w:szCs w:val="12"/>
              </w:rPr>
              <w:fldChar w:fldCharType="separate"/>
            </w:r>
            <w:r w:rsidR="00CE433F" w:rsidRPr="00CE433F">
              <w:rPr>
                <w:rFonts w:ascii="Times New Roman" w:hAnsi="Times New Roman" w:cs="Times New Roman"/>
                <w:noProof/>
                <w:sz w:val="12"/>
                <w:szCs w:val="12"/>
                <w:vertAlign w:val="superscript"/>
              </w:rPr>
              <w:t>21</w:t>
            </w:r>
            <w:r w:rsidRPr="00A86633">
              <w:rPr>
                <w:rFonts w:ascii="Times New Roman" w:hAnsi="Times New Roman" w:cs="Times New Roman"/>
                <w:sz w:val="12"/>
                <w:szCs w:val="12"/>
              </w:rPr>
              <w:fldChar w:fldCharType="end"/>
            </w:r>
          </w:p>
        </w:tc>
        <w:tc>
          <w:tcPr>
            <w:tcW w:w="711" w:type="dxa"/>
            <w:vAlign w:val="center"/>
          </w:tcPr>
          <w:p w:rsidR="00795E5D" w:rsidRPr="00A86633" w:rsidRDefault="00795E5D" w:rsidP="000674CE">
            <w:pPr>
              <w:jc w:val="center"/>
              <w:rPr>
                <w:rFonts w:ascii="Times New Roman" w:hAnsi="Times New Roman" w:cs="Times New Roman"/>
                <w:sz w:val="12"/>
                <w:szCs w:val="12"/>
              </w:rPr>
            </w:pPr>
            <w:r w:rsidRPr="00A86633">
              <w:rPr>
                <w:rFonts w:ascii="Times New Roman" w:hAnsi="Times New Roman" w:cs="Times New Roman"/>
                <w:sz w:val="12"/>
                <w:szCs w:val="12"/>
              </w:rPr>
              <w:t>Ti</w:t>
            </w:r>
          </w:p>
        </w:tc>
        <w:tc>
          <w:tcPr>
            <w:tcW w:w="1272" w:type="dxa"/>
            <w:vAlign w:val="center"/>
          </w:tcPr>
          <w:p w:rsidR="00795E5D" w:rsidRPr="00A86633" w:rsidRDefault="00795E5D" w:rsidP="000674CE">
            <w:pPr>
              <w:jc w:val="center"/>
              <w:rPr>
                <w:rFonts w:ascii="Times New Roman" w:hAnsi="Times New Roman" w:cs="Times New Roman"/>
                <w:sz w:val="12"/>
                <w:szCs w:val="12"/>
              </w:rPr>
            </w:pPr>
            <w:r w:rsidRPr="00A86633">
              <w:rPr>
                <w:rFonts w:ascii="Times New Roman" w:hAnsi="Times New Roman" w:cs="Times New Roman"/>
                <w:sz w:val="12"/>
                <w:szCs w:val="12"/>
              </w:rPr>
              <w:t>TiO</w:t>
            </w:r>
            <w:r w:rsidRPr="00A86633">
              <w:rPr>
                <w:rFonts w:ascii="Times New Roman" w:hAnsi="Times New Roman" w:cs="Times New Roman"/>
                <w:sz w:val="12"/>
                <w:szCs w:val="12"/>
                <w:vertAlign w:val="subscript"/>
              </w:rPr>
              <w:t>2</w:t>
            </w:r>
            <w:r w:rsidRPr="00A86633">
              <w:rPr>
                <w:rFonts w:ascii="Times New Roman" w:hAnsi="Times New Roman" w:cs="Times New Roman"/>
                <w:sz w:val="12"/>
                <w:szCs w:val="12"/>
              </w:rPr>
              <w:t xml:space="preserve"> nanotube</w:t>
            </w:r>
          </w:p>
        </w:tc>
        <w:tc>
          <w:tcPr>
            <w:tcW w:w="1130" w:type="dxa"/>
            <w:vAlign w:val="center"/>
          </w:tcPr>
          <w:p w:rsidR="00795E5D" w:rsidRPr="00A86633" w:rsidRDefault="00795E5D" w:rsidP="000674CE">
            <w:pPr>
              <w:jc w:val="center"/>
              <w:rPr>
                <w:rFonts w:ascii="Times New Roman" w:hAnsi="Times New Roman" w:cs="Times New Roman"/>
                <w:sz w:val="12"/>
                <w:szCs w:val="12"/>
              </w:rPr>
            </w:pPr>
            <w:r w:rsidRPr="00A86633">
              <w:rPr>
                <w:rFonts w:ascii="Times New Roman" w:hAnsi="Times New Roman" w:cs="Times New Roman"/>
                <w:sz w:val="12"/>
                <w:szCs w:val="12"/>
              </w:rPr>
              <w:t>None</w:t>
            </w:r>
          </w:p>
        </w:tc>
        <w:tc>
          <w:tcPr>
            <w:tcW w:w="1413" w:type="dxa"/>
            <w:tcBorders>
              <w:bottom w:val="single" w:sz="4" w:space="0" w:color="auto"/>
            </w:tcBorders>
            <w:shd w:val="clear" w:color="auto" w:fill="00FF00"/>
            <w:vAlign w:val="center"/>
          </w:tcPr>
          <w:p w:rsidR="00795E5D" w:rsidRPr="00A86633" w:rsidRDefault="00795E5D" w:rsidP="000674CE">
            <w:pPr>
              <w:jc w:val="center"/>
              <w:rPr>
                <w:rFonts w:ascii="Times New Roman" w:hAnsi="Times New Roman" w:cs="Times New Roman"/>
                <w:sz w:val="12"/>
                <w:szCs w:val="12"/>
              </w:rPr>
            </w:pPr>
            <w:r w:rsidRPr="00932BDE">
              <w:rPr>
                <w:rFonts w:ascii="Times New Roman" w:hAnsi="Times New Roman" w:cs="Times New Roman"/>
                <w:sz w:val="12"/>
                <w:szCs w:val="12"/>
              </w:rPr>
              <w:t>Low</w:t>
            </w:r>
          </w:p>
        </w:tc>
        <w:tc>
          <w:tcPr>
            <w:tcW w:w="848" w:type="dxa"/>
            <w:tcBorders>
              <w:bottom w:val="single" w:sz="4" w:space="0" w:color="auto"/>
            </w:tcBorders>
            <w:vAlign w:val="center"/>
          </w:tcPr>
          <w:p w:rsidR="00795E5D" w:rsidRPr="00A86633" w:rsidRDefault="00795E5D" w:rsidP="000674CE">
            <w:pPr>
              <w:jc w:val="center"/>
              <w:rPr>
                <w:rFonts w:ascii="Times New Roman" w:hAnsi="Times New Roman" w:cs="Times New Roman"/>
                <w:sz w:val="12"/>
                <w:szCs w:val="12"/>
              </w:rPr>
            </w:pPr>
            <w:r w:rsidRPr="00A86633">
              <w:rPr>
                <w:rFonts w:ascii="Times New Roman" w:hAnsi="Times New Roman" w:cs="Times New Roman"/>
                <w:sz w:val="12"/>
                <w:szCs w:val="12"/>
              </w:rPr>
              <w:t>NA</w:t>
            </w:r>
          </w:p>
        </w:tc>
        <w:tc>
          <w:tcPr>
            <w:tcW w:w="849" w:type="dxa"/>
            <w:tcBorders>
              <w:bottom w:val="single" w:sz="4" w:space="0" w:color="auto"/>
            </w:tcBorders>
            <w:vAlign w:val="center"/>
          </w:tcPr>
          <w:p w:rsidR="00795E5D" w:rsidRPr="00A86633" w:rsidRDefault="00795E5D" w:rsidP="000674CE">
            <w:pPr>
              <w:jc w:val="center"/>
              <w:rPr>
                <w:rFonts w:ascii="Times New Roman" w:hAnsi="Times New Roman" w:cs="Times New Roman"/>
                <w:sz w:val="12"/>
                <w:szCs w:val="12"/>
              </w:rPr>
            </w:pPr>
            <w:r w:rsidRPr="00A86633">
              <w:rPr>
                <w:rFonts w:ascii="Times New Roman" w:hAnsi="Times New Roman" w:cs="Times New Roman"/>
                <w:sz w:val="12"/>
                <w:szCs w:val="12"/>
              </w:rPr>
              <w:t>NA</w:t>
            </w:r>
          </w:p>
        </w:tc>
        <w:tc>
          <w:tcPr>
            <w:tcW w:w="848" w:type="dxa"/>
            <w:tcBorders>
              <w:bottom w:val="single" w:sz="4" w:space="0" w:color="auto"/>
            </w:tcBorders>
            <w:vAlign w:val="center"/>
          </w:tcPr>
          <w:p w:rsidR="00795E5D" w:rsidRPr="00A86633" w:rsidRDefault="00795E5D" w:rsidP="000674CE">
            <w:pPr>
              <w:jc w:val="center"/>
              <w:rPr>
                <w:rFonts w:ascii="Times New Roman" w:hAnsi="Times New Roman" w:cs="Times New Roman"/>
                <w:sz w:val="12"/>
                <w:szCs w:val="12"/>
              </w:rPr>
            </w:pPr>
            <w:r w:rsidRPr="00A86633">
              <w:rPr>
                <w:rFonts w:ascii="Times New Roman" w:hAnsi="Times New Roman" w:cs="Times New Roman"/>
                <w:sz w:val="12"/>
                <w:szCs w:val="12"/>
              </w:rPr>
              <w:t>NA</w:t>
            </w:r>
          </w:p>
        </w:tc>
        <w:tc>
          <w:tcPr>
            <w:tcW w:w="707" w:type="dxa"/>
            <w:tcBorders>
              <w:bottom w:val="single" w:sz="4" w:space="0" w:color="auto"/>
            </w:tcBorders>
            <w:vAlign w:val="center"/>
          </w:tcPr>
          <w:p w:rsidR="00795E5D" w:rsidRPr="00A86633" w:rsidRDefault="00795E5D" w:rsidP="000674CE">
            <w:pPr>
              <w:jc w:val="center"/>
              <w:rPr>
                <w:rFonts w:ascii="Times New Roman" w:hAnsi="Times New Roman" w:cs="Times New Roman"/>
                <w:sz w:val="12"/>
                <w:szCs w:val="12"/>
              </w:rPr>
            </w:pPr>
            <w:r w:rsidRPr="00A86633">
              <w:rPr>
                <w:rFonts w:ascii="Times New Roman" w:hAnsi="Times New Roman" w:cs="Times New Roman"/>
                <w:sz w:val="12"/>
                <w:szCs w:val="12"/>
              </w:rPr>
              <w:t>NA</w:t>
            </w:r>
          </w:p>
        </w:tc>
        <w:tc>
          <w:tcPr>
            <w:tcW w:w="707" w:type="dxa"/>
            <w:tcBorders>
              <w:bottom w:val="single" w:sz="4" w:space="0" w:color="auto"/>
            </w:tcBorders>
            <w:shd w:val="clear" w:color="auto" w:fill="FFFF00"/>
            <w:vAlign w:val="center"/>
          </w:tcPr>
          <w:p w:rsidR="00795E5D" w:rsidRPr="00A86633" w:rsidRDefault="00795E5D" w:rsidP="000674CE">
            <w:pPr>
              <w:jc w:val="center"/>
              <w:rPr>
                <w:rFonts w:ascii="Times New Roman" w:hAnsi="Times New Roman" w:cs="Times New Roman"/>
                <w:sz w:val="12"/>
                <w:szCs w:val="12"/>
              </w:rPr>
            </w:pPr>
            <w:r w:rsidRPr="00FF121C">
              <w:rPr>
                <w:rFonts w:ascii="Times New Roman" w:hAnsi="Times New Roman" w:cs="Times New Roman"/>
                <w:sz w:val="12"/>
                <w:szCs w:val="12"/>
              </w:rPr>
              <w:t>17.2±1.1</w:t>
            </w:r>
          </w:p>
        </w:tc>
        <w:tc>
          <w:tcPr>
            <w:tcW w:w="824" w:type="dxa"/>
            <w:vAlign w:val="center"/>
          </w:tcPr>
          <w:p w:rsidR="00795E5D" w:rsidRPr="00A86633" w:rsidRDefault="00795E5D" w:rsidP="000674CE">
            <w:pPr>
              <w:jc w:val="center"/>
              <w:rPr>
                <w:rFonts w:ascii="Times New Roman" w:hAnsi="Times New Roman" w:cs="Times New Roman"/>
                <w:sz w:val="12"/>
                <w:szCs w:val="12"/>
              </w:rPr>
            </w:pPr>
            <w:r w:rsidRPr="00A86633">
              <w:rPr>
                <w:rFonts w:ascii="Times New Roman" w:hAnsi="Times New Roman" w:cs="Times New Roman"/>
                <w:sz w:val="12"/>
                <w:szCs w:val="12"/>
              </w:rPr>
              <w:t>NA</w:t>
            </w:r>
          </w:p>
        </w:tc>
      </w:tr>
      <w:tr w:rsidR="00795E5D" w:rsidRPr="00A86633" w:rsidTr="000674CE">
        <w:trPr>
          <w:jc w:val="center"/>
        </w:trPr>
        <w:tc>
          <w:tcPr>
            <w:tcW w:w="1701" w:type="dxa"/>
            <w:tcBorders>
              <w:bottom w:val="single" w:sz="4" w:space="0" w:color="auto"/>
            </w:tcBorders>
            <w:vAlign w:val="center"/>
          </w:tcPr>
          <w:p w:rsidR="00795E5D" w:rsidRPr="00A86633" w:rsidRDefault="00795E5D" w:rsidP="00CE433F">
            <w:pPr>
              <w:jc w:val="center"/>
              <w:rPr>
                <w:rFonts w:ascii="Times New Roman" w:hAnsi="Times New Roman" w:cs="Times New Roman"/>
                <w:sz w:val="12"/>
                <w:szCs w:val="12"/>
              </w:rPr>
            </w:pPr>
            <w:r w:rsidRPr="00A86633">
              <w:rPr>
                <w:rFonts w:ascii="Times New Roman" w:hAnsi="Times New Roman" w:cs="Times New Roman"/>
                <w:sz w:val="12"/>
                <w:szCs w:val="12"/>
              </w:rPr>
              <w:t>VEGF-immobilized stent</w:t>
            </w:r>
            <w:r w:rsidRPr="00A86633">
              <w:rPr>
                <w:rFonts w:ascii="Times New Roman" w:hAnsi="Times New Roman" w:cs="Times New Roman"/>
                <w:sz w:val="12"/>
                <w:szCs w:val="12"/>
              </w:rPr>
              <w:fldChar w:fldCharType="begin">
                <w:fldData xml:space="preserve">PEVuZE5vdGU+PENpdGU+PEF1dGhvcj5XYW5nPC9BdXRob3I+PFllYXI+MjAxNDwvWWVhcj48UmVj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</w:fldData>
              </w:fldChar>
            </w:r>
            <w:r w:rsidR="00CE433F">
              <w:rPr>
                <w:rFonts w:ascii="Times New Roman" w:hAnsi="Times New Roman" w:cs="Times New Roman"/>
                <w:sz w:val="12"/>
                <w:szCs w:val="12"/>
              </w:rPr>
              <w:instrText xml:space="preserve"> ADDIN EN.CITE </w:instrText>
            </w:r>
            <w:r w:rsidR="00CE433F">
              <w:rPr>
                <w:rFonts w:ascii="Times New Roman" w:hAnsi="Times New Roman" w:cs="Times New Roman"/>
                <w:sz w:val="12"/>
                <w:szCs w:val="12"/>
              </w:rPr>
              <w:fldChar w:fldCharType="begin">
                <w:fldData xml:space="preserve">PEVuZE5vdGU+PENpdGU+PEF1dGhvcj5XYW5nPC9BdXRob3I+PFllYXI+MjAxNDwvWWVhcj48UmVj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</w:fldData>
              </w:fldChar>
            </w:r>
            <w:r w:rsidR="00CE433F">
              <w:rPr>
                <w:rFonts w:ascii="Times New Roman" w:hAnsi="Times New Roman" w:cs="Times New Roman"/>
                <w:sz w:val="12"/>
                <w:szCs w:val="12"/>
              </w:rPr>
              <w:instrText xml:space="preserve"> ADDIN EN.CITE.DATA </w:instrText>
            </w:r>
            <w:r w:rsidR="00CE433F">
              <w:rPr>
                <w:rFonts w:ascii="Times New Roman" w:hAnsi="Times New Roman" w:cs="Times New Roman"/>
                <w:sz w:val="12"/>
                <w:szCs w:val="12"/>
              </w:rPr>
            </w:r>
            <w:r w:rsidR="00CE433F">
              <w:rPr>
                <w:rFonts w:ascii="Times New Roman" w:hAnsi="Times New Roman" w:cs="Times New Roman"/>
                <w:sz w:val="12"/>
                <w:szCs w:val="12"/>
              </w:rPr>
              <w:fldChar w:fldCharType="end"/>
            </w:r>
            <w:r w:rsidRPr="00A86633">
              <w:rPr>
                <w:rFonts w:ascii="Times New Roman" w:hAnsi="Times New Roman" w:cs="Times New Roman"/>
                <w:sz w:val="12"/>
                <w:szCs w:val="12"/>
              </w:rPr>
            </w:r>
            <w:r w:rsidRPr="00A86633">
              <w:rPr>
                <w:rFonts w:ascii="Times New Roman" w:hAnsi="Times New Roman" w:cs="Times New Roman"/>
                <w:sz w:val="12"/>
                <w:szCs w:val="12"/>
              </w:rPr>
              <w:fldChar w:fldCharType="separate"/>
            </w:r>
            <w:r w:rsidR="00CE433F" w:rsidRPr="00CE433F">
              <w:rPr>
                <w:rFonts w:ascii="Times New Roman" w:hAnsi="Times New Roman" w:cs="Times New Roman"/>
                <w:noProof/>
                <w:sz w:val="12"/>
                <w:szCs w:val="12"/>
                <w:vertAlign w:val="superscript"/>
              </w:rPr>
              <w:t>27</w:t>
            </w:r>
            <w:r w:rsidRPr="00A86633">
              <w:rPr>
                <w:rFonts w:ascii="Times New Roman" w:hAnsi="Times New Roman" w:cs="Times New Roman"/>
                <w:sz w:val="12"/>
                <w:szCs w:val="12"/>
              </w:rPr>
              <w:fldChar w:fldCharType="end"/>
            </w:r>
          </w:p>
        </w:tc>
        <w:tc>
          <w:tcPr>
            <w:tcW w:w="711" w:type="dxa"/>
            <w:tcBorders>
              <w:bottom w:val="single" w:sz="4" w:space="0" w:color="auto"/>
            </w:tcBorders>
            <w:vAlign w:val="center"/>
          </w:tcPr>
          <w:p w:rsidR="00795E5D" w:rsidRPr="00A86633" w:rsidRDefault="00795E5D" w:rsidP="000674CE">
            <w:pPr>
              <w:jc w:val="center"/>
              <w:rPr>
                <w:rFonts w:ascii="Times New Roman" w:hAnsi="Times New Roman" w:cs="Times New Roman"/>
                <w:sz w:val="12"/>
                <w:szCs w:val="12"/>
              </w:rPr>
            </w:pPr>
            <w:r w:rsidRPr="00A86633">
              <w:rPr>
                <w:rFonts w:ascii="Times New Roman" w:hAnsi="Times New Roman" w:cs="Times New Roman"/>
                <w:sz w:val="12"/>
                <w:szCs w:val="12"/>
              </w:rPr>
              <w:t>316L SS</w:t>
            </w:r>
          </w:p>
        </w:tc>
        <w:tc>
          <w:tcPr>
            <w:tcW w:w="1272" w:type="dxa"/>
            <w:tcBorders>
              <w:bottom w:val="single" w:sz="4" w:space="0" w:color="auto"/>
            </w:tcBorders>
            <w:vAlign w:val="center"/>
          </w:tcPr>
          <w:p w:rsidR="00795E5D" w:rsidRPr="00A86633" w:rsidRDefault="00795E5D" w:rsidP="000674CE">
            <w:pPr>
              <w:jc w:val="center"/>
              <w:rPr>
                <w:rFonts w:ascii="Times New Roman" w:hAnsi="Times New Roman" w:cs="Times New Roman"/>
                <w:sz w:val="12"/>
                <w:szCs w:val="12"/>
              </w:rPr>
            </w:pPr>
            <w:r w:rsidRPr="00A86633">
              <w:rPr>
                <w:rFonts w:ascii="Times New Roman" w:hAnsi="Times New Roman" w:cs="Times New Roman"/>
                <w:sz w:val="12"/>
                <w:szCs w:val="12"/>
              </w:rPr>
              <w:t>VEGF-immobilized BRP</w:t>
            </w:r>
          </w:p>
        </w:tc>
        <w:tc>
          <w:tcPr>
            <w:tcW w:w="1130" w:type="dxa"/>
            <w:tcBorders>
              <w:bottom w:val="single" w:sz="4" w:space="0" w:color="auto"/>
            </w:tcBorders>
            <w:vAlign w:val="center"/>
          </w:tcPr>
          <w:p w:rsidR="00795E5D" w:rsidRPr="00A86633" w:rsidRDefault="00795E5D" w:rsidP="000674CE">
            <w:pPr>
              <w:jc w:val="center"/>
              <w:rPr>
                <w:rFonts w:ascii="Times New Roman" w:hAnsi="Times New Roman" w:cs="Times New Roman"/>
                <w:sz w:val="12"/>
                <w:szCs w:val="12"/>
              </w:rPr>
            </w:pPr>
            <w:r w:rsidRPr="00A86633">
              <w:rPr>
                <w:rFonts w:ascii="Times New Roman" w:hAnsi="Times New Roman" w:cs="Times New Roman"/>
                <w:sz w:val="12"/>
                <w:szCs w:val="12"/>
              </w:rPr>
              <w:t>None</w:t>
            </w:r>
          </w:p>
        </w:tc>
        <w:tc>
          <w:tcPr>
            <w:tcW w:w="1413" w:type="dxa"/>
            <w:tcBorders>
              <w:bottom w:val="single" w:sz="4" w:space="0" w:color="auto"/>
            </w:tcBorders>
            <w:shd w:val="clear" w:color="auto" w:fill="FFFF00"/>
            <w:vAlign w:val="center"/>
          </w:tcPr>
          <w:p w:rsidR="00795E5D" w:rsidRPr="00A86633" w:rsidRDefault="00795E5D" w:rsidP="000674CE">
            <w:pPr>
              <w:jc w:val="center"/>
              <w:rPr>
                <w:rFonts w:ascii="Times New Roman" w:hAnsi="Times New Roman" w:cs="Times New Roman"/>
                <w:sz w:val="12"/>
                <w:szCs w:val="12"/>
              </w:rPr>
            </w:pPr>
            <w:r w:rsidRPr="00FF121C">
              <w:rPr>
                <w:rFonts w:ascii="Times New Roman" w:hAnsi="Times New Roman" w:cs="Times New Roman"/>
                <w:sz w:val="12"/>
                <w:szCs w:val="12"/>
              </w:rPr>
              <w:t>High</w:t>
            </w:r>
          </w:p>
        </w:tc>
        <w:tc>
          <w:tcPr>
            <w:tcW w:w="848" w:type="dxa"/>
            <w:tcBorders>
              <w:bottom w:val="single" w:sz="4" w:space="0" w:color="auto"/>
            </w:tcBorders>
            <w:vAlign w:val="center"/>
          </w:tcPr>
          <w:p w:rsidR="00795E5D" w:rsidRPr="00A86633" w:rsidRDefault="00795E5D" w:rsidP="000674CE">
            <w:pPr>
              <w:jc w:val="center"/>
              <w:rPr>
                <w:rFonts w:ascii="Times New Roman" w:hAnsi="Times New Roman" w:cs="Times New Roman"/>
                <w:sz w:val="12"/>
                <w:szCs w:val="12"/>
              </w:rPr>
            </w:pPr>
            <w:r w:rsidRPr="00A86633">
              <w:rPr>
                <w:rFonts w:ascii="Times New Roman" w:hAnsi="Times New Roman" w:cs="Times New Roman"/>
                <w:sz w:val="12"/>
                <w:szCs w:val="12"/>
              </w:rPr>
              <w:t>NA</w:t>
            </w:r>
          </w:p>
        </w:tc>
        <w:tc>
          <w:tcPr>
            <w:tcW w:w="849" w:type="dxa"/>
            <w:tcBorders>
              <w:bottom w:val="single" w:sz="4" w:space="0" w:color="auto"/>
            </w:tcBorders>
            <w:shd w:val="clear" w:color="auto" w:fill="00FF00"/>
            <w:vAlign w:val="center"/>
          </w:tcPr>
          <w:p w:rsidR="00795E5D" w:rsidRPr="00A86633" w:rsidRDefault="00795E5D" w:rsidP="000674CE">
            <w:pPr>
              <w:jc w:val="center"/>
              <w:rPr>
                <w:rFonts w:ascii="Times New Roman" w:hAnsi="Times New Roman" w:cs="Times New Roman"/>
                <w:sz w:val="12"/>
                <w:szCs w:val="12"/>
                <w:highlight w:val="green"/>
              </w:rPr>
            </w:pPr>
            <w:r w:rsidRPr="00932BDE">
              <w:rPr>
                <w:rFonts w:ascii="Times New Roman" w:hAnsi="Times New Roman" w:cs="Times New Roman"/>
                <w:sz w:val="12"/>
                <w:szCs w:val="12"/>
              </w:rPr>
              <w:t>Complete</w:t>
            </w:r>
          </w:p>
        </w:tc>
        <w:tc>
          <w:tcPr>
            <w:tcW w:w="848" w:type="dxa"/>
            <w:tcBorders>
              <w:bottom w:val="single" w:sz="4" w:space="0" w:color="auto"/>
            </w:tcBorders>
            <w:shd w:val="clear" w:color="auto" w:fill="00FF00"/>
            <w:vAlign w:val="center"/>
          </w:tcPr>
          <w:p w:rsidR="00795E5D" w:rsidRPr="00A86633" w:rsidRDefault="00795E5D" w:rsidP="000674CE">
            <w:pPr>
              <w:jc w:val="center"/>
              <w:rPr>
                <w:rFonts w:ascii="Times New Roman" w:hAnsi="Times New Roman" w:cs="Times New Roman"/>
                <w:sz w:val="12"/>
                <w:szCs w:val="12"/>
                <w:highlight w:val="green"/>
              </w:rPr>
            </w:pPr>
            <w:r w:rsidRPr="00932BDE">
              <w:rPr>
                <w:rFonts w:ascii="Times New Roman" w:hAnsi="Times New Roman" w:cs="Times New Roman"/>
                <w:sz w:val="12"/>
                <w:szCs w:val="12"/>
              </w:rPr>
              <w:t>Complete</w:t>
            </w:r>
          </w:p>
        </w:tc>
        <w:tc>
          <w:tcPr>
            <w:tcW w:w="707" w:type="dxa"/>
            <w:tcBorders>
              <w:bottom w:val="single" w:sz="4" w:space="0" w:color="auto"/>
            </w:tcBorders>
            <w:vAlign w:val="center"/>
          </w:tcPr>
          <w:p w:rsidR="00795E5D" w:rsidRPr="00A86633" w:rsidRDefault="00795E5D" w:rsidP="000674CE">
            <w:pPr>
              <w:jc w:val="center"/>
              <w:rPr>
                <w:rFonts w:ascii="Times New Roman" w:hAnsi="Times New Roman" w:cs="Times New Roman"/>
                <w:sz w:val="12"/>
                <w:szCs w:val="12"/>
              </w:rPr>
            </w:pPr>
            <w:r w:rsidRPr="00A86633">
              <w:rPr>
                <w:rFonts w:ascii="Times New Roman" w:hAnsi="Times New Roman" w:cs="Times New Roman"/>
                <w:sz w:val="12"/>
                <w:szCs w:val="12"/>
              </w:rPr>
              <w:t>NA</w:t>
            </w:r>
          </w:p>
        </w:tc>
        <w:tc>
          <w:tcPr>
            <w:tcW w:w="707" w:type="dxa"/>
            <w:tcBorders>
              <w:bottom w:val="single" w:sz="4" w:space="0" w:color="auto"/>
            </w:tcBorders>
            <w:shd w:val="clear" w:color="auto" w:fill="FFFF00"/>
            <w:vAlign w:val="center"/>
          </w:tcPr>
          <w:p w:rsidR="00795E5D" w:rsidRPr="00A86633" w:rsidRDefault="00795E5D" w:rsidP="000674CE">
            <w:pPr>
              <w:jc w:val="center"/>
              <w:rPr>
                <w:rFonts w:ascii="Times New Roman" w:hAnsi="Times New Roman" w:cs="Times New Roman"/>
                <w:sz w:val="12"/>
                <w:szCs w:val="12"/>
              </w:rPr>
            </w:pPr>
            <w:r w:rsidRPr="00FF121C">
              <w:rPr>
                <w:rFonts w:ascii="Times New Roman" w:hAnsi="Times New Roman" w:cs="Times New Roman"/>
                <w:sz w:val="12"/>
                <w:szCs w:val="12"/>
              </w:rPr>
              <w:t>42.6±5.0</w:t>
            </w:r>
          </w:p>
        </w:tc>
        <w:tc>
          <w:tcPr>
            <w:tcW w:w="824" w:type="dxa"/>
            <w:tcBorders>
              <w:bottom w:val="single" w:sz="4" w:space="0" w:color="auto"/>
            </w:tcBorders>
            <w:vAlign w:val="center"/>
          </w:tcPr>
          <w:p w:rsidR="00795E5D" w:rsidRPr="00A86633" w:rsidRDefault="00795E5D" w:rsidP="000674CE">
            <w:pPr>
              <w:jc w:val="center"/>
              <w:rPr>
                <w:rFonts w:ascii="Times New Roman" w:hAnsi="Times New Roman" w:cs="Times New Roman"/>
                <w:sz w:val="12"/>
                <w:szCs w:val="12"/>
              </w:rPr>
            </w:pPr>
            <w:r w:rsidRPr="00A86633">
              <w:rPr>
                <w:rFonts w:ascii="Times New Roman" w:hAnsi="Times New Roman" w:cs="Times New Roman"/>
                <w:sz w:val="12"/>
                <w:szCs w:val="12"/>
              </w:rPr>
              <w:t>NA</w:t>
            </w:r>
          </w:p>
        </w:tc>
      </w:tr>
      <w:tr w:rsidR="00795E5D" w:rsidRPr="00A86633" w:rsidTr="000674CE">
        <w:trPr>
          <w:jc w:val="center"/>
        </w:trPr>
        <w:tc>
          <w:tcPr>
            <w:tcW w:w="1701" w:type="dxa"/>
            <w:shd w:val="clear" w:color="auto" w:fill="auto"/>
            <w:vAlign w:val="center"/>
          </w:tcPr>
          <w:p w:rsidR="00795E5D" w:rsidRPr="00A86633" w:rsidRDefault="00795E5D" w:rsidP="00CE433F">
            <w:pPr>
              <w:jc w:val="center"/>
              <w:rPr>
                <w:rFonts w:ascii="Times New Roman" w:hAnsi="Times New Roman" w:cs="Times New Roman"/>
                <w:sz w:val="12"/>
                <w:szCs w:val="12"/>
              </w:rPr>
            </w:pPr>
            <w:r w:rsidRPr="00A86633">
              <w:rPr>
                <w:rFonts w:ascii="Times New Roman" w:hAnsi="Times New Roman" w:cs="Times New Roman"/>
                <w:sz w:val="12"/>
                <w:szCs w:val="12"/>
              </w:rPr>
              <w:t>Plasma polymer-coated stent</w:t>
            </w:r>
            <w:r w:rsidRPr="00A86633">
              <w:rPr>
                <w:rFonts w:ascii="Times New Roman" w:hAnsi="Times New Roman" w:cs="Times New Roman"/>
                <w:sz w:val="12"/>
                <w:szCs w:val="12"/>
              </w:rPr>
              <w:fldChar w:fldCharType="begin">
                <w:fldData xml:space="preserve">PEVuZE5vdGU+PENpdGU+PEF1dGhvcj5XYXRlcmhvdXNlPC9BdXRob3I+PFllYXI+MjAxMjwvWWVh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</w:fldData>
              </w:fldChar>
            </w:r>
            <w:r w:rsidR="00CE433F">
              <w:rPr>
                <w:rFonts w:ascii="Times New Roman" w:hAnsi="Times New Roman" w:cs="Times New Roman"/>
                <w:sz w:val="12"/>
                <w:szCs w:val="12"/>
              </w:rPr>
              <w:instrText xml:space="preserve"> ADDIN EN.CITE </w:instrText>
            </w:r>
            <w:r w:rsidR="00CE433F">
              <w:rPr>
                <w:rFonts w:ascii="Times New Roman" w:hAnsi="Times New Roman" w:cs="Times New Roman"/>
                <w:sz w:val="12"/>
                <w:szCs w:val="12"/>
              </w:rPr>
              <w:fldChar w:fldCharType="begin">
                <w:fldData xml:space="preserve">PEVuZE5vdGU+PENpdGU+PEF1dGhvcj5XYXRlcmhvdXNlPC9BdXRob3I+PFllYXI+MjAxMjwvWWVh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</w:fldData>
              </w:fldChar>
            </w:r>
            <w:r w:rsidR="00CE433F">
              <w:rPr>
                <w:rFonts w:ascii="Times New Roman" w:hAnsi="Times New Roman" w:cs="Times New Roman"/>
                <w:sz w:val="12"/>
                <w:szCs w:val="12"/>
              </w:rPr>
              <w:instrText xml:space="preserve"> ADDIN EN.CITE.DATA </w:instrText>
            </w:r>
            <w:r w:rsidR="00CE433F">
              <w:rPr>
                <w:rFonts w:ascii="Times New Roman" w:hAnsi="Times New Roman" w:cs="Times New Roman"/>
                <w:sz w:val="12"/>
                <w:szCs w:val="12"/>
              </w:rPr>
            </w:r>
            <w:r w:rsidR="00CE433F">
              <w:rPr>
                <w:rFonts w:ascii="Times New Roman" w:hAnsi="Times New Roman" w:cs="Times New Roman"/>
                <w:sz w:val="12"/>
                <w:szCs w:val="12"/>
              </w:rPr>
              <w:fldChar w:fldCharType="end"/>
            </w:r>
            <w:r w:rsidRPr="00A86633">
              <w:rPr>
                <w:rFonts w:ascii="Times New Roman" w:hAnsi="Times New Roman" w:cs="Times New Roman"/>
                <w:sz w:val="12"/>
                <w:szCs w:val="12"/>
              </w:rPr>
            </w:r>
            <w:r w:rsidRPr="00A86633">
              <w:rPr>
                <w:rFonts w:ascii="Times New Roman" w:hAnsi="Times New Roman" w:cs="Times New Roman"/>
                <w:sz w:val="12"/>
                <w:szCs w:val="12"/>
              </w:rPr>
              <w:fldChar w:fldCharType="separate"/>
            </w:r>
            <w:r w:rsidR="00CE433F" w:rsidRPr="00CE433F">
              <w:rPr>
                <w:rFonts w:ascii="Times New Roman" w:hAnsi="Times New Roman" w:cs="Times New Roman"/>
                <w:noProof/>
                <w:sz w:val="12"/>
                <w:szCs w:val="12"/>
                <w:vertAlign w:val="superscript"/>
              </w:rPr>
              <w:t>28</w:t>
            </w:r>
            <w:r w:rsidRPr="00A86633">
              <w:rPr>
                <w:rFonts w:ascii="Times New Roman" w:hAnsi="Times New Roman" w:cs="Times New Roman"/>
                <w:sz w:val="12"/>
                <w:szCs w:val="12"/>
              </w:rPr>
              <w:fldChar w:fldCharType="end"/>
            </w:r>
          </w:p>
        </w:tc>
        <w:tc>
          <w:tcPr>
            <w:tcW w:w="711" w:type="dxa"/>
            <w:shd w:val="clear" w:color="auto" w:fill="auto"/>
            <w:vAlign w:val="center"/>
          </w:tcPr>
          <w:p w:rsidR="00795E5D" w:rsidRPr="00A86633" w:rsidRDefault="00795E5D" w:rsidP="000674CE">
            <w:pPr>
              <w:jc w:val="center"/>
              <w:rPr>
                <w:rFonts w:ascii="Times New Roman" w:hAnsi="Times New Roman" w:cs="Times New Roman"/>
                <w:sz w:val="12"/>
                <w:szCs w:val="12"/>
              </w:rPr>
            </w:pPr>
            <w:r w:rsidRPr="00A86633">
              <w:rPr>
                <w:rFonts w:ascii="Times New Roman" w:hAnsi="Times New Roman" w:cs="Times New Roman"/>
                <w:sz w:val="12"/>
                <w:szCs w:val="12"/>
              </w:rPr>
              <w:t>316L SS</w:t>
            </w:r>
          </w:p>
        </w:tc>
        <w:tc>
          <w:tcPr>
            <w:tcW w:w="1272" w:type="dxa"/>
            <w:shd w:val="clear" w:color="auto" w:fill="auto"/>
            <w:vAlign w:val="center"/>
          </w:tcPr>
          <w:p w:rsidR="00795E5D" w:rsidRPr="00A86633" w:rsidRDefault="00795E5D" w:rsidP="000674CE">
            <w:pPr>
              <w:jc w:val="center"/>
              <w:rPr>
                <w:rFonts w:ascii="Times New Roman" w:hAnsi="Times New Roman" w:cs="Times New Roman"/>
                <w:sz w:val="12"/>
                <w:szCs w:val="12"/>
              </w:rPr>
            </w:pPr>
            <w:r w:rsidRPr="00A86633">
              <w:rPr>
                <w:rFonts w:ascii="Times New Roman" w:hAnsi="Times New Roman" w:cs="Times New Roman"/>
                <w:sz w:val="12"/>
                <w:szCs w:val="12"/>
              </w:rPr>
              <w:t>Plasma polymer</w:t>
            </w:r>
          </w:p>
        </w:tc>
        <w:tc>
          <w:tcPr>
            <w:tcW w:w="1130" w:type="dxa"/>
            <w:shd w:val="clear" w:color="auto" w:fill="auto"/>
            <w:vAlign w:val="center"/>
          </w:tcPr>
          <w:p w:rsidR="00795E5D" w:rsidRPr="00A86633" w:rsidRDefault="00795E5D" w:rsidP="000674CE">
            <w:pPr>
              <w:jc w:val="center"/>
              <w:rPr>
                <w:rFonts w:ascii="Times New Roman" w:hAnsi="Times New Roman" w:cs="Times New Roman"/>
                <w:sz w:val="12"/>
                <w:szCs w:val="12"/>
              </w:rPr>
            </w:pPr>
            <w:r w:rsidRPr="00A86633">
              <w:rPr>
                <w:rFonts w:ascii="Times New Roman" w:hAnsi="Times New Roman" w:cs="Times New Roman"/>
                <w:sz w:val="12"/>
                <w:szCs w:val="12"/>
              </w:rPr>
              <w:t>None</w:t>
            </w:r>
          </w:p>
        </w:tc>
        <w:tc>
          <w:tcPr>
            <w:tcW w:w="1413" w:type="dxa"/>
            <w:tcBorders>
              <w:bottom w:val="single" w:sz="4" w:space="0" w:color="auto"/>
            </w:tcBorders>
            <w:shd w:val="clear" w:color="auto" w:fill="00FF00"/>
            <w:vAlign w:val="center"/>
          </w:tcPr>
          <w:p w:rsidR="00795E5D" w:rsidRPr="00A86633" w:rsidRDefault="00795E5D" w:rsidP="000674CE">
            <w:pPr>
              <w:jc w:val="center"/>
              <w:rPr>
                <w:rFonts w:ascii="Times New Roman" w:hAnsi="Times New Roman" w:cs="Times New Roman"/>
                <w:sz w:val="12"/>
                <w:szCs w:val="12"/>
                <w:highlight w:val="yellow"/>
              </w:rPr>
            </w:pPr>
            <w:r w:rsidRPr="00932BDE">
              <w:rPr>
                <w:rFonts w:ascii="Times New Roman" w:hAnsi="Times New Roman" w:cs="Times New Roman"/>
                <w:sz w:val="12"/>
                <w:szCs w:val="12"/>
              </w:rPr>
              <w:t>Low</w:t>
            </w:r>
          </w:p>
        </w:tc>
        <w:tc>
          <w:tcPr>
            <w:tcW w:w="848" w:type="dxa"/>
            <w:shd w:val="clear" w:color="auto" w:fill="FFFF00"/>
            <w:vAlign w:val="center"/>
          </w:tcPr>
          <w:p w:rsidR="00795E5D" w:rsidRPr="00A86633" w:rsidRDefault="00795E5D" w:rsidP="000674CE">
            <w:pPr>
              <w:jc w:val="center"/>
              <w:rPr>
                <w:rFonts w:ascii="Times New Roman" w:hAnsi="Times New Roman" w:cs="Times New Roman"/>
                <w:sz w:val="12"/>
                <w:szCs w:val="12"/>
                <w:highlight w:val="yellow"/>
              </w:rPr>
            </w:pPr>
            <w:r w:rsidRPr="00FF121C">
              <w:rPr>
                <w:rFonts w:ascii="Times New Roman" w:hAnsi="Times New Roman" w:cs="Times New Roman"/>
                <w:sz w:val="12"/>
                <w:szCs w:val="12"/>
              </w:rPr>
              <w:t>Incomplete</w:t>
            </w:r>
          </w:p>
        </w:tc>
        <w:tc>
          <w:tcPr>
            <w:tcW w:w="849" w:type="dxa"/>
            <w:shd w:val="clear" w:color="auto" w:fill="auto"/>
            <w:vAlign w:val="center"/>
          </w:tcPr>
          <w:p w:rsidR="00795E5D" w:rsidRPr="00A86633" w:rsidRDefault="00795E5D" w:rsidP="000674CE">
            <w:pPr>
              <w:jc w:val="center"/>
              <w:rPr>
                <w:rFonts w:ascii="Times New Roman" w:hAnsi="Times New Roman" w:cs="Times New Roman"/>
                <w:sz w:val="12"/>
                <w:szCs w:val="12"/>
              </w:rPr>
            </w:pPr>
            <w:r w:rsidRPr="00A86633">
              <w:rPr>
                <w:rFonts w:ascii="Times New Roman" w:hAnsi="Times New Roman" w:cs="Times New Roman"/>
                <w:sz w:val="12"/>
                <w:szCs w:val="12"/>
              </w:rPr>
              <w:t>NA</w:t>
            </w:r>
          </w:p>
        </w:tc>
        <w:tc>
          <w:tcPr>
            <w:tcW w:w="848" w:type="dxa"/>
            <w:shd w:val="clear" w:color="auto" w:fill="auto"/>
            <w:vAlign w:val="center"/>
          </w:tcPr>
          <w:p w:rsidR="00795E5D" w:rsidRPr="00A86633" w:rsidRDefault="00795E5D" w:rsidP="000674CE">
            <w:pPr>
              <w:jc w:val="center"/>
              <w:rPr>
                <w:rFonts w:ascii="Times New Roman" w:hAnsi="Times New Roman" w:cs="Times New Roman"/>
                <w:sz w:val="12"/>
                <w:szCs w:val="12"/>
              </w:rPr>
            </w:pPr>
            <w:r w:rsidRPr="00A86633">
              <w:rPr>
                <w:rFonts w:ascii="Times New Roman" w:hAnsi="Times New Roman" w:cs="Times New Roman"/>
                <w:sz w:val="12"/>
                <w:szCs w:val="12"/>
              </w:rPr>
              <w:t>NA</w:t>
            </w:r>
          </w:p>
        </w:tc>
        <w:tc>
          <w:tcPr>
            <w:tcW w:w="707" w:type="dxa"/>
            <w:shd w:val="clear" w:color="auto" w:fill="FFFF00"/>
            <w:vAlign w:val="center"/>
          </w:tcPr>
          <w:p w:rsidR="00795E5D" w:rsidRPr="00A86633" w:rsidRDefault="00795E5D" w:rsidP="000674CE">
            <w:pPr>
              <w:jc w:val="center"/>
              <w:rPr>
                <w:rFonts w:ascii="Times New Roman" w:hAnsi="Times New Roman" w:cs="Times New Roman"/>
                <w:sz w:val="12"/>
                <w:szCs w:val="12"/>
              </w:rPr>
            </w:pPr>
            <w:r w:rsidRPr="00932BDE">
              <w:rPr>
                <w:rFonts w:ascii="Times New Roman" w:hAnsi="Times New Roman" w:cs="Times New Roman"/>
                <w:sz w:val="12"/>
                <w:szCs w:val="12"/>
              </w:rPr>
              <w:t>12.1±1.2</w:t>
            </w:r>
          </w:p>
        </w:tc>
        <w:tc>
          <w:tcPr>
            <w:tcW w:w="707" w:type="dxa"/>
            <w:tcBorders>
              <w:bottom w:val="single" w:sz="4" w:space="0" w:color="auto"/>
            </w:tcBorders>
            <w:shd w:val="clear" w:color="auto" w:fill="auto"/>
            <w:vAlign w:val="center"/>
          </w:tcPr>
          <w:p w:rsidR="00795E5D" w:rsidRPr="00A86633" w:rsidRDefault="00795E5D" w:rsidP="000674CE">
            <w:pPr>
              <w:jc w:val="center"/>
              <w:rPr>
                <w:rFonts w:ascii="Times New Roman" w:hAnsi="Times New Roman" w:cs="Times New Roman"/>
                <w:sz w:val="12"/>
                <w:szCs w:val="12"/>
              </w:rPr>
            </w:pPr>
            <w:r w:rsidRPr="00A86633">
              <w:rPr>
                <w:rFonts w:ascii="Times New Roman" w:hAnsi="Times New Roman" w:cs="Times New Roman"/>
                <w:sz w:val="12"/>
                <w:szCs w:val="12"/>
              </w:rPr>
              <w:t>NA</w:t>
            </w:r>
          </w:p>
        </w:tc>
        <w:tc>
          <w:tcPr>
            <w:tcW w:w="824" w:type="dxa"/>
            <w:shd w:val="clear" w:color="auto" w:fill="auto"/>
            <w:vAlign w:val="center"/>
          </w:tcPr>
          <w:p w:rsidR="00795E5D" w:rsidRPr="00A86633" w:rsidRDefault="00795E5D" w:rsidP="000674CE">
            <w:pPr>
              <w:jc w:val="center"/>
              <w:rPr>
                <w:rFonts w:ascii="Times New Roman" w:hAnsi="Times New Roman" w:cs="Times New Roman"/>
                <w:sz w:val="12"/>
                <w:szCs w:val="12"/>
              </w:rPr>
            </w:pPr>
            <w:r w:rsidRPr="00A86633">
              <w:rPr>
                <w:rFonts w:ascii="Times New Roman" w:hAnsi="Times New Roman" w:cs="Times New Roman"/>
                <w:sz w:val="12"/>
                <w:szCs w:val="12"/>
              </w:rPr>
              <w:t>NA</w:t>
            </w:r>
          </w:p>
        </w:tc>
      </w:tr>
      <w:tr w:rsidR="00795E5D" w:rsidRPr="00A86633" w:rsidTr="000674CE">
        <w:trPr>
          <w:jc w:val="center"/>
        </w:trPr>
        <w:tc>
          <w:tcPr>
            <w:tcW w:w="1701" w:type="dxa"/>
            <w:vAlign w:val="center"/>
          </w:tcPr>
          <w:p w:rsidR="00795E5D" w:rsidRPr="00A86633" w:rsidRDefault="00795E5D" w:rsidP="00CE433F">
            <w:pPr>
              <w:jc w:val="center"/>
              <w:rPr>
                <w:rFonts w:ascii="Times New Roman" w:hAnsi="Times New Roman" w:cs="Times New Roman"/>
                <w:sz w:val="12"/>
                <w:szCs w:val="12"/>
              </w:rPr>
            </w:pPr>
            <w:r w:rsidRPr="00A86633">
              <w:rPr>
                <w:rFonts w:ascii="Times New Roman" w:hAnsi="Times New Roman" w:cs="Times New Roman"/>
                <w:sz w:val="12"/>
                <w:szCs w:val="12"/>
              </w:rPr>
              <w:t>TENAX</w:t>
            </w:r>
            <w:r w:rsidRPr="00095904">
              <w:rPr>
                <w:rFonts w:ascii="Times New Roman" w:eastAsia="宋体" w:hAnsi="Times New Roman" w:cs="Times New Roman"/>
                <w:sz w:val="12"/>
                <w:szCs w:val="12"/>
                <w:vertAlign w:val="superscript"/>
              </w:rPr>
              <w:t>®</w:t>
            </w:r>
            <w:r w:rsidRPr="00A86633">
              <w:rPr>
                <w:rFonts w:ascii="Times New Roman" w:hAnsi="Times New Roman" w:cs="Times New Roman"/>
                <w:sz w:val="12"/>
                <w:szCs w:val="12"/>
              </w:rPr>
              <w:fldChar w:fldCharType="begin">
                <w:fldData xml:space="preserve">PEVuZE5vdGU+PENpdGU+PEF1dGhvcj5Sb2JlcnQ8L0F1dGhvcj48WWVhcj4yMDA0PC9ZZWFyPjxS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=
</w:fldData>
              </w:fldChar>
            </w:r>
            <w:r w:rsidR="00CE433F">
              <w:rPr>
                <w:rFonts w:ascii="Times New Roman" w:hAnsi="Times New Roman" w:cs="Times New Roman"/>
                <w:sz w:val="12"/>
                <w:szCs w:val="12"/>
              </w:rPr>
              <w:instrText xml:space="preserve"> ADDIN EN.CITE </w:instrText>
            </w:r>
            <w:r w:rsidR="00CE433F">
              <w:rPr>
                <w:rFonts w:ascii="Times New Roman" w:hAnsi="Times New Roman" w:cs="Times New Roman"/>
                <w:sz w:val="12"/>
                <w:szCs w:val="12"/>
              </w:rPr>
              <w:fldChar w:fldCharType="begin">
                <w:fldData xml:space="preserve">PEVuZE5vdGU+PENpdGU+PEF1dGhvcj5Sb2JlcnQ8L0F1dGhvcj48WWVhcj4yMDA0PC9ZZWFyPjxS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=
</w:fldData>
              </w:fldChar>
            </w:r>
            <w:r w:rsidR="00CE433F">
              <w:rPr>
                <w:rFonts w:ascii="Times New Roman" w:hAnsi="Times New Roman" w:cs="Times New Roman"/>
                <w:sz w:val="12"/>
                <w:szCs w:val="12"/>
              </w:rPr>
              <w:instrText xml:space="preserve"> ADDIN EN.CITE.DATA </w:instrText>
            </w:r>
            <w:r w:rsidR="00CE433F">
              <w:rPr>
                <w:rFonts w:ascii="Times New Roman" w:hAnsi="Times New Roman" w:cs="Times New Roman"/>
                <w:sz w:val="12"/>
                <w:szCs w:val="12"/>
              </w:rPr>
            </w:r>
            <w:r w:rsidR="00CE433F">
              <w:rPr>
                <w:rFonts w:ascii="Times New Roman" w:hAnsi="Times New Roman" w:cs="Times New Roman"/>
                <w:sz w:val="12"/>
                <w:szCs w:val="12"/>
              </w:rPr>
              <w:fldChar w:fldCharType="end"/>
            </w:r>
            <w:r w:rsidRPr="00A86633">
              <w:rPr>
                <w:rFonts w:ascii="Times New Roman" w:hAnsi="Times New Roman" w:cs="Times New Roman"/>
                <w:sz w:val="12"/>
                <w:szCs w:val="12"/>
              </w:rPr>
            </w:r>
            <w:r w:rsidRPr="00A86633">
              <w:rPr>
                <w:rFonts w:ascii="Times New Roman" w:hAnsi="Times New Roman" w:cs="Times New Roman"/>
                <w:sz w:val="12"/>
                <w:szCs w:val="12"/>
              </w:rPr>
              <w:fldChar w:fldCharType="separate"/>
            </w:r>
            <w:r w:rsidR="00CE433F" w:rsidRPr="00CE433F">
              <w:rPr>
                <w:rFonts w:ascii="Times New Roman" w:hAnsi="Times New Roman" w:cs="Times New Roman"/>
                <w:noProof/>
                <w:sz w:val="12"/>
                <w:szCs w:val="12"/>
                <w:vertAlign w:val="superscript"/>
              </w:rPr>
              <w:t>29</w:t>
            </w:r>
            <w:r w:rsidRPr="00A86633">
              <w:rPr>
                <w:rFonts w:ascii="Times New Roman" w:hAnsi="Times New Roman" w:cs="Times New Roman"/>
                <w:sz w:val="12"/>
                <w:szCs w:val="12"/>
              </w:rPr>
              <w:fldChar w:fldCharType="end"/>
            </w:r>
          </w:p>
        </w:tc>
        <w:tc>
          <w:tcPr>
            <w:tcW w:w="711" w:type="dxa"/>
            <w:vAlign w:val="center"/>
          </w:tcPr>
          <w:p w:rsidR="00795E5D" w:rsidRPr="00A86633" w:rsidRDefault="00795E5D" w:rsidP="000674CE">
            <w:pPr>
              <w:jc w:val="center"/>
              <w:rPr>
                <w:rFonts w:ascii="Times New Roman" w:hAnsi="Times New Roman" w:cs="Times New Roman"/>
                <w:sz w:val="12"/>
                <w:szCs w:val="12"/>
              </w:rPr>
            </w:pPr>
            <w:r w:rsidRPr="00A86633">
              <w:rPr>
                <w:rFonts w:ascii="Times New Roman" w:hAnsi="Times New Roman" w:cs="Times New Roman"/>
                <w:sz w:val="12"/>
                <w:szCs w:val="12"/>
              </w:rPr>
              <w:t>316L SS</w:t>
            </w:r>
          </w:p>
        </w:tc>
        <w:tc>
          <w:tcPr>
            <w:tcW w:w="1272" w:type="dxa"/>
            <w:vAlign w:val="center"/>
          </w:tcPr>
          <w:p w:rsidR="00795E5D" w:rsidRPr="00A86633" w:rsidRDefault="00795E5D" w:rsidP="000674CE">
            <w:pPr>
              <w:jc w:val="center"/>
              <w:rPr>
                <w:rFonts w:ascii="Times New Roman" w:hAnsi="Times New Roman" w:cs="Times New Roman"/>
                <w:sz w:val="12"/>
                <w:szCs w:val="12"/>
              </w:rPr>
            </w:pPr>
            <w:r w:rsidRPr="00A86633">
              <w:rPr>
                <w:rFonts w:ascii="Times New Roman" w:hAnsi="Times New Roman" w:cs="Times New Roman"/>
                <w:sz w:val="12"/>
                <w:szCs w:val="12"/>
              </w:rPr>
              <w:t>Silicon carbide</w:t>
            </w:r>
          </w:p>
        </w:tc>
        <w:tc>
          <w:tcPr>
            <w:tcW w:w="1130" w:type="dxa"/>
            <w:vAlign w:val="center"/>
          </w:tcPr>
          <w:p w:rsidR="00795E5D" w:rsidRPr="00A86633" w:rsidRDefault="00795E5D" w:rsidP="000674CE">
            <w:pPr>
              <w:jc w:val="center"/>
              <w:rPr>
                <w:rFonts w:ascii="Times New Roman" w:hAnsi="Times New Roman" w:cs="Times New Roman"/>
                <w:sz w:val="12"/>
                <w:szCs w:val="12"/>
              </w:rPr>
            </w:pPr>
            <w:r w:rsidRPr="00A86633">
              <w:rPr>
                <w:rFonts w:ascii="Times New Roman" w:hAnsi="Times New Roman" w:cs="Times New Roman"/>
                <w:sz w:val="12"/>
                <w:szCs w:val="12"/>
              </w:rPr>
              <w:t>None</w:t>
            </w:r>
          </w:p>
        </w:tc>
        <w:tc>
          <w:tcPr>
            <w:tcW w:w="1413" w:type="dxa"/>
            <w:tcBorders>
              <w:bottom w:val="single" w:sz="4" w:space="0" w:color="auto"/>
            </w:tcBorders>
            <w:shd w:val="clear" w:color="auto" w:fill="FFFF00"/>
            <w:vAlign w:val="center"/>
          </w:tcPr>
          <w:p w:rsidR="00795E5D" w:rsidRPr="00A86633" w:rsidRDefault="00795E5D" w:rsidP="000674CE">
            <w:pPr>
              <w:jc w:val="center"/>
              <w:rPr>
                <w:rFonts w:ascii="Times New Roman" w:hAnsi="Times New Roman" w:cs="Times New Roman"/>
                <w:sz w:val="12"/>
                <w:szCs w:val="12"/>
              </w:rPr>
            </w:pPr>
            <w:r w:rsidRPr="00FF121C">
              <w:rPr>
                <w:rFonts w:ascii="Times New Roman" w:hAnsi="Times New Roman" w:cs="Times New Roman"/>
                <w:sz w:val="12"/>
                <w:szCs w:val="12"/>
              </w:rPr>
              <w:t>High</w:t>
            </w:r>
          </w:p>
        </w:tc>
        <w:tc>
          <w:tcPr>
            <w:tcW w:w="848" w:type="dxa"/>
            <w:tcBorders>
              <w:bottom w:val="single" w:sz="4" w:space="0" w:color="auto"/>
            </w:tcBorders>
            <w:vAlign w:val="center"/>
          </w:tcPr>
          <w:p w:rsidR="00795E5D" w:rsidRPr="00A86633" w:rsidRDefault="00795E5D" w:rsidP="000674CE">
            <w:pPr>
              <w:jc w:val="center"/>
              <w:rPr>
                <w:rFonts w:ascii="Times New Roman" w:hAnsi="Times New Roman" w:cs="Times New Roman"/>
                <w:sz w:val="12"/>
                <w:szCs w:val="12"/>
              </w:rPr>
            </w:pPr>
            <w:r w:rsidRPr="00A86633">
              <w:rPr>
                <w:rFonts w:ascii="Times New Roman" w:hAnsi="Times New Roman" w:cs="Times New Roman"/>
                <w:sz w:val="12"/>
                <w:szCs w:val="12"/>
              </w:rPr>
              <w:t>NA</w:t>
            </w:r>
          </w:p>
        </w:tc>
        <w:tc>
          <w:tcPr>
            <w:tcW w:w="849" w:type="dxa"/>
            <w:tcBorders>
              <w:bottom w:val="single" w:sz="4" w:space="0" w:color="auto"/>
            </w:tcBorders>
            <w:vAlign w:val="center"/>
          </w:tcPr>
          <w:p w:rsidR="00795E5D" w:rsidRPr="00A86633" w:rsidRDefault="00795E5D" w:rsidP="000674CE">
            <w:pPr>
              <w:jc w:val="center"/>
              <w:rPr>
                <w:rFonts w:ascii="Times New Roman" w:hAnsi="Times New Roman" w:cs="Times New Roman"/>
                <w:sz w:val="12"/>
                <w:szCs w:val="12"/>
              </w:rPr>
            </w:pPr>
            <w:r w:rsidRPr="00A86633">
              <w:rPr>
                <w:rFonts w:ascii="Times New Roman" w:hAnsi="Times New Roman" w:cs="Times New Roman"/>
                <w:sz w:val="12"/>
                <w:szCs w:val="12"/>
              </w:rPr>
              <w:t>NA</w:t>
            </w:r>
          </w:p>
        </w:tc>
        <w:tc>
          <w:tcPr>
            <w:tcW w:w="848" w:type="dxa"/>
            <w:tcBorders>
              <w:bottom w:val="single" w:sz="4" w:space="0" w:color="auto"/>
            </w:tcBorders>
            <w:vAlign w:val="center"/>
          </w:tcPr>
          <w:p w:rsidR="00795E5D" w:rsidRPr="00A86633" w:rsidRDefault="00795E5D" w:rsidP="000674CE">
            <w:pPr>
              <w:jc w:val="center"/>
              <w:rPr>
                <w:rFonts w:ascii="Times New Roman" w:hAnsi="Times New Roman" w:cs="Times New Roman"/>
                <w:sz w:val="12"/>
                <w:szCs w:val="12"/>
              </w:rPr>
            </w:pPr>
            <w:r w:rsidRPr="00A86633">
              <w:rPr>
                <w:rFonts w:ascii="Times New Roman" w:hAnsi="Times New Roman" w:cs="Times New Roman"/>
                <w:sz w:val="12"/>
                <w:szCs w:val="12"/>
              </w:rPr>
              <w:t>NA</w:t>
            </w:r>
          </w:p>
        </w:tc>
        <w:tc>
          <w:tcPr>
            <w:tcW w:w="707" w:type="dxa"/>
            <w:vAlign w:val="center"/>
          </w:tcPr>
          <w:p w:rsidR="00795E5D" w:rsidRPr="00A86633" w:rsidRDefault="00795E5D" w:rsidP="000674CE">
            <w:pPr>
              <w:jc w:val="center"/>
              <w:rPr>
                <w:rFonts w:ascii="Times New Roman" w:hAnsi="Times New Roman" w:cs="Times New Roman"/>
                <w:sz w:val="12"/>
                <w:szCs w:val="12"/>
              </w:rPr>
            </w:pPr>
            <w:r w:rsidRPr="00A86633">
              <w:rPr>
                <w:rFonts w:ascii="Times New Roman" w:hAnsi="Times New Roman" w:cs="Times New Roman"/>
                <w:sz w:val="12"/>
                <w:szCs w:val="12"/>
              </w:rPr>
              <w:t>NA</w:t>
            </w:r>
          </w:p>
        </w:tc>
        <w:tc>
          <w:tcPr>
            <w:tcW w:w="707" w:type="dxa"/>
            <w:shd w:val="clear" w:color="auto" w:fill="FFFF00"/>
            <w:vAlign w:val="center"/>
          </w:tcPr>
          <w:p w:rsidR="00795E5D" w:rsidRPr="00A86633" w:rsidRDefault="00795E5D" w:rsidP="000674CE">
            <w:pPr>
              <w:jc w:val="center"/>
              <w:rPr>
                <w:rFonts w:ascii="Times New Roman" w:hAnsi="Times New Roman" w:cs="Times New Roman"/>
                <w:sz w:val="12"/>
                <w:szCs w:val="12"/>
              </w:rPr>
            </w:pPr>
            <w:r w:rsidRPr="00FF121C">
              <w:rPr>
                <w:rFonts w:ascii="Times New Roman" w:hAnsi="Times New Roman" w:cs="Times New Roman"/>
                <w:sz w:val="12"/>
                <w:szCs w:val="12"/>
              </w:rPr>
              <w:t>15.2±3.1</w:t>
            </w:r>
          </w:p>
        </w:tc>
        <w:tc>
          <w:tcPr>
            <w:tcW w:w="824" w:type="dxa"/>
            <w:tcBorders>
              <w:bottom w:val="single" w:sz="4" w:space="0" w:color="auto"/>
            </w:tcBorders>
            <w:vAlign w:val="center"/>
          </w:tcPr>
          <w:p w:rsidR="00795E5D" w:rsidRPr="00A86633" w:rsidRDefault="00795E5D" w:rsidP="000674CE">
            <w:pPr>
              <w:jc w:val="center"/>
              <w:rPr>
                <w:rFonts w:ascii="Times New Roman" w:hAnsi="Times New Roman" w:cs="Times New Roman"/>
                <w:sz w:val="12"/>
                <w:szCs w:val="12"/>
              </w:rPr>
            </w:pPr>
            <w:r w:rsidRPr="00A86633">
              <w:rPr>
                <w:rFonts w:ascii="Times New Roman" w:hAnsi="Times New Roman" w:cs="Times New Roman"/>
                <w:sz w:val="12"/>
                <w:szCs w:val="12"/>
              </w:rPr>
              <w:t>NA</w:t>
            </w:r>
          </w:p>
        </w:tc>
      </w:tr>
      <w:tr w:rsidR="00795E5D" w:rsidRPr="00A86633" w:rsidTr="000674CE">
        <w:trPr>
          <w:jc w:val="center"/>
        </w:trPr>
        <w:tc>
          <w:tcPr>
            <w:tcW w:w="1701" w:type="dxa"/>
            <w:vAlign w:val="center"/>
          </w:tcPr>
          <w:p w:rsidR="00795E5D" w:rsidRPr="00A86633" w:rsidRDefault="00795E5D" w:rsidP="00CE433F">
            <w:pPr>
              <w:jc w:val="center"/>
              <w:rPr>
                <w:rFonts w:ascii="Times New Roman" w:hAnsi="Times New Roman" w:cs="Times New Roman"/>
                <w:sz w:val="12"/>
                <w:szCs w:val="12"/>
              </w:rPr>
            </w:pPr>
            <w:r w:rsidRPr="00A86633">
              <w:rPr>
                <w:rFonts w:ascii="Times New Roman" w:hAnsi="Times New Roman" w:cs="Times New Roman"/>
                <w:sz w:val="12"/>
                <w:szCs w:val="12"/>
              </w:rPr>
              <w:t>BX Isostent</w:t>
            </w:r>
            <w:r w:rsidRPr="00095904">
              <w:rPr>
                <w:rFonts w:ascii="Times New Roman" w:eastAsia="宋体" w:hAnsi="Times New Roman" w:cs="Times New Roman"/>
                <w:sz w:val="12"/>
                <w:szCs w:val="12"/>
                <w:vertAlign w:val="superscript"/>
              </w:rPr>
              <w:t>®</w:t>
            </w:r>
            <w:r w:rsidRPr="00A86633">
              <w:rPr>
                <w:rFonts w:ascii="Times New Roman" w:hAnsi="Times New Roman" w:cs="Times New Roman"/>
                <w:sz w:val="12"/>
                <w:szCs w:val="12"/>
              </w:rPr>
              <w:fldChar w:fldCharType="begin"/>
            </w:r>
            <w:r w:rsidR="00CE433F">
              <w:rPr>
                <w:rFonts w:ascii="Times New Roman" w:hAnsi="Times New Roman" w:cs="Times New Roman"/>
                <w:sz w:val="12"/>
                <w:szCs w:val="12"/>
              </w:rPr>
              <w:instrText xml:space="preserve"> ADDIN EN.CITE &lt;EndNote&gt;&lt;Cite&gt;&lt;Author&gt;Farb&lt;/Author&gt;&lt;Year&gt;2000&lt;/Year&gt;&lt;RecNum&gt;32&lt;/RecNum&gt;&lt;DisplayText&gt;&lt;style face="superscript"&gt;30&lt;/style&gt;&lt;/DisplayText&gt;&lt;record&gt;&lt;rec-number&gt;32&lt;/rec-number&gt;&lt;foreign-keys&gt;&lt;key app="EN" db-id="wvtv2s2fm99v5aesvw8p9rzr952v0rwvresd" timestamp="1573438555"&gt;32&lt;/key&gt;&lt;/foreign-keys&gt;&lt;ref-type name="Journal Article"&gt;17&lt;/ref-type&gt;&lt;contributors&gt;&lt;authors&gt;&lt;author&gt;Farb, A.&lt;/author&gt;&lt;author&gt;Tang, A. L.&lt;/author&gt;&lt;author&gt;Shroff, S.&lt;/author&gt;&lt;author&gt;Sweet, W.&lt;/author&gt;&lt;author&gt;Virmani, R.&lt;/author&gt;&lt;/authors&gt;&lt;/contributors&gt;&lt;titles&gt;&lt;title&gt;Neointimal responses 3 months after P-32 beta-emitting stent placement (vol 48, pg 889, 2000)&lt;/title&gt;&lt;secondary-title&gt;International Journal of Radiation Oncology Biology Physics&lt;/secondary-title&gt;&lt;alt-title&gt;Int J Radiat Oncol&lt;/alt-title&gt;&lt;/titles&gt;&lt;periodical&gt;&lt;full-title&gt;International Journal of Radiation Oncology Biology Physics&lt;/full-title&gt;&lt;abbr-1&gt;Int J Radiat Oncol&lt;/abbr-1&gt;&lt;/periodical&gt;&lt;alt-periodical&gt;&lt;full-title&gt;International Journal of Radiation Oncology Biology Physics&lt;/full-title&gt;&lt;abbr-1&gt;Int J Radiat Oncol&lt;/abbr-1&gt;&lt;/alt-periodical&gt;&lt;pages&gt;1639-1639&lt;/pages&gt;&lt;volume&gt;48&lt;/volume&gt;&lt;number&gt;5&lt;/number&gt;&lt;dates&gt;&lt;year&gt;2000&lt;/year&gt;&lt;pub-dates&gt;&lt;date&gt;Dec 1&lt;/date&gt;&lt;/pub-dates&gt;&lt;/dates&gt;&lt;isbn&gt;0360-3016&lt;/isbn&gt;&lt;accession-num&gt;WOS:000165604600048&lt;/accession-num&gt;&lt;urls&gt;&lt;related-urls&gt;&lt;url&gt;&amp;lt;Go to ISI&amp;gt;://WOS:000165604600048&lt;/url&gt;&lt;/related-urls&gt;&lt;/urls&gt;&lt;language&gt;English&lt;/language&gt;&lt;/record&gt;&lt;/Cite&gt;&lt;/EndNote&gt;</w:instrText>
            </w:r>
            <w:r w:rsidRPr="00A86633">
              <w:rPr>
                <w:rFonts w:ascii="Times New Roman" w:hAnsi="Times New Roman" w:cs="Times New Roman"/>
                <w:sz w:val="12"/>
                <w:szCs w:val="12"/>
              </w:rPr>
              <w:fldChar w:fldCharType="separate"/>
            </w:r>
            <w:r w:rsidR="00CE433F" w:rsidRPr="00CE433F">
              <w:rPr>
                <w:rFonts w:ascii="Times New Roman" w:hAnsi="Times New Roman" w:cs="Times New Roman"/>
                <w:noProof/>
                <w:sz w:val="12"/>
                <w:szCs w:val="12"/>
                <w:vertAlign w:val="superscript"/>
              </w:rPr>
              <w:t>30</w:t>
            </w:r>
            <w:r w:rsidRPr="00A86633">
              <w:rPr>
                <w:rFonts w:ascii="Times New Roman" w:hAnsi="Times New Roman" w:cs="Times New Roman"/>
                <w:sz w:val="12"/>
                <w:szCs w:val="12"/>
              </w:rPr>
              <w:fldChar w:fldCharType="end"/>
            </w:r>
          </w:p>
        </w:tc>
        <w:tc>
          <w:tcPr>
            <w:tcW w:w="711" w:type="dxa"/>
            <w:vAlign w:val="center"/>
          </w:tcPr>
          <w:p w:rsidR="00795E5D" w:rsidRPr="00A86633" w:rsidRDefault="00795E5D" w:rsidP="000674CE">
            <w:pPr>
              <w:jc w:val="center"/>
              <w:rPr>
                <w:rFonts w:ascii="Times New Roman" w:hAnsi="Times New Roman" w:cs="Times New Roman"/>
                <w:sz w:val="12"/>
                <w:szCs w:val="12"/>
              </w:rPr>
            </w:pPr>
            <w:r w:rsidRPr="00A86633">
              <w:rPr>
                <w:rFonts w:ascii="Times New Roman" w:hAnsi="Times New Roman" w:cs="Times New Roman" w:hint="eastAsia"/>
                <w:sz w:val="12"/>
                <w:szCs w:val="12"/>
              </w:rPr>
              <w:t>SS</w:t>
            </w:r>
          </w:p>
        </w:tc>
        <w:tc>
          <w:tcPr>
            <w:tcW w:w="1272" w:type="dxa"/>
            <w:vAlign w:val="center"/>
          </w:tcPr>
          <w:p w:rsidR="00795E5D" w:rsidRPr="00A86633" w:rsidRDefault="00795E5D" w:rsidP="000674CE">
            <w:pPr>
              <w:jc w:val="center"/>
              <w:rPr>
                <w:rFonts w:ascii="Times New Roman" w:hAnsi="Times New Roman" w:cs="Times New Roman"/>
                <w:sz w:val="12"/>
                <w:szCs w:val="12"/>
              </w:rPr>
            </w:pPr>
            <w:r w:rsidRPr="00A86633">
              <w:rPr>
                <w:rFonts w:ascii="Times New Roman" w:hAnsi="Times New Roman" w:cs="Times New Roman"/>
                <w:sz w:val="12"/>
                <w:szCs w:val="12"/>
                <w:vertAlign w:val="superscript"/>
              </w:rPr>
              <w:t>32</w:t>
            </w:r>
            <w:r w:rsidRPr="00A86633">
              <w:rPr>
                <w:rFonts w:ascii="Times New Roman" w:hAnsi="Times New Roman" w:cs="Times New Roman"/>
                <w:sz w:val="12"/>
                <w:szCs w:val="12"/>
              </w:rPr>
              <w:t>P coating</w:t>
            </w:r>
          </w:p>
        </w:tc>
        <w:tc>
          <w:tcPr>
            <w:tcW w:w="1130" w:type="dxa"/>
            <w:vAlign w:val="center"/>
          </w:tcPr>
          <w:p w:rsidR="00795E5D" w:rsidRPr="00A86633" w:rsidRDefault="00795E5D" w:rsidP="000674CE">
            <w:pPr>
              <w:jc w:val="center"/>
              <w:rPr>
                <w:rFonts w:ascii="Times New Roman" w:hAnsi="Times New Roman" w:cs="Times New Roman"/>
                <w:sz w:val="12"/>
                <w:szCs w:val="12"/>
              </w:rPr>
            </w:pPr>
            <w:r w:rsidRPr="00A86633">
              <w:rPr>
                <w:rFonts w:ascii="Times New Roman" w:hAnsi="Times New Roman" w:cs="Times New Roman"/>
                <w:sz w:val="12"/>
                <w:szCs w:val="12"/>
              </w:rPr>
              <w:t>β particle</w:t>
            </w:r>
          </w:p>
        </w:tc>
        <w:tc>
          <w:tcPr>
            <w:tcW w:w="1413" w:type="dxa"/>
            <w:tcBorders>
              <w:bottom w:val="single" w:sz="4" w:space="0" w:color="auto"/>
            </w:tcBorders>
            <w:shd w:val="clear" w:color="auto" w:fill="FFFF00"/>
            <w:vAlign w:val="center"/>
          </w:tcPr>
          <w:p w:rsidR="00795E5D" w:rsidRPr="00A86633" w:rsidRDefault="00795E5D" w:rsidP="000674CE">
            <w:pPr>
              <w:jc w:val="center"/>
              <w:rPr>
                <w:rFonts w:ascii="Times New Roman" w:hAnsi="Times New Roman" w:cs="Times New Roman"/>
                <w:sz w:val="12"/>
                <w:szCs w:val="12"/>
              </w:rPr>
            </w:pPr>
            <w:r w:rsidRPr="00FF121C">
              <w:rPr>
                <w:rFonts w:ascii="Times New Roman" w:hAnsi="Times New Roman" w:cs="Times New Roman"/>
                <w:sz w:val="12"/>
                <w:szCs w:val="12"/>
              </w:rPr>
              <w:t>High</w:t>
            </w:r>
          </w:p>
        </w:tc>
        <w:tc>
          <w:tcPr>
            <w:tcW w:w="848" w:type="dxa"/>
            <w:tcBorders>
              <w:bottom w:val="single" w:sz="4" w:space="0" w:color="auto"/>
            </w:tcBorders>
            <w:shd w:val="clear" w:color="auto" w:fill="FFFF00"/>
            <w:vAlign w:val="center"/>
          </w:tcPr>
          <w:p w:rsidR="00795E5D" w:rsidRPr="00A86633" w:rsidRDefault="00795E5D" w:rsidP="000674CE">
            <w:pPr>
              <w:jc w:val="center"/>
              <w:rPr>
                <w:rFonts w:ascii="Times New Roman" w:hAnsi="Times New Roman" w:cs="Times New Roman"/>
                <w:sz w:val="12"/>
                <w:szCs w:val="12"/>
              </w:rPr>
            </w:pPr>
            <w:r w:rsidRPr="00FF121C">
              <w:rPr>
                <w:rFonts w:ascii="Times New Roman" w:hAnsi="Times New Roman" w:cs="Times New Roman"/>
                <w:sz w:val="12"/>
                <w:szCs w:val="12"/>
              </w:rPr>
              <w:t>Incomplete</w:t>
            </w:r>
          </w:p>
        </w:tc>
        <w:tc>
          <w:tcPr>
            <w:tcW w:w="849" w:type="dxa"/>
            <w:tcBorders>
              <w:bottom w:val="single" w:sz="4" w:space="0" w:color="auto"/>
            </w:tcBorders>
            <w:shd w:val="clear" w:color="auto" w:fill="FFFF00"/>
            <w:vAlign w:val="center"/>
          </w:tcPr>
          <w:p w:rsidR="00795E5D" w:rsidRPr="00A86633" w:rsidRDefault="00795E5D" w:rsidP="000674CE">
            <w:pPr>
              <w:jc w:val="center"/>
              <w:rPr>
                <w:rFonts w:ascii="Times New Roman" w:hAnsi="Times New Roman" w:cs="Times New Roman"/>
                <w:sz w:val="12"/>
                <w:szCs w:val="12"/>
              </w:rPr>
            </w:pPr>
            <w:r w:rsidRPr="00FF121C">
              <w:rPr>
                <w:rFonts w:ascii="Times New Roman" w:hAnsi="Times New Roman" w:cs="Times New Roman"/>
                <w:sz w:val="12"/>
                <w:szCs w:val="12"/>
              </w:rPr>
              <w:t>Incomplete</w:t>
            </w:r>
          </w:p>
        </w:tc>
        <w:tc>
          <w:tcPr>
            <w:tcW w:w="848" w:type="dxa"/>
            <w:shd w:val="clear" w:color="auto" w:fill="FFFF00"/>
            <w:vAlign w:val="center"/>
          </w:tcPr>
          <w:p w:rsidR="00795E5D" w:rsidRPr="00A86633" w:rsidRDefault="00795E5D" w:rsidP="000674CE">
            <w:pPr>
              <w:jc w:val="center"/>
              <w:rPr>
                <w:rFonts w:ascii="Times New Roman" w:hAnsi="Times New Roman" w:cs="Times New Roman"/>
                <w:sz w:val="12"/>
                <w:szCs w:val="12"/>
              </w:rPr>
            </w:pPr>
            <w:r w:rsidRPr="00FF121C">
              <w:rPr>
                <w:rFonts w:ascii="Times New Roman" w:hAnsi="Times New Roman" w:cs="Times New Roman"/>
                <w:sz w:val="12"/>
                <w:szCs w:val="12"/>
              </w:rPr>
              <w:t>Incomplete</w:t>
            </w:r>
          </w:p>
        </w:tc>
        <w:tc>
          <w:tcPr>
            <w:tcW w:w="707" w:type="dxa"/>
            <w:vAlign w:val="center"/>
          </w:tcPr>
          <w:p w:rsidR="00795E5D" w:rsidRPr="00A86633" w:rsidRDefault="00795E5D" w:rsidP="000674CE">
            <w:pPr>
              <w:jc w:val="center"/>
              <w:rPr>
                <w:rFonts w:ascii="Times New Roman" w:hAnsi="Times New Roman" w:cs="Times New Roman"/>
                <w:sz w:val="12"/>
                <w:szCs w:val="12"/>
              </w:rPr>
            </w:pPr>
            <w:r w:rsidRPr="00A86633">
              <w:rPr>
                <w:rFonts w:ascii="Times New Roman" w:hAnsi="Times New Roman" w:cs="Times New Roman" w:hint="eastAsia"/>
                <w:sz w:val="12"/>
                <w:szCs w:val="12"/>
              </w:rPr>
              <w:t>NA</w:t>
            </w:r>
          </w:p>
        </w:tc>
        <w:tc>
          <w:tcPr>
            <w:tcW w:w="707" w:type="dxa"/>
            <w:tcBorders>
              <w:bottom w:val="single" w:sz="4" w:space="0" w:color="auto"/>
            </w:tcBorders>
            <w:vAlign w:val="center"/>
          </w:tcPr>
          <w:p w:rsidR="00795E5D" w:rsidRPr="00A86633" w:rsidRDefault="00795E5D" w:rsidP="000674CE">
            <w:pPr>
              <w:jc w:val="center"/>
              <w:rPr>
                <w:rFonts w:ascii="Times New Roman" w:hAnsi="Times New Roman" w:cs="Times New Roman"/>
                <w:sz w:val="12"/>
                <w:szCs w:val="12"/>
              </w:rPr>
            </w:pPr>
            <w:r w:rsidRPr="00A86633">
              <w:rPr>
                <w:rFonts w:ascii="Times New Roman" w:hAnsi="Times New Roman" w:cs="Times New Roman" w:hint="eastAsia"/>
                <w:sz w:val="12"/>
                <w:szCs w:val="12"/>
              </w:rPr>
              <w:t>NA</w:t>
            </w:r>
          </w:p>
        </w:tc>
        <w:tc>
          <w:tcPr>
            <w:tcW w:w="824" w:type="dxa"/>
            <w:shd w:val="clear" w:color="auto" w:fill="00FFFF"/>
            <w:vAlign w:val="center"/>
          </w:tcPr>
          <w:p w:rsidR="00795E5D" w:rsidRPr="00A86633" w:rsidRDefault="00795E5D" w:rsidP="000674CE">
            <w:pPr>
              <w:jc w:val="center"/>
              <w:rPr>
                <w:rFonts w:ascii="Times New Roman" w:hAnsi="Times New Roman" w:cs="Times New Roman"/>
                <w:sz w:val="12"/>
                <w:szCs w:val="12"/>
              </w:rPr>
            </w:pPr>
            <w:r w:rsidRPr="00FF121C">
              <w:rPr>
                <w:rFonts w:ascii="Times New Roman" w:hAnsi="Times New Roman" w:cs="Times New Roman" w:hint="eastAsia"/>
                <w:sz w:val="12"/>
                <w:szCs w:val="12"/>
              </w:rPr>
              <w:t>11.5</w:t>
            </w:r>
            <w:r w:rsidRPr="00FF121C">
              <w:rPr>
                <w:rFonts w:ascii="Times New Roman" w:hAnsi="Times New Roman" w:cs="Times New Roman"/>
                <w:sz w:val="12"/>
                <w:szCs w:val="12"/>
              </w:rPr>
              <w:t>±</w:t>
            </w:r>
            <w:r w:rsidRPr="00FF121C">
              <w:rPr>
                <w:rFonts w:ascii="Times New Roman" w:hAnsi="Times New Roman" w:cs="Times New Roman" w:hint="eastAsia"/>
                <w:sz w:val="12"/>
                <w:szCs w:val="12"/>
              </w:rPr>
              <w:t>3.0</w:t>
            </w:r>
          </w:p>
        </w:tc>
      </w:tr>
      <w:tr w:rsidR="00795E5D" w:rsidRPr="00A86633" w:rsidTr="000674CE">
        <w:trPr>
          <w:jc w:val="center"/>
        </w:trPr>
        <w:tc>
          <w:tcPr>
            <w:tcW w:w="1701" w:type="dxa"/>
            <w:vAlign w:val="center"/>
          </w:tcPr>
          <w:p w:rsidR="00795E5D" w:rsidRPr="00A86633" w:rsidRDefault="00795E5D" w:rsidP="00CE433F">
            <w:pPr>
              <w:jc w:val="center"/>
              <w:rPr>
                <w:rFonts w:ascii="Times New Roman" w:hAnsi="Times New Roman" w:cs="Times New Roman"/>
                <w:sz w:val="12"/>
                <w:szCs w:val="12"/>
              </w:rPr>
            </w:pPr>
            <w:r w:rsidRPr="00A86633">
              <w:rPr>
                <w:rFonts w:ascii="Times New Roman" w:hAnsi="Times New Roman" w:cs="Times New Roman"/>
                <w:sz w:val="12"/>
                <w:szCs w:val="12"/>
              </w:rPr>
              <w:t>Heparin-immobilized stent</w:t>
            </w:r>
            <w:r w:rsidRPr="00A86633">
              <w:rPr>
                <w:rFonts w:ascii="Times New Roman" w:hAnsi="Times New Roman" w:cs="Times New Roman"/>
                <w:sz w:val="12"/>
                <w:szCs w:val="12"/>
              </w:rPr>
              <w:fldChar w:fldCharType="begin">
                <w:fldData xml:space="preserve">PEVuZE5vdGU+PENpdGU+PEF1dGhvcj5CYWU8L0F1dGhvcj48WWVhcj4yMDEyPC9ZZWFyPjxSZWNO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</w:fldData>
              </w:fldChar>
            </w:r>
            <w:r w:rsidR="00CE433F">
              <w:rPr>
                <w:rFonts w:ascii="Times New Roman" w:hAnsi="Times New Roman" w:cs="Times New Roman"/>
                <w:sz w:val="12"/>
                <w:szCs w:val="12"/>
              </w:rPr>
              <w:instrText xml:space="preserve"> ADDIN EN.CITE </w:instrText>
            </w:r>
            <w:r w:rsidR="00CE433F">
              <w:rPr>
                <w:rFonts w:ascii="Times New Roman" w:hAnsi="Times New Roman" w:cs="Times New Roman"/>
                <w:sz w:val="12"/>
                <w:szCs w:val="12"/>
              </w:rPr>
              <w:fldChar w:fldCharType="begin">
                <w:fldData xml:space="preserve">PEVuZE5vdGU+PENpdGU+PEF1dGhvcj5CYWU8L0F1dGhvcj48WWVhcj4yMDEyPC9ZZWFyPjxSZWNO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</w:fldData>
              </w:fldChar>
            </w:r>
            <w:r w:rsidR="00CE433F">
              <w:rPr>
                <w:rFonts w:ascii="Times New Roman" w:hAnsi="Times New Roman" w:cs="Times New Roman"/>
                <w:sz w:val="12"/>
                <w:szCs w:val="12"/>
              </w:rPr>
              <w:instrText xml:space="preserve"> ADDIN EN.CITE.DATA </w:instrText>
            </w:r>
            <w:r w:rsidR="00CE433F">
              <w:rPr>
                <w:rFonts w:ascii="Times New Roman" w:hAnsi="Times New Roman" w:cs="Times New Roman"/>
                <w:sz w:val="12"/>
                <w:szCs w:val="12"/>
              </w:rPr>
            </w:r>
            <w:r w:rsidR="00CE433F">
              <w:rPr>
                <w:rFonts w:ascii="Times New Roman" w:hAnsi="Times New Roman" w:cs="Times New Roman"/>
                <w:sz w:val="12"/>
                <w:szCs w:val="12"/>
              </w:rPr>
              <w:fldChar w:fldCharType="end"/>
            </w:r>
            <w:r w:rsidRPr="00A86633">
              <w:rPr>
                <w:rFonts w:ascii="Times New Roman" w:hAnsi="Times New Roman" w:cs="Times New Roman"/>
                <w:sz w:val="12"/>
                <w:szCs w:val="12"/>
              </w:rPr>
            </w:r>
            <w:r w:rsidRPr="00A86633">
              <w:rPr>
                <w:rFonts w:ascii="Times New Roman" w:hAnsi="Times New Roman" w:cs="Times New Roman"/>
                <w:sz w:val="12"/>
                <w:szCs w:val="12"/>
              </w:rPr>
              <w:fldChar w:fldCharType="separate"/>
            </w:r>
            <w:r w:rsidR="00CE433F" w:rsidRPr="00CE433F">
              <w:rPr>
                <w:rFonts w:ascii="Times New Roman" w:hAnsi="Times New Roman" w:cs="Times New Roman"/>
                <w:noProof/>
                <w:sz w:val="12"/>
                <w:szCs w:val="12"/>
                <w:vertAlign w:val="superscript"/>
              </w:rPr>
              <w:t>31</w:t>
            </w:r>
            <w:r w:rsidRPr="00A86633">
              <w:rPr>
                <w:rFonts w:ascii="Times New Roman" w:hAnsi="Times New Roman" w:cs="Times New Roman"/>
                <w:sz w:val="12"/>
                <w:szCs w:val="12"/>
              </w:rPr>
              <w:fldChar w:fldCharType="end"/>
            </w:r>
          </w:p>
        </w:tc>
        <w:tc>
          <w:tcPr>
            <w:tcW w:w="711" w:type="dxa"/>
            <w:vAlign w:val="center"/>
          </w:tcPr>
          <w:p w:rsidR="00795E5D" w:rsidRPr="00A86633" w:rsidRDefault="00795E5D" w:rsidP="000674CE">
            <w:pPr>
              <w:jc w:val="center"/>
              <w:rPr>
                <w:rFonts w:ascii="Times New Roman" w:hAnsi="Times New Roman" w:cs="Times New Roman"/>
                <w:sz w:val="12"/>
                <w:szCs w:val="12"/>
              </w:rPr>
            </w:pPr>
            <w:proofErr w:type="spellStart"/>
            <w:r w:rsidRPr="00A86633">
              <w:rPr>
                <w:rFonts w:ascii="Times New Roman" w:hAnsi="Times New Roman" w:cs="Times New Roman"/>
                <w:sz w:val="12"/>
                <w:szCs w:val="12"/>
              </w:rPr>
              <w:t>CoCr</w:t>
            </w:r>
            <w:proofErr w:type="spellEnd"/>
          </w:p>
        </w:tc>
        <w:tc>
          <w:tcPr>
            <w:tcW w:w="1272" w:type="dxa"/>
            <w:vAlign w:val="center"/>
          </w:tcPr>
          <w:p w:rsidR="00795E5D" w:rsidRPr="00A86633" w:rsidRDefault="00795E5D" w:rsidP="000674CE">
            <w:pPr>
              <w:jc w:val="center"/>
              <w:rPr>
                <w:rFonts w:ascii="Times New Roman" w:hAnsi="Times New Roman" w:cs="Times New Roman"/>
                <w:sz w:val="12"/>
                <w:szCs w:val="12"/>
              </w:rPr>
            </w:pPr>
            <w:r w:rsidRPr="00A86633">
              <w:rPr>
                <w:rFonts w:ascii="Times New Roman" w:hAnsi="Times New Roman" w:cs="Times New Roman"/>
                <w:sz w:val="12"/>
                <w:szCs w:val="12"/>
              </w:rPr>
              <w:t>Heparin-immobilized BRP</w:t>
            </w:r>
          </w:p>
        </w:tc>
        <w:tc>
          <w:tcPr>
            <w:tcW w:w="1130" w:type="dxa"/>
            <w:vAlign w:val="center"/>
          </w:tcPr>
          <w:p w:rsidR="00795E5D" w:rsidRPr="00A86633" w:rsidRDefault="00795E5D" w:rsidP="000674CE">
            <w:pPr>
              <w:jc w:val="center"/>
              <w:rPr>
                <w:rFonts w:ascii="Times New Roman" w:hAnsi="Times New Roman" w:cs="Times New Roman"/>
                <w:sz w:val="12"/>
                <w:szCs w:val="12"/>
              </w:rPr>
            </w:pPr>
            <w:r w:rsidRPr="00A86633">
              <w:rPr>
                <w:rFonts w:ascii="Times New Roman" w:hAnsi="Times New Roman" w:cs="Times New Roman"/>
                <w:sz w:val="12"/>
                <w:szCs w:val="12"/>
              </w:rPr>
              <w:t>None</w:t>
            </w:r>
          </w:p>
        </w:tc>
        <w:tc>
          <w:tcPr>
            <w:tcW w:w="1413" w:type="dxa"/>
            <w:shd w:val="clear" w:color="auto" w:fill="00FF00"/>
            <w:vAlign w:val="center"/>
          </w:tcPr>
          <w:p w:rsidR="00795E5D" w:rsidRPr="00A86633" w:rsidRDefault="00795E5D" w:rsidP="000674CE">
            <w:pPr>
              <w:jc w:val="center"/>
              <w:rPr>
                <w:rFonts w:ascii="Times New Roman" w:hAnsi="Times New Roman" w:cs="Times New Roman"/>
                <w:sz w:val="12"/>
                <w:szCs w:val="12"/>
              </w:rPr>
            </w:pPr>
            <w:r w:rsidRPr="00932BDE">
              <w:rPr>
                <w:rFonts w:ascii="Times New Roman" w:hAnsi="Times New Roman" w:cs="Times New Roman"/>
                <w:sz w:val="12"/>
                <w:szCs w:val="12"/>
              </w:rPr>
              <w:t>Low</w:t>
            </w:r>
          </w:p>
        </w:tc>
        <w:tc>
          <w:tcPr>
            <w:tcW w:w="848" w:type="dxa"/>
            <w:shd w:val="clear" w:color="auto" w:fill="FFFF00"/>
            <w:vAlign w:val="center"/>
          </w:tcPr>
          <w:p w:rsidR="00795E5D" w:rsidRPr="00A86633" w:rsidRDefault="00795E5D" w:rsidP="000674CE">
            <w:pPr>
              <w:jc w:val="center"/>
              <w:rPr>
                <w:rFonts w:ascii="Times New Roman" w:hAnsi="Times New Roman" w:cs="Times New Roman"/>
                <w:sz w:val="12"/>
                <w:szCs w:val="12"/>
                <w:highlight w:val="yellow"/>
              </w:rPr>
            </w:pPr>
            <w:r w:rsidRPr="00FF121C">
              <w:rPr>
                <w:rFonts w:ascii="Times New Roman" w:hAnsi="Times New Roman" w:cs="Times New Roman"/>
                <w:sz w:val="12"/>
                <w:szCs w:val="12"/>
              </w:rPr>
              <w:t>Incomplete</w:t>
            </w:r>
          </w:p>
        </w:tc>
        <w:tc>
          <w:tcPr>
            <w:tcW w:w="849" w:type="dxa"/>
            <w:shd w:val="clear" w:color="auto" w:fill="FFFF00"/>
            <w:vAlign w:val="center"/>
          </w:tcPr>
          <w:p w:rsidR="00795E5D" w:rsidRPr="00A86633" w:rsidRDefault="00795E5D" w:rsidP="000674CE">
            <w:pPr>
              <w:jc w:val="center"/>
              <w:rPr>
                <w:rFonts w:ascii="Times New Roman" w:hAnsi="Times New Roman" w:cs="Times New Roman"/>
                <w:sz w:val="12"/>
                <w:szCs w:val="12"/>
                <w:highlight w:val="yellow"/>
              </w:rPr>
            </w:pPr>
            <w:r w:rsidRPr="00FF121C">
              <w:rPr>
                <w:rFonts w:ascii="Times New Roman" w:hAnsi="Times New Roman" w:cs="Times New Roman"/>
                <w:sz w:val="12"/>
                <w:szCs w:val="12"/>
              </w:rPr>
              <w:t>Incomplete</w:t>
            </w:r>
          </w:p>
        </w:tc>
        <w:tc>
          <w:tcPr>
            <w:tcW w:w="848" w:type="dxa"/>
            <w:vAlign w:val="center"/>
          </w:tcPr>
          <w:p w:rsidR="00795E5D" w:rsidRPr="00A86633" w:rsidRDefault="00795E5D" w:rsidP="000674CE">
            <w:pPr>
              <w:jc w:val="center"/>
              <w:rPr>
                <w:rFonts w:ascii="Times New Roman" w:hAnsi="Times New Roman" w:cs="Times New Roman"/>
                <w:sz w:val="12"/>
                <w:szCs w:val="12"/>
              </w:rPr>
            </w:pPr>
            <w:r w:rsidRPr="00A86633">
              <w:rPr>
                <w:rFonts w:ascii="Times New Roman" w:hAnsi="Times New Roman" w:cs="Times New Roman"/>
                <w:sz w:val="12"/>
                <w:szCs w:val="12"/>
              </w:rPr>
              <w:t>NA</w:t>
            </w:r>
          </w:p>
        </w:tc>
        <w:tc>
          <w:tcPr>
            <w:tcW w:w="707" w:type="dxa"/>
            <w:vAlign w:val="center"/>
          </w:tcPr>
          <w:p w:rsidR="00795E5D" w:rsidRPr="00A86633" w:rsidRDefault="00795E5D" w:rsidP="000674CE">
            <w:pPr>
              <w:jc w:val="center"/>
              <w:rPr>
                <w:rFonts w:ascii="Times New Roman" w:hAnsi="Times New Roman" w:cs="Times New Roman"/>
                <w:sz w:val="12"/>
                <w:szCs w:val="12"/>
              </w:rPr>
            </w:pPr>
            <w:r w:rsidRPr="00A86633">
              <w:rPr>
                <w:rFonts w:ascii="Times New Roman" w:hAnsi="Times New Roman" w:cs="Times New Roman"/>
                <w:sz w:val="12"/>
                <w:szCs w:val="12"/>
              </w:rPr>
              <w:t>NA</w:t>
            </w:r>
          </w:p>
        </w:tc>
        <w:tc>
          <w:tcPr>
            <w:tcW w:w="707" w:type="dxa"/>
            <w:shd w:val="clear" w:color="auto" w:fill="FFFF00"/>
            <w:vAlign w:val="center"/>
          </w:tcPr>
          <w:p w:rsidR="00795E5D" w:rsidRPr="00A86633" w:rsidRDefault="00795E5D" w:rsidP="000674CE">
            <w:pPr>
              <w:jc w:val="center"/>
              <w:rPr>
                <w:rFonts w:ascii="Times New Roman" w:hAnsi="Times New Roman" w:cs="Times New Roman"/>
                <w:sz w:val="12"/>
                <w:szCs w:val="12"/>
              </w:rPr>
            </w:pPr>
            <w:r w:rsidRPr="00FF121C">
              <w:rPr>
                <w:rFonts w:ascii="Times New Roman" w:hAnsi="Times New Roman" w:cs="Times New Roman"/>
                <w:sz w:val="12"/>
                <w:szCs w:val="12"/>
              </w:rPr>
              <w:t>39.0±28.7</w:t>
            </w:r>
          </w:p>
        </w:tc>
        <w:tc>
          <w:tcPr>
            <w:tcW w:w="824" w:type="dxa"/>
            <w:vAlign w:val="center"/>
          </w:tcPr>
          <w:p w:rsidR="00795E5D" w:rsidRPr="00A86633" w:rsidRDefault="00795E5D" w:rsidP="000674CE">
            <w:pPr>
              <w:jc w:val="center"/>
              <w:rPr>
                <w:rFonts w:ascii="Times New Roman" w:hAnsi="Times New Roman" w:cs="Times New Roman"/>
                <w:sz w:val="12"/>
                <w:szCs w:val="12"/>
              </w:rPr>
            </w:pPr>
            <w:r w:rsidRPr="00A86633">
              <w:rPr>
                <w:rFonts w:ascii="Times New Roman" w:hAnsi="Times New Roman" w:cs="Times New Roman"/>
                <w:sz w:val="12"/>
                <w:szCs w:val="12"/>
              </w:rPr>
              <w:t>NA</w:t>
            </w:r>
          </w:p>
        </w:tc>
      </w:tr>
    </w:tbl>
    <w:p w:rsidR="00795E5D" w:rsidRPr="00AD58D9" w:rsidRDefault="00795E5D" w:rsidP="00795E5D">
      <w:pPr>
        <w:rPr>
          <w:rFonts w:ascii="Times New Roman" w:hAnsi="Times New Roman" w:cs="Times New Roman"/>
          <w:sz w:val="16"/>
          <w:szCs w:val="16"/>
        </w:rPr>
      </w:pPr>
      <w:r>
        <w:rPr>
          <w:rFonts w:ascii="Times New Roman" w:hAnsi="Times New Roman" w:cs="Times New Roman" w:hint="eastAsia"/>
          <w:sz w:val="16"/>
          <w:szCs w:val="16"/>
        </w:rPr>
        <w:t>SS: S</w:t>
      </w:r>
      <w:r w:rsidRPr="00AD58D9">
        <w:rPr>
          <w:rFonts w:ascii="Times New Roman" w:hAnsi="Times New Roman" w:cs="Times New Roman" w:hint="eastAsia"/>
          <w:sz w:val="16"/>
          <w:szCs w:val="16"/>
        </w:rPr>
        <w:t>tainless steel</w:t>
      </w:r>
      <w:r>
        <w:rPr>
          <w:rFonts w:ascii="Times New Roman" w:hAnsi="Times New Roman" w:cs="Times New Roman" w:hint="eastAsia"/>
          <w:sz w:val="16"/>
          <w:szCs w:val="16"/>
        </w:rPr>
        <w:t xml:space="preserve">; </w:t>
      </w:r>
      <w:proofErr w:type="spellStart"/>
      <w:r>
        <w:rPr>
          <w:rFonts w:ascii="Times New Roman" w:hAnsi="Times New Roman" w:cs="Times New Roman"/>
          <w:sz w:val="16"/>
          <w:szCs w:val="16"/>
        </w:rPr>
        <w:t>CoCr</w:t>
      </w:r>
      <w:proofErr w:type="spellEnd"/>
      <w:r>
        <w:rPr>
          <w:rFonts w:ascii="Times New Roman" w:hAnsi="Times New Roman" w:cs="Times New Roman"/>
          <w:sz w:val="16"/>
          <w:szCs w:val="16"/>
        </w:rPr>
        <w:t>: Cobalt chromium alloy</w:t>
      </w:r>
      <w:r>
        <w:rPr>
          <w:rFonts w:ascii="Times New Roman" w:hAnsi="Times New Roman" w:cs="Times New Roman" w:hint="eastAsia"/>
          <w:sz w:val="16"/>
          <w:szCs w:val="16"/>
        </w:rPr>
        <w:t xml:space="preserve">; </w:t>
      </w:r>
      <w:proofErr w:type="spellStart"/>
      <w:r>
        <w:rPr>
          <w:rFonts w:ascii="Times New Roman" w:hAnsi="Times New Roman" w:cs="Times New Roman"/>
          <w:sz w:val="16"/>
          <w:szCs w:val="16"/>
        </w:rPr>
        <w:t>PtCr</w:t>
      </w:r>
      <w:proofErr w:type="spellEnd"/>
      <w:r>
        <w:rPr>
          <w:rFonts w:ascii="Times New Roman" w:hAnsi="Times New Roman" w:cs="Times New Roman"/>
          <w:sz w:val="16"/>
          <w:szCs w:val="16"/>
        </w:rPr>
        <w:t>: Platinum chromium alloy</w:t>
      </w:r>
      <w:r>
        <w:rPr>
          <w:rFonts w:ascii="Times New Roman" w:hAnsi="Times New Roman" w:cs="Times New Roman" w:hint="eastAsia"/>
          <w:sz w:val="16"/>
          <w:szCs w:val="16"/>
        </w:rPr>
        <w:t xml:space="preserve">; </w:t>
      </w:r>
      <w:r>
        <w:rPr>
          <w:rFonts w:ascii="Times New Roman" w:hAnsi="Times New Roman" w:cs="Times New Roman"/>
          <w:sz w:val="16"/>
          <w:szCs w:val="16"/>
        </w:rPr>
        <w:t>Ti: Titanium</w:t>
      </w:r>
      <w:r>
        <w:rPr>
          <w:rFonts w:ascii="Times New Roman" w:hAnsi="Times New Roman" w:cs="Times New Roman" w:hint="eastAsia"/>
          <w:sz w:val="16"/>
          <w:szCs w:val="16"/>
        </w:rPr>
        <w:t xml:space="preserve">; </w:t>
      </w:r>
      <w:r>
        <w:rPr>
          <w:rFonts w:ascii="Times New Roman" w:hAnsi="Times New Roman" w:cs="Times New Roman"/>
          <w:sz w:val="16"/>
          <w:szCs w:val="16"/>
        </w:rPr>
        <w:t xml:space="preserve">BRP: </w:t>
      </w:r>
      <w:proofErr w:type="spellStart"/>
      <w:r>
        <w:rPr>
          <w:rFonts w:ascii="Times New Roman" w:hAnsi="Times New Roman" w:cs="Times New Roman"/>
          <w:sz w:val="16"/>
          <w:szCs w:val="16"/>
        </w:rPr>
        <w:t>Bioresorbable</w:t>
      </w:r>
      <w:proofErr w:type="spellEnd"/>
      <w:r>
        <w:rPr>
          <w:rFonts w:ascii="Times New Roman" w:hAnsi="Times New Roman" w:cs="Times New Roman"/>
          <w:sz w:val="16"/>
          <w:szCs w:val="16"/>
        </w:rPr>
        <w:t xml:space="preserve"> polymer</w:t>
      </w:r>
      <w:r>
        <w:rPr>
          <w:rFonts w:ascii="Times New Roman" w:hAnsi="Times New Roman" w:cs="Times New Roman" w:hint="eastAsia"/>
          <w:sz w:val="16"/>
          <w:szCs w:val="16"/>
        </w:rPr>
        <w:t>; NBRP: N</w:t>
      </w:r>
      <w:r w:rsidRPr="00AD58D9">
        <w:rPr>
          <w:rFonts w:ascii="Times New Roman" w:hAnsi="Times New Roman" w:cs="Times New Roman" w:hint="eastAsia"/>
          <w:sz w:val="16"/>
          <w:szCs w:val="16"/>
        </w:rPr>
        <w:t>on</w:t>
      </w:r>
      <w:r w:rsidRPr="00AD58D9">
        <w:rPr>
          <w:rFonts w:ascii="Times New Roman" w:hAnsi="Times New Roman" w:cs="Times New Roman"/>
          <w:sz w:val="16"/>
          <w:szCs w:val="16"/>
        </w:rPr>
        <w:t>-</w:t>
      </w:r>
      <w:proofErr w:type="spellStart"/>
      <w:r w:rsidRPr="00AD58D9">
        <w:rPr>
          <w:rFonts w:ascii="Times New Roman" w:hAnsi="Times New Roman" w:cs="Times New Roman" w:hint="eastAsia"/>
          <w:sz w:val="16"/>
          <w:szCs w:val="16"/>
        </w:rPr>
        <w:t>bioresorbalbe</w:t>
      </w:r>
      <w:proofErr w:type="spellEnd"/>
      <w:r w:rsidRPr="00AD58D9">
        <w:rPr>
          <w:rFonts w:ascii="Times New Roman" w:hAnsi="Times New Roman" w:cs="Times New Roman" w:hint="eastAsia"/>
          <w:sz w:val="16"/>
          <w:szCs w:val="16"/>
        </w:rPr>
        <w:t xml:space="preserve"> polymer</w:t>
      </w:r>
      <w:r>
        <w:rPr>
          <w:rFonts w:ascii="Times New Roman" w:hAnsi="Times New Roman" w:cs="Times New Roman"/>
          <w:sz w:val="16"/>
          <w:szCs w:val="16"/>
        </w:rPr>
        <w:t>; NA: Not available</w:t>
      </w:r>
    </w:p>
    <w:p w:rsidR="00795E5D" w:rsidRDefault="00795E5D" w:rsidP="00795E5D">
      <w:pPr>
        <w:rPr>
          <w:rFonts w:ascii="Times New Roman" w:hAnsi="Times New Roman" w:cs="Times New Roman"/>
          <w:sz w:val="16"/>
          <w:szCs w:val="16"/>
        </w:rPr>
      </w:pPr>
      <w:r w:rsidRPr="002F7A30">
        <w:rPr>
          <w:rFonts w:ascii="Times New Roman" w:hAnsi="Times New Roman" w:cs="Times New Roman"/>
          <w:color w:val="FFFF00"/>
          <w:sz w:val="16"/>
          <w:szCs w:val="16"/>
          <w:highlight w:val="yellow"/>
        </w:rPr>
        <w:t>Low</w:t>
      </w:r>
      <w:r>
        <w:rPr>
          <w:rFonts w:ascii="Times New Roman" w:hAnsi="Times New Roman" w:cs="Times New Roman"/>
          <w:sz w:val="16"/>
          <w:szCs w:val="16"/>
        </w:rPr>
        <w:t xml:space="preserve"> Property</w:t>
      </w:r>
      <w:r w:rsidR="00867763">
        <w:rPr>
          <w:rFonts w:ascii="Times New Roman" w:hAnsi="Times New Roman" w:cs="Times New Roman"/>
          <w:sz w:val="16"/>
          <w:szCs w:val="16"/>
        </w:rPr>
        <w:t xml:space="preserve"> inferior</w:t>
      </w:r>
      <w:r w:rsidR="00867763" w:rsidRPr="00A34E71">
        <w:rPr>
          <w:rFonts w:ascii="Times New Roman" w:hAnsi="Times New Roman" w:cs="Times New Roman" w:hint="eastAsia"/>
          <w:sz w:val="16"/>
          <w:szCs w:val="16"/>
        </w:rPr>
        <w:t xml:space="preserve"> </w:t>
      </w:r>
      <w:r w:rsidRPr="00A34E71">
        <w:rPr>
          <w:rFonts w:ascii="Times New Roman" w:hAnsi="Times New Roman" w:cs="Times New Roman" w:hint="eastAsia"/>
          <w:sz w:val="16"/>
          <w:szCs w:val="16"/>
        </w:rPr>
        <w:t>to</w:t>
      </w:r>
      <w:r>
        <w:rPr>
          <w:rFonts w:ascii="Times New Roman" w:hAnsi="Times New Roman" w:cs="Times New Roman"/>
          <w:sz w:val="16"/>
          <w:szCs w:val="16"/>
        </w:rPr>
        <w:t xml:space="preserve"> that of</w:t>
      </w:r>
      <w:r>
        <w:rPr>
          <w:rFonts w:ascii="Times New Roman" w:hAnsi="Times New Roman" w:cs="Times New Roman" w:hint="eastAsia"/>
          <w:sz w:val="16"/>
          <w:szCs w:val="16"/>
        </w:rPr>
        <w:t xml:space="preserve"> </w:t>
      </w:r>
      <w:r>
        <w:rPr>
          <w:rFonts w:ascii="Times New Roman" w:hAnsi="Times New Roman" w:cs="Times New Roman"/>
          <w:sz w:val="16"/>
          <w:szCs w:val="16"/>
        </w:rPr>
        <w:t>our</w:t>
      </w:r>
      <w:r w:rsidRPr="00A34E71">
        <w:rPr>
          <w:rFonts w:ascii="Times New Roman" w:hAnsi="Times New Roman" w:cs="Times New Roman" w:hint="eastAsia"/>
          <w:sz w:val="16"/>
          <w:szCs w:val="16"/>
        </w:rPr>
        <w:t xml:space="preserve"> </w:t>
      </w:r>
      <w:r w:rsidR="00867763">
        <w:rPr>
          <w:rFonts w:ascii="Times New Roman" w:hAnsi="Times New Roman" w:cs="Times New Roman"/>
          <w:sz w:val="16"/>
          <w:szCs w:val="16"/>
        </w:rPr>
        <w:t>EL dressing</w:t>
      </w:r>
      <w:r w:rsidRPr="00496FC7">
        <w:rPr>
          <w:rFonts w:ascii="Times New Roman" w:hAnsi="Times New Roman" w:cs="Times New Roman"/>
          <w:sz w:val="16"/>
          <w:szCs w:val="16"/>
        </w:rPr>
        <w:t>-coated stent</w:t>
      </w:r>
    </w:p>
    <w:p w:rsidR="00795E5D" w:rsidRDefault="00795E5D" w:rsidP="00795E5D">
      <w:pPr>
        <w:rPr>
          <w:rFonts w:ascii="Times New Roman" w:hAnsi="Times New Roman" w:cs="Times New Roman"/>
          <w:sz w:val="16"/>
          <w:szCs w:val="16"/>
        </w:rPr>
      </w:pPr>
      <w:r w:rsidRPr="002F7A30">
        <w:rPr>
          <w:rFonts w:ascii="Times New Roman" w:hAnsi="Times New Roman" w:cs="Times New Roman"/>
          <w:color w:val="00FF00"/>
          <w:sz w:val="16"/>
          <w:szCs w:val="16"/>
          <w:highlight w:val="green"/>
        </w:rPr>
        <w:t>Low</w:t>
      </w:r>
      <w:r>
        <w:rPr>
          <w:rFonts w:ascii="Times New Roman" w:hAnsi="Times New Roman" w:cs="Times New Roman"/>
          <w:sz w:val="16"/>
          <w:szCs w:val="16"/>
        </w:rPr>
        <w:t xml:space="preserve"> Property </w:t>
      </w:r>
      <w:r w:rsidR="00867763">
        <w:rPr>
          <w:rFonts w:ascii="Times New Roman" w:hAnsi="Times New Roman" w:cs="Times New Roman" w:hint="eastAsia"/>
          <w:sz w:val="16"/>
          <w:szCs w:val="16"/>
        </w:rPr>
        <w:t>c</w:t>
      </w:r>
      <w:r w:rsidR="00867763" w:rsidRPr="00A34E71">
        <w:rPr>
          <w:rFonts w:ascii="Times New Roman" w:hAnsi="Times New Roman" w:cs="Times New Roman" w:hint="eastAsia"/>
          <w:sz w:val="16"/>
          <w:szCs w:val="16"/>
        </w:rPr>
        <w:t>omparable</w:t>
      </w:r>
      <w:r>
        <w:rPr>
          <w:rFonts w:ascii="Times New Roman" w:hAnsi="Times New Roman" w:cs="Times New Roman"/>
          <w:sz w:val="16"/>
          <w:szCs w:val="16"/>
        </w:rPr>
        <w:t xml:space="preserve"> to that of our</w:t>
      </w:r>
      <w:r w:rsidRPr="00A34E71">
        <w:rPr>
          <w:rFonts w:ascii="Times New Roman" w:hAnsi="Times New Roman" w:cs="Times New Roman" w:hint="eastAsia"/>
          <w:sz w:val="16"/>
          <w:szCs w:val="16"/>
        </w:rPr>
        <w:t xml:space="preserve"> </w:t>
      </w:r>
      <w:r w:rsidR="00867763">
        <w:rPr>
          <w:rFonts w:ascii="Times New Roman" w:hAnsi="Times New Roman" w:cs="Times New Roman"/>
          <w:sz w:val="16"/>
          <w:szCs w:val="16"/>
        </w:rPr>
        <w:t>EL dressing</w:t>
      </w:r>
      <w:r w:rsidRPr="00496FC7">
        <w:rPr>
          <w:rFonts w:ascii="Times New Roman" w:hAnsi="Times New Roman" w:cs="Times New Roman"/>
          <w:sz w:val="16"/>
          <w:szCs w:val="16"/>
        </w:rPr>
        <w:t>-coated stent</w:t>
      </w:r>
    </w:p>
    <w:p w:rsidR="00795E5D" w:rsidRPr="00A34E71" w:rsidRDefault="00795E5D" w:rsidP="00795E5D">
      <w:pPr>
        <w:rPr>
          <w:rFonts w:ascii="Times New Roman" w:hAnsi="Times New Roman" w:cs="Times New Roman"/>
          <w:sz w:val="16"/>
          <w:szCs w:val="16"/>
        </w:rPr>
      </w:pPr>
      <w:r w:rsidRPr="002F7A30">
        <w:rPr>
          <w:rFonts w:ascii="Times New Roman" w:hAnsi="Times New Roman" w:cs="Times New Roman"/>
          <w:color w:val="00FFFF"/>
          <w:sz w:val="16"/>
          <w:szCs w:val="16"/>
          <w:highlight w:val="cyan"/>
        </w:rPr>
        <w:t>Low</w:t>
      </w:r>
      <w:r>
        <w:rPr>
          <w:rFonts w:ascii="Times New Roman" w:hAnsi="Times New Roman" w:cs="Times New Roman"/>
          <w:color w:val="000000" w:themeColor="text1"/>
          <w:sz w:val="16"/>
          <w:szCs w:val="16"/>
        </w:rPr>
        <w:t xml:space="preserve"> </w:t>
      </w:r>
      <w:r>
        <w:rPr>
          <w:rFonts w:ascii="Times New Roman" w:hAnsi="Times New Roman" w:cs="Times New Roman"/>
          <w:sz w:val="16"/>
          <w:szCs w:val="16"/>
        </w:rPr>
        <w:t>Property superior to that of our</w:t>
      </w:r>
      <w:r w:rsidRPr="00A34E71">
        <w:rPr>
          <w:rFonts w:ascii="Times New Roman" w:hAnsi="Times New Roman" w:cs="Times New Roman" w:hint="eastAsia"/>
          <w:sz w:val="16"/>
          <w:szCs w:val="16"/>
        </w:rPr>
        <w:t xml:space="preserve"> </w:t>
      </w:r>
      <w:r w:rsidR="00867763">
        <w:rPr>
          <w:rFonts w:ascii="Times New Roman" w:hAnsi="Times New Roman" w:cs="Times New Roman"/>
          <w:sz w:val="16"/>
          <w:szCs w:val="16"/>
        </w:rPr>
        <w:t>EL dressing</w:t>
      </w:r>
      <w:r>
        <w:rPr>
          <w:rFonts w:ascii="Times New Roman" w:hAnsi="Times New Roman" w:cs="Times New Roman"/>
          <w:sz w:val="16"/>
          <w:szCs w:val="16"/>
        </w:rPr>
        <w:t>-coated stent</w:t>
      </w:r>
    </w:p>
    <w:p w:rsidR="00DB4FD0" w:rsidRPr="00795E5D" w:rsidRDefault="00DB4FD0" w:rsidP="00DB4FD0">
      <w:pPr>
        <w:spacing w:line="480" w:lineRule="auto"/>
        <w:rPr>
          <w:rFonts w:ascii="Times New Roman" w:hAnsi="Times New Roman" w:cs="Times New Roman"/>
          <w:sz w:val="24"/>
        </w:rPr>
      </w:pPr>
    </w:p>
    <w:p w:rsidR="00DB4FD0" w:rsidRDefault="00DB4FD0" w:rsidP="00DB4FD0">
      <w:pPr>
        <w:spacing w:line="480" w:lineRule="auto"/>
        <w:rPr>
          <w:rFonts w:ascii="Times New Roman" w:hAnsi="Times New Roman" w:cs="Times New Roman"/>
          <w:sz w:val="24"/>
        </w:rPr>
      </w:pPr>
    </w:p>
    <w:p w:rsidR="00DB4FD0" w:rsidRDefault="00DB4FD0" w:rsidP="00DB4FD0">
      <w:pPr>
        <w:spacing w:line="480" w:lineRule="auto"/>
        <w:rPr>
          <w:rFonts w:ascii="Times New Roman" w:hAnsi="Times New Roman" w:cs="Times New Roman"/>
          <w:sz w:val="24"/>
        </w:rPr>
      </w:pPr>
    </w:p>
    <w:p w:rsidR="00DB4FD0" w:rsidRDefault="00DB4FD0" w:rsidP="00DB4FD0">
      <w:pPr>
        <w:spacing w:line="480" w:lineRule="auto"/>
        <w:rPr>
          <w:rFonts w:ascii="Times New Roman" w:hAnsi="Times New Roman" w:cs="Times New Roman"/>
          <w:sz w:val="24"/>
        </w:rPr>
      </w:pPr>
    </w:p>
    <w:p w:rsidR="00DB4FD0" w:rsidRDefault="00DB4FD0" w:rsidP="00DB4FD0">
      <w:pPr>
        <w:spacing w:line="480" w:lineRule="auto"/>
        <w:rPr>
          <w:rFonts w:ascii="Times New Roman" w:hAnsi="Times New Roman" w:cs="Times New Roman"/>
          <w:sz w:val="24"/>
        </w:rPr>
      </w:pPr>
    </w:p>
    <w:p w:rsidR="00DB4FD0" w:rsidRDefault="00DB4FD0" w:rsidP="00DB4FD0">
      <w:pPr>
        <w:spacing w:line="480" w:lineRule="auto"/>
        <w:rPr>
          <w:rFonts w:ascii="Times New Roman" w:hAnsi="Times New Roman" w:cs="Times New Roman"/>
          <w:sz w:val="24"/>
        </w:rPr>
      </w:pPr>
    </w:p>
    <w:p w:rsidR="00C140CB" w:rsidRDefault="00C140CB" w:rsidP="00DB4FD0">
      <w:pPr>
        <w:spacing w:line="480" w:lineRule="auto"/>
        <w:rPr>
          <w:rFonts w:ascii="Times New Roman" w:hAnsi="Times New Roman" w:cs="Times New Roman"/>
          <w:sz w:val="24"/>
        </w:rPr>
      </w:pPr>
    </w:p>
    <w:p w:rsidR="00C140CB" w:rsidRDefault="00C140CB" w:rsidP="00DB4FD0">
      <w:pPr>
        <w:spacing w:line="480" w:lineRule="auto"/>
        <w:rPr>
          <w:rFonts w:ascii="Times New Roman" w:hAnsi="Times New Roman" w:cs="Times New Roman"/>
          <w:sz w:val="24"/>
        </w:rPr>
      </w:pPr>
    </w:p>
    <w:p w:rsidR="00DB4FD0" w:rsidRDefault="00DB4FD0" w:rsidP="00DB4FD0">
      <w:pPr>
        <w:spacing w:line="480" w:lineRule="auto"/>
      </w:pPr>
      <w:r>
        <w:rPr>
          <w:rFonts w:ascii="Times" w:hAnsi="Times" w:cs="Times"/>
          <w:b/>
          <w:sz w:val="24"/>
        </w:rPr>
        <w:lastRenderedPageBreak/>
        <w:t>A-M/G hydrogel versus A-D/G hydrogel</w:t>
      </w:r>
    </w:p>
    <w:p w:rsidR="00DB4FD0" w:rsidRDefault="00DB4FD0" w:rsidP="00DB4FD0">
      <w:pPr>
        <w:spacing w:line="480" w:lineRule="auto"/>
        <w:rPr>
          <w:rFonts w:ascii="Times" w:hAnsi="Times" w:cs="Times"/>
          <w:sz w:val="24"/>
        </w:rPr>
      </w:pPr>
      <w:r>
        <w:rPr>
          <w:rFonts w:ascii="Times" w:hAnsi="Times" w:cs="Times"/>
          <w:sz w:val="24"/>
        </w:rPr>
        <w:t xml:space="preserve">A-D/G hydrogel has been widely applied in tissue engineering and drug delivery systems, but we think it is incompetent as a coating material on vascular implants </w:t>
      </w:r>
      <w:r w:rsidR="00901036">
        <w:rPr>
          <w:rFonts w:ascii="Times" w:hAnsi="Times" w:cs="Times"/>
          <w:sz w:val="24"/>
        </w:rPr>
        <w:t>owing to</w:t>
      </w:r>
      <w:r>
        <w:rPr>
          <w:rFonts w:ascii="Times" w:hAnsi="Times" w:cs="Times"/>
          <w:sz w:val="24"/>
        </w:rPr>
        <w:t xml:space="preserve"> its imine crosslinks that are prone to hydrolysis. To corroborate this, we synthesized a series of A-D with varying degrees of oxidation (DO) according to the protocol published by </w:t>
      </w:r>
      <w:r w:rsidRPr="00782ABD">
        <w:rPr>
          <w:rFonts w:ascii="Times" w:hAnsi="Times" w:cs="Times"/>
          <w:sz w:val="24"/>
        </w:rPr>
        <w:t>Jayakrishnan et al.</w:t>
      </w:r>
      <w:r>
        <w:rPr>
          <w:rFonts w:ascii="Times" w:hAnsi="Times" w:cs="Times"/>
          <w:sz w:val="24"/>
        </w:rPr>
        <w:fldChar w:fldCharType="begin"/>
      </w:r>
      <w:r w:rsidR="00CE433F">
        <w:rPr>
          <w:rFonts w:ascii="Times" w:hAnsi="Times" w:cs="Times"/>
          <w:sz w:val="24"/>
        </w:rPr>
        <w:instrText xml:space="preserve"> ADDIN EN.CITE &lt;EndNote&gt;&lt;Cite&gt;&lt;Author&gt;Balakrishnan&lt;/Author&gt;&lt;Year&gt;2005&lt;/Year&gt;&lt;RecNum&gt;41&lt;/RecNum&gt;&lt;DisplayText&gt;&lt;style face="superscript"&gt;32&lt;/style&gt;&lt;/DisplayText&gt;&lt;record&gt;&lt;rec-number&gt;41&lt;/rec-number&gt;&lt;foreign-keys&gt;&lt;key app="EN" db-id="0rse0wv055ppr3ez9sqvfdvezz9tws9epwtt" timestamp="1566049292"&gt;41&lt;/key&gt;&lt;/foreign-keys&gt;&lt;ref-type name="Journal Article"&gt;17&lt;/ref-type&gt;&lt;contributors&gt;&lt;authors&gt;&lt;author&gt;Balakrishnan, B.&lt;/author&gt;&lt;author&gt;Jayakrishnan, A.&lt;/author&gt;&lt;/authors&gt;&lt;/contributors&gt;&lt;auth-address&gt;Sree Chitra Tirunal Inst Med Sci &amp;amp; Technol, Biomed Technol Wing, Div Polymer Chem, Trivandrum 695012, Kerala, India&lt;/auth-address&gt;&lt;titles&gt;&lt;title&gt;Self-cross-linking biopolymers as injectable in situ forming biodegradable scaffolds&lt;/title&gt;&lt;secondary-title&gt;Biomaterials&lt;/secondary-title&gt;&lt;alt-title&gt;Biomaterials&lt;/alt-title&gt;&lt;/titles&gt;&lt;periodical&gt;&lt;full-title&gt;Biomaterials&lt;/full-title&gt;&lt;abbr-1&gt;Biomaterials&lt;/abbr-1&gt;&lt;/periodical&gt;&lt;alt-periodical&gt;&lt;full-title&gt;Biomaterials&lt;/full-title&gt;&lt;abbr-1&gt;Biomaterials&lt;/abbr-1&gt;&lt;/alt-periodical&gt;&lt;pages&gt;3941-3951&lt;/pages&gt;&lt;volume&gt;26&lt;/volume&gt;&lt;number&gt;18&lt;/number&gt;&lt;keywords&gt;&lt;keyword&gt;hydrogel&lt;/keyword&gt;&lt;keyword&gt;alginate&lt;/keyword&gt;&lt;keyword&gt;gelatin&lt;/keyword&gt;&lt;keyword&gt;oxidation&lt;/keyword&gt;&lt;keyword&gt;drug delivery&lt;/keyword&gt;&lt;keyword&gt;cell encapsulation&lt;/keyword&gt;&lt;keyword&gt;linked gelatin&lt;/keyword&gt;&lt;keyword&gt;alginate&lt;/keyword&gt;&lt;keyword&gt;hydrogels&lt;/keyword&gt;&lt;keyword&gt;acid&lt;/keyword&gt;&lt;keyword&gt;vitro&lt;/keyword&gt;&lt;keyword&gt;polysaccharides&lt;/keyword&gt;&lt;keyword&gt;biomaterials&lt;/keyword&gt;&lt;keyword&gt;degradation&lt;/keyword&gt;&lt;keyword&gt;stability&lt;/keyword&gt;&lt;keyword&gt;delivery&lt;/keyword&gt;&lt;/keywords&gt;&lt;dates&gt;&lt;year&gt;2005&lt;/year&gt;&lt;pub-dates&gt;&lt;date&gt;Jun&lt;/date&gt;&lt;/pub-dates&gt;&lt;/dates&gt;&lt;isbn&gt;0142-9612&lt;/isbn&gt;&lt;accession-num&gt;WOS:000227143800018&lt;/accession-num&gt;&lt;urls&gt;&lt;related-urls&gt;&lt;url&gt;&amp;lt;Go to ISI&amp;gt;://WOS:000227143800018&lt;/url&gt;&lt;/related-urls&gt;&lt;/urls&gt;&lt;electronic-resource-num&gt;10.1016/j.biomaterials.2004.10.005&lt;/electronic-resource-num&gt;&lt;language&gt;English&lt;/language&gt;&lt;/record&gt;&lt;/Cite&gt;&lt;/EndNote&gt;</w:instrText>
      </w:r>
      <w:r>
        <w:rPr>
          <w:rFonts w:ascii="Times" w:hAnsi="Times" w:cs="Times"/>
          <w:sz w:val="24"/>
        </w:rPr>
        <w:fldChar w:fldCharType="separate"/>
      </w:r>
      <w:r w:rsidR="00CE433F" w:rsidRPr="00CE433F">
        <w:rPr>
          <w:rFonts w:ascii="Times" w:hAnsi="Times" w:cs="Times"/>
          <w:noProof/>
          <w:sz w:val="24"/>
          <w:vertAlign w:val="superscript"/>
        </w:rPr>
        <w:t>32</w:t>
      </w:r>
      <w:r>
        <w:rPr>
          <w:rFonts w:ascii="Times" w:hAnsi="Times" w:cs="Times"/>
          <w:sz w:val="24"/>
        </w:rPr>
        <w:fldChar w:fldCharType="end"/>
      </w:r>
      <w:r w:rsidRPr="005C196A">
        <w:rPr>
          <w:rFonts w:ascii="Times" w:hAnsi="Times" w:cs="Times"/>
          <w:color w:val="000000" w:themeColor="text1"/>
          <w:sz w:val="24"/>
        </w:rPr>
        <w:t xml:space="preserve"> </w:t>
      </w:r>
      <w:r>
        <w:rPr>
          <w:rFonts w:ascii="Times" w:hAnsi="Times" w:cs="Times"/>
          <w:sz w:val="24"/>
        </w:rPr>
        <w:t xml:space="preserve">(Supplementary Fig. </w:t>
      </w:r>
      <w:r w:rsidR="001600CD">
        <w:rPr>
          <w:rFonts w:ascii="Times" w:hAnsi="Times" w:cs="Times"/>
          <w:sz w:val="24"/>
        </w:rPr>
        <w:t>9</w:t>
      </w:r>
      <w:r>
        <w:rPr>
          <w:rFonts w:ascii="Times" w:hAnsi="Times" w:cs="Times"/>
          <w:sz w:val="24"/>
        </w:rPr>
        <w:t>)</w:t>
      </w:r>
      <w:r w:rsidRPr="005C196A">
        <w:rPr>
          <w:rFonts w:ascii="Times" w:hAnsi="Times" w:cs="Times"/>
          <w:color w:val="000000" w:themeColor="text1"/>
          <w:sz w:val="24"/>
        </w:rPr>
        <w:t xml:space="preserve"> </w:t>
      </w:r>
      <w:r>
        <w:rPr>
          <w:rFonts w:ascii="Times" w:hAnsi="Times" w:cs="Times"/>
          <w:sz w:val="24"/>
        </w:rPr>
        <w:t>and named them as A-D(</w:t>
      </w:r>
      <w:r>
        <w:rPr>
          <w:rFonts w:ascii="Times" w:hAnsi="Times" w:cs="Times"/>
          <w:i/>
          <w:sz w:val="24"/>
        </w:rPr>
        <w:t>y</w:t>
      </w:r>
      <w:r>
        <w:rPr>
          <w:rFonts w:ascii="Times" w:hAnsi="Times" w:cs="Times"/>
          <w:sz w:val="24"/>
        </w:rPr>
        <w:t xml:space="preserve">), for which </w:t>
      </w:r>
      <w:r>
        <w:rPr>
          <w:rFonts w:ascii="Times" w:hAnsi="Times" w:cs="Times"/>
          <w:i/>
          <w:sz w:val="24"/>
        </w:rPr>
        <w:t>y</w:t>
      </w:r>
      <w:r>
        <w:rPr>
          <w:rFonts w:ascii="Times" w:hAnsi="Times" w:cs="Times"/>
          <w:sz w:val="24"/>
        </w:rPr>
        <w:t>% of the structural units in alginate was oxidized. Likewise, three variants of A-D were produced, including A-D(10</w:t>
      </w:r>
      <w:r w:rsidR="001E460D">
        <w:rPr>
          <w:rFonts w:ascii="Times" w:hAnsi="Times" w:cs="Times"/>
          <w:sz w:val="24"/>
        </w:rPr>
        <w:t>.0</w:t>
      </w:r>
      <w:r>
        <w:rPr>
          <w:rFonts w:ascii="Times" w:hAnsi="Times" w:cs="Times"/>
          <w:sz w:val="24"/>
        </w:rPr>
        <w:t>), A-D(25</w:t>
      </w:r>
      <w:r w:rsidR="001E460D">
        <w:rPr>
          <w:rFonts w:ascii="Times" w:hAnsi="Times" w:cs="Times"/>
          <w:sz w:val="24"/>
        </w:rPr>
        <w:t>.0</w:t>
      </w:r>
      <w:r>
        <w:rPr>
          <w:rFonts w:ascii="Times" w:hAnsi="Times" w:cs="Times"/>
          <w:sz w:val="24"/>
        </w:rPr>
        <w:t>) and A-D(49.1). A-D/G hydrogels were made at the fixed mass ratio of 4 to 6 for A-D to gelatin using the same protocol for A-M/G hydrogels. The cure kinetics of A-D/G</w:t>
      </w:r>
      <w:r w:rsidR="001600CD">
        <w:rPr>
          <w:rFonts w:ascii="Times" w:hAnsi="Times" w:cs="Times"/>
          <w:sz w:val="24"/>
        </w:rPr>
        <w:t xml:space="preserve"> hydrogels (Supplementary Fig. 10</w:t>
      </w:r>
      <w:r w:rsidR="004E35A4">
        <w:rPr>
          <w:rFonts w:ascii="Times" w:hAnsi="Times" w:cs="Times"/>
          <w:sz w:val="24"/>
        </w:rPr>
        <w:t>a</w:t>
      </w:r>
      <w:r>
        <w:rPr>
          <w:rFonts w:ascii="Times" w:hAnsi="Times" w:cs="Times"/>
          <w:sz w:val="24"/>
        </w:rPr>
        <w:t xml:space="preserve">) were slightly faster than those of A-M/G hydrogels, with 24 h being sufficient for them to be fully cured at pH 7.5 and 37 °C. However, to approach the shear modulus of A-M(9.3)/G_4/6, the DO of A-D should be at least about 50% in A-D/G hydrogels. When the DO of A-D was as low as 10%, only viscous liquids or extremely weak hydrogels were obtained. This </w:t>
      </w:r>
      <w:r w:rsidRPr="00B913DB">
        <w:rPr>
          <w:rFonts w:ascii="Times" w:hAnsi="Times" w:cs="Times"/>
          <w:color w:val="000000" w:themeColor="text1"/>
          <w:sz w:val="24"/>
        </w:rPr>
        <w:t>phenomenon</w:t>
      </w:r>
      <w:r>
        <w:rPr>
          <w:rFonts w:ascii="Times" w:hAnsi="Times" w:cs="Times"/>
          <w:sz w:val="24"/>
        </w:rPr>
        <w:t xml:space="preserve"> is ascribed to the nature of dynamic covalent bond for imin</w:t>
      </w:r>
      <w:r w:rsidR="00901036">
        <w:rPr>
          <w:rFonts w:ascii="Times" w:hAnsi="Times" w:cs="Times"/>
          <w:sz w:val="24"/>
        </w:rPr>
        <w:t xml:space="preserve">e, which endlessly undergoes reversible reactions </w:t>
      </w:r>
      <w:r>
        <w:rPr>
          <w:rFonts w:ascii="Times" w:hAnsi="Times" w:cs="Times"/>
          <w:sz w:val="24"/>
        </w:rPr>
        <w:t xml:space="preserve">between condensation and hydrolysis (Supplementary Fig. </w:t>
      </w:r>
      <w:r w:rsidR="00901036">
        <w:rPr>
          <w:rFonts w:ascii="Times" w:hAnsi="Times" w:cs="Times"/>
          <w:sz w:val="24"/>
        </w:rPr>
        <w:t>9</w:t>
      </w:r>
      <w:r>
        <w:rPr>
          <w:rFonts w:ascii="Times" w:hAnsi="Times" w:cs="Times"/>
          <w:sz w:val="24"/>
        </w:rPr>
        <w:t xml:space="preserve">). To achieve the same crosslinking density, the DO of A-D must be much larger than the DMM of A-M. </w:t>
      </w:r>
    </w:p>
    <w:p w:rsidR="00DB4FD0" w:rsidRPr="00077FBC" w:rsidRDefault="00DB4FD0" w:rsidP="00DB4FD0">
      <w:pPr>
        <w:spacing w:line="480" w:lineRule="auto"/>
        <w:ind w:firstLineChars="100" w:firstLine="240"/>
        <w:rPr>
          <w:rFonts w:ascii="Times" w:hAnsi="Times" w:cs="Times"/>
          <w:sz w:val="24"/>
        </w:rPr>
      </w:pPr>
      <w:r>
        <w:rPr>
          <w:rFonts w:ascii="Times" w:hAnsi="Times" w:cs="Times"/>
          <w:sz w:val="24"/>
        </w:rPr>
        <w:t>Since the shear modulus of A-D(49.1)/G_4/6 (1.00 kPa) is close to that of A-M(9.3)/G_4/6 (1.38 kPa) a</w:t>
      </w:r>
      <w:r w:rsidRPr="00EA74B6">
        <w:rPr>
          <w:rFonts w:ascii="Times New Roman" w:hAnsi="Times New Roman" w:cs="Times New Roman"/>
          <w:sz w:val="24"/>
        </w:rPr>
        <w:t>t 37 °C</w:t>
      </w:r>
      <w:r w:rsidR="001600CD">
        <w:rPr>
          <w:rFonts w:ascii="Times New Roman" w:hAnsi="Times New Roman" w:cs="Times New Roman"/>
          <w:sz w:val="24"/>
        </w:rPr>
        <w:t xml:space="preserve"> (Supplementary Fig. 11</w:t>
      </w:r>
      <w:r>
        <w:rPr>
          <w:rFonts w:ascii="Times New Roman" w:hAnsi="Times New Roman" w:cs="Times New Roman"/>
          <w:sz w:val="24"/>
        </w:rPr>
        <w:t>a)</w:t>
      </w:r>
      <w:r w:rsidRPr="00EA74B6">
        <w:rPr>
          <w:rFonts w:ascii="Times New Roman" w:hAnsi="Times New Roman" w:cs="Times New Roman"/>
          <w:sz w:val="24"/>
        </w:rPr>
        <w:t>, we further</w:t>
      </w:r>
      <w:r>
        <w:rPr>
          <w:rFonts w:ascii="Times" w:hAnsi="Times" w:cs="Times"/>
          <w:sz w:val="24"/>
        </w:rPr>
        <w:t xml:space="preserve"> compared their rheological properties. Dyna</w:t>
      </w:r>
      <w:r w:rsidR="004E35A4">
        <w:rPr>
          <w:rFonts w:ascii="Times" w:hAnsi="Times" w:cs="Times"/>
          <w:sz w:val="24"/>
        </w:rPr>
        <w:t>mic mechanical test performed in</w:t>
      </w:r>
      <w:r>
        <w:rPr>
          <w:rFonts w:ascii="Times" w:hAnsi="Times" w:cs="Times"/>
          <w:sz w:val="24"/>
        </w:rPr>
        <w:t xml:space="preserve"> strain sweep</w:t>
      </w:r>
      <w:r>
        <w:rPr>
          <w:rFonts w:ascii="Times New Roman" w:hAnsi="Times New Roman" w:cs="Times New Roman"/>
          <w:sz w:val="24"/>
        </w:rPr>
        <w:t xml:space="preserve"> </w:t>
      </w:r>
      <w:r w:rsidR="004E35A4">
        <w:rPr>
          <w:rFonts w:ascii="Times New Roman" w:hAnsi="Times New Roman" w:cs="Times New Roman"/>
          <w:sz w:val="24"/>
        </w:rPr>
        <w:t xml:space="preserve">mode </w:t>
      </w:r>
      <w:r>
        <w:rPr>
          <w:rFonts w:ascii="Times New Roman" w:hAnsi="Times New Roman" w:cs="Times New Roman"/>
          <w:sz w:val="24"/>
        </w:rPr>
        <w:t xml:space="preserve">(37 </w:t>
      </w:r>
      <w:r w:rsidRPr="00EA74B6">
        <w:rPr>
          <w:rFonts w:ascii="Times New Roman" w:hAnsi="Times New Roman" w:cs="Times New Roman"/>
          <w:sz w:val="24"/>
        </w:rPr>
        <w:t>°C</w:t>
      </w:r>
      <w:r w:rsidR="007B55F9">
        <w:rPr>
          <w:rFonts w:ascii="Times New Roman" w:hAnsi="Times New Roman" w:cs="Times New Roman"/>
          <w:sz w:val="24"/>
        </w:rPr>
        <w:t>) disclosed</w:t>
      </w:r>
      <w:r>
        <w:rPr>
          <w:rFonts w:ascii="Times New Roman" w:hAnsi="Times New Roman" w:cs="Times New Roman"/>
          <w:sz w:val="24"/>
        </w:rPr>
        <w:t xml:space="preserve"> </w:t>
      </w:r>
      <w:r w:rsidR="007B55F9">
        <w:rPr>
          <w:rFonts w:ascii="Times New Roman" w:hAnsi="Times New Roman" w:cs="Times New Roman"/>
          <w:sz w:val="24"/>
        </w:rPr>
        <w:t>A-D(49.1)/G_4/6 readily yielded and behaved</w:t>
      </w:r>
      <w:r>
        <w:rPr>
          <w:rFonts w:ascii="Times New Roman" w:hAnsi="Times New Roman" w:cs="Times New Roman"/>
          <w:sz w:val="24"/>
        </w:rPr>
        <w:t xml:space="preserve"> like a liquid (</w:t>
      </w:r>
      <w:r w:rsidRPr="001C04EB">
        <w:rPr>
          <w:rFonts w:ascii="Times New Roman" w:hAnsi="Times New Roman" w:cs="Times New Roman"/>
          <w:i/>
          <w:sz w:val="24"/>
        </w:rPr>
        <w:t>G</w:t>
      </w:r>
      <w:r>
        <w:rPr>
          <w:rFonts w:ascii="Times New Roman" w:hAnsi="Times New Roman" w:cs="Times New Roman"/>
          <w:sz w:val="24"/>
        </w:rPr>
        <w:t xml:space="preserve">’ &lt; </w:t>
      </w:r>
      <w:r w:rsidRPr="001C04EB">
        <w:rPr>
          <w:rFonts w:ascii="Times New Roman" w:hAnsi="Times New Roman" w:cs="Times New Roman"/>
          <w:i/>
          <w:sz w:val="24"/>
        </w:rPr>
        <w:t>G</w:t>
      </w:r>
      <w:r>
        <w:rPr>
          <w:rFonts w:ascii="Times New Roman" w:hAnsi="Times New Roman" w:cs="Times New Roman"/>
          <w:sz w:val="24"/>
        </w:rPr>
        <w:t xml:space="preserve">’’) at low shear strain (14.6%, </w:t>
      </w:r>
      <w:r w:rsidRPr="007919FC">
        <w:rPr>
          <w:rFonts w:ascii="Times New Roman" w:hAnsi="Times New Roman" w:cs="Times New Roman"/>
          <w:i/>
          <w:sz w:val="24"/>
        </w:rPr>
        <w:t>n</w:t>
      </w:r>
      <w:r>
        <w:rPr>
          <w:rFonts w:ascii="Times New Roman" w:hAnsi="Times New Roman" w:cs="Times New Roman"/>
          <w:sz w:val="24"/>
        </w:rPr>
        <w:t xml:space="preserve"> = 6) whereas </w:t>
      </w:r>
      <w:r>
        <w:rPr>
          <w:rFonts w:ascii="Times" w:hAnsi="Times" w:cs="Times"/>
          <w:sz w:val="24"/>
        </w:rPr>
        <w:t xml:space="preserve">A-M(9.3)/G_4/6 </w:t>
      </w:r>
      <w:r w:rsidR="007B55F9">
        <w:rPr>
          <w:rFonts w:ascii="Times" w:hAnsi="Times" w:cs="Times"/>
          <w:sz w:val="24"/>
        </w:rPr>
        <w:t>was still robust and preserved</w:t>
      </w:r>
      <w:r>
        <w:rPr>
          <w:rFonts w:ascii="Times" w:hAnsi="Times" w:cs="Times"/>
          <w:sz w:val="24"/>
        </w:rPr>
        <w:t xml:space="preserve"> the gel state (</w:t>
      </w:r>
      <w:r w:rsidRPr="00872B87">
        <w:rPr>
          <w:rFonts w:ascii="Times" w:hAnsi="Times" w:cs="Times"/>
          <w:i/>
          <w:sz w:val="24"/>
        </w:rPr>
        <w:t>G</w:t>
      </w:r>
      <w:r>
        <w:rPr>
          <w:rFonts w:ascii="Times" w:hAnsi="Times" w:cs="Times"/>
          <w:sz w:val="24"/>
        </w:rPr>
        <w:t xml:space="preserve">’ &gt; </w:t>
      </w:r>
      <w:r w:rsidRPr="00872B87">
        <w:rPr>
          <w:rFonts w:ascii="Times" w:hAnsi="Times" w:cs="Times"/>
          <w:i/>
          <w:sz w:val="24"/>
        </w:rPr>
        <w:t>G</w:t>
      </w:r>
      <w:r w:rsidR="004E35A4">
        <w:rPr>
          <w:rFonts w:ascii="Times" w:hAnsi="Times" w:cs="Times"/>
          <w:sz w:val="24"/>
        </w:rPr>
        <w:t>’’) even if shear strain reached</w:t>
      </w:r>
      <w:r>
        <w:rPr>
          <w:rFonts w:ascii="Times" w:hAnsi="Times" w:cs="Times"/>
          <w:sz w:val="24"/>
        </w:rPr>
        <w:t xml:space="preserve"> 100%</w:t>
      </w:r>
      <w:r w:rsidR="001600CD">
        <w:rPr>
          <w:rFonts w:ascii="Times New Roman" w:hAnsi="Times New Roman" w:cs="Times New Roman"/>
          <w:sz w:val="24"/>
        </w:rPr>
        <w:t xml:space="preserve"> (Supplementary Fig. 11</w:t>
      </w:r>
      <w:r>
        <w:rPr>
          <w:rFonts w:ascii="Times New Roman" w:hAnsi="Times New Roman" w:cs="Times New Roman"/>
          <w:sz w:val="24"/>
        </w:rPr>
        <w:t xml:space="preserve">b). Because the physical crosslinks in gelatin are completely unleashed beyond its </w:t>
      </w:r>
      <w:r w:rsidRPr="00004F59">
        <w:rPr>
          <w:rFonts w:ascii="Times New Roman" w:hAnsi="Times New Roman" w:cs="Times New Roman"/>
          <w:i/>
          <w:sz w:val="24"/>
        </w:rPr>
        <w:t>T</w:t>
      </w:r>
      <w:r w:rsidRPr="00004F59">
        <w:rPr>
          <w:rFonts w:ascii="Times New Roman" w:hAnsi="Times New Roman" w:cs="Times New Roman"/>
          <w:sz w:val="24"/>
          <w:vertAlign w:val="subscript"/>
        </w:rPr>
        <w:t>m</w:t>
      </w:r>
      <w:r>
        <w:rPr>
          <w:rFonts w:ascii="Times New Roman" w:hAnsi="Times New Roman" w:cs="Times New Roman"/>
          <w:sz w:val="24"/>
        </w:rPr>
        <w:t xml:space="preserve">, the </w:t>
      </w:r>
      <w:r>
        <w:rPr>
          <w:rFonts w:ascii="Times New Roman" w:hAnsi="Times New Roman" w:cs="Times New Roman"/>
          <w:sz w:val="24"/>
        </w:rPr>
        <w:lastRenderedPageBreak/>
        <w:t xml:space="preserve">difference in rheological behavior between them at 37 </w:t>
      </w:r>
      <w:r w:rsidRPr="00EA74B6">
        <w:rPr>
          <w:rFonts w:ascii="Times New Roman" w:hAnsi="Times New Roman" w:cs="Times New Roman"/>
          <w:sz w:val="24"/>
        </w:rPr>
        <w:t>°C</w:t>
      </w:r>
      <w:r>
        <w:rPr>
          <w:rFonts w:ascii="Times New Roman" w:hAnsi="Times New Roman" w:cs="Times New Roman"/>
          <w:sz w:val="24"/>
        </w:rPr>
        <w:t xml:space="preserve"> reflects that imine is much less refractory to shear stress than the chemical bond formed between maleimidyl and amino groups. In addition, </w:t>
      </w:r>
      <w:r>
        <w:rPr>
          <w:rFonts w:ascii="Times" w:hAnsi="Times" w:cs="Times"/>
          <w:sz w:val="24"/>
        </w:rPr>
        <w:t xml:space="preserve">tensile testing </w:t>
      </w:r>
      <w:r>
        <w:rPr>
          <w:rFonts w:ascii="Times New Roman" w:hAnsi="Times New Roman" w:cs="Times New Roman"/>
          <w:sz w:val="24"/>
        </w:rPr>
        <w:t xml:space="preserve">(Supplementary Fig. </w:t>
      </w:r>
      <w:r w:rsidR="001600CD">
        <w:rPr>
          <w:rFonts w:ascii="Times New Roman" w:hAnsi="Times New Roman" w:cs="Times New Roman"/>
          <w:sz w:val="24"/>
        </w:rPr>
        <w:t>11</w:t>
      </w:r>
      <w:r>
        <w:rPr>
          <w:rFonts w:ascii="Times New Roman" w:hAnsi="Times New Roman" w:cs="Times New Roman"/>
          <w:sz w:val="24"/>
        </w:rPr>
        <w:t>c)</w:t>
      </w:r>
      <w:r w:rsidR="007B55F9">
        <w:rPr>
          <w:rFonts w:ascii="Times" w:hAnsi="Times" w:cs="Times"/>
          <w:sz w:val="24"/>
        </w:rPr>
        <w:t xml:space="preserve"> revealed </w:t>
      </w:r>
      <w:r>
        <w:rPr>
          <w:rFonts w:ascii="Times" w:hAnsi="Times" w:cs="Times"/>
          <w:sz w:val="24"/>
        </w:rPr>
        <w:t xml:space="preserve">although they </w:t>
      </w:r>
      <w:r w:rsidR="007B55F9">
        <w:rPr>
          <w:rFonts w:ascii="Times" w:hAnsi="Times" w:cs="Times"/>
          <w:sz w:val="24"/>
        </w:rPr>
        <w:t>presented</w:t>
      </w:r>
      <w:r>
        <w:rPr>
          <w:rFonts w:ascii="Times" w:hAnsi="Times" w:cs="Times"/>
          <w:sz w:val="24"/>
        </w:rPr>
        <w:t xml:space="preserve"> comparable fracture strains (</w:t>
      </w:r>
      <w:r w:rsidRPr="00467F36">
        <w:rPr>
          <w:rFonts w:ascii="Times" w:hAnsi="Times" w:cs="Times"/>
          <w:i/>
          <w:sz w:val="24"/>
        </w:rPr>
        <w:t>P</w:t>
      </w:r>
      <w:r>
        <w:rPr>
          <w:rFonts w:ascii="Times" w:hAnsi="Times" w:cs="Times"/>
          <w:sz w:val="24"/>
        </w:rPr>
        <w:t xml:space="preserve"> = 0.8266), the fracture strength and toughness of A-D(49.1)/G_4/6 </w:t>
      </w:r>
      <w:r w:rsidR="007B55F9">
        <w:rPr>
          <w:rFonts w:ascii="Times" w:hAnsi="Times" w:cs="Times"/>
          <w:sz w:val="24"/>
        </w:rPr>
        <w:t>were</w:t>
      </w:r>
      <w:r>
        <w:rPr>
          <w:rFonts w:ascii="Times" w:hAnsi="Times" w:cs="Times"/>
          <w:sz w:val="24"/>
        </w:rPr>
        <w:t xml:space="preserve"> significantly (</w:t>
      </w:r>
      <w:r w:rsidRPr="00DE0502">
        <w:rPr>
          <w:rFonts w:ascii="Times" w:hAnsi="Times" w:cs="Times"/>
          <w:i/>
          <w:sz w:val="24"/>
        </w:rPr>
        <w:t>P</w:t>
      </w:r>
      <w:r>
        <w:rPr>
          <w:rFonts w:ascii="Times" w:hAnsi="Times" w:cs="Times"/>
          <w:sz w:val="24"/>
        </w:rPr>
        <w:t xml:space="preserve"> &lt; 0.0001) lower than those of A-M(9.3)/G_4/6 due to the smaller Young’s modulus. We envision that the high DO of A-</w:t>
      </w:r>
      <w:proofErr w:type="gramStart"/>
      <w:r>
        <w:rPr>
          <w:rFonts w:ascii="Times" w:hAnsi="Times" w:cs="Times"/>
          <w:sz w:val="24"/>
        </w:rPr>
        <w:t>D(</w:t>
      </w:r>
      <w:proofErr w:type="gramEnd"/>
      <w:r>
        <w:rPr>
          <w:rFonts w:ascii="Times" w:hAnsi="Times" w:cs="Times"/>
          <w:sz w:val="24"/>
        </w:rPr>
        <w:t xml:space="preserve">49.1) also impairs the coil-helix transition of gelatin, thereby leading to the </w:t>
      </w:r>
      <w:r w:rsidR="004E35A4">
        <w:rPr>
          <w:rFonts w:ascii="Times" w:hAnsi="Times" w:cs="Times"/>
          <w:sz w:val="24"/>
        </w:rPr>
        <w:t>weaker</w:t>
      </w:r>
      <w:r>
        <w:rPr>
          <w:rFonts w:ascii="Times" w:hAnsi="Times" w:cs="Times"/>
          <w:sz w:val="24"/>
        </w:rPr>
        <w:t xml:space="preserve"> mechanical streng</w:t>
      </w:r>
      <w:r w:rsidR="007B55F9">
        <w:rPr>
          <w:rFonts w:ascii="Times" w:hAnsi="Times" w:cs="Times"/>
          <w:sz w:val="24"/>
        </w:rPr>
        <w:t>th of A-D(49.1)/G_4/6. W</w:t>
      </w:r>
      <w:r>
        <w:rPr>
          <w:rFonts w:ascii="Times" w:hAnsi="Times" w:cs="Times"/>
          <w:sz w:val="24"/>
        </w:rPr>
        <w:t xml:space="preserve">e also tested A-D(49.1)/G_4/6 on the vascular stent with </w:t>
      </w:r>
      <w:r w:rsidR="004E35A4">
        <w:rPr>
          <w:rFonts w:ascii="Times" w:hAnsi="Times" w:cs="Times"/>
          <w:sz w:val="24"/>
        </w:rPr>
        <w:t>balloon dilation</w:t>
      </w:r>
      <w:r w:rsidR="008D2388">
        <w:rPr>
          <w:rFonts w:ascii="Times" w:hAnsi="Times" w:cs="Times"/>
          <w:sz w:val="24"/>
        </w:rPr>
        <w:t xml:space="preserve"> at 37 </w:t>
      </w:r>
      <w:r w:rsidR="008D2388" w:rsidRPr="008D2388">
        <w:rPr>
          <w:rFonts w:ascii="Times New Roman" w:eastAsia="宋体" w:hAnsi="Times New Roman" w:cs="Times New Roman"/>
          <w:sz w:val="24"/>
        </w:rPr>
        <w:t>°</w:t>
      </w:r>
      <w:r w:rsidR="008D2388">
        <w:rPr>
          <w:rFonts w:ascii="Times" w:hAnsi="Times" w:cs="Times"/>
          <w:sz w:val="24"/>
        </w:rPr>
        <w:t>C</w:t>
      </w:r>
      <w:r w:rsidR="009134A4">
        <w:rPr>
          <w:rFonts w:ascii="Times" w:hAnsi="Times" w:cs="Times"/>
          <w:sz w:val="24"/>
        </w:rPr>
        <w:t>, and found</w:t>
      </w:r>
      <w:r>
        <w:rPr>
          <w:rFonts w:ascii="Times" w:hAnsi="Times" w:cs="Times"/>
          <w:sz w:val="24"/>
        </w:rPr>
        <w:t xml:space="preserve"> this hydrogel coating was partially fractured and peeled off the struts after the test (Supplementary Fig. 1</w:t>
      </w:r>
      <w:r w:rsidR="001600CD">
        <w:rPr>
          <w:rFonts w:ascii="Times" w:hAnsi="Times" w:cs="Times"/>
          <w:sz w:val="24"/>
        </w:rPr>
        <w:t>2</w:t>
      </w:r>
      <w:r>
        <w:rPr>
          <w:rFonts w:ascii="Times" w:hAnsi="Times" w:cs="Times"/>
          <w:sz w:val="24"/>
        </w:rPr>
        <w:t xml:space="preserve">). </w:t>
      </w:r>
    </w:p>
    <w:p w:rsidR="00DB4FD0" w:rsidRDefault="00DB4FD0" w:rsidP="00DB4FD0">
      <w:pPr>
        <w:spacing w:line="480" w:lineRule="auto"/>
        <w:ind w:firstLineChars="100" w:firstLine="240"/>
        <w:rPr>
          <w:rFonts w:ascii="Times" w:hAnsi="Times" w:cs="Times"/>
          <w:sz w:val="24"/>
        </w:rPr>
      </w:pPr>
      <w:r>
        <w:rPr>
          <w:rFonts w:ascii="Times New Roman" w:hAnsi="Times New Roman" w:cs="Times New Roman"/>
          <w:sz w:val="24"/>
        </w:rPr>
        <w:t xml:space="preserve">We have </w:t>
      </w:r>
      <w:r w:rsidR="004E35A4">
        <w:rPr>
          <w:rFonts w:ascii="Times New Roman" w:hAnsi="Times New Roman" w:cs="Times New Roman"/>
          <w:sz w:val="24"/>
        </w:rPr>
        <w:t>aforementioned</w:t>
      </w:r>
      <w:r>
        <w:rPr>
          <w:rFonts w:ascii="Times New Roman" w:hAnsi="Times New Roman" w:cs="Times New Roman"/>
          <w:sz w:val="24"/>
        </w:rPr>
        <w:t xml:space="preserve"> imine is prone to hydrolysis. To ascertain the effects of this character on A-D/G hydrogels, the swelling and degradation behaviors of </w:t>
      </w:r>
      <w:r>
        <w:rPr>
          <w:rFonts w:ascii="Times" w:hAnsi="Times" w:cs="Times"/>
          <w:sz w:val="24"/>
        </w:rPr>
        <w:t xml:space="preserve">A-D(49.1)/G_4/6 </w:t>
      </w:r>
      <w:r w:rsidR="009134A4">
        <w:rPr>
          <w:rFonts w:ascii="Times" w:hAnsi="Times" w:cs="Times"/>
          <w:sz w:val="24"/>
        </w:rPr>
        <w:t xml:space="preserve">were compared </w:t>
      </w:r>
      <w:r>
        <w:rPr>
          <w:rFonts w:ascii="Times" w:hAnsi="Times" w:cs="Times"/>
          <w:sz w:val="24"/>
        </w:rPr>
        <w:t>with those of A-</w:t>
      </w:r>
      <w:proofErr w:type="gramStart"/>
      <w:r>
        <w:rPr>
          <w:rFonts w:ascii="Times" w:hAnsi="Times" w:cs="Times"/>
          <w:sz w:val="24"/>
        </w:rPr>
        <w:t>M(</w:t>
      </w:r>
      <w:proofErr w:type="gramEnd"/>
      <w:r>
        <w:rPr>
          <w:rFonts w:ascii="Times" w:hAnsi="Times" w:cs="Times"/>
          <w:sz w:val="24"/>
        </w:rPr>
        <w:t xml:space="preserve">9.3)/G_4/6 in PBS at </w:t>
      </w:r>
      <w:r>
        <w:rPr>
          <w:rFonts w:ascii="Times New Roman" w:hAnsi="Times New Roman" w:cs="Times New Roman"/>
          <w:sz w:val="24"/>
        </w:rPr>
        <w:t xml:space="preserve">37 </w:t>
      </w:r>
      <w:r w:rsidRPr="00EA74B6">
        <w:rPr>
          <w:rFonts w:ascii="Times New Roman" w:hAnsi="Times New Roman" w:cs="Times New Roman"/>
          <w:sz w:val="24"/>
        </w:rPr>
        <w:t>°C</w:t>
      </w:r>
      <w:r>
        <w:rPr>
          <w:rFonts w:ascii="Times New Roman" w:hAnsi="Times New Roman" w:cs="Times New Roman"/>
          <w:sz w:val="24"/>
        </w:rPr>
        <w:t>. Both hydrogels expanded (Supplementary Fig. 1</w:t>
      </w:r>
      <w:r w:rsidR="001600CD">
        <w:rPr>
          <w:rFonts w:ascii="Times New Roman" w:hAnsi="Times New Roman" w:cs="Times New Roman"/>
          <w:sz w:val="24"/>
        </w:rPr>
        <w:t>3</w:t>
      </w:r>
      <w:r>
        <w:rPr>
          <w:rFonts w:ascii="Times New Roman" w:hAnsi="Times New Roman" w:cs="Times New Roman"/>
          <w:sz w:val="24"/>
        </w:rPr>
        <w:t xml:space="preserve">a) upon contact with PBS due to osmosis of water. The absorption of water quickly reached equilibrium in </w:t>
      </w:r>
      <w:r>
        <w:rPr>
          <w:rFonts w:ascii="Times" w:hAnsi="Times" w:cs="Times"/>
          <w:sz w:val="24"/>
        </w:rPr>
        <w:t>A-M(9.3)/G_4/6</w:t>
      </w:r>
      <w:r w:rsidR="009134A4">
        <w:rPr>
          <w:rFonts w:ascii="Times" w:hAnsi="Times" w:cs="Times"/>
          <w:sz w:val="24"/>
        </w:rPr>
        <w:t>. However,</w:t>
      </w:r>
      <w:r>
        <w:rPr>
          <w:rFonts w:ascii="Times" w:hAnsi="Times" w:cs="Times"/>
          <w:sz w:val="24"/>
        </w:rPr>
        <w:t xml:space="preserve"> </w:t>
      </w:r>
      <w:r w:rsidR="009134A4">
        <w:rPr>
          <w:rFonts w:ascii="Times" w:hAnsi="Times" w:cs="Times"/>
          <w:sz w:val="24"/>
        </w:rPr>
        <w:t>A-D(49.1)/G_4/6 experienced a sudden expansion</w:t>
      </w:r>
      <w:r>
        <w:rPr>
          <w:rFonts w:ascii="Times" w:hAnsi="Times" w:cs="Times"/>
          <w:sz w:val="24"/>
        </w:rPr>
        <w:t xml:space="preserve"> in the first </w:t>
      </w:r>
      <w:r w:rsidR="009134A4">
        <w:rPr>
          <w:rFonts w:ascii="Times" w:hAnsi="Times" w:cs="Times"/>
          <w:sz w:val="24"/>
        </w:rPr>
        <w:t>3 h, and then</w:t>
      </w:r>
      <w:r>
        <w:rPr>
          <w:rFonts w:ascii="Times" w:hAnsi="Times" w:cs="Times"/>
          <w:sz w:val="24"/>
        </w:rPr>
        <w:t xml:space="preserve"> </w:t>
      </w:r>
      <w:r w:rsidR="009134A4">
        <w:rPr>
          <w:rFonts w:ascii="Times" w:hAnsi="Times" w:cs="Times"/>
          <w:sz w:val="24"/>
        </w:rPr>
        <w:t>gradual</w:t>
      </w:r>
      <w:r w:rsidR="00832F86">
        <w:rPr>
          <w:rFonts w:ascii="Times" w:hAnsi="Times" w:cs="Times"/>
          <w:sz w:val="24"/>
        </w:rPr>
        <w:t>ly</w:t>
      </w:r>
      <w:r w:rsidR="009134A4">
        <w:rPr>
          <w:rFonts w:ascii="Times" w:hAnsi="Times" w:cs="Times"/>
          <w:sz w:val="24"/>
        </w:rPr>
        <w:t xml:space="preserve"> shrank</w:t>
      </w:r>
      <w:r>
        <w:rPr>
          <w:rFonts w:ascii="Times" w:hAnsi="Times" w:cs="Times"/>
          <w:sz w:val="24"/>
        </w:rPr>
        <w:t xml:space="preserve"> until equilibrium in </w:t>
      </w:r>
      <w:r w:rsidR="009134A4">
        <w:rPr>
          <w:rFonts w:ascii="Times" w:hAnsi="Times" w:cs="Times"/>
          <w:sz w:val="24"/>
        </w:rPr>
        <w:t>2</w:t>
      </w:r>
      <w:r>
        <w:rPr>
          <w:rFonts w:ascii="Times" w:hAnsi="Times" w:cs="Times"/>
          <w:sz w:val="24"/>
        </w:rPr>
        <w:t xml:space="preserve"> days. Likewise, the difference in swelling behavior between them can be explained by the </w:t>
      </w:r>
      <w:r w:rsidRPr="00E92421">
        <w:rPr>
          <w:rFonts w:ascii="Times" w:hAnsi="Times" w:cs="Times"/>
          <w:sz w:val="24"/>
        </w:rPr>
        <w:t>dynamic</w:t>
      </w:r>
      <w:r>
        <w:rPr>
          <w:rFonts w:ascii="Times" w:hAnsi="Times" w:cs="Times"/>
          <w:sz w:val="24"/>
        </w:rPr>
        <w:t xml:space="preserve"> nature of imine, which enables the rapid rearrangement of polymer chains within the 3D network of A-D(49.1)/G_4/6 to minimize the internal stress caused by swelling and exclude excessive water. To simula</w:t>
      </w:r>
      <w:r w:rsidR="00D708F2">
        <w:rPr>
          <w:rFonts w:ascii="Times" w:hAnsi="Times" w:cs="Times"/>
          <w:sz w:val="24"/>
        </w:rPr>
        <w:t xml:space="preserve">te the flushing of blood flow </w:t>
      </w:r>
      <w:r w:rsidR="00783924">
        <w:rPr>
          <w:rFonts w:ascii="Times" w:hAnsi="Times" w:cs="Times"/>
          <w:sz w:val="24"/>
        </w:rPr>
        <w:t>against</w:t>
      </w:r>
      <w:r>
        <w:rPr>
          <w:rFonts w:ascii="Times" w:hAnsi="Times" w:cs="Times"/>
          <w:sz w:val="24"/>
        </w:rPr>
        <w:t xml:space="preserve"> the hydrogel coating, we established a simple mock circulatory system (Supplementary Fig. 1</w:t>
      </w:r>
      <w:r w:rsidR="001600CD">
        <w:rPr>
          <w:rFonts w:ascii="Times" w:hAnsi="Times" w:cs="Times"/>
          <w:sz w:val="24"/>
        </w:rPr>
        <w:t>3</w:t>
      </w:r>
      <w:r>
        <w:rPr>
          <w:rFonts w:ascii="Times" w:hAnsi="Times" w:cs="Times"/>
          <w:sz w:val="24"/>
        </w:rPr>
        <w:t>b). 3l6L stainless steel foils coated with A-D(49.1)/G_4/6 or A-M(9.3)/G_4/6 were constantly flushed by PBS (3</w:t>
      </w:r>
      <w:r w:rsidRPr="00A3484B">
        <w:rPr>
          <w:rFonts w:ascii="Times" w:hAnsi="Times" w:cs="Times"/>
          <w:color w:val="000000" w:themeColor="text1"/>
          <w:sz w:val="24"/>
        </w:rPr>
        <w:t xml:space="preserve">7 </w:t>
      </w:r>
      <w:r w:rsidRPr="00A3484B">
        <w:rPr>
          <w:rFonts w:ascii="Times New Roman" w:hAnsi="Times New Roman" w:cs="Times New Roman"/>
          <w:color w:val="000000" w:themeColor="text1"/>
          <w:sz w:val="24"/>
        </w:rPr>
        <w:t xml:space="preserve">°C, </w:t>
      </w:r>
      <w:r w:rsidRPr="00A3484B">
        <w:rPr>
          <w:rFonts w:ascii="Times New Roman" w:hAnsi="Times New Roman" w:cs="Times New Roman"/>
          <w:i/>
          <w:color w:val="000000" w:themeColor="text1"/>
          <w:sz w:val="24"/>
        </w:rPr>
        <w:t>v</w:t>
      </w:r>
      <w:r w:rsidRPr="00A3484B">
        <w:rPr>
          <w:rFonts w:ascii="Times New Roman" w:hAnsi="Times New Roman" w:cs="Times New Roman"/>
          <w:color w:val="000000" w:themeColor="text1"/>
          <w:sz w:val="24"/>
        </w:rPr>
        <w:t xml:space="preserve"> = 28.3 cm s</w:t>
      </w:r>
      <w:r w:rsidRPr="00A3484B">
        <w:rPr>
          <w:rFonts w:ascii="Times New Roman" w:hAnsi="Times New Roman" w:cs="Times New Roman"/>
          <w:color w:val="000000" w:themeColor="text1"/>
          <w:sz w:val="24"/>
          <w:vertAlign w:val="superscript"/>
        </w:rPr>
        <w:t>-1</w:t>
      </w:r>
      <w:r w:rsidRPr="00A3484B">
        <w:rPr>
          <w:rFonts w:ascii="Times New Roman" w:hAnsi="Times New Roman" w:cs="Times New Roman"/>
          <w:color w:val="000000" w:themeColor="text1"/>
          <w:sz w:val="24"/>
        </w:rPr>
        <w:t>)</w:t>
      </w:r>
      <w:r w:rsidRPr="00A3484B">
        <w:rPr>
          <w:rFonts w:ascii="Times" w:hAnsi="Times" w:cs="Times"/>
          <w:color w:val="000000" w:themeColor="text1"/>
          <w:sz w:val="24"/>
        </w:rPr>
        <w:t xml:space="preserve"> </w:t>
      </w:r>
      <w:r w:rsidR="00C372DD">
        <w:rPr>
          <w:rFonts w:ascii="Times" w:hAnsi="Times" w:cs="Times"/>
          <w:sz w:val="24"/>
        </w:rPr>
        <w:t>for 1</w:t>
      </w:r>
      <w:r>
        <w:rPr>
          <w:rFonts w:ascii="Times" w:hAnsi="Times" w:cs="Times"/>
          <w:sz w:val="24"/>
        </w:rPr>
        <w:t xml:space="preserve"> week. After the experiment, we noted the swelling ratio of A-D(49.1)/G_4/6 slightly increased from 7.5 to 9.4, and it was significantly lower (</w:t>
      </w:r>
      <w:r w:rsidRPr="00AF4A0A">
        <w:rPr>
          <w:rFonts w:ascii="Times" w:hAnsi="Times" w:cs="Times"/>
          <w:i/>
          <w:sz w:val="24"/>
        </w:rPr>
        <w:t>P</w:t>
      </w:r>
      <w:r>
        <w:rPr>
          <w:rFonts w:ascii="Times" w:hAnsi="Times" w:cs="Times"/>
          <w:sz w:val="24"/>
        </w:rPr>
        <w:t xml:space="preserve"> &lt; 0.05) than that (12.4) of A-</w:t>
      </w:r>
      <w:r>
        <w:rPr>
          <w:rFonts w:ascii="Times" w:hAnsi="Times" w:cs="Times"/>
          <w:sz w:val="24"/>
        </w:rPr>
        <w:lastRenderedPageBreak/>
        <w:t xml:space="preserve">M(9.3)/G_4/6 as </w:t>
      </w:r>
      <w:r w:rsidR="004E35A4">
        <w:rPr>
          <w:rFonts w:ascii="Times" w:hAnsi="Times" w:cs="Times"/>
          <w:sz w:val="24"/>
        </w:rPr>
        <w:t>anticipated</w:t>
      </w:r>
      <w:r>
        <w:rPr>
          <w:rFonts w:ascii="Times" w:hAnsi="Times" w:cs="Times"/>
          <w:sz w:val="24"/>
        </w:rPr>
        <w:t xml:space="preserve"> (Supplementary Fig. 1</w:t>
      </w:r>
      <w:r w:rsidR="001600CD">
        <w:rPr>
          <w:rFonts w:ascii="Times" w:hAnsi="Times" w:cs="Times"/>
          <w:sz w:val="24"/>
        </w:rPr>
        <w:t>3</w:t>
      </w:r>
      <w:r>
        <w:rPr>
          <w:rFonts w:ascii="Times" w:hAnsi="Times" w:cs="Times"/>
          <w:sz w:val="24"/>
        </w:rPr>
        <w:t>c). Nonetheless, A-M(9.3)/G_4/6 demonstrated much better stability in the fluidic context with a flow velocity comparable to that in human coronary artery</w:t>
      </w:r>
      <w:r w:rsidRPr="0099245B">
        <w:rPr>
          <w:rFonts w:ascii="Times" w:hAnsi="Times" w:cs="Times"/>
          <w:color w:val="000000" w:themeColor="text1"/>
          <w:sz w:val="24"/>
        </w:rPr>
        <w:fldChar w:fldCharType="begin"/>
      </w:r>
      <w:r w:rsidR="00CE433F">
        <w:rPr>
          <w:rFonts w:ascii="Times" w:hAnsi="Times" w:cs="Times"/>
          <w:color w:val="000000" w:themeColor="text1"/>
          <w:sz w:val="24"/>
        </w:rPr>
        <w:instrText xml:space="preserve"> ADDIN EN.CITE &lt;EndNote&gt;&lt;Cite&gt;&lt;Author&gt;Segal&lt;/Author&gt;&lt;Year&gt;1992&lt;/Year&gt;&lt;RecNum&gt;51&lt;/RecNum&gt;&lt;DisplayText&gt;&lt;style face="superscript"&gt;33&lt;/style&gt;&lt;/DisplayText&gt;&lt;record&gt;&lt;rec-number&gt;51&lt;/rec-number&gt;&lt;foreign-keys&gt;&lt;key app="EN" db-id="0rse0wv055ppr3ez9sqvfdvezz9tws9epwtt" timestamp="1566095380"&gt;51&lt;/key&gt;&lt;/foreign-keys&gt;&lt;ref-type name="Journal Article"&gt;17&lt;/ref-type&gt;&lt;contributors&gt;&lt;authors&gt;&lt;author&gt;Segal, J.&lt;/author&gt;&lt;author&gt;Kern, M. J.&lt;/author&gt;&lt;author&gt;Scott, N. A.&lt;/author&gt;&lt;author&gt;King, S. B., 3rd&lt;/author&gt;&lt;author&gt;Doucette, J. W.&lt;/author&gt;&lt;author&gt;Heuser, R. R.&lt;/author&gt;&lt;author&gt;Ofili, E.&lt;/author&gt;&lt;author&gt;Siegel, R.&lt;/author&gt;&lt;/authors&gt;&lt;/contributors&gt;&lt;auth-address&gt;Division of Cardiology, George Washington University, Washington, D.C.&lt;/auth-address&gt;&lt;titles&gt;&lt;title&gt;Alterations of phasic coronary artery flow velocity in humans during percutaneous coronary angioplasty&lt;/title&gt;&lt;secondary-title&gt;J Am Coll Cardiol&lt;/secondary-title&gt;&lt;/titles&gt;&lt;periodical&gt;&lt;full-title&gt;J Am Coll Cardiol&lt;/full-title&gt;&lt;/periodical&gt;&lt;pages&gt;276-86&lt;/pages&gt;&lt;volume&gt;20&lt;/volume&gt;&lt;number&gt;2&lt;/number&gt;&lt;edition&gt;1992/08/01&lt;/edition&gt;&lt;keywords&gt;&lt;keyword&gt;*Angioplasty, Balloon, Coronary&lt;/keyword&gt;&lt;keyword&gt;Blood Flow Velocity/physiology&lt;/keyword&gt;&lt;keyword&gt;Catheterization/instrumentation&lt;/keyword&gt;&lt;keyword&gt;Coronary Angiography&lt;/keyword&gt;&lt;keyword&gt;Coronary Circulation/*physiology&lt;/keyword&gt;&lt;keyword&gt;Coronary Disease/diagnostic imaging/physiopathology/*therapy&lt;/keyword&gt;&lt;keyword&gt;Coronary Vessels/diagnostic imaging/physiopathology&lt;/keyword&gt;&lt;keyword&gt;Humans&lt;/keyword&gt;&lt;keyword&gt;Rheology&lt;/keyword&gt;&lt;keyword&gt;Ultrasonography&lt;/keyword&gt;&lt;/keywords&gt;&lt;dates&gt;&lt;year&gt;1992&lt;/year&gt;&lt;pub-dates&gt;&lt;date&gt;Aug&lt;/date&gt;&lt;/pub-dates&gt;&lt;/dates&gt;&lt;isbn&gt;0735-1097 (Print)&amp;#xD;0735-1097 (Linking)&lt;/isbn&gt;&lt;accession-num&gt;1386088&lt;/accession-num&gt;&lt;urls&gt;&lt;related-urls&gt;&lt;url&gt;https://www.ncbi.nlm.nih.gov/pubmed/1386088&lt;/url&gt;&lt;/related-urls&gt;&lt;/urls&gt;&lt;electronic-resource-num&gt;10.1016/0735-1097(92)90091-z&lt;/electronic-resource-num&gt;&lt;/record&gt;&lt;/Cite&gt;&lt;/EndNote&gt;</w:instrText>
      </w:r>
      <w:r w:rsidRPr="0099245B">
        <w:rPr>
          <w:rFonts w:ascii="Times" w:hAnsi="Times" w:cs="Times"/>
          <w:color w:val="000000" w:themeColor="text1"/>
          <w:sz w:val="24"/>
        </w:rPr>
        <w:fldChar w:fldCharType="separate"/>
      </w:r>
      <w:r w:rsidR="00CE433F" w:rsidRPr="00CE433F">
        <w:rPr>
          <w:rFonts w:ascii="Times" w:hAnsi="Times" w:cs="Times"/>
          <w:noProof/>
          <w:color w:val="000000" w:themeColor="text1"/>
          <w:sz w:val="24"/>
          <w:vertAlign w:val="superscript"/>
        </w:rPr>
        <w:t>33</w:t>
      </w:r>
      <w:r w:rsidRPr="0099245B">
        <w:rPr>
          <w:rFonts w:ascii="Times" w:hAnsi="Times" w:cs="Times"/>
          <w:color w:val="000000" w:themeColor="text1"/>
          <w:sz w:val="24"/>
        </w:rPr>
        <w:fldChar w:fldCharType="end"/>
      </w:r>
      <w:r>
        <w:rPr>
          <w:rFonts w:ascii="Times" w:hAnsi="Times" w:cs="Times"/>
          <w:sz w:val="24"/>
        </w:rPr>
        <w:t>. Nearly 90% of A-</w:t>
      </w:r>
      <w:proofErr w:type="gramStart"/>
      <w:r>
        <w:rPr>
          <w:rFonts w:ascii="Times" w:hAnsi="Times" w:cs="Times"/>
          <w:sz w:val="24"/>
        </w:rPr>
        <w:t>M(</w:t>
      </w:r>
      <w:proofErr w:type="gramEnd"/>
      <w:r>
        <w:rPr>
          <w:rFonts w:ascii="Times" w:hAnsi="Times" w:cs="Times"/>
          <w:sz w:val="24"/>
        </w:rPr>
        <w:t>9.3)/G_4/6 remained</w:t>
      </w:r>
      <w:r>
        <w:rPr>
          <w:rFonts w:ascii="Times" w:hAnsi="Times" w:cs="Times" w:hint="eastAsia"/>
          <w:sz w:val="24"/>
        </w:rPr>
        <w:t xml:space="preserve"> while more </w:t>
      </w:r>
      <w:r>
        <w:rPr>
          <w:rFonts w:ascii="Times" w:hAnsi="Times" w:cs="Times"/>
          <w:sz w:val="24"/>
        </w:rPr>
        <w:t>than a half of A-D(49.1)/G_4/6 degraded (Supplementary Fig. 1</w:t>
      </w:r>
      <w:r w:rsidR="001600CD">
        <w:rPr>
          <w:rFonts w:ascii="Times" w:hAnsi="Times" w:cs="Times"/>
          <w:sz w:val="24"/>
        </w:rPr>
        <w:t>3</w:t>
      </w:r>
      <w:r>
        <w:rPr>
          <w:rFonts w:ascii="Times" w:hAnsi="Times" w:cs="Times"/>
          <w:sz w:val="24"/>
        </w:rPr>
        <w:t xml:space="preserve">d). </w:t>
      </w:r>
      <w:r w:rsidR="00832F86">
        <w:rPr>
          <w:rFonts w:ascii="Times" w:hAnsi="Times" w:cs="Times"/>
          <w:sz w:val="24"/>
        </w:rPr>
        <w:t>Such</w:t>
      </w:r>
      <w:r>
        <w:rPr>
          <w:rFonts w:ascii="Times" w:hAnsi="Times" w:cs="Times"/>
          <w:sz w:val="24"/>
        </w:rPr>
        <w:t xml:space="preserve"> difference</w:t>
      </w:r>
      <w:r w:rsidR="00832F86">
        <w:rPr>
          <w:rFonts w:ascii="Times" w:hAnsi="Times" w:cs="Times"/>
          <w:sz w:val="24"/>
        </w:rPr>
        <w:t>s imply</w:t>
      </w:r>
      <w:r>
        <w:rPr>
          <w:rFonts w:ascii="Times" w:hAnsi="Times" w:cs="Times"/>
          <w:sz w:val="24"/>
        </w:rPr>
        <w:t xml:space="preserve"> that being </w:t>
      </w:r>
      <w:r w:rsidR="00832F86">
        <w:rPr>
          <w:rFonts w:ascii="Times" w:hAnsi="Times" w:cs="Times"/>
          <w:sz w:val="24"/>
        </w:rPr>
        <w:t>a dynamic crosslink</w:t>
      </w:r>
      <w:r>
        <w:rPr>
          <w:rFonts w:ascii="Times" w:hAnsi="Times" w:cs="Times"/>
          <w:sz w:val="24"/>
        </w:rPr>
        <w:t xml:space="preserve">, imine </w:t>
      </w:r>
      <w:r w:rsidR="00832F86">
        <w:rPr>
          <w:rFonts w:ascii="Times" w:hAnsi="Times" w:cs="Times"/>
          <w:sz w:val="24"/>
        </w:rPr>
        <w:t>could</w:t>
      </w:r>
      <w:r>
        <w:rPr>
          <w:rFonts w:ascii="Times" w:hAnsi="Times" w:cs="Times"/>
          <w:sz w:val="24"/>
        </w:rPr>
        <w:t xml:space="preserve"> accelerate the degradation of a hydrogel, which is not desired as endothelialization on vascular stents takes time.</w:t>
      </w:r>
    </w:p>
    <w:p w:rsidR="00DB4FD0" w:rsidRDefault="00DB4FD0" w:rsidP="00DB4FD0">
      <w:pPr>
        <w:spacing w:line="480" w:lineRule="auto"/>
        <w:ind w:firstLineChars="100" w:firstLine="240"/>
        <w:rPr>
          <w:rFonts w:ascii="Times" w:hAnsi="Times" w:cs="Times"/>
          <w:sz w:val="24"/>
        </w:rPr>
      </w:pPr>
      <w:r>
        <w:rPr>
          <w:rFonts w:ascii="Times New Roman" w:hAnsi="Times New Roman" w:cs="Times New Roman" w:hint="eastAsia"/>
          <w:sz w:val="24"/>
        </w:rPr>
        <w:t xml:space="preserve">Our </w:t>
      </w:r>
      <w:r>
        <w:rPr>
          <w:rFonts w:ascii="Times" w:hAnsi="Times" w:cs="Times"/>
          <w:sz w:val="24"/>
        </w:rPr>
        <w:t>A-</w:t>
      </w:r>
      <w:proofErr w:type="gramStart"/>
      <w:r>
        <w:rPr>
          <w:rFonts w:ascii="Times" w:hAnsi="Times" w:cs="Times"/>
          <w:sz w:val="24"/>
        </w:rPr>
        <w:t>M(</w:t>
      </w:r>
      <w:proofErr w:type="gramEnd"/>
      <w:r>
        <w:rPr>
          <w:rFonts w:ascii="Times" w:hAnsi="Times" w:cs="Times"/>
          <w:sz w:val="24"/>
        </w:rPr>
        <w:t>9.3)/G_4/6</w:t>
      </w:r>
      <w:r>
        <w:rPr>
          <w:rFonts w:ascii="Times New Roman" w:hAnsi="Times New Roman" w:cs="Times New Roman"/>
          <w:sz w:val="24"/>
        </w:rPr>
        <w:t xml:space="preserve"> hydrogel was developed for </w:t>
      </w:r>
      <w:r w:rsidR="00832F86">
        <w:rPr>
          <w:rFonts w:ascii="Times New Roman" w:hAnsi="Times New Roman" w:cs="Times New Roman"/>
          <w:sz w:val="24"/>
        </w:rPr>
        <w:t xml:space="preserve">the </w:t>
      </w:r>
      <w:r>
        <w:rPr>
          <w:rFonts w:ascii="Times New Roman" w:hAnsi="Times New Roman" w:cs="Times New Roman"/>
          <w:sz w:val="24"/>
        </w:rPr>
        <w:t xml:space="preserve">application in cardiovascular system so that its </w:t>
      </w:r>
      <w:r w:rsidR="004E35A4">
        <w:rPr>
          <w:rFonts w:ascii="Times New Roman" w:hAnsi="Times New Roman" w:cs="Times New Roman"/>
          <w:sz w:val="24"/>
        </w:rPr>
        <w:t>cytocompatibility</w:t>
      </w:r>
      <w:r>
        <w:rPr>
          <w:rFonts w:ascii="Times New Roman" w:hAnsi="Times New Roman" w:cs="Times New Roman"/>
          <w:sz w:val="24"/>
        </w:rPr>
        <w:t xml:space="preserve"> needed to be determined before preclinical studies. We expected </w:t>
      </w:r>
      <w:r>
        <w:rPr>
          <w:rFonts w:ascii="Times" w:hAnsi="Times" w:cs="Times"/>
          <w:sz w:val="24"/>
        </w:rPr>
        <w:t>A-</w:t>
      </w:r>
      <w:proofErr w:type="gramStart"/>
      <w:r>
        <w:rPr>
          <w:rFonts w:ascii="Times" w:hAnsi="Times" w:cs="Times"/>
          <w:sz w:val="24"/>
        </w:rPr>
        <w:t>M(</w:t>
      </w:r>
      <w:proofErr w:type="gramEnd"/>
      <w:r>
        <w:rPr>
          <w:rFonts w:ascii="Times" w:hAnsi="Times" w:cs="Times"/>
          <w:sz w:val="24"/>
        </w:rPr>
        <w:t xml:space="preserve">9.3)/G_4/6 to </w:t>
      </w:r>
      <w:r w:rsidR="004E35A4">
        <w:rPr>
          <w:rFonts w:ascii="Times" w:hAnsi="Times" w:cs="Times"/>
          <w:sz w:val="24"/>
        </w:rPr>
        <w:t>be more cytocompatible</w:t>
      </w:r>
      <w:r>
        <w:rPr>
          <w:rFonts w:ascii="Times" w:hAnsi="Times" w:cs="Times"/>
          <w:sz w:val="24"/>
        </w:rPr>
        <w:t xml:space="preserve"> than A-D(49.1)/G_4/6 due to the low DMM of A-M(9.3) and high DO of A-D(49.1). Because A-D(49.1)/G_4/6 displays dark red with a broad absorption peak around 500 nm</w:t>
      </w:r>
      <w:r>
        <w:rPr>
          <w:rFonts w:ascii="Times New Roman" w:hAnsi="Times New Roman" w:cs="Times New Roman"/>
          <w:sz w:val="24"/>
        </w:rPr>
        <w:t xml:space="preserve"> and relatively strong fluorescence around 547 nm</w:t>
      </w:r>
      <w:r>
        <w:rPr>
          <w:rFonts w:ascii="Times" w:hAnsi="Times" w:cs="Times"/>
          <w:sz w:val="24"/>
        </w:rPr>
        <w:t xml:space="preserve"> </w:t>
      </w:r>
      <w:r>
        <w:rPr>
          <w:rFonts w:ascii="Times New Roman" w:hAnsi="Times New Roman" w:cs="Times New Roman"/>
          <w:sz w:val="24"/>
        </w:rPr>
        <w:t>(Supplementary Fig. 1</w:t>
      </w:r>
      <w:r w:rsidR="001600CD">
        <w:rPr>
          <w:rFonts w:ascii="Times New Roman" w:hAnsi="Times New Roman" w:cs="Times New Roman"/>
          <w:sz w:val="24"/>
        </w:rPr>
        <w:t>4</w:t>
      </w:r>
      <w:r>
        <w:rPr>
          <w:rFonts w:ascii="Times New Roman" w:hAnsi="Times New Roman" w:cs="Times New Roman"/>
          <w:sz w:val="24"/>
        </w:rPr>
        <w:t xml:space="preserve">) </w:t>
      </w:r>
      <w:r w:rsidR="006A5C94">
        <w:rPr>
          <w:rFonts w:ascii="Times" w:hAnsi="Times" w:cs="Times"/>
          <w:sz w:val="24"/>
        </w:rPr>
        <w:t>that have</w:t>
      </w:r>
      <w:r>
        <w:rPr>
          <w:rFonts w:ascii="Times" w:hAnsi="Times" w:cs="Times"/>
          <w:sz w:val="24"/>
        </w:rPr>
        <w:t xml:space="preserve"> interference to conventional colorimetric analyses, we evaluated the </w:t>
      </w:r>
      <w:r w:rsidR="004E35A4">
        <w:rPr>
          <w:rFonts w:ascii="Times New Roman" w:hAnsi="Times New Roman" w:cs="Times New Roman"/>
          <w:sz w:val="24"/>
        </w:rPr>
        <w:t>cytocompatibilities</w:t>
      </w:r>
      <w:r>
        <w:rPr>
          <w:rFonts w:ascii="Times" w:hAnsi="Times" w:cs="Times"/>
          <w:sz w:val="24"/>
        </w:rPr>
        <w:t xml:space="preserve"> of A-D(49.1) and A-M(9.3) biopolymers. H</w:t>
      </w:r>
      <w:r w:rsidRPr="006E1841">
        <w:rPr>
          <w:rFonts w:ascii="Times" w:hAnsi="Times" w:cs="Times"/>
          <w:sz w:val="24"/>
        </w:rPr>
        <w:t>uman umbilical vein endothelial cells (HUVECs)</w:t>
      </w:r>
      <w:r>
        <w:rPr>
          <w:rFonts w:ascii="Times" w:hAnsi="Times" w:cs="Times"/>
          <w:sz w:val="24"/>
        </w:rPr>
        <w:t xml:space="preserve"> were incubated with A-</w:t>
      </w:r>
      <w:proofErr w:type="gramStart"/>
      <w:r>
        <w:rPr>
          <w:rFonts w:ascii="Times" w:hAnsi="Times" w:cs="Times"/>
          <w:sz w:val="24"/>
        </w:rPr>
        <w:t>D</w:t>
      </w:r>
      <w:r w:rsidR="00C372DD">
        <w:rPr>
          <w:rFonts w:ascii="Times" w:hAnsi="Times" w:cs="Times"/>
          <w:sz w:val="24"/>
        </w:rPr>
        <w:t>(</w:t>
      </w:r>
      <w:proofErr w:type="gramEnd"/>
      <w:r w:rsidR="00C372DD">
        <w:rPr>
          <w:rFonts w:ascii="Times" w:hAnsi="Times" w:cs="Times"/>
          <w:sz w:val="24"/>
        </w:rPr>
        <w:t>49.1) or A-M(9.3) for up to 1</w:t>
      </w:r>
      <w:r>
        <w:rPr>
          <w:rFonts w:ascii="Times" w:hAnsi="Times" w:cs="Times"/>
          <w:sz w:val="24"/>
        </w:rPr>
        <w:t xml:space="preserve"> week. Our results </w:t>
      </w:r>
      <w:r>
        <w:rPr>
          <w:rFonts w:ascii="Times New Roman" w:hAnsi="Times New Roman" w:cs="Times New Roman"/>
          <w:sz w:val="24"/>
        </w:rPr>
        <w:t>(Supplementary Fig. 1</w:t>
      </w:r>
      <w:r w:rsidR="001600CD">
        <w:rPr>
          <w:rFonts w:ascii="Times New Roman" w:hAnsi="Times New Roman" w:cs="Times New Roman"/>
          <w:sz w:val="24"/>
        </w:rPr>
        <w:t>5</w:t>
      </w:r>
      <w:r>
        <w:rPr>
          <w:rFonts w:ascii="Times New Roman" w:hAnsi="Times New Roman" w:cs="Times New Roman"/>
          <w:sz w:val="24"/>
        </w:rPr>
        <w:t>a</w:t>
      </w:r>
      <w:r>
        <w:rPr>
          <w:rFonts w:ascii="Times" w:hAnsi="Times" w:cs="Times"/>
          <w:sz w:val="24"/>
        </w:rPr>
        <w:t xml:space="preserve">) show the cell viability was unaffected by A-M(9.3) in </w:t>
      </w:r>
      <w:r w:rsidR="00832F86">
        <w:rPr>
          <w:rFonts w:ascii="Times" w:hAnsi="Times" w:cs="Times"/>
          <w:sz w:val="24"/>
        </w:rPr>
        <w:t>1</w:t>
      </w:r>
      <w:r>
        <w:rPr>
          <w:rFonts w:ascii="Times" w:hAnsi="Times" w:cs="Times"/>
          <w:sz w:val="24"/>
        </w:rPr>
        <w:t xml:space="preserve"> weak even if the concentration of it </w:t>
      </w:r>
      <w:r w:rsidR="00832F86">
        <w:rPr>
          <w:rFonts w:ascii="Times" w:hAnsi="Times" w:cs="Times"/>
          <w:sz w:val="24"/>
        </w:rPr>
        <w:t xml:space="preserve">in the medium </w:t>
      </w:r>
      <w:r>
        <w:rPr>
          <w:rFonts w:ascii="Times" w:hAnsi="Times" w:cs="Times"/>
          <w:sz w:val="24"/>
        </w:rPr>
        <w:t>was as high as 10 mg mL</w:t>
      </w:r>
      <w:r w:rsidRPr="0061398C">
        <w:rPr>
          <w:rFonts w:ascii="Times" w:hAnsi="Times" w:cs="Times"/>
          <w:sz w:val="24"/>
          <w:vertAlign w:val="superscript"/>
        </w:rPr>
        <w:t>-1</w:t>
      </w:r>
      <w:r>
        <w:rPr>
          <w:rFonts w:ascii="Times" w:hAnsi="Times" w:cs="Times"/>
          <w:sz w:val="24"/>
        </w:rPr>
        <w:t>. For A-</w:t>
      </w:r>
      <w:proofErr w:type="gramStart"/>
      <w:r>
        <w:rPr>
          <w:rFonts w:ascii="Times" w:hAnsi="Times" w:cs="Times"/>
          <w:sz w:val="24"/>
        </w:rPr>
        <w:t>D(</w:t>
      </w:r>
      <w:proofErr w:type="gramEnd"/>
      <w:r>
        <w:rPr>
          <w:rFonts w:ascii="Times" w:hAnsi="Times" w:cs="Times"/>
          <w:sz w:val="24"/>
        </w:rPr>
        <w:t>49.1), almost no dead cells were recognized when the concentration of it was no more than 1 mg mL</w:t>
      </w:r>
      <w:r w:rsidRPr="000E3F27">
        <w:rPr>
          <w:rFonts w:ascii="Times" w:hAnsi="Times" w:cs="Times"/>
          <w:sz w:val="24"/>
          <w:vertAlign w:val="superscript"/>
        </w:rPr>
        <w:t>-1</w:t>
      </w:r>
      <w:r>
        <w:rPr>
          <w:rFonts w:ascii="Times" w:hAnsi="Times" w:cs="Times"/>
          <w:sz w:val="24"/>
        </w:rPr>
        <w:t xml:space="preserve">. However, at the </w:t>
      </w:r>
      <w:r w:rsidRPr="00993638">
        <w:rPr>
          <w:rFonts w:ascii="Times New Roman" w:hAnsi="Times New Roman" w:cs="Times New Roman"/>
          <w:sz w:val="24"/>
        </w:rPr>
        <w:t>concentration of 10 mg mL</w:t>
      </w:r>
      <w:r w:rsidRPr="00993638">
        <w:rPr>
          <w:rFonts w:ascii="Times New Roman" w:hAnsi="Times New Roman" w:cs="Times New Roman"/>
          <w:sz w:val="24"/>
          <w:vertAlign w:val="superscript"/>
        </w:rPr>
        <w:t>-1</w:t>
      </w:r>
      <w:r w:rsidRPr="00993638">
        <w:rPr>
          <w:rFonts w:ascii="Times New Roman" w:hAnsi="Times New Roman" w:cs="Times New Roman"/>
          <w:sz w:val="24"/>
        </w:rPr>
        <w:t xml:space="preserve">, 15% of cells died in just </w:t>
      </w:r>
      <w:r w:rsidR="00832F86">
        <w:rPr>
          <w:rFonts w:ascii="Times New Roman" w:hAnsi="Times New Roman" w:cs="Times New Roman"/>
          <w:sz w:val="24"/>
        </w:rPr>
        <w:t>1</w:t>
      </w:r>
      <w:r w:rsidRPr="00993638">
        <w:rPr>
          <w:rFonts w:ascii="Times New Roman" w:hAnsi="Times New Roman" w:cs="Times New Roman"/>
          <w:sz w:val="24"/>
        </w:rPr>
        <w:t xml:space="preserve"> </w:t>
      </w:r>
      <w:r w:rsidR="00C372DD">
        <w:rPr>
          <w:rFonts w:ascii="Times New Roman" w:hAnsi="Times New Roman" w:cs="Times New Roman"/>
          <w:sz w:val="24"/>
        </w:rPr>
        <w:t>day and only 22% survived in 1</w:t>
      </w:r>
      <w:r w:rsidRPr="00993638">
        <w:rPr>
          <w:rFonts w:ascii="Times New Roman" w:hAnsi="Times New Roman" w:cs="Times New Roman"/>
          <w:sz w:val="24"/>
        </w:rPr>
        <w:t xml:space="preserve"> week. </w:t>
      </w:r>
      <w:r w:rsidR="00832F86">
        <w:rPr>
          <w:rFonts w:ascii="Times New Roman" w:hAnsi="Times New Roman" w:cs="Times New Roman"/>
          <w:sz w:val="24"/>
        </w:rPr>
        <w:t>In addition, w</w:t>
      </w:r>
      <w:r w:rsidRPr="00993638">
        <w:rPr>
          <w:rFonts w:ascii="Times New Roman" w:hAnsi="Times New Roman" w:cs="Times New Roman"/>
          <w:sz w:val="24"/>
        </w:rPr>
        <w:t>e cal</w:t>
      </w:r>
      <w:r w:rsidR="00832F86">
        <w:rPr>
          <w:rFonts w:ascii="Times New Roman" w:hAnsi="Times New Roman" w:cs="Times New Roman"/>
          <w:sz w:val="24"/>
        </w:rPr>
        <w:t>culated the cell densities</w:t>
      </w:r>
      <w:r w:rsidRPr="00993638">
        <w:rPr>
          <w:rFonts w:ascii="Times New Roman" w:hAnsi="Times New Roman" w:cs="Times New Roman"/>
          <w:sz w:val="24"/>
        </w:rPr>
        <w:t xml:space="preserve"> and found the proliferation of HUVECs </w:t>
      </w:r>
      <w:proofErr w:type="gramStart"/>
      <w:r w:rsidRPr="00993638">
        <w:rPr>
          <w:rFonts w:ascii="Times New Roman" w:hAnsi="Times New Roman" w:cs="Times New Roman"/>
          <w:sz w:val="24"/>
        </w:rPr>
        <w:t>w</w:t>
      </w:r>
      <w:r w:rsidR="004E35A4">
        <w:rPr>
          <w:rFonts w:ascii="Times New Roman" w:hAnsi="Times New Roman" w:cs="Times New Roman"/>
          <w:sz w:val="24"/>
        </w:rPr>
        <w:t>as</w:t>
      </w:r>
      <w:r w:rsidRPr="00993638">
        <w:rPr>
          <w:rFonts w:ascii="Times New Roman" w:hAnsi="Times New Roman" w:cs="Times New Roman"/>
          <w:sz w:val="24"/>
        </w:rPr>
        <w:t xml:space="preserve"> </w:t>
      </w:r>
      <w:r w:rsidRPr="00613289">
        <w:rPr>
          <w:rFonts w:ascii="Times New Roman" w:hAnsi="Times New Roman" w:cs="Times New Roman"/>
          <w:color w:val="000000" w:themeColor="text1"/>
          <w:sz w:val="24"/>
        </w:rPr>
        <w:t xml:space="preserve">evidently </w:t>
      </w:r>
      <w:r w:rsidRPr="00993638">
        <w:rPr>
          <w:rFonts w:ascii="Times New Roman" w:hAnsi="Times New Roman" w:cs="Times New Roman"/>
          <w:sz w:val="24"/>
        </w:rPr>
        <w:t>inhibited</w:t>
      </w:r>
      <w:proofErr w:type="gramEnd"/>
      <w:r w:rsidRPr="00993638">
        <w:rPr>
          <w:rFonts w:ascii="Times New Roman" w:hAnsi="Times New Roman" w:cs="Times New Roman"/>
          <w:sz w:val="24"/>
        </w:rPr>
        <w:t xml:space="preserve"> by </w:t>
      </w:r>
      <w:r w:rsidR="00832F86">
        <w:rPr>
          <w:rFonts w:ascii="Times New Roman" w:hAnsi="Times New Roman" w:cs="Times New Roman"/>
          <w:sz w:val="24"/>
        </w:rPr>
        <w:t>both</w:t>
      </w:r>
      <w:r w:rsidRPr="00993638">
        <w:rPr>
          <w:rFonts w:ascii="Times New Roman" w:hAnsi="Times New Roman" w:cs="Times New Roman"/>
          <w:sz w:val="24"/>
        </w:rPr>
        <w:t xml:space="preserve"> biopolymers when their concentrations were beyond </w:t>
      </w:r>
      <w:r>
        <w:rPr>
          <w:rFonts w:ascii="Times New Roman" w:hAnsi="Times New Roman" w:cs="Times New Roman"/>
          <w:sz w:val="24"/>
        </w:rPr>
        <w:t>1</w:t>
      </w:r>
      <w:r w:rsidRPr="00993638">
        <w:rPr>
          <w:rFonts w:ascii="Times New Roman" w:hAnsi="Times New Roman" w:cs="Times New Roman"/>
          <w:sz w:val="24"/>
        </w:rPr>
        <w:t xml:space="preserve">0 </w:t>
      </w:r>
      <w:r w:rsidRPr="00993638">
        <w:rPr>
          <w:rFonts w:ascii="Times New Roman" w:eastAsia="宋体" w:hAnsi="Times New Roman" w:cs="Times New Roman"/>
          <w:sz w:val="24"/>
        </w:rPr>
        <w:t>μ</w:t>
      </w:r>
      <w:r w:rsidRPr="00993638">
        <w:rPr>
          <w:rFonts w:ascii="Times New Roman" w:hAnsi="Times New Roman" w:cs="Times New Roman"/>
          <w:sz w:val="24"/>
        </w:rPr>
        <w:t>g mL</w:t>
      </w:r>
      <w:r w:rsidRPr="00993638">
        <w:rPr>
          <w:rFonts w:ascii="Times New Roman" w:hAnsi="Times New Roman" w:cs="Times New Roman"/>
          <w:sz w:val="24"/>
          <w:vertAlign w:val="superscript"/>
        </w:rPr>
        <w:t>-1</w:t>
      </w:r>
      <w:r w:rsidRPr="00993638">
        <w:rPr>
          <w:rFonts w:ascii="Times New Roman" w:hAnsi="Times New Roman" w:cs="Times New Roman"/>
          <w:sz w:val="24"/>
        </w:rPr>
        <w:t xml:space="preserve"> </w:t>
      </w:r>
      <w:r>
        <w:rPr>
          <w:rFonts w:ascii="Times New Roman" w:hAnsi="Times New Roman" w:cs="Times New Roman"/>
          <w:sz w:val="24"/>
        </w:rPr>
        <w:t>(Supplementary Fig. 1</w:t>
      </w:r>
      <w:r w:rsidR="001600CD">
        <w:rPr>
          <w:rFonts w:ascii="Times New Roman" w:hAnsi="Times New Roman" w:cs="Times New Roman"/>
          <w:sz w:val="24"/>
        </w:rPr>
        <w:t>5</w:t>
      </w:r>
      <w:r>
        <w:rPr>
          <w:rFonts w:ascii="Times New Roman" w:hAnsi="Times New Roman" w:cs="Times New Roman"/>
          <w:sz w:val="24"/>
        </w:rPr>
        <w:t>b</w:t>
      </w:r>
      <w:r>
        <w:rPr>
          <w:rFonts w:ascii="Times" w:hAnsi="Times" w:cs="Times"/>
          <w:sz w:val="24"/>
        </w:rPr>
        <w:t>).</w:t>
      </w:r>
      <w:r w:rsidRPr="00993638">
        <w:rPr>
          <w:rFonts w:ascii="Times New Roman" w:hAnsi="Times New Roman" w:cs="Times New Roman"/>
          <w:sz w:val="24"/>
        </w:rPr>
        <w:t xml:space="preserve"> Nevertheless, A-</w:t>
      </w:r>
      <w:proofErr w:type="gramStart"/>
      <w:r w:rsidRPr="00993638">
        <w:rPr>
          <w:rFonts w:ascii="Times New Roman" w:hAnsi="Times New Roman" w:cs="Times New Roman"/>
          <w:sz w:val="24"/>
        </w:rPr>
        <w:t>M(</w:t>
      </w:r>
      <w:proofErr w:type="gramEnd"/>
      <w:r w:rsidRPr="00993638">
        <w:rPr>
          <w:rFonts w:ascii="Times New Roman" w:hAnsi="Times New Roman" w:cs="Times New Roman"/>
          <w:sz w:val="24"/>
        </w:rPr>
        <w:t>9.3) demonstrated</w:t>
      </w:r>
      <w:r w:rsidR="004E35A4">
        <w:rPr>
          <w:rFonts w:ascii="Times New Roman" w:hAnsi="Times New Roman" w:cs="Times New Roman"/>
          <w:sz w:val="24"/>
        </w:rPr>
        <w:t xml:space="preserve"> to</w:t>
      </w:r>
      <w:r w:rsidRPr="00993638">
        <w:rPr>
          <w:rFonts w:ascii="Times New Roman" w:hAnsi="Times New Roman" w:cs="Times New Roman"/>
          <w:sz w:val="24"/>
        </w:rPr>
        <w:t xml:space="preserve"> </w:t>
      </w:r>
      <w:r w:rsidR="004E35A4">
        <w:rPr>
          <w:rFonts w:ascii="Times New Roman" w:hAnsi="Times New Roman" w:cs="Times New Roman"/>
          <w:sz w:val="24"/>
        </w:rPr>
        <w:t>be remarkably less cytotoxic</w:t>
      </w:r>
      <w:r w:rsidRPr="00993638">
        <w:rPr>
          <w:rFonts w:ascii="Times New Roman" w:hAnsi="Times New Roman" w:cs="Times New Roman"/>
          <w:sz w:val="24"/>
        </w:rPr>
        <w:t>. At the concentration of 1 mg mL</w:t>
      </w:r>
      <w:r w:rsidRPr="00993638">
        <w:rPr>
          <w:rFonts w:ascii="Times New Roman" w:hAnsi="Times New Roman" w:cs="Times New Roman"/>
          <w:sz w:val="24"/>
          <w:vertAlign w:val="superscript"/>
        </w:rPr>
        <w:t>-1</w:t>
      </w:r>
      <w:r w:rsidRPr="00993638">
        <w:rPr>
          <w:rFonts w:ascii="Times New Roman" w:hAnsi="Times New Roman" w:cs="Times New Roman"/>
          <w:sz w:val="24"/>
        </w:rPr>
        <w:t xml:space="preserve">, </w:t>
      </w:r>
      <w:r>
        <w:rPr>
          <w:rFonts w:ascii="Times New Roman" w:hAnsi="Times New Roman" w:cs="Times New Roman"/>
          <w:sz w:val="24"/>
        </w:rPr>
        <w:t>the cell density decreased from 344 cells mm</w:t>
      </w:r>
      <w:r w:rsidRPr="00187DF5">
        <w:rPr>
          <w:rFonts w:ascii="Times New Roman" w:hAnsi="Times New Roman" w:cs="Times New Roman"/>
          <w:sz w:val="24"/>
          <w:vertAlign w:val="superscript"/>
        </w:rPr>
        <w:t>-2</w:t>
      </w:r>
      <w:r>
        <w:rPr>
          <w:rFonts w:ascii="Times New Roman" w:hAnsi="Times New Roman" w:cs="Times New Roman"/>
          <w:sz w:val="24"/>
        </w:rPr>
        <w:t xml:space="preserve"> at day 1 to 138 cells mm</w:t>
      </w:r>
      <w:r w:rsidRPr="00187DF5">
        <w:rPr>
          <w:rFonts w:ascii="Times New Roman" w:hAnsi="Times New Roman" w:cs="Times New Roman"/>
          <w:sz w:val="24"/>
          <w:vertAlign w:val="superscript"/>
        </w:rPr>
        <w:t>-2</w:t>
      </w:r>
      <w:r>
        <w:rPr>
          <w:rFonts w:ascii="Times New Roman" w:hAnsi="Times New Roman" w:cs="Times New Roman"/>
          <w:sz w:val="24"/>
        </w:rPr>
        <w:t xml:space="preserve"> at day 7 for </w:t>
      </w:r>
      <w:r>
        <w:rPr>
          <w:rFonts w:ascii="Times" w:hAnsi="Times" w:cs="Times"/>
          <w:sz w:val="24"/>
        </w:rPr>
        <w:t xml:space="preserve">A-D(49.1), whereas it increased from 352 cells </w:t>
      </w:r>
      <w:r>
        <w:rPr>
          <w:rFonts w:ascii="Times New Roman" w:hAnsi="Times New Roman" w:cs="Times New Roman"/>
          <w:sz w:val="24"/>
        </w:rPr>
        <w:t>mm</w:t>
      </w:r>
      <w:r w:rsidRPr="00187DF5">
        <w:rPr>
          <w:rFonts w:ascii="Times New Roman" w:hAnsi="Times New Roman" w:cs="Times New Roman"/>
          <w:sz w:val="24"/>
          <w:vertAlign w:val="superscript"/>
        </w:rPr>
        <w:t>-2</w:t>
      </w:r>
      <w:r>
        <w:rPr>
          <w:rFonts w:ascii="Times New Roman" w:hAnsi="Times New Roman" w:cs="Times New Roman"/>
          <w:sz w:val="24"/>
        </w:rPr>
        <w:t xml:space="preserve"> </w:t>
      </w:r>
      <w:r>
        <w:rPr>
          <w:rFonts w:ascii="Times" w:hAnsi="Times" w:cs="Times"/>
          <w:sz w:val="24"/>
        </w:rPr>
        <w:t xml:space="preserve">at day 1 to 534 cells </w:t>
      </w:r>
      <w:r>
        <w:rPr>
          <w:rFonts w:ascii="Times New Roman" w:hAnsi="Times New Roman" w:cs="Times New Roman"/>
          <w:sz w:val="24"/>
        </w:rPr>
        <w:t>mm</w:t>
      </w:r>
      <w:r w:rsidRPr="00187DF5">
        <w:rPr>
          <w:rFonts w:ascii="Times New Roman" w:hAnsi="Times New Roman" w:cs="Times New Roman"/>
          <w:sz w:val="24"/>
          <w:vertAlign w:val="superscript"/>
        </w:rPr>
        <w:t>-2</w:t>
      </w:r>
      <w:r>
        <w:rPr>
          <w:rFonts w:ascii="Times New Roman" w:hAnsi="Times New Roman" w:cs="Times New Roman"/>
          <w:sz w:val="24"/>
        </w:rPr>
        <w:t xml:space="preserve"> at </w:t>
      </w:r>
      <w:r>
        <w:rPr>
          <w:rFonts w:ascii="Times New Roman" w:hAnsi="Times New Roman" w:cs="Times New Roman"/>
          <w:sz w:val="24"/>
        </w:rPr>
        <w:lastRenderedPageBreak/>
        <w:t xml:space="preserve">day 7 for </w:t>
      </w:r>
      <w:r w:rsidRPr="00993638">
        <w:rPr>
          <w:rFonts w:ascii="Times New Roman" w:hAnsi="Times New Roman" w:cs="Times New Roman"/>
          <w:sz w:val="24"/>
        </w:rPr>
        <w:t>A-M(9.3)</w:t>
      </w:r>
      <w:r>
        <w:rPr>
          <w:rFonts w:ascii="Times New Roman" w:hAnsi="Times New Roman" w:cs="Times New Roman"/>
          <w:sz w:val="24"/>
        </w:rPr>
        <w:t xml:space="preserve">. To our surprise, the cell density did not change during incubation with </w:t>
      </w:r>
      <w:r w:rsidRPr="00993638">
        <w:rPr>
          <w:rFonts w:ascii="Times New Roman" w:hAnsi="Times New Roman" w:cs="Times New Roman"/>
          <w:sz w:val="24"/>
        </w:rPr>
        <w:t>1</w:t>
      </w:r>
      <w:r>
        <w:rPr>
          <w:rFonts w:ascii="Times New Roman" w:hAnsi="Times New Roman" w:cs="Times New Roman"/>
          <w:sz w:val="24"/>
        </w:rPr>
        <w:t>0</w:t>
      </w:r>
      <w:r w:rsidRPr="00993638">
        <w:rPr>
          <w:rFonts w:ascii="Times New Roman" w:hAnsi="Times New Roman" w:cs="Times New Roman"/>
          <w:sz w:val="24"/>
        </w:rPr>
        <w:t xml:space="preserve"> mg mL</w:t>
      </w:r>
      <w:r w:rsidRPr="00993638">
        <w:rPr>
          <w:rFonts w:ascii="Times New Roman" w:hAnsi="Times New Roman" w:cs="Times New Roman"/>
          <w:sz w:val="24"/>
          <w:vertAlign w:val="superscript"/>
        </w:rPr>
        <w:t>-1</w:t>
      </w:r>
      <w:r>
        <w:rPr>
          <w:rFonts w:ascii="Times New Roman" w:hAnsi="Times New Roman" w:cs="Times New Roman"/>
          <w:sz w:val="24"/>
        </w:rPr>
        <w:t xml:space="preserve"> </w:t>
      </w:r>
      <w:r>
        <w:rPr>
          <w:rFonts w:ascii="Times" w:hAnsi="Times" w:cs="Times"/>
          <w:sz w:val="24"/>
        </w:rPr>
        <w:t>A-D(49.1), and it was even significantly (</w:t>
      </w:r>
      <w:r w:rsidRPr="003803FD">
        <w:rPr>
          <w:rFonts w:ascii="Times" w:hAnsi="Times" w:cs="Times"/>
          <w:i/>
          <w:sz w:val="24"/>
        </w:rPr>
        <w:t>P</w:t>
      </w:r>
      <w:r>
        <w:rPr>
          <w:rFonts w:ascii="Times" w:hAnsi="Times" w:cs="Times"/>
          <w:sz w:val="24"/>
        </w:rPr>
        <w:t xml:space="preserve"> &lt; 0.05) higher than that with </w:t>
      </w:r>
      <w:r w:rsidRPr="00993638">
        <w:rPr>
          <w:rFonts w:ascii="Times New Roman" w:hAnsi="Times New Roman" w:cs="Times New Roman"/>
          <w:sz w:val="24"/>
        </w:rPr>
        <w:t>1 mg mL</w:t>
      </w:r>
      <w:r w:rsidRPr="00993638">
        <w:rPr>
          <w:rFonts w:ascii="Times New Roman" w:hAnsi="Times New Roman" w:cs="Times New Roman"/>
          <w:sz w:val="24"/>
          <w:vertAlign w:val="superscript"/>
        </w:rPr>
        <w:t>-1</w:t>
      </w:r>
      <w:r>
        <w:rPr>
          <w:rFonts w:ascii="Times New Roman" w:hAnsi="Times New Roman" w:cs="Times New Roman"/>
          <w:sz w:val="24"/>
        </w:rPr>
        <w:t xml:space="preserve"> </w:t>
      </w:r>
      <w:r w:rsidR="00C372DD">
        <w:rPr>
          <w:rFonts w:ascii="Times" w:hAnsi="Times" w:cs="Times"/>
          <w:sz w:val="24"/>
        </w:rPr>
        <w:t>A-D(49.1) for 1</w:t>
      </w:r>
      <w:r>
        <w:rPr>
          <w:rFonts w:ascii="Times" w:hAnsi="Times" w:cs="Times"/>
          <w:sz w:val="24"/>
        </w:rPr>
        <w:t xml:space="preserve"> week.</w:t>
      </w:r>
      <w:r>
        <w:rPr>
          <w:rFonts w:ascii="Times New Roman" w:hAnsi="Times New Roman" w:cs="Times New Roman" w:hint="eastAsia"/>
          <w:sz w:val="24"/>
        </w:rPr>
        <w:t xml:space="preserve"> </w:t>
      </w:r>
      <w:r>
        <w:rPr>
          <w:rFonts w:ascii="Times New Roman" w:hAnsi="Times New Roman" w:cs="Times New Roman"/>
          <w:sz w:val="24"/>
        </w:rPr>
        <w:t>At first glance, this seemed to be contradictor</w:t>
      </w:r>
      <w:r w:rsidR="00832F86">
        <w:rPr>
          <w:rFonts w:ascii="Times New Roman" w:hAnsi="Times New Roman" w:cs="Times New Roman"/>
          <w:sz w:val="24"/>
        </w:rPr>
        <w:t xml:space="preserve">y to the data of cell viability. </w:t>
      </w:r>
      <w:r w:rsidR="00325F0E">
        <w:rPr>
          <w:rFonts w:ascii="Times New Roman" w:hAnsi="Times New Roman" w:cs="Times New Roman"/>
          <w:sz w:val="24"/>
        </w:rPr>
        <w:t>W</w:t>
      </w:r>
      <w:r>
        <w:rPr>
          <w:rFonts w:ascii="Times New Roman" w:hAnsi="Times New Roman" w:cs="Times New Roman"/>
          <w:sz w:val="24"/>
        </w:rPr>
        <w:t>ith care</w:t>
      </w:r>
      <w:r w:rsidR="00832F86">
        <w:rPr>
          <w:rFonts w:ascii="Times New Roman" w:hAnsi="Times New Roman" w:cs="Times New Roman"/>
          <w:sz w:val="24"/>
        </w:rPr>
        <w:t>ful</w:t>
      </w:r>
      <w:r>
        <w:rPr>
          <w:rFonts w:ascii="Times New Roman" w:hAnsi="Times New Roman" w:cs="Times New Roman"/>
          <w:sz w:val="24"/>
        </w:rPr>
        <w:t xml:space="preserve"> examinat</w:t>
      </w:r>
      <w:r w:rsidR="00832F86">
        <w:rPr>
          <w:rFonts w:ascii="Times New Roman" w:hAnsi="Times New Roman" w:cs="Times New Roman"/>
          <w:sz w:val="24"/>
        </w:rPr>
        <w:t>ion, we noted</w:t>
      </w:r>
      <w:r>
        <w:rPr>
          <w:rFonts w:ascii="Times New Roman" w:hAnsi="Times New Roman" w:cs="Times New Roman"/>
          <w:sz w:val="24"/>
        </w:rPr>
        <w:t xml:space="preserve"> the cells were actually fixed by </w:t>
      </w:r>
      <w:r>
        <w:rPr>
          <w:rFonts w:ascii="Times" w:hAnsi="Times" w:cs="Times"/>
          <w:sz w:val="24"/>
        </w:rPr>
        <w:t xml:space="preserve">the biopolymers at the concentration of </w:t>
      </w:r>
      <w:r w:rsidRPr="00993638">
        <w:rPr>
          <w:rFonts w:ascii="Times New Roman" w:hAnsi="Times New Roman" w:cs="Times New Roman"/>
          <w:sz w:val="24"/>
        </w:rPr>
        <w:t>1</w:t>
      </w:r>
      <w:r>
        <w:rPr>
          <w:rFonts w:ascii="Times New Roman" w:hAnsi="Times New Roman" w:cs="Times New Roman"/>
          <w:sz w:val="24"/>
        </w:rPr>
        <w:t>0</w:t>
      </w:r>
      <w:r w:rsidRPr="00993638">
        <w:rPr>
          <w:rFonts w:ascii="Times New Roman" w:hAnsi="Times New Roman" w:cs="Times New Roman"/>
          <w:sz w:val="24"/>
        </w:rPr>
        <w:t xml:space="preserve"> mg mL</w:t>
      </w:r>
      <w:r w:rsidRPr="00993638">
        <w:rPr>
          <w:rFonts w:ascii="Times New Roman" w:hAnsi="Times New Roman" w:cs="Times New Roman"/>
          <w:sz w:val="24"/>
          <w:vertAlign w:val="superscript"/>
        </w:rPr>
        <w:t>-</w:t>
      </w:r>
      <w:proofErr w:type="gramStart"/>
      <w:r w:rsidRPr="00993638">
        <w:rPr>
          <w:rFonts w:ascii="Times New Roman" w:hAnsi="Times New Roman" w:cs="Times New Roman"/>
          <w:sz w:val="24"/>
          <w:vertAlign w:val="superscript"/>
        </w:rPr>
        <w:t>1</w:t>
      </w:r>
      <w:proofErr w:type="gramEnd"/>
      <w:r>
        <w:rPr>
          <w:rFonts w:ascii="Times New Roman" w:hAnsi="Times New Roman" w:cs="Times New Roman"/>
          <w:sz w:val="24"/>
        </w:rPr>
        <w:t xml:space="preserve"> as even trypsin was unable to detach them. However, the fixation of cells by </w:t>
      </w:r>
      <w:r>
        <w:rPr>
          <w:rFonts w:ascii="Times" w:hAnsi="Times" w:cs="Times"/>
          <w:sz w:val="24"/>
        </w:rPr>
        <w:t>A-D(49.1) was not very efficient as a large proportion of cells were lost</w:t>
      </w:r>
      <w:r>
        <w:rPr>
          <w:rFonts w:ascii="Times New Roman" w:hAnsi="Times New Roman" w:cs="Times New Roman"/>
          <w:sz w:val="24"/>
        </w:rPr>
        <w:t xml:space="preserve">. </w:t>
      </w:r>
      <w:r w:rsidR="004E35A4">
        <w:rPr>
          <w:rFonts w:ascii="Times New Roman" w:hAnsi="Times New Roman" w:cs="Times New Roman"/>
          <w:sz w:val="24"/>
        </w:rPr>
        <w:t>Consequently, the cell viabilities were not accurate</w:t>
      </w:r>
      <w:r>
        <w:rPr>
          <w:rFonts w:ascii="Times New Roman" w:hAnsi="Times New Roman" w:cs="Times New Roman"/>
          <w:sz w:val="24"/>
        </w:rPr>
        <w:t xml:space="preserve"> to reflect the real </w:t>
      </w:r>
      <w:r w:rsidR="004E35A4">
        <w:rPr>
          <w:rFonts w:ascii="Times New Roman" w:hAnsi="Times New Roman" w:cs="Times New Roman"/>
          <w:sz w:val="24"/>
        </w:rPr>
        <w:t>cytocompatibilities</w:t>
      </w:r>
      <w:r>
        <w:rPr>
          <w:rFonts w:ascii="Times New Roman" w:hAnsi="Times New Roman" w:cs="Times New Roman"/>
          <w:sz w:val="24"/>
        </w:rPr>
        <w:t xml:space="preserve"> of the biopolymers because dead cells might have detached from the substrate during incubation</w:t>
      </w:r>
      <w:r w:rsidR="00325F0E">
        <w:rPr>
          <w:rFonts w:ascii="Times New Roman" w:hAnsi="Times New Roman" w:cs="Times New Roman"/>
          <w:sz w:val="24"/>
        </w:rPr>
        <w:t xml:space="preserve">. Nonetheless, we believed </w:t>
      </w:r>
      <w:r>
        <w:rPr>
          <w:rFonts w:ascii="Times New Roman" w:hAnsi="Times New Roman" w:cs="Times New Roman"/>
          <w:sz w:val="24"/>
        </w:rPr>
        <w:t>the rem</w:t>
      </w:r>
      <w:r w:rsidR="00325F0E">
        <w:rPr>
          <w:rFonts w:ascii="Times New Roman" w:hAnsi="Times New Roman" w:cs="Times New Roman"/>
          <w:sz w:val="24"/>
        </w:rPr>
        <w:t>aining live cells treated by</w:t>
      </w:r>
      <w:r>
        <w:rPr>
          <w:rFonts w:ascii="Times New Roman" w:hAnsi="Times New Roman" w:cs="Times New Roman"/>
          <w:sz w:val="24"/>
        </w:rPr>
        <w:t xml:space="preserve"> different biopolymers should have </w:t>
      </w:r>
      <w:r w:rsidR="00325F0E">
        <w:rPr>
          <w:rFonts w:ascii="Times New Roman" w:hAnsi="Times New Roman" w:cs="Times New Roman"/>
          <w:sz w:val="24"/>
        </w:rPr>
        <w:t>distinct</w:t>
      </w:r>
      <w:r>
        <w:rPr>
          <w:rFonts w:ascii="Times New Roman" w:hAnsi="Times New Roman" w:cs="Times New Roman"/>
          <w:sz w:val="24"/>
        </w:rPr>
        <w:t xml:space="preserve"> characters. To corroborate this, we determined the expression level of Ki-67 and the flip-flop of phosphatidylserine (by annexin V) in HUVECs </w:t>
      </w:r>
      <w:r w:rsidR="00325F0E">
        <w:rPr>
          <w:rFonts w:ascii="Times New Roman" w:hAnsi="Times New Roman" w:cs="Times New Roman"/>
          <w:sz w:val="24"/>
        </w:rPr>
        <w:t xml:space="preserve">after incubation with </w:t>
      </w:r>
      <w:r w:rsidRPr="00993638">
        <w:rPr>
          <w:rFonts w:ascii="Times New Roman" w:hAnsi="Times New Roman" w:cs="Times New Roman"/>
          <w:sz w:val="24"/>
        </w:rPr>
        <w:t>1 mg mL</w:t>
      </w:r>
      <w:r w:rsidRPr="00993638">
        <w:rPr>
          <w:rFonts w:ascii="Times New Roman" w:hAnsi="Times New Roman" w:cs="Times New Roman"/>
          <w:sz w:val="24"/>
          <w:vertAlign w:val="superscript"/>
        </w:rPr>
        <w:t>-1</w:t>
      </w:r>
      <w:r>
        <w:rPr>
          <w:rFonts w:ascii="Times New Roman" w:hAnsi="Times New Roman" w:cs="Times New Roman"/>
          <w:sz w:val="24"/>
        </w:rPr>
        <w:t xml:space="preserve"> </w:t>
      </w:r>
      <w:r>
        <w:rPr>
          <w:rFonts w:ascii="Times" w:hAnsi="Times" w:cs="Times"/>
          <w:sz w:val="24"/>
        </w:rPr>
        <w:t>A-</w:t>
      </w:r>
      <w:proofErr w:type="gramStart"/>
      <w:r>
        <w:rPr>
          <w:rFonts w:ascii="Times" w:hAnsi="Times" w:cs="Times"/>
          <w:sz w:val="24"/>
        </w:rPr>
        <w:t>D(</w:t>
      </w:r>
      <w:proofErr w:type="gramEnd"/>
      <w:r>
        <w:rPr>
          <w:rFonts w:ascii="Times" w:hAnsi="Times" w:cs="Times"/>
          <w:sz w:val="24"/>
        </w:rPr>
        <w:t xml:space="preserve">49.1) or </w:t>
      </w:r>
      <w:r w:rsidRPr="00993638">
        <w:rPr>
          <w:rFonts w:ascii="Times New Roman" w:hAnsi="Times New Roman" w:cs="Times New Roman"/>
          <w:sz w:val="24"/>
        </w:rPr>
        <w:t>A-M(9.3)</w:t>
      </w:r>
      <w:r>
        <w:rPr>
          <w:rFonts w:ascii="Times New Roman" w:hAnsi="Times New Roman" w:cs="Times New Roman"/>
          <w:sz w:val="24"/>
        </w:rPr>
        <w:t xml:space="preserve"> using flow cytometry. Cells at normal culture were used as the control.</w:t>
      </w:r>
      <w:r>
        <w:rPr>
          <w:rFonts w:ascii="Times New Roman" w:hAnsi="Times New Roman" w:cs="Times New Roman" w:hint="eastAsia"/>
          <w:sz w:val="24"/>
        </w:rPr>
        <w:t xml:space="preserve"> </w:t>
      </w:r>
      <w:r>
        <w:rPr>
          <w:rFonts w:ascii="Times New Roman" w:hAnsi="Times New Roman" w:cs="Times New Roman"/>
          <w:sz w:val="24"/>
        </w:rPr>
        <w:t>Our data (Supplementary Fig. 1</w:t>
      </w:r>
      <w:r w:rsidR="001600CD">
        <w:rPr>
          <w:rFonts w:ascii="Times New Roman" w:hAnsi="Times New Roman" w:cs="Times New Roman"/>
          <w:sz w:val="24"/>
        </w:rPr>
        <w:t>5</w:t>
      </w:r>
      <w:r>
        <w:rPr>
          <w:rFonts w:ascii="Times New Roman" w:hAnsi="Times New Roman" w:cs="Times New Roman"/>
          <w:sz w:val="24"/>
        </w:rPr>
        <w:t>c</w:t>
      </w:r>
      <w:r>
        <w:rPr>
          <w:rFonts w:ascii="Times" w:hAnsi="Times" w:cs="Times"/>
          <w:sz w:val="24"/>
        </w:rPr>
        <w:t>)</w:t>
      </w:r>
      <w:r>
        <w:rPr>
          <w:rFonts w:ascii="Times New Roman" w:hAnsi="Times New Roman" w:cs="Times New Roman"/>
          <w:sz w:val="24"/>
        </w:rPr>
        <w:t xml:space="preserve"> </w:t>
      </w:r>
      <w:r w:rsidR="004E35A4">
        <w:rPr>
          <w:rFonts w:ascii="Times New Roman" w:hAnsi="Times New Roman" w:cs="Times New Roman"/>
          <w:sz w:val="24"/>
        </w:rPr>
        <w:t>unveiled</w:t>
      </w:r>
      <w:r>
        <w:rPr>
          <w:rFonts w:ascii="Times New Roman" w:hAnsi="Times New Roman" w:cs="Times New Roman"/>
          <w:sz w:val="24"/>
        </w:rPr>
        <w:t xml:space="preserve"> few</w:t>
      </w:r>
      <w:r w:rsidRPr="00003888">
        <w:rPr>
          <w:rFonts w:ascii="Times New Roman" w:hAnsi="Times New Roman" w:cs="Times New Roman"/>
          <w:sz w:val="24"/>
        </w:rPr>
        <w:t xml:space="preserve"> </w:t>
      </w:r>
      <w:r w:rsidR="00325F0E">
        <w:rPr>
          <w:rFonts w:ascii="Times New Roman" w:hAnsi="Times New Roman" w:cs="Times New Roman"/>
          <w:sz w:val="24"/>
        </w:rPr>
        <w:t>cells were undergoing apoptosis in all</w:t>
      </w:r>
      <w:r>
        <w:rPr>
          <w:rFonts w:ascii="Times New Roman" w:hAnsi="Times New Roman" w:cs="Times New Roman"/>
          <w:sz w:val="24"/>
        </w:rPr>
        <w:t xml:space="preserve"> three groups</w:t>
      </w:r>
      <w:r w:rsidRPr="00A03F17">
        <w:rPr>
          <w:rFonts w:ascii="Times New Roman" w:hAnsi="Times New Roman" w:cs="Times New Roman"/>
          <w:sz w:val="24"/>
        </w:rPr>
        <w:t xml:space="preserve"> </w:t>
      </w:r>
      <w:r>
        <w:rPr>
          <w:rFonts w:ascii="Times New Roman" w:hAnsi="Times New Roman" w:cs="Times New Roman"/>
          <w:sz w:val="24"/>
        </w:rPr>
        <w:t>at the first day, but the subpopulation of proliferating cells was slightly larger in the control group than in the tw</w:t>
      </w:r>
      <w:r w:rsidR="00C372DD">
        <w:rPr>
          <w:rFonts w:ascii="Times New Roman" w:hAnsi="Times New Roman" w:cs="Times New Roman"/>
          <w:sz w:val="24"/>
        </w:rPr>
        <w:t>o experimental groups. After 1</w:t>
      </w:r>
      <w:r>
        <w:rPr>
          <w:rFonts w:ascii="Times New Roman" w:hAnsi="Times New Roman" w:cs="Times New Roman"/>
          <w:sz w:val="24"/>
        </w:rPr>
        <w:t xml:space="preserve"> week, distinctive patterns of cell distribution were observed, with the subpopulation of apoptotic cells nearly tenfold higher in </w:t>
      </w:r>
      <w:r>
        <w:rPr>
          <w:rFonts w:ascii="Times" w:hAnsi="Times" w:cs="Times"/>
          <w:sz w:val="24"/>
        </w:rPr>
        <w:t>A-</w:t>
      </w:r>
      <w:proofErr w:type="gramStart"/>
      <w:r>
        <w:rPr>
          <w:rFonts w:ascii="Times" w:hAnsi="Times" w:cs="Times"/>
          <w:sz w:val="24"/>
        </w:rPr>
        <w:t>D(</w:t>
      </w:r>
      <w:proofErr w:type="gramEnd"/>
      <w:r>
        <w:rPr>
          <w:rFonts w:ascii="Times" w:hAnsi="Times" w:cs="Times"/>
          <w:sz w:val="24"/>
        </w:rPr>
        <w:t xml:space="preserve">49.1) group than those in </w:t>
      </w:r>
      <w:r w:rsidRPr="00993638">
        <w:rPr>
          <w:rFonts w:ascii="Times New Roman" w:hAnsi="Times New Roman" w:cs="Times New Roman"/>
          <w:sz w:val="24"/>
        </w:rPr>
        <w:t>A-M(9.3)</w:t>
      </w:r>
      <w:r>
        <w:rPr>
          <w:rFonts w:ascii="Times" w:hAnsi="Times" w:cs="Times"/>
          <w:sz w:val="24"/>
        </w:rPr>
        <w:t xml:space="preserve"> and the control groups. In addition, the subpopulations of proliferating cells in both A-</w:t>
      </w:r>
      <w:proofErr w:type="gramStart"/>
      <w:r>
        <w:rPr>
          <w:rFonts w:ascii="Times" w:hAnsi="Times" w:cs="Times"/>
          <w:sz w:val="24"/>
        </w:rPr>
        <w:t>D(</w:t>
      </w:r>
      <w:proofErr w:type="gramEnd"/>
      <w:r>
        <w:rPr>
          <w:rFonts w:ascii="Times" w:hAnsi="Times" w:cs="Times"/>
          <w:sz w:val="24"/>
        </w:rPr>
        <w:t xml:space="preserve">49.1) and </w:t>
      </w:r>
      <w:r w:rsidRPr="00993638">
        <w:rPr>
          <w:rFonts w:ascii="Times New Roman" w:hAnsi="Times New Roman" w:cs="Times New Roman"/>
          <w:sz w:val="24"/>
        </w:rPr>
        <w:t>A-M(9.3)</w:t>
      </w:r>
      <w:r>
        <w:rPr>
          <w:rFonts w:ascii="Times New Roman" w:hAnsi="Times New Roman" w:cs="Times New Roman"/>
          <w:sz w:val="24"/>
        </w:rPr>
        <w:t xml:space="preserve"> groups</w:t>
      </w:r>
      <w:r>
        <w:rPr>
          <w:rFonts w:ascii="Times" w:hAnsi="Times" w:cs="Times"/>
          <w:sz w:val="24"/>
        </w:rPr>
        <w:t xml:space="preserve"> were much smaller than that in the control group. These</w:t>
      </w:r>
      <w:r w:rsidR="00325F0E">
        <w:rPr>
          <w:rFonts w:ascii="Times" w:hAnsi="Times" w:cs="Times"/>
          <w:sz w:val="24"/>
        </w:rPr>
        <w:t xml:space="preserve"> results clearly indicated </w:t>
      </w:r>
      <w:r>
        <w:rPr>
          <w:rFonts w:ascii="Times" w:hAnsi="Times" w:cs="Times"/>
          <w:sz w:val="24"/>
        </w:rPr>
        <w:t>A-</w:t>
      </w:r>
      <w:proofErr w:type="gramStart"/>
      <w:r>
        <w:rPr>
          <w:rFonts w:ascii="Times" w:hAnsi="Times" w:cs="Times"/>
          <w:sz w:val="24"/>
        </w:rPr>
        <w:t>D(</w:t>
      </w:r>
      <w:proofErr w:type="gramEnd"/>
      <w:r>
        <w:rPr>
          <w:rFonts w:ascii="Times" w:hAnsi="Times" w:cs="Times"/>
          <w:sz w:val="24"/>
        </w:rPr>
        <w:t xml:space="preserve">49.1) not only inhibited cell proliferation, but also induced cell apoptosis, whereas </w:t>
      </w:r>
      <w:r w:rsidRPr="00993638">
        <w:rPr>
          <w:rFonts w:ascii="Times New Roman" w:hAnsi="Times New Roman" w:cs="Times New Roman"/>
          <w:sz w:val="24"/>
        </w:rPr>
        <w:t>A-M(9.3)</w:t>
      </w:r>
      <w:r>
        <w:rPr>
          <w:rFonts w:ascii="Times New Roman" w:hAnsi="Times New Roman" w:cs="Times New Roman"/>
          <w:sz w:val="24"/>
        </w:rPr>
        <w:t xml:space="preserve"> only suppressed cell proliferation. Consequently, </w:t>
      </w:r>
      <w:r w:rsidRPr="00993638">
        <w:rPr>
          <w:rFonts w:ascii="Times New Roman" w:hAnsi="Times New Roman" w:cs="Times New Roman"/>
          <w:sz w:val="24"/>
        </w:rPr>
        <w:t>A-M(9.3)</w:t>
      </w:r>
      <w:r w:rsidR="004E35A4">
        <w:rPr>
          <w:rFonts w:ascii="Times New Roman" w:hAnsi="Times New Roman" w:cs="Times New Roman"/>
          <w:sz w:val="24"/>
        </w:rPr>
        <w:t>/G_4/6 has good</w:t>
      </w:r>
      <w:r>
        <w:rPr>
          <w:rFonts w:ascii="Times New Roman" w:hAnsi="Times New Roman" w:cs="Times New Roman"/>
          <w:sz w:val="24"/>
        </w:rPr>
        <w:t xml:space="preserve"> </w:t>
      </w:r>
      <w:r w:rsidR="004E35A4">
        <w:rPr>
          <w:rFonts w:ascii="Times New Roman" w:hAnsi="Times New Roman" w:cs="Times New Roman"/>
          <w:sz w:val="24"/>
        </w:rPr>
        <w:t>cytocompatibility</w:t>
      </w:r>
      <w:r>
        <w:rPr>
          <w:rFonts w:ascii="Times" w:hAnsi="Times" w:cs="Times"/>
          <w:sz w:val="24"/>
        </w:rPr>
        <w:t>.</w:t>
      </w:r>
    </w:p>
    <w:p w:rsidR="00325F0E" w:rsidRPr="00325F0E" w:rsidRDefault="00325F0E" w:rsidP="00DB4FD0">
      <w:pPr>
        <w:spacing w:line="480" w:lineRule="auto"/>
        <w:rPr>
          <w:rFonts w:ascii="Times" w:hAnsi="Times" w:cs="Times"/>
          <w:sz w:val="24"/>
        </w:rPr>
      </w:pPr>
    </w:p>
    <w:p w:rsidR="00B66A0F" w:rsidRDefault="00B66A0F" w:rsidP="00B66A0F">
      <w:pPr>
        <w:spacing w:line="480" w:lineRule="auto"/>
        <w:rPr>
          <w:rFonts w:ascii="Times New Roman" w:hAnsi="Times New Roman" w:cs="Times New Roman"/>
          <w:b/>
          <w:sz w:val="24"/>
        </w:rPr>
      </w:pPr>
      <w:r>
        <w:rPr>
          <w:rFonts w:ascii="Times New Roman" w:hAnsi="Times New Roman" w:cs="Times New Roman"/>
          <w:b/>
          <w:sz w:val="24"/>
        </w:rPr>
        <w:t>Thrombogenicities of the EL dressings</w:t>
      </w:r>
    </w:p>
    <w:p w:rsidR="00B66A0F" w:rsidRDefault="00B66A0F" w:rsidP="00B66A0F">
      <w:pPr>
        <w:spacing w:line="480" w:lineRule="auto"/>
        <w:rPr>
          <w:rFonts w:ascii="Times" w:hAnsi="Times" w:cs="Times"/>
          <w:sz w:val="24"/>
        </w:rPr>
      </w:pPr>
      <w:r>
        <w:rPr>
          <w:rFonts w:ascii="Times New Roman" w:hAnsi="Times New Roman" w:cs="Times New Roman"/>
          <w:kern w:val="0"/>
          <w:sz w:val="24"/>
        </w:rPr>
        <w:t xml:space="preserve">Blood coagulation is a mechanism to stop bleeding and prevent overexposure to infectious agents in </w:t>
      </w:r>
      <w:r>
        <w:rPr>
          <w:rFonts w:ascii="Times New Roman" w:hAnsi="Times New Roman" w:cs="Times New Roman"/>
          <w:kern w:val="0"/>
          <w:sz w:val="24"/>
        </w:rPr>
        <w:lastRenderedPageBreak/>
        <w:t>the environment when injury occurs. However, it is also a barrier for angioplasty because the unavoidable damage to vessel wall will induce the release of tissue factors that can activate thrombin and platelet</w:t>
      </w:r>
      <w:r w:rsidRPr="000A72C4">
        <w:rPr>
          <w:rFonts w:ascii="Times New Roman" w:hAnsi="Times New Roman" w:cs="Times New Roman"/>
          <w:color w:val="000000" w:themeColor="text1"/>
          <w:kern w:val="0"/>
          <w:sz w:val="24"/>
        </w:rPr>
        <w:t>s</w:t>
      </w:r>
      <w:r w:rsidRPr="000A72C4">
        <w:rPr>
          <w:rFonts w:ascii="Times New Roman" w:hAnsi="Times New Roman" w:cs="Times New Roman"/>
          <w:color w:val="000000" w:themeColor="text1"/>
          <w:kern w:val="0"/>
          <w:sz w:val="24"/>
        </w:rPr>
        <w:fldChar w:fldCharType="begin">
          <w:fldData xml:space="preserve">PEVuZE5vdGU+PENpdGU+PEF1dGhvcj5NYWNrbWFuPC9BdXRob3I+PFllYXI+MjAwNzwvWWVhcj48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</w:fldData>
        </w:fldChar>
      </w:r>
      <w:r w:rsidR="00CE433F">
        <w:rPr>
          <w:rFonts w:ascii="Times New Roman" w:hAnsi="Times New Roman" w:cs="Times New Roman"/>
          <w:color w:val="000000" w:themeColor="text1"/>
          <w:kern w:val="0"/>
          <w:sz w:val="24"/>
        </w:rPr>
        <w:instrText xml:space="preserve"> ADDIN EN.CITE </w:instrText>
      </w:r>
      <w:r w:rsidR="00CE433F">
        <w:rPr>
          <w:rFonts w:ascii="Times New Roman" w:hAnsi="Times New Roman" w:cs="Times New Roman"/>
          <w:color w:val="000000" w:themeColor="text1"/>
          <w:kern w:val="0"/>
          <w:sz w:val="24"/>
        </w:rPr>
        <w:fldChar w:fldCharType="begin">
          <w:fldData xml:space="preserve">PEVuZE5vdGU+PENpdGU+PEF1dGhvcj5NYWNrbWFuPC9BdXRob3I+PFllYXI+MjAwNzwvWWVhcj48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</w:fldData>
        </w:fldChar>
      </w:r>
      <w:r w:rsidR="00CE433F">
        <w:rPr>
          <w:rFonts w:ascii="Times New Roman" w:hAnsi="Times New Roman" w:cs="Times New Roman"/>
          <w:color w:val="000000" w:themeColor="text1"/>
          <w:kern w:val="0"/>
          <w:sz w:val="24"/>
        </w:rPr>
        <w:instrText xml:space="preserve"> ADDIN EN.CITE.DATA </w:instrText>
      </w:r>
      <w:r w:rsidR="00CE433F">
        <w:rPr>
          <w:rFonts w:ascii="Times New Roman" w:hAnsi="Times New Roman" w:cs="Times New Roman"/>
          <w:color w:val="000000" w:themeColor="text1"/>
          <w:kern w:val="0"/>
          <w:sz w:val="24"/>
        </w:rPr>
      </w:r>
      <w:r w:rsidR="00CE433F">
        <w:rPr>
          <w:rFonts w:ascii="Times New Roman" w:hAnsi="Times New Roman" w:cs="Times New Roman"/>
          <w:color w:val="000000" w:themeColor="text1"/>
          <w:kern w:val="0"/>
          <w:sz w:val="24"/>
        </w:rPr>
        <w:fldChar w:fldCharType="end"/>
      </w:r>
      <w:r w:rsidRPr="000A72C4">
        <w:rPr>
          <w:rFonts w:ascii="Times New Roman" w:hAnsi="Times New Roman" w:cs="Times New Roman"/>
          <w:color w:val="000000" w:themeColor="text1"/>
          <w:kern w:val="0"/>
          <w:sz w:val="24"/>
        </w:rPr>
      </w:r>
      <w:r w:rsidRPr="000A72C4">
        <w:rPr>
          <w:rFonts w:ascii="Times New Roman" w:hAnsi="Times New Roman" w:cs="Times New Roman"/>
          <w:color w:val="000000" w:themeColor="text1"/>
          <w:kern w:val="0"/>
          <w:sz w:val="24"/>
        </w:rPr>
        <w:fldChar w:fldCharType="separate"/>
      </w:r>
      <w:r w:rsidR="00CE433F" w:rsidRPr="00CE433F">
        <w:rPr>
          <w:rFonts w:ascii="Times New Roman" w:hAnsi="Times New Roman" w:cs="Times New Roman"/>
          <w:noProof/>
          <w:color w:val="000000" w:themeColor="text1"/>
          <w:kern w:val="0"/>
          <w:sz w:val="24"/>
          <w:vertAlign w:val="superscript"/>
        </w:rPr>
        <w:t>34</w:t>
      </w:r>
      <w:r w:rsidRPr="000A72C4">
        <w:rPr>
          <w:rFonts w:ascii="Times New Roman" w:hAnsi="Times New Roman" w:cs="Times New Roman"/>
          <w:color w:val="000000" w:themeColor="text1"/>
          <w:kern w:val="0"/>
          <w:sz w:val="24"/>
        </w:rPr>
        <w:fldChar w:fldCharType="end"/>
      </w:r>
      <w:r w:rsidRPr="000A72C4">
        <w:rPr>
          <w:rFonts w:ascii="Times New Roman" w:hAnsi="Times New Roman" w:cs="Times New Roman"/>
          <w:color w:val="000000" w:themeColor="text1"/>
          <w:kern w:val="0"/>
          <w:sz w:val="24"/>
        </w:rPr>
        <w:t>, thereby triggering clotting cascade on the implant. NO is capable of activating guanylate cyclase, which catalyzes the production of cyclic guanosine monophosphate (cGMP) that can inhibit the activation and aggregation of platelets</w:t>
      </w:r>
      <w:r w:rsidRPr="000A72C4">
        <w:rPr>
          <w:rFonts w:ascii="Times New Roman" w:hAnsi="Times New Roman" w:cs="Times New Roman"/>
          <w:color w:val="000000" w:themeColor="text1"/>
          <w:kern w:val="0"/>
          <w:sz w:val="24"/>
        </w:rPr>
        <w:fldChar w:fldCharType="begin">
          <w:fldData xml:space="preserve">PEVuZE5vdGU+PENpdGU+PEF1dGhvcj5CZWxsYW15PC9BdXRob3I+PFllYXI+MjAwMjwvWWVhcj48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</w:fldData>
        </w:fldChar>
      </w:r>
      <w:r w:rsidR="00CE433F">
        <w:rPr>
          <w:rFonts w:ascii="Times New Roman" w:hAnsi="Times New Roman" w:cs="Times New Roman"/>
          <w:color w:val="000000" w:themeColor="text1"/>
          <w:kern w:val="0"/>
          <w:sz w:val="24"/>
        </w:rPr>
        <w:instrText xml:space="preserve"> ADDIN EN.CITE </w:instrText>
      </w:r>
      <w:r w:rsidR="00CE433F">
        <w:rPr>
          <w:rFonts w:ascii="Times New Roman" w:hAnsi="Times New Roman" w:cs="Times New Roman"/>
          <w:color w:val="000000" w:themeColor="text1"/>
          <w:kern w:val="0"/>
          <w:sz w:val="24"/>
        </w:rPr>
        <w:fldChar w:fldCharType="begin">
          <w:fldData xml:space="preserve">PEVuZE5vdGU+PENpdGU+PEF1dGhvcj5CZWxsYW15PC9BdXRob3I+PFllYXI+MjAwMjwvWWVhcj48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</w:fldData>
        </w:fldChar>
      </w:r>
      <w:r w:rsidR="00CE433F">
        <w:rPr>
          <w:rFonts w:ascii="Times New Roman" w:hAnsi="Times New Roman" w:cs="Times New Roman"/>
          <w:color w:val="000000" w:themeColor="text1"/>
          <w:kern w:val="0"/>
          <w:sz w:val="24"/>
        </w:rPr>
        <w:instrText xml:space="preserve"> ADDIN EN.CITE.DATA </w:instrText>
      </w:r>
      <w:r w:rsidR="00CE433F">
        <w:rPr>
          <w:rFonts w:ascii="Times New Roman" w:hAnsi="Times New Roman" w:cs="Times New Roman"/>
          <w:color w:val="000000" w:themeColor="text1"/>
          <w:kern w:val="0"/>
          <w:sz w:val="24"/>
        </w:rPr>
      </w:r>
      <w:r w:rsidR="00CE433F">
        <w:rPr>
          <w:rFonts w:ascii="Times New Roman" w:hAnsi="Times New Roman" w:cs="Times New Roman"/>
          <w:color w:val="000000" w:themeColor="text1"/>
          <w:kern w:val="0"/>
          <w:sz w:val="24"/>
        </w:rPr>
        <w:fldChar w:fldCharType="end"/>
      </w:r>
      <w:r w:rsidRPr="000A72C4">
        <w:rPr>
          <w:rFonts w:ascii="Times New Roman" w:hAnsi="Times New Roman" w:cs="Times New Roman"/>
          <w:color w:val="000000" w:themeColor="text1"/>
          <w:kern w:val="0"/>
          <w:sz w:val="24"/>
        </w:rPr>
      </w:r>
      <w:r w:rsidRPr="000A72C4">
        <w:rPr>
          <w:rFonts w:ascii="Times New Roman" w:hAnsi="Times New Roman" w:cs="Times New Roman"/>
          <w:color w:val="000000" w:themeColor="text1"/>
          <w:kern w:val="0"/>
          <w:sz w:val="24"/>
        </w:rPr>
        <w:fldChar w:fldCharType="separate"/>
      </w:r>
      <w:r w:rsidR="00CE433F" w:rsidRPr="00CE433F">
        <w:rPr>
          <w:rFonts w:ascii="Times New Roman" w:hAnsi="Times New Roman" w:cs="Times New Roman"/>
          <w:noProof/>
          <w:color w:val="000000" w:themeColor="text1"/>
          <w:kern w:val="0"/>
          <w:sz w:val="24"/>
          <w:vertAlign w:val="superscript"/>
        </w:rPr>
        <w:t>35</w:t>
      </w:r>
      <w:r w:rsidRPr="000A72C4">
        <w:rPr>
          <w:rFonts w:ascii="Times New Roman" w:hAnsi="Times New Roman" w:cs="Times New Roman"/>
          <w:color w:val="000000" w:themeColor="text1"/>
          <w:kern w:val="0"/>
          <w:sz w:val="24"/>
        </w:rPr>
        <w:fldChar w:fldCharType="end"/>
      </w:r>
      <w:r w:rsidRPr="000A72C4">
        <w:rPr>
          <w:rFonts w:ascii="Times New Roman" w:hAnsi="Times New Roman" w:cs="Times New Roman"/>
          <w:color w:val="000000" w:themeColor="text1"/>
          <w:kern w:val="0"/>
          <w:sz w:val="24"/>
        </w:rPr>
        <w:t>. Du</w:t>
      </w:r>
      <w:r>
        <w:rPr>
          <w:rFonts w:ascii="Times New Roman" w:hAnsi="Times New Roman" w:cs="Times New Roman"/>
          <w:kern w:val="0"/>
          <w:sz w:val="24"/>
        </w:rPr>
        <w:t xml:space="preserve">e to the </w:t>
      </w:r>
      <w:r w:rsidR="000D70C3">
        <w:rPr>
          <w:rFonts w:ascii="Times New Roman" w:hAnsi="Times New Roman" w:cs="Times New Roman"/>
          <w:kern w:val="0"/>
          <w:sz w:val="24"/>
        </w:rPr>
        <w:t>capacity</w:t>
      </w:r>
      <w:r>
        <w:rPr>
          <w:rFonts w:ascii="Times New Roman" w:hAnsi="Times New Roman" w:cs="Times New Roman"/>
          <w:kern w:val="0"/>
          <w:sz w:val="24"/>
        </w:rPr>
        <w:t xml:space="preserve"> to catalyze the degradation of RSNO into NO, our EL dressings were supposed to possess anti-coagulant </w:t>
      </w:r>
      <w:r w:rsidR="000D70C3">
        <w:rPr>
          <w:rFonts w:ascii="Times New Roman" w:hAnsi="Times New Roman" w:cs="Times New Roman"/>
          <w:kern w:val="0"/>
          <w:sz w:val="24"/>
        </w:rPr>
        <w:t>potency</w:t>
      </w:r>
      <w:r>
        <w:rPr>
          <w:rFonts w:ascii="Times New Roman" w:hAnsi="Times New Roman" w:cs="Times New Roman"/>
          <w:kern w:val="0"/>
          <w:sz w:val="24"/>
        </w:rPr>
        <w:t xml:space="preserve"> upon the supplementation of NO donors in blood. To assess their thrombogenicities, we established an arteriovenous extracorporeal circuit model on rabbits (</w:t>
      </w:r>
      <w:r w:rsidR="003D6A11">
        <w:rPr>
          <w:rFonts w:ascii="Times New Roman" w:hAnsi="Times New Roman" w:cs="Times New Roman"/>
          <w:kern w:val="0"/>
          <w:sz w:val="24"/>
        </w:rPr>
        <w:t xml:space="preserve">Supplementary </w:t>
      </w:r>
      <w:r>
        <w:rPr>
          <w:rFonts w:ascii="Times New Roman" w:hAnsi="Times New Roman" w:cs="Times New Roman"/>
          <w:kern w:val="0"/>
          <w:sz w:val="24"/>
        </w:rPr>
        <w:t xml:space="preserve">Fig. </w:t>
      </w:r>
      <w:r w:rsidR="003D6A11">
        <w:rPr>
          <w:rFonts w:ascii="Times New Roman" w:hAnsi="Times New Roman" w:cs="Times New Roman"/>
          <w:kern w:val="0"/>
          <w:sz w:val="24"/>
        </w:rPr>
        <w:t>2</w:t>
      </w:r>
      <w:r w:rsidR="00521FBD">
        <w:rPr>
          <w:rFonts w:ascii="Times New Roman" w:hAnsi="Times New Roman" w:cs="Times New Roman"/>
          <w:kern w:val="0"/>
          <w:sz w:val="24"/>
        </w:rPr>
        <w:t>7</w:t>
      </w:r>
      <w:r>
        <w:rPr>
          <w:rFonts w:ascii="Times New Roman" w:hAnsi="Times New Roman" w:cs="Times New Roman"/>
          <w:kern w:val="0"/>
          <w:sz w:val="24"/>
        </w:rPr>
        <w:t>a). The circuit consisted of four catheters that were connected to a carotid artery and a jugular vein of a rabbit through two connecting hoses. Each of the four catheters contained a specimen and was constantly flushed by blood flow during the test.</w:t>
      </w:r>
    </w:p>
    <w:p w:rsidR="00B66A0F" w:rsidRPr="000F5581" w:rsidRDefault="00B66A0F" w:rsidP="000F5581">
      <w:pPr>
        <w:spacing w:line="480" w:lineRule="auto"/>
        <w:ind w:firstLineChars="100" w:firstLine="240"/>
        <w:rPr>
          <w:rFonts w:ascii="Times New Roman" w:hAnsi="Times New Roman" w:cs="Times New Roman"/>
          <w:color w:val="FF0000"/>
          <w:sz w:val="24"/>
        </w:rPr>
      </w:pPr>
      <w:r>
        <w:rPr>
          <w:rFonts w:ascii="Times New Roman" w:hAnsi="Times New Roman" w:cs="Times New Roman"/>
          <w:sz w:val="24"/>
        </w:rPr>
        <w:t xml:space="preserve">After the </w:t>
      </w:r>
      <w:r>
        <w:rPr>
          <w:rFonts w:ascii="Times New Roman" w:hAnsi="Times New Roman" w:cs="Times New Roman"/>
          <w:i/>
          <w:sz w:val="24"/>
        </w:rPr>
        <w:t>ex vivo</w:t>
      </w:r>
      <w:r>
        <w:rPr>
          <w:rFonts w:ascii="Times New Roman" w:hAnsi="Times New Roman" w:cs="Times New Roman"/>
          <w:sz w:val="24"/>
        </w:rPr>
        <w:t xml:space="preserve"> test, catheters containing a bare stainless steel foil were severely occluded by thrombi (</w:t>
      </w:r>
      <w:r w:rsidR="003D6A11">
        <w:rPr>
          <w:rFonts w:ascii="Times New Roman" w:hAnsi="Times New Roman" w:cs="Times New Roman"/>
          <w:sz w:val="24"/>
        </w:rPr>
        <w:t xml:space="preserve">Supplementary </w:t>
      </w:r>
      <w:r>
        <w:rPr>
          <w:rFonts w:ascii="Times New Roman" w:hAnsi="Times New Roman" w:cs="Times New Roman"/>
          <w:sz w:val="24"/>
        </w:rPr>
        <w:t xml:space="preserve">Fig. </w:t>
      </w:r>
      <w:r w:rsidR="00A1338A">
        <w:rPr>
          <w:rFonts w:ascii="Times New Roman" w:hAnsi="Times New Roman" w:cs="Times New Roman"/>
          <w:sz w:val="24"/>
        </w:rPr>
        <w:t>2</w:t>
      </w:r>
      <w:r w:rsidR="00521FBD">
        <w:rPr>
          <w:rFonts w:ascii="Times New Roman" w:hAnsi="Times New Roman" w:cs="Times New Roman"/>
          <w:sz w:val="24"/>
        </w:rPr>
        <w:t>7</w:t>
      </w:r>
      <w:r>
        <w:rPr>
          <w:rFonts w:ascii="Times New Roman" w:hAnsi="Times New Roman" w:cs="Times New Roman"/>
          <w:sz w:val="24"/>
        </w:rPr>
        <w:t xml:space="preserve">b). For those foils with a </w:t>
      </w:r>
      <w:r w:rsidR="000D70C3">
        <w:rPr>
          <w:rFonts w:ascii="Times New Roman" w:hAnsi="Times New Roman" w:cs="Times New Roman"/>
          <w:sz w:val="24"/>
        </w:rPr>
        <w:t>coating</w:t>
      </w:r>
      <w:r>
        <w:rPr>
          <w:rFonts w:ascii="Times New Roman" w:hAnsi="Times New Roman" w:cs="Times New Roman"/>
          <w:sz w:val="24"/>
        </w:rPr>
        <w:t>, thrombus formation varied dramatically. The thrombogenicity of the blank hydrogel seemed to be on par with that of bare stainless steel. In fact, quantitative assessment (</w:t>
      </w:r>
      <w:r w:rsidR="003D6A11">
        <w:rPr>
          <w:rFonts w:ascii="Times New Roman" w:hAnsi="Times New Roman" w:cs="Times New Roman"/>
          <w:sz w:val="24"/>
        </w:rPr>
        <w:t xml:space="preserve">Supplementary </w:t>
      </w:r>
      <w:r>
        <w:rPr>
          <w:rFonts w:ascii="Times New Roman" w:hAnsi="Times New Roman" w:cs="Times New Roman"/>
          <w:sz w:val="24"/>
        </w:rPr>
        <w:t xml:space="preserve">Fig. </w:t>
      </w:r>
      <w:r w:rsidR="00071BC6">
        <w:rPr>
          <w:rFonts w:ascii="Times New Roman" w:hAnsi="Times New Roman" w:cs="Times New Roman"/>
          <w:sz w:val="24"/>
        </w:rPr>
        <w:t>2</w:t>
      </w:r>
      <w:r w:rsidR="00521FBD">
        <w:rPr>
          <w:rFonts w:ascii="Times New Roman" w:hAnsi="Times New Roman" w:cs="Times New Roman"/>
          <w:sz w:val="24"/>
        </w:rPr>
        <w:t>7</w:t>
      </w:r>
      <w:r>
        <w:rPr>
          <w:rFonts w:ascii="Times New Roman" w:hAnsi="Times New Roman" w:cs="Times New Roman"/>
          <w:sz w:val="24"/>
        </w:rPr>
        <w:t xml:space="preserve">c) indicated no significant difference between bare stainless steel and the blank hydrogel in terms of the occlusion and patency of </w:t>
      </w:r>
      <w:r w:rsidR="000D70C3">
        <w:rPr>
          <w:rFonts w:ascii="Times New Roman" w:hAnsi="Times New Roman" w:cs="Times New Roman"/>
          <w:sz w:val="24"/>
        </w:rPr>
        <w:t xml:space="preserve">the </w:t>
      </w:r>
      <w:r>
        <w:rPr>
          <w:rFonts w:ascii="Times New Roman" w:hAnsi="Times New Roman" w:cs="Times New Roman"/>
          <w:sz w:val="24"/>
        </w:rPr>
        <w:t>host catheter</w:t>
      </w:r>
      <w:r w:rsidR="000D70C3">
        <w:rPr>
          <w:rFonts w:ascii="Times New Roman" w:hAnsi="Times New Roman" w:cs="Times New Roman"/>
          <w:sz w:val="24"/>
        </w:rPr>
        <w:t>,</w:t>
      </w:r>
      <w:r>
        <w:rPr>
          <w:rFonts w:ascii="Times New Roman" w:hAnsi="Times New Roman" w:cs="Times New Roman"/>
          <w:sz w:val="24"/>
        </w:rPr>
        <w:t xml:space="preserve"> as well as the thrombus weight on the foil. However, with the introduction of SeCA, the </w:t>
      </w:r>
      <w:r w:rsidR="00A1338A">
        <w:rPr>
          <w:rFonts w:ascii="Times New Roman" w:hAnsi="Times New Roman" w:cs="Times New Roman"/>
          <w:sz w:val="24"/>
        </w:rPr>
        <w:t>EL</w:t>
      </w:r>
      <w:r>
        <w:rPr>
          <w:rFonts w:ascii="Times New Roman" w:hAnsi="Times New Roman" w:cs="Times New Roman"/>
          <w:sz w:val="24"/>
        </w:rPr>
        <w:t xml:space="preserve"> </w:t>
      </w:r>
      <w:r w:rsidR="00A1338A">
        <w:rPr>
          <w:rFonts w:ascii="Times New Roman" w:hAnsi="Times New Roman" w:cs="Times New Roman"/>
          <w:sz w:val="24"/>
        </w:rPr>
        <w:t>dressing</w:t>
      </w:r>
      <w:r w:rsidR="00F90C70">
        <w:rPr>
          <w:rFonts w:ascii="Times New Roman" w:hAnsi="Times New Roman" w:cs="Times New Roman"/>
          <w:sz w:val="24"/>
        </w:rPr>
        <w:t>s</w:t>
      </w:r>
      <w:r>
        <w:rPr>
          <w:rFonts w:ascii="Times New Roman" w:hAnsi="Times New Roman" w:cs="Times New Roman"/>
          <w:sz w:val="24"/>
        </w:rPr>
        <w:t xml:space="preserve"> be</w:t>
      </w:r>
      <w:r w:rsidR="00A1338A">
        <w:rPr>
          <w:rFonts w:ascii="Times New Roman" w:hAnsi="Times New Roman" w:cs="Times New Roman"/>
          <w:sz w:val="24"/>
        </w:rPr>
        <w:t xml:space="preserve">came anti-coagulant. For the EL </w:t>
      </w:r>
      <w:r>
        <w:rPr>
          <w:rFonts w:ascii="Times New Roman" w:hAnsi="Times New Roman" w:cs="Times New Roman"/>
          <w:sz w:val="24"/>
        </w:rPr>
        <w:t xml:space="preserve">dressing conjugated with 0.2 mM SeCA, the occlusion of </w:t>
      </w:r>
      <w:r w:rsidR="000D70C3">
        <w:rPr>
          <w:rFonts w:ascii="Times New Roman" w:hAnsi="Times New Roman" w:cs="Times New Roman"/>
          <w:sz w:val="24"/>
        </w:rPr>
        <w:t xml:space="preserve">the </w:t>
      </w:r>
      <w:r>
        <w:rPr>
          <w:rFonts w:ascii="Times New Roman" w:hAnsi="Times New Roman" w:cs="Times New Roman"/>
          <w:sz w:val="24"/>
        </w:rPr>
        <w:t>host catheter decreased from 67.2% to 20.3% (</w:t>
      </w:r>
      <w:r>
        <w:rPr>
          <w:rFonts w:ascii="Times New Roman" w:hAnsi="Times New Roman" w:cs="Times New Roman"/>
          <w:i/>
          <w:sz w:val="24"/>
        </w:rPr>
        <w:t>P</w:t>
      </w:r>
      <w:r>
        <w:rPr>
          <w:rFonts w:ascii="Times New Roman" w:hAnsi="Times New Roman" w:cs="Times New Roman"/>
          <w:sz w:val="24"/>
        </w:rPr>
        <w:t xml:space="preserve"> &lt; 0.0001) with the thrombus weight reduced from 25.4 mg to 6.8 mg (</w:t>
      </w:r>
      <w:r>
        <w:rPr>
          <w:rFonts w:ascii="Times New Roman" w:hAnsi="Times New Roman" w:cs="Times New Roman"/>
          <w:i/>
          <w:sz w:val="24"/>
        </w:rPr>
        <w:t>P</w:t>
      </w:r>
      <w:r>
        <w:rPr>
          <w:rFonts w:ascii="Times New Roman" w:hAnsi="Times New Roman" w:cs="Times New Roman"/>
          <w:sz w:val="24"/>
        </w:rPr>
        <w:t xml:space="preserve"> &lt; 0.0001), whereas the patency of it increased from 47.9% to 73.5%. With the content of conjugated Se</w:t>
      </w:r>
      <w:r w:rsidR="0033569E">
        <w:rPr>
          <w:rFonts w:ascii="Times New Roman" w:hAnsi="Times New Roman" w:cs="Times New Roman"/>
          <w:sz w:val="24"/>
        </w:rPr>
        <w:t>CA increased to 1</w:t>
      </w:r>
      <w:r w:rsidR="00C728D1">
        <w:rPr>
          <w:rFonts w:ascii="Times New Roman" w:hAnsi="Times New Roman" w:cs="Times New Roman"/>
          <w:sz w:val="24"/>
        </w:rPr>
        <w:t>.0</w:t>
      </w:r>
      <w:r w:rsidR="0033569E">
        <w:rPr>
          <w:rFonts w:ascii="Times New Roman" w:hAnsi="Times New Roman" w:cs="Times New Roman"/>
          <w:sz w:val="24"/>
        </w:rPr>
        <w:t xml:space="preserve"> mM, the EL </w:t>
      </w:r>
      <w:r>
        <w:rPr>
          <w:rFonts w:ascii="Times New Roman" w:hAnsi="Times New Roman" w:cs="Times New Roman"/>
          <w:sz w:val="24"/>
        </w:rPr>
        <w:t>dressing became even non-thrombogenic as almost no thrombus could be seen on any specimen of it with naked eyes (</w:t>
      </w:r>
      <w:r w:rsidR="003D6A11">
        <w:rPr>
          <w:rFonts w:ascii="Times New Roman" w:hAnsi="Times New Roman" w:cs="Times New Roman"/>
          <w:sz w:val="24"/>
        </w:rPr>
        <w:t xml:space="preserve">Supplementary </w:t>
      </w:r>
      <w:r>
        <w:rPr>
          <w:rFonts w:ascii="Times New Roman" w:hAnsi="Times New Roman" w:cs="Times New Roman"/>
          <w:sz w:val="24"/>
        </w:rPr>
        <w:t xml:space="preserve">Fig. </w:t>
      </w:r>
      <w:r w:rsidR="0033569E">
        <w:rPr>
          <w:rFonts w:ascii="Times New Roman" w:hAnsi="Times New Roman" w:cs="Times New Roman"/>
          <w:sz w:val="24"/>
        </w:rPr>
        <w:t>2</w:t>
      </w:r>
      <w:r w:rsidR="00F90C70">
        <w:rPr>
          <w:rFonts w:ascii="Times New Roman" w:hAnsi="Times New Roman" w:cs="Times New Roman"/>
          <w:sz w:val="24"/>
        </w:rPr>
        <w:t>7</w:t>
      </w:r>
      <w:r>
        <w:rPr>
          <w:rFonts w:ascii="Times New Roman" w:hAnsi="Times New Roman" w:cs="Times New Roman"/>
          <w:sz w:val="24"/>
        </w:rPr>
        <w:t xml:space="preserve">b). </w:t>
      </w:r>
      <w:r>
        <w:rPr>
          <w:rFonts w:ascii="Times New Roman" w:hAnsi="Times New Roman" w:cs="Times New Roman"/>
          <w:sz w:val="24"/>
        </w:rPr>
        <w:lastRenderedPageBreak/>
        <w:t xml:space="preserve">Consequently, the host catheters presented low occlusion (2.4%) and high patency (93.9%) after the </w:t>
      </w:r>
      <w:r>
        <w:rPr>
          <w:rFonts w:ascii="Times New Roman" w:hAnsi="Times New Roman" w:cs="Times New Roman"/>
          <w:i/>
          <w:sz w:val="24"/>
        </w:rPr>
        <w:t>ex vivo</w:t>
      </w:r>
      <w:r>
        <w:rPr>
          <w:rFonts w:ascii="Times New Roman" w:hAnsi="Times New Roman" w:cs="Times New Roman"/>
          <w:sz w:val="24"/>
        </w:rPr>
        <w:t xml:space="preserve"> test, approaching the values of empty ones. Scanning electron microscope (SEM) displayed the magnified details of the thrombi formed on various substrates (</w:t>
      </w:r>
      <w:r w:rsidR="003D6A11">
        <w:rPr>
          <w:rFonts w:ascii="Times New Roman" w:hAnsi="Times New Roman" w:cs="Times New Roman"/>
          <w:sz w:val="24"/>
        </w:rPr>
        <w:t xml:space="preserve">Supplementary </w:t>
      </w:r>
      <w:r>
        <w:rPr>
          <w:rFonts w:ascii="Times New Roman" w:hAnsi="Times New Roman" w:cs="Times New Roman"/>
          <w:sz w:val="24"/>
        </w:rPr>
        <w:t xml:space="preserve">Fig. </w:t>
      </w:r>
      <w:r w:rsidR="00071BC6">
        <w:rPr>
          <w:rFonts w:ascii="Times New Roman" w:hAnsi="Times New Roman" w:cs="Times New Roman"/>
          <w:sz w:val="24"/>
        </w:rPr>
        <w:t>2</w:t>
      </w:r>
      <w:r w:rsidR="00F90C70">
        <w:rPr>
          <w:rFonts w:ascii="Times New Roman" w:hAnsi="Times New Roman" w:cs="Times New Roman"/>
          <w:sz w:val="24"/>
        </w:rPr>
        <w:t>7</w:t>
      </w:r>
      <w:r>
        <w:rPr>
          <w:rFonts w:ascii="Times New Roman" w:hAnsi="Times New Roman" w:cs="Times New Roman"/>
          <w:sz w:val="24"/>
        </w:rPr>
        <w:t>d).</w:t>
      </w:r>
      <w:r w:rsidRPr="003F47CE">
        <w:rPr>
          <w:rFonts w:ascii="Times New Roman" w:hAnsi="Times New Roman" w:cs="Times New Roman"/>
          <w:color w:val="000000" w:themeColor="text1"/>
          <w:sz w:val="24"/>
        </w:rPr>
        <w:t xml:space="preserve"> The thrombi on the bare stainless steel foil </w:t>
      </w:r>
      <w:r w:rsidR="000D70C3">
        <w:rPr>
          <w:rFonts w:ascii="Times New Roman" w:hAnsi="Times New Roman" w:cs="Times New Roman"/>
          <w:color w:val="000000" w:themeColor="text1"/>
          <w:sz w:val="24"/>
        </w:rPr>
        <w:t xml:space="preserve">and </w:t>
      </w:r>
      <w:r w:rsidRPr="003F47CE">
        <w:rPr>
          <w:rFonts w:ascii="Times New Roman" w:hAnsi="Times New Roman" w:cs="Times New Roman"/>
          <w:color w:val="000000" w:themeColor="text1"/>
          <w:sz w:val="24"/>
        </w:rPr>
        <w:t xml:space="preserve">blank hydrogel coating were mainly </w:t>
      </w:r>
      <w:r w:rsidR="009621C0">
        <w:rPr>
          <w:rFonts w:ascii="Times New Roman" w:hAnsi="Times New Roman" w:cs="Times New Roman"/>
          <w:color w:val="000000" w:themeColor="text1"/>
          <w:sz w:val="24"/>
        </w:rPr>
        <w:t xml:space="preserve">thick </w:t>
      </w:r>
      <w:r w:rsidRPr="003F47CE">
        <w:rPr>
          <w:rFonts w:ascii="Times New Roman" w:hAnsi="Times New Roman" w:cs="Times New Roman"/>
          <w:color w:val="000000" w:themeColor="text1"/>
          <w:sz w:val="24"/>
        </w:rPr>
        <w:t xml:space="preserve">aggregations of </w:t>
      </w:r>
      <w:r w:rsidR="007E33F7" w:rsidRPr="003F47CE">
        <w:rPr>
          <w:rFonts w:ascii="Times New Roman" w:hAnsi="Times New Roman" w:cs="Times New Roman"/>
          <w:color w:val="000000" w:themeColor="text1"/>
          <w:sz w:val="24"/>
        </w:rPr>
        <w:t>erythrocytes</w:t>
      </w:r>
      <w:r w:rsidRPr="003F47CE">
        <w:rPr>
          <w:rFonts w:ascii="Times New Roman" w:hAnsi="Times New Roman" w:cs="Times New Roman"/>
          <w:color w:val="000000" w:themeColor="text1"/>
          <w:sz w:val="24"/>
        </w:rPr>
        <w:t xml:space="preserve"> </w:t>
      </w:r>
      <w:r w:rsidR="007E33F7" w:rsidRPr="003F47CE">
        <w:rPr>
          <w:rFonts w:ascii="Times New Roman" w:hAnsi="Times New Roman" w:cs="Times New Roman"/>
          <w:color w:val="000000" w:themeColor="text1"/>
          <w:sz w:val="24"/>
        </w:rPr>
        <w:t>interwoven with dense filaments. Th</w:t>
      </w:r>
      <w:r w:rsidR="009621C0">
        <w:rPr>
          <w:rFonts w:ascii="Times New Roman" w:hAnsi="Times New Roman" w:cs="Times New Roman"/>
          <w:color w:val="000000" w:themeColor="text1"/>
          <w:sz w:val="24"/>
        </w:rPr>
        <w:t>e</w:t>
      </w:r>
      <w:r w:rsidR="007E33F7" w:rsidRPr="003F47CE">
        <w:rPr>
          <w:rFonts w:ascii="Times New Roman" w:hAnsi="Times New Roman" w:cs="Times New Roman"/>
          <w:color w:val="000000" w:themeColor="text1"/>
          <w:sz w:val="24"/>
        </w:rPr>
        <w:t xml:space="preserve">se filaments were </w:t>
      </w:r>
      <w:r w:rsidR="005F5BCD">
        <w:rPr>
          <w:rFonts w:ascii="Times New Roman" w:hAnsi="Times New Roman" w:cs="Times New Roman"/>
          <w:color w:val="000000" w:themeColor="text1"/>
          <w:sz w:val="24"/>
        </w:rPr>
        <w:t>believed</w:t>
      </w:r>
      <w:r w:rsidR="007E33F7" w:rsidRPr="003F47CE">
        <w:rPr>
          <w:rFonts w:ascii="Times New Roman" w:hAnsi="Times New Roman" w:cs="Times New Roman"/>
          <w:color w:val="000000" w:themeColor="text1"/>
          <w:sz w:val="24"/>
        </w:rPr>
        <w:t xml:space="preserve"> be the assemblies of fibrin </w:t>
      </w:r>
      <w:r w:rsidR="003F47CE">
        <w:rPr>
          <w:rFonts w:ascii="Times New Roman" w:hAnsi="Times New Roman" w:cs="Times New Roman"/>
          <w:color w:val="000000" w:themeColor="text1"/>
          <w:sz w:val="24"/>
        </w:rPr>
        <w:t xml:space="preserve">originating from the </w:t>
      </w:r>
      <w:r w:rsidR="007E33F7" w:rsidRPr="003F47CE">
        <w:rPr>
          <w:rFonts w:ascii="Times New Roman" w:hAnsi="Times New Roman" w:cs="Times New Roman"/>
          <w:color w:val="000000" w:themeColor="text1"/>
          <w:sz w:val="24"/>
        </w:rPr>
        <w:t xml:space="preserve">hydrolysis of fibrinogen </w:t>
      </w:r>
      <w:r w:rsidR="003F47CE" w:rsidRPr="003F47CE">
        <w:rPr>
          <w:rFonts w:ascii="Times New Roman" w:hAnsi="Times New Roman" w:cs="Times New Roman"/>
          <w:color w:val="000000" w:themeColor="text1"/>
          <w:sz w:val="24"/>
        </w:rPr>
        <w:t>catalyzed by thrombin, which played an important role in the process</w:t>
      </w:r>
      <w:r w:rsidR="003F47CE">
        <w:rPr>
          <w:rFonts w:ascii="Times New Roman" w:hAnsi="Times New Roman" w:cs="Times New Roman"/>
          <w:color w:val="000000" w:themeColor="text1"/>
          <w:sz w:val="24"/>
        </w:rPr>
        <w:t xml:space="preserve"> of</w:t>
      </w:r>
      <w:r w:rsidR="003F47CE" w:rsidRPr="003F47CE">
        <w:rPr>
          <w:rFonts w:ascii="Times New Roman" w:hAnsi="Times New Roman" w:cs="Times New Roman"/>
          <w:color w:val="000000" w:themeColor="text1"/>
          <w:sz w:val="24"/>
        </w:rPr>
        <w:t xml:space="preserve"> blood coagulation</w:t>
      </w:r>
      <w:r w:rsidR="000A72C4" w:rsidRPr="00F17758">
        <w:rPr>
          <w:rFonts w:ascii="Times New Roman" w:hAnsi="Times New Roman" w:cs="Times New Roman"/>
          <w:color w:val="000000" w:themeColor="text1"/>
          <w:sz w:val="24"/>
        </w:rPr>
        <w:fldChar w:fldCharType="begin"/>
      </w:r>
      <w:r w:rsidR="00CE433F" w:rsidRPr="00F17758">
        <w:rPr>
          <w:rFonts w:ascii="Times New Roman" w:hAnsi="Times New Roman" w:cs="Times New Roman"/>
          <w:color w:val="000000" w:themeColor="text1"/>
          <w:sz w:val="24"/>
        </w:rPr>
        <w:instrText xml:space="preserve"> ADDIN EN.CITE &lt;EndNote&gt;&lt;Cite&gt;&lt;Author&gt;Kattula&lt;/Author&gt;&lt;Year&gt;2017&lt;/Year&gt;&lt;RecNum&gt;37&lt;/RecNum&gt;&lt;DisplayText&gt;&lt;style face="superscript"&gt;36&lt;/style&gt;&lt;/DisplayText&gt;&lt;record&gt;&lt;rec-number&gt;37&lt;/rec-number&gt;&lt;foreign-keys&gt;&lt;key app="EN" db-id="wvtv2s2fm99v5aesvw8p9rzr952v0rwvresd" timestamp="1615964369"&gt;37&lt;/key&gt;&lt;/foreign-keys&gt;&lt;ref-type name="Journal Article"&gt;17&lt;/ref-type&gt;&lt;contributors&gt;&lt;authors&gt;&lt;author&gt;Kattula, S.&lt;/author&gt;&lt;author&gt;Byrnes, J. R.&lt;/author&gt;&lt;author&gt;Wolberg, A. S.&lt;/author&gt;&lt;/authors&gt;&lt;/contributors&gt;&lt;auth-address&gt;Univ N Carolina, Dept Pathol &amp;amp; Lab Med, McAllister Heart Inst, Chapel Hill, NC USA&lt;/auth-address&gt;&lt;titles&gt;&lt;title&gt;Fibrinogen and Fibrin in Hemostasis and Thrombosis&lt;/title&gt;&lt;secondary-title&gt;Arteriosclerosis Thrombosis and Vascular Biology&lt;/secondary-title&gt;&lt;alt-title&gt;Arterioscl Throm Vas&amp;#xD;Arterioscl Throm Vas&lt;/alt-title&gt;&lt;/titles&gt;&lt;periodical&gt;&lt;full-title&gt;Arteriosclerosis Thrombosis and Vascular Biology&lt;/full-title&gt;&lt;abbr-1&gt;Arterioscl Throm Vas&lt;/abbr-1&gt;&lt;/periodical&gt;&lt;pages&gt;E13-E21&lt;/pages&gt;&lt;volume&gt;37&lt;/volume&gt;&lt;number&gt;3&lt;/number&gt;&lt;keywords&gt;&lt;keyword&gt;fibrin&lt;/keyword&gt;&lt;keyword&gt;fibrinogen&lt;/keyword&gt;&lt;keyword&gt;hemostasis&lt;/keyword&gt;&lt;keyword&gt;inflammation&lt;/keyword&gt;&lt;keyword&gt;thrombosis&lt;/keyword&gt;&lt;keyword&gt;factor-xi deficiency&lt;/keyword&gt;&lt;keyword&gt;coronary-artery disease&lt;/keyword&gt;&lt;keyword&gt;human-plasma fibrinogen&lt;/keyword&gt;&lt;keyword&gt;red-blood-cells&lt;/keyword&gt;&lt;keyword&gt;clot structure&lt;/keyword&gt;&lt;keyword&gt;gamma-chain&lt;/keyword&gt;&lt;keyword&gt;venous thrombosis&lt;/keyword&gt;&lt;keyword&gt;network structure&lt;/keyword&gt;&lt;keyword&gt;cardiovascular-disease&lt;/keyword&gt;&lt;keyword&gt;myocardial-infarction&lt;/keyword&gt;&lt;/keywords&gt;&lt;dates&gt;&lt;year&gt;2017&lt;/year&gt;&lt;pub-dates&gt;&lt;date&gt;Mar&lt;/date&gt;&lt;/pub-dates&gt;&lt;/dates&gt;&lt;isbn&gt;1079-5642&lt;/isbn&gt;&lt;accession-num&gt;WOS:000394572400001&lt;/accession-num&gt;&lt;urls&gt;&lt;related-urls&gt;&lt;url&gt;&amp;lt;Go to ISI&amp;gt;://WOS:000394572400001&lt;/url&gt;&lt;/related-urls&gt;&lt;/urls&gt;&lt;language&gt;English&lt;/language&gt;&lt;/record&gt;&lt;/Cite&gt;&lt;/EndNote&gt;</w:instrText>
      </w:r>
      <w:r w:rsidR="000A72C4" w:rsidRPr="00F17758">
        <w:rPr>
          <w:rFonts w:ascii="Times New Roman" w:hAnsi="Times New Roman" w:cs="Times New Roman"/>
          <w:color w:val="000000" w:themeColor="text1"/>
          <w:sz w:val="24"/>
        </w:rPr>
        <w:fldChar w:fldCharType="separate"/>
      </w:r>
      <w:r w:rsidR="00CE433F" w:rsidRPr="00F17758">
        <w:rPr>
          <w:rFonts w:ascii="Times New Roman" w:hAnsi="Times New Roman" w:cs="Times New Roman"/>
          <w:noProof/>
          <w:color w:val="000000" w:themeColor="text1"/>
          <w:sz w:val="24"/>
          <w:vertAlign w:val="superscript"/>
        </w:rPr>
        <w:t>36</w:t>
      </w:r>
      <w:r w:rsidR="000A72C4" w:rsidRPr="00F17758">
        <w:rPr>
          <w:rFonts w:ascii="Times New Roman" w:hAnsi="Times New Roman" w:cs="Times New Roman"/>
          <w:color w:val="000000" w:themeColor="text1"/>
          <w:sz w:val="24"/>
        </w:rPr>
        <w:fldChar w:fldCharType="end"/>
      </w:r>
      <w:r w:rsidR="003F47CE" w:rsidRPr="00F17758">
        <w:rPr>
          <w:rFonts w:ascii="Times New Roman" w:hAnsi="Times New Roman" w:cs="Times New Roman"/>
          <w:color w:val="000000" w:themeColor="text1"/>
          <w:sz w:val="24"/>
        </w:rPr>
        <w:t xml:space="preserve">. </w:t>
      </w:r>
      <w:r w:rsidR="003F47CE" w:rsidRPr="003F47CE">
        <w:rPr>
          <w:rFonts w:ascii="Times New Roman" w:hAnsi="Times New Roman" w:cs="Times New Roman"/>
          <w:color w:val="000000" w:themeColor="text1"/>
          <w:sz w:val="24"/>
        </w:rPr>
        <w:t xml:space="preserve">In </w:t>
      </w:r>
      <w:r w:rsidR="003F47CE">
        <w:rPr>
          <w:rFonts w:ascii="Times New Roman" w:hAnsi="Times New Roman" w:cs="Times New Roman"/>
          <w:color w:val="000000" w:themeColor="text1"/>
          <w:sz w:val="24"/>
        </w:rPr>
        <w:t>stark</w:t>
      </w:r>
      <w:r w:rsidR="003F47CE" w:rsidRPr="003F47CE">
        <w:rPr>
          <w:rFonts w:ascii="Times New Roman" w:hAnsi="Times New Roman" w:cs="Times New Roman"/>
          <w:color w:val="000000" w:themeColor="text1"/>
          <w:sz w:val="24"/>
        </w:rPr>
        <w:t xml:space="preserve"> contrast, the thrombus formed on the EL dressing conjugated with 0.2 mM SeCA was only a thin layer of filaments dispersed with sparse erythrocytes</w:t>
      </w:r>
      <w:r w:rsidR="009621C0">
        <w:rPr>
          <w:rFonts w:ascii="Times New Roman" w:hAnsi="Times New Roman" w:cs="Times New Roman"/>
          <w:color w:val="000000" w:themeColor="text1"/>
          <w:sz w:val="24"/>
        </w:rPr>
        <w:t xml:space="preserve"> and tiny floccules</w:t>
      </w:r>
      <w:r w:rsidR="003F47CE" w:rsidRPr="000F5581">
        <w:rPr>
          <w:rFonts w:ascii="Times New Roman" w:hAnsi="Times New Roman" w:cs="Times New Roman"/>
          <w:color w:val="000000" w:themeColor="text1"/>
          <w:sz w:val="24"/>
        </w:rPr>
        <w:t>.</w:t>
      </w:r>
      <w:r w:rsidR="009621C0" w:rsidRPr="000F5581">
        <w:rPr>
          <w:rFonts w:ascii="Times New Roman" w:hAnsi="Times New Roman" w:cs="Times New Roman"/>
          <w:color w:val="000000" w:themeColor="text1"/>
          <w:sz w:val="24"/>
        </w:rPr>
        <w:t xml:space="preserve"> </w:t>
      </w:r>
      <w:r w:rsidR="000F5581" w:rsidRPr="000F5581">
        <w:rPr>
          <w:rFonts w:ascii="Times New Roman" w:hAnsi="Times New Roman" w:cs="Times New Roman"/>
          <w:color w:val="000000" w:themeColor="text1"/>
          <w:sz w:val="24"/>
        </w:rPr>
        <w:t>The</w:t>
      </w:r>
      <w:r w:rsidR="000D70C3">
        <w:rPr>
          <w:rFonts w:ascii="Times New Roman" w:hAnsi="Times New Roman" w:cs="Times New Roman"/>
          <w:color w:val="000000" w:themeColor="text1"/>
          <w:sz w:val="24"/>
        </w:rPr>
        <w:t>se</w:t>
      </w:r>
      <w:r w:rsidR="000F5581" w:rsidRPr="000F5581">
        <w:rPr>
          <w:rFonts w:ascii="Times New Roman" w:hAnsi="Times New Roman" w:cs="Times New Roman"/>
          <w:color w:val="000000" w:themeColor="text1"/>
          <w:sz w:val="24"/>
        </w:rPr>
        <w:t xml:space="preserve"> floccules might be the precipitates of some plasma proteins, but we were unable to d</w:t>
      </w:r>
      <w:r w:rsidR="005F5BCD">
        <w:rPr>
          <w:rFonts w:ascii="Times New Roman" w:hAnsi="Times New Roman" w:cs="Times New Roman"/>
          <w:color w:val="000000" w:themeColor="text1"/>
          <w:sz w:val="24"/>
        </w:rPr>
        <w:t>etermine their composition</w:t>
      </w:r>
      <w:r w:rsidR="009621C0" w:rsidRPr="000F5581">
        <w:rPr>
          <w:rFonts w:ascii="Times New Roman" w:hAnsi="Times New Roman" w:cs="Times New Roman"/>
          <w:color w:val="000000" w:themeColor="text1"/>
          <w:sz w:val="24"/>
        </w:rPr>
        <w:t xml:space="preserve">. </w:t>
      </w:r>
      <w:r w:rsidR="009621C0" w:rsidRPr="000F5581">
        <w:rPr>
          <w:rFonts w:ascii="Times New Roman" w:hAnsi="Times New Roman" w:cs="Times New Roman" w:hint="eastAsia"/>
          <w:color w:val="000000" w:themeColor="text1"/>
          <w:sz w:val="24"/>
        </w:rPr>
        <w:t>E</w:t>
      </w:r>
      <w:r w:rsidR="009621C0" w:rsidRPr="000F5581">
        <w:rPr>
          <w:rFonts w:ascii="Times New Roman" w:hAnsi="Times New Roman" w:cs="Times New Roman"/>
          <w:color w:val="000000" w:themeColor="text1"/>
          <w:sz w:val="24"/>
        </w:rPr>
        <w:t>xcitingl</w:t>
      </w:r>
      <w:r w:rsidR="009621C0" w:rsidRPr="00E41995">
        <w:rPr>
          <w:rFonts w:ascii="Times New Roman" w:hAnsi="Times New Roman" w:cs="Times New Roman"/>
          <w:color w:val="000000" w:themeColor="text1"/>
          <w:sz w:val="24"/>
        </w:rPr>
        <w:t>y</w:t>
      </w:r>
      <w:r w:rsidRPr="00E41995">
        <w:rPr>
          <w:rFonts w:ascii="Times New Roman" w:hAnsi="Times New Roman" w:cs="Times New Roman"/>
          <w:color w:val="000000" w:themeColor="text1"/>
          <w:sz w:val="24"/>
        </w:rPr>
        <w:t xml:space="preserve">, when the content of conjugated SeCA </w:t>
      </w:r>
      <w:r w:rsidR="009621C0" w:rsidRPr="00E41995">
        <w:rPr>
          <w:rFonts w:ascii="Times New Roman" w:hAnsi="Times New Roman" w:cs="Times New Roman"/>
          <w:color w:val="000000" w:themeColor="text1"/>
          <w:sz w:val="24"/>
        </w:rPr>
        <w:t>increased to</w:t>
      </w:r>
      <w:r w:rsidRPr="00E41995">
        <w:rPr>
          <w:rFonts w:ascii="Times New Roman" w:hAnsi="Times New Roman" w:cs="Times New Roman"/>
          <w:color w:val="000000" w:themeColor="text1"/>
          <w:sz w:val="24"/>
        </w:rPr>
        <w:t xml:space="preserve"> 1</w:t>
      </w:r>
      <w:r w:rsidR="00C728D1">
        <w:rPr>
          <w:rFonts w:ascii="Times New Roman" w:hAnsi="Times New Roman" w:cs="Times New Roman"/>
          <w:color w:val="000000" w:themeColor="text1"/>
          <w:sz w:val="24"/>
        </w:rPr>
        <w:t>.0</w:t>
      </w:r>
      <w:r w:rsidRPr="00E41995">
        <w:rPr>
          <w:rFonts w:ascii="Times New Roman" w:hAnsi="Times New Roman" w:cs="Times New Roman"/>
          <w:color w:val="000000" w:themeColor="text1"/>
          <w:sz w:val="24"/>
        </w:rPr>
        <w:t xml:space="preserve"> mM, only sporadic </w:t>
      </w:r>
      <w:r w:rsidR="009621C0" w:rsidRPr="00E41995">
        <w:rPr>
          <w:rFonts w:ascii="Times New Roman" w:hAnsi="Times New Roman" w:cs="Times New Roman"/>
          <w:color w:val="000000" w:themeColor="text1"/>
          <w:sz w:val="24"/>
        </w:rPr>
        <w:t xml:space="preserve">blood cells and </w:t>
      </w:r>
      <w:r w:rsidR="00E41995" w:rsidRPr="00E41995">
        <w:rPr>
          <w:rFonts w:ascii="Times New Roman" w:hAnsi="Times New Roman" w:cs="Times New Roman"/>
          <w:color w:val="000000" w:themeColor="text1"/>
          <w:sz w:val="24"/>
        </w:rPr>
        <w:t>floccules were f</w:t>
      </w:r>
      <w:bookmarkStart w:id="1" w:name="_GoBack"/>
      <w:bookmarkEnd w:id="1"/>
      <w:r w:rsidR="00E41995" w:rsidRPr="00E41995">
        <w:rPr>
          <w:rFonts w:ascii="Times New Roman" w:hAnsi="Times New Roman" w:cs="Times New Roman"/>
          <w:color w:val="000000" w:themeColor="text1"/>
          <w:sz w:val="24"/>
        </w:rPr>
        <w:t>ound</w:t>
      </w:r>
      <w:r w:rsidRPr="00E41995">
        <w:rPr>
          <w:rFonts w:ascii="Times New Roman" w:hAnsi="Times New Roman" w:cs="Times New Roman"/>
          <w:color w:val="000000" w:themeColor="text1"/>
          <w:sz w:val="24"/>
        </w:rPr>
        <w:t xml:space="preserve"> on the EL dressing. Taken togethe</w:t>
      </w:r>
      <w:r w:rsidR="000D70C3">
        <w:rPr>
          <w:rFonts w:ascii="Times New Roman" w:hAnsi="Times New Roman" w:cs="Times New Roman"/>
          <w:color w:val="000000" w:themeColor="text1"/>
          <w:sz w:val="24"/>
        </w:rPr>
        <w:t xml:space="preserve">r, these results confirmed </w:t>
      </w:r>
      <w:r w:rsidRPr="00E41995">
        <w:rPr>
          <w:rFonts w:ascii="Times New Roman" w:hAnsi="Times New Roman" w:cs="Times New Roman"/>
          <w:color w:val="000000" w:themeColor="text1"/>
          <w:sz w:val="24"/>
        </w:rPr>
        <w:t xml:space="preserve">the NO generation catalyzed by the EL dressing could effectively retard the process </w:t>
      </w:r>
      <w:proofErr w:type="gramStart"/>
      <w:r w:rsidRPr="00E41995">
        <w:rPr>
          <w:rFonts w:ascii="Times New Roman" w:hAnsi="Times New Roman" w:cs="Times New Roman"/>
          <w:color w:val="000000" w:themeColor="text1"/>
          <w:sz w:val="24"/>
        </w:rPr>
        <w:t>of</w:t>
      </w:r>
      <w:proofErr w:type="gramEnd"/>
      <w:r w:rsidRPr="00E41995">
        <w:rPr>
          <w:rFonts w:ascii="Times New Roman" w:hAnsi="Times New Roman" w:cs="Times New Roman"/>
          <w:color w:val="000000" w:themeColor="text1"/>
          <w:sz w:val="24"/>
        </w:rPr>
        <w:t xml:space="preserve"> </w:t>
      </w:r>
      <w:r w:rsidR="00FC5C26">
        <w:rPr>
          <w:rFonts w:ascii="Times New Roman" w:hAnsi="Times New Roman" w:cs="Times New Roman"/>
          <w:color w:val="000000" w:themeColor="text1"/>
          <w:sz w:val="24"/>
        </w:rPr>
        <w:t xml:space="preserve">blood </w:t>
      </w:r>
      <w:r w:rsidR="00E41995" w:rsidRPr="00E41995">
        <w:rPr>
          <w:rFonts w:ascii="Times New Roman" w:hAnsi="Times New Roman" w:cs="Times New Roman"/>
          <w:color w:val="000000" w:themeColor="text1"/>
          <w:sz w:val="24"/>
        </w:rPr>
        <w:t>coagulation</w:t>
      </w:r>
      <w:r w:rsidRPr="00E41995">
        <w:rPr>
          <w:rFonts w:ascii="Times New Roman" w:hAnsi="Times New Roman" w:cs="Times New Roman"/>
          <w:color w:val="000000" w:themeColor="text1"/>
          <w:sz w:val="24"/>
        </w:rPr>
        <w:t xml:space="preserve"> or even completely inhibit it depending on the content of conjugated SeCA.</w:t>
      </w:r>
    </w:p>
    <w:p w:rsidR="00B66A0F" w:rsidRDefault="00B66A0F" w:rsidP="00DB4FD0">
      <w:pPr>
        <w:spacing w:line="480" w:lineRule="auto"/>
        <w:rPr>
          <w:rFonts w:ascii="Times" w:hAnsi="Times" w:cs="Times"/>
          <w:sz w:val="24"/>
        </w:rPr>
      </w:pPr>
    </w:p>
    <w:p w:rsidR="00DB4FD0" w:rsidRPr="00C80BC1" w:rsidRDefault="00DB4FD0" w:rsidP="00DB4FD0">
      <w:pPr>
        <w:spacing w:line="480" w:lineRule="auto"/>
      </w:pPr>
      <w:r>
        <w:rPr>
          <w:rFonts w:ascii="Times" w:hAnsi="Times" w:cs="Times"/>
          <w:b/>
          <w:sz w:val="24"/>
        </w:rPr>
        <w:t>References</w:t>
      </w:r>
    </w:p>
    <w:p w:rsidR="00CE433F" w:rsidRPr="00DF46EB" w:rsidRDefault="00CE433F" w:rsidP="00DF46EB">
      <w:pPr>
        <w:pStyle w:val="EndNoteBibliography"/>
        <w:rPr>
          <w:rFonts w:ascii="Times New Roman" w:hAnsi="Times New Roman" w:cs="Times New Roman"/>
          <w:color w:val="000000" w:themeColor="text1"/>
        </w:rPr>
      </w:pPr>
    </w:p>
    <w:p w:rsidR="00CE433F" w:rsidRPr="009C1245" w:rsidRDefault="00DB4FD0" w:rsidP="00CE433F">
      <w:pPr>
        <w:pStyle w:val="EndNoteBibliography"/>
        <w:ind w:left="284" w:hanging="284"/>
        <w:rPr>
          <w:rFonts w:ascii="Times New Roman" w:hAnsi="Times New Roman" w:cs="Times New Roman"/>
          <w:color w:val="000000" w:themeColor="text1"/>
        </w:rPr>
      </w:pPr>
      <w:r w:rsidRPr="00CE433F">
        <w:rPr>
          <w:rFonts w:ascii="Times New Roman" w:hAnsi="Times New Roman" w:cs="Times New Roman"/>
          <w:color w:val="FF0000"/>
          <w:szCs w:val="20"/>
        </w:rPr>
        <w:fldChar w:fldCharType="begin"/>
      </w:r>
      <w:r w:rsidRPr="00CE433F">
        <w:rPr>
          <w:rFonts w:ascii="Times New Roman" w:hAnsi="Times New Roman" w:cs="Times New Roman"/>
          <w:color w:val="FF0000"/>
          <w:szCs w:val="20"/>
        </w:rPr>
        <w:instrText xml:space="preserve"> ADDIN EN.REFLIST </w:instrText>
      </w:r>
      <w:r w:rsidRPr="00CE433F">
        <w:rPr>
          <w:rFonts w:ascii="Times New Roman" w:hAnsi="Times New Roman" w:cs="Times New Roman"/>
          <w:color w:val="FF0000"/>
          <w:szCs w:val="20"/>
        </w:rPr>
        <w:fldChar w:fldCharType="separate"/>
      </w:r>
      <w:r w:rsidR="00CE433F" w:rsidRPr="009C1245">
        <w:rPr>
          <w:rFonts w:ascii="Times New Roman" w:hAnsi="Times New Roman" w:cs="Times New Roman"/>
          <w:color w:val="000000" w:themeColor="text1"/>
        </w:rPr>
        <w:t>1.</w:t>
      </w:r>
      <w:r w:rsidR="00CE433F" w:rsidRPr="009C1245">
        <w:rPr>
          <w:rFonts w:ascii="Times New Roman" w:hAnsi="Times New Roman" w:cs="Times New Roman"/>
          <w:color w:val="000000" w:themeColor="text1"/>
        </w:rPr>
        <w:tab/>
      </w:r>
      <w:r w:rsidR="009C1245" w:rsidRPr="009C1245">
        <w:rPr>
          <w:rFonts w:ascii="Times New Roman" w:hAnsi="Times New Roman" w:cs="Times New Roman"/>
          <w:color w:val="000000" w:themeColor="text1"/>
          <w:szCs w:val="20"/>
        </w:rPr>
        <w:t xml:space="preserve">Che, H.-L. et al. Therapeutic </w:t>
      </w:r>
      <w:r w:rsidR="009C1245" w:rsidRPr="009C1245">
        <w:rPr>
          <w:rFonts w:ascii="Times New Roman" w:hAnsi="Times New Roman" w:cs="Times New Roman" w:hint="eastAsia"/>
          <w:color w:val="000000" w:themeColor="text1"/>
          <w:szCs w:val="20"/>
        </w:rPr>
        <w:t>e</w:t>
      </w:r>
      <w:r w:rsidR="009C1245" w:rsidRPr="009C1245">
        <w:rPr>
          <w:rFonts w:ascii="Times New Roman" w:hAnsi="Times New Roman" w:cs="Times New Roman"/>
          <w:color w:val="000000" w:themeColor="text1"/>
          <w:szCs w:val="20"/>
        </w:rPr>
        <w:t xml:space="preserve">ffect of Akt1 siRNA nanoparticle eluting coronary stent on suppression of post-angioplasty restenosis. </w:t>
      </w:r>
      <w:r w:rsidR="009C1245" w:rsidRPr="009C1245">
        <w:rPr>
          <w:rFonts w:ascii="Times New Roman" w:hAnsi="Times New Roman" w:cs="Times New Roman"/>
          <w:i/>
          <w:color w:val="000000" w:themeColor="text1"/>
          <w:szCs w:val="20"/>
        </w:rPr>
        <w:t>J. Biomed. Nanotechnol.</w:t>
      </w:r>
      <w:r w:rsidR="009C1245" w:rsidRPr="009C1245">
        <w:rPr>
          <w:rFonts w:ascii="Times New Roman" w:hAnsi="Times New Roman" w:cs="Times New Roman"/>
          <w:color w:val="000000" w:themeColor="text1"/>
          <w:szCs w:val="20"/>
        </w:rPr>
        <w:t xml:space="preserve"> </w:t>
      </w:r>
      <w:r w:rsidR="009C1245" w:rsidRPr="009C1245">
        <w:rPr>
          <w:rFonts w:ascii="Times New Roman" w:hAnsi="Times New Roman" w:cs="Times New Roman"/>
          <w:b/>
          <w:color w:val="000000" w:themeColor="text1"/>
          <w:szCs w:val="20"/>
        </w:rPr>
        <w:t>12</w:t>
      </w:r>
      <w:r w:rsidR="009C1245" w:rsidRPr="009C1245">
        <w:rPr>
          <w:rFonts w:ascii="Times New Roman" w:hAnsi="Times New Roman" w:cs="Times New Roman"/>
          <w:color w:val="000000" w:themeColor="text1"/>
          <w:szCs w:val="20"/>
        </w:rPr>
        <w:t>, 1211-1222 (2016).</w:t>
      </w:r>
    </w:p>
    <w:p w:rsidR="00CE433F" w:rsidRPr="009C1245" w:rsidRDefault="00CE433F" w:rsidP="00CE433F">
      <w:pPr>
        <w:pStyle w:val="EndNoteBibliography"/>
        <w:ind w:left="284" w:hanging="284"/>
        <w:rPr>
          <w:rFonts w:ascii="Times New Roman" w:hAnsi="Times New Roman" w:cs="Times New Roman"/>
          <w:color w:val="000000" w:themeColor="text1"/>
        </w:rPr>
      </w:pPr>
      <w:r w:rsidRPr="009C1245">
        <w:rPr>
          <w:rFonts w:ascii="Times New Roman" w:hAnsi="Times New Roman" w:cs="Times New Roman"/>
          <w:color w:val="000000" w:themeColor="text1"/>
        </w:rPr>
        <w:t>2.</w:t>
      </w:r>
      <w:r w:rsidRPr="009C1245">
        <w:rPr>
          <w:rFonts w:ascii="Times New Roman" w:hAnsi="Times New Roman" w:cs="Times New Roman"/>
          <w:color w:val="000000" w:themeColor="text1"/>
        </w:rPr>
        <w:tab/>
      </w:r>
      <w:r w:rsidR="009C1245" w:rsidRPr="009C1245">
        <w:rPr>
          <w:rFonts w:ascii="Times New Roman" w:hAnsi="Times New Roman" w:cs="Times New Roman"/>
          <w:color w:val="000000" w:themeColor="text1"/>
          <w:szCs w:val="20"/>
        </w:rPr>
        <w:t xml:space="preserve">Jandt, E. et al. Stent-based release of a selective PDGF-receptor blocker from the bis-indolylmethanon class inhibits restenosis in the rabbit animal model. </w:t>
      </w:r>
      <w:r w:rsidR="009C1245" w:rsidRPr="009C1245">
        <w:rPr>
          <w:rFonts w:ascii="Times New Roman" w:hAnsi="Times New Roman" w:cs="Times New Roman"/>
          <w:i/>
          <w:color w:val="000000" w:themeColor="text1"/>
          <w:szCs w:val="20"/>
        </w:rPr>
        <w:t>Vasc. Pharmacol.</w:t>
      </w:r>
      <w:r w:rsidR="009C1245" w:rsidRPr="009C1245">
        <w:rPr>
          <w:rFonts w:ascii="Times New Roman" w:hAnsi="Times New Roman" w:cs="Times New Roman"/>
          <w:color w:val="000000" w:themeColor="text1"/>
          <w:szCs w:val="20"/>
        </w:rPr>
        <w:t xml:space="preserve"> </w:t>
      </w:r>
      <w:r w:rsidR="009C1245" w:rsidRPr="009C1245">
        <w:rPr>
          <w:rFonts w:ascii="Times New Roman" w:hAnsi="Times New Roman" w:cs="Times New Roman"/>
          <w:b/>
          <w:color w:val="000000" w:themeColor="text1"/>
          <w:szCs w:val="20"/>
        </w:rPr>
        <w:t>52</w:t>
      </w:r>
      <w:r w:rsidR="009C1245" w:rsidRPr="009C1245">
        <w:rPr>
          <w:rFonts w:ascii="Times New Roman" w:hAnsi="Times New Roman" w:cs="Times New Roman"/>
          <w:color w:val="000000" w:themeColor="text1"/>
          <w:szCs w:val="20"/>
        </w:rPr>
        <w:t>, 55-62 (2010).</w:t>
      </w:r>
    </w:p>
    <w:p w:rsidR="00CE433F" w:rsidRPr="009C1245" w:rsidRDefault="00CE433F" w:rsidP="00CE433F">
      <w:pPr>
        <w:pStyle w:val="EndNoteBibliography"/>
        <w:ind w:left="284" w:hanging="284"/>
        <w:rPr>
          <w:rFonts w:ascii="Times New Roman" w:hAnsi="Times New Roman" w:cs="Times New Roman"/>
          <w:color w:val="000000" w:themeColor="text1"/>
        </w:rPr>
      </w:pPr>
      <w:r w:rsidRPr="009C1245">
        <w:rPr>
          <w:rFonts w:ascii="Times New Roman" w:hAnsi="Times New Roman" w:cs="Times New Roman"/>
          <w:color w:val="000000" w:themeColor="text1"/>
        </w:rPr>
        <w:t>3.</w:t>
      </w:r>
      <w:r w:rsidRPr="009C1245">
        <w:rPr>
          <w:rFonts w:ascii="Times New Roman" w:hAnsi="Times New Roman" w:cs="Times New Roman"/>
          <w:color w:val="000000" w:themeColor="text1"/>
        </w:rPr>
        <w:tab/>
      </w:r>
      <w:r w:rsidR="009C1245" w:rsidRPr="009C1245">
        <w:rPr>
          <w:rFonts w:ascii="Times New Roman" w:hAnsi="Times New Roman" w:cs="Times New Roman"/>
          <w:color w:val="000000" w:themeColor="text1"/>
          <w:szCs w:val="20"/>
        </w:rPr>
        <w:t xml:space="preserve">Pendyala, L.K. et al. Polymer-free cerivastatin-eluting stent shows superior neointimal inhibition with preserved vasomotor function compared to polymer-based paclitaxel-eluting stent in rabbit iliac arteries. </w:t>
      </w:r>
      <w:r w:rsidR="009C1245" w:rsidRPr="009C1245">
        <w:rPr>
          <w:rFonts w:ascii="Times New Roman" w:hAnsi="Times New Roman" w:cs="Times New Roman"/>
          <w:i/>
          <w:color w:val="000000" w:themeColor="text1"/>
          <w:szCs w:val="20"/>
        </w:rPr>
        <w:t>Eurointervention</w:t>
      </w:r>
      <w:r w:rsidR="009C1245" w:rsidRPr="009C1245">
        <w:rPr>
          <w:rFonts w:ascii="Times New Roman" w:hAnsi="Times New Roman" w:cs="Times New Roman"/>
          <w:color w:val="000000" w:themeColor="text1"/>
          <w:szCs w:val="20"/>
        </w:rPr>
        <w:t xml:space="preserve"> </w:t>
      </w:r>
      <w:r w:rsidR="009C1245" w:rsidRPr="009C1245">
        <w:rPr>
          <w:rFonts w:ascii="Times New Roman" w:hAnsi="Times New Roman" w:cs="Times New Roman"/>
          <w:b/>
          <w:color w:val="000000" w:themeColor="text1"/>
          <w:szCs w:val="20"/>
        </w:rPr>
        <w:t>6</w:t>
      </w:r>
      <w:r w:rsidR="009C1245" w:rsidRPr="009C1245">
        <w:rPr>
          <w:rFonts w:ascii="Times New Roman" w:hAnsi="Times New Roman" w:cs="Times New Roman"/>
          <w:color w:val="000000" w:themeColor="text1"/>
          <w:szCs w:val="20"/>
        </w:rPr>
        <w:t>, 126-133 (2010)</w:t>
      </w:r>
      <w:r w:rsidRPr="009C1245">
        <w:rPr>
          <w:rFonts w:ascii="Times New Roman" w:hAnsi="Times New Roman" w:cs="Times New Roman"/>
          <w:color w:val="000000" w:themeColor="text1"/>
        </w:rPr>
        <w:t>.</w:t>
      </w:r>
    </w:p>
    <w:p w:rsidR="00CE433F" w:rsidRPr="009C1245" w:rsidRDefault="00CE433F" w:rsidP="00CE433F">
      <w:pPr>
        <w:pStyle w:val="EndNoteBibliography"/>
        <w:ind w:left="284" w:hanging="284"/>
        <w:rPr>
          <w:rFonts w:ascii="Times New Roman" w:hAnsi="Times New Roman" w:cs="Times New Roman"/>
          <w:color w:val="000000" w:themeColor="text1"/>
        </w:rPr>
      </w:pPr>
      <w:r w:rsidRPr="009C1245">
        <w:rPr>
          <w:rFonts w:ascii="Times New Roman" w:hAnsi="Times New Roman" w:cs="Times New Roman"/>
          <w:color w:val="000000" w:themeColor="text1"/>
        </w:rPr>
        <w:t>4.</w:t>
      </w:r>
      <w:r w:rsidRPr="009C1245">
        <w:rPr>
          <w:rFonts w:ascii="Times New Roman" w:hAnsi="Times New Roman" w:cs="Times New Roman"/>
          <w:color w:val="000000" w:themeColor="text1"/>
        </w:rPr>
        <w:tab/>
      </w:r>
      <w:r w:rsidR="00DF46EB" w:rsidRPr="00AC3D32">
        <w:rPr>
          <w:rFonts w:ascii="Times New Roman" w:hAnsi="Times New Roman" w:cs="Times New Roman"/>
          <w:color w:val="000000" w:themeColor="text1"/>
          <w:szCs w:val="20"/>
        </w:rPr>
        <w:t xml:space="preserve">Egashira, K. et al. Local delivery of anti-monocyte chemoattractant protein-1 by gene-eluting stents attenuates in-stent stenosis in rabbits and monkeys. </w:t>
      </w:r>
      <w:r w:rsidR="00DF46EB" w:rsidRPr="00AC3D32">
        <w:rPr>
          <w:rFonts w:ascii="Times New Roman" w:hAnsi="Times New Roman" w:cs="Times New Roman"/>
          <w:i/>
          <w:color w:val="000000" w:themeColor="text1"/>
          <w:szCs w:val="20"/>
        </w:rPr>
        <w:t>Arterioscler., Thromb., Vasc. Biol.</w:t>
      </w:r>
      <w:r w:rsidR="00DF46EB" w:rsidRPr="00AC3D32">
        <w:rPr>
          <w:rFonts w:ascii="Times New Roman" w:hAnsi="Times New Roman" w:cs="Times New Roman"/>
          <w:color w:val="000000" w:themeColor="text1"/>
          <w:szCs w:val="20"/>
        </w:rPr>
        <w:t xml:space="preserve"> </w:t>
      </w:r>
      <w:r w:rsidR="00DF46EB" w:rsidRPr="00AC3D32">
        <w:rPr>
          <w:rFonts w:ascii="Times New Roman" w:hAnsi="Times New Roman" w:cs="Times New Roman"/>
          <w:b/>
          <w:color w:val="000000" w:themeColor="text1"/>
          <w:szCs w:val="20"/>
        </w:rPr>
        <w:t>27</w:t>
      </w:r>
      <w:r w:rsidR="00DF46EB" w:rsidRPr="00AC3D32">
        <w:rPr>
          <w:rFonts w:ascii="Times New Roman" w:hAnsi="Times New Roman" w:cs="Times New Roman"/>
          <w:color w:val="000000" w:themeColor="text1"/>
          <w:szCs w:val="20"/>
        </w:rPr>
        <w:t>, 2563-2568 (2007).</w:t>
      </w:r>
    </w:p>
    <w:p w:rsidR="00CE433F" w:rsidRPr="009A26AD" w:rsidRDefault="00CE433F" w:rsidP="00CE433F">
      <w:pPr>
        <w:pStyle w:val="EndNoteBibliography"/>
        <w:ind w:left="284" w:hanging="284"/>
        <w:rPr>
          <w:rFonts w:ascii="Times New Roman" w:hAnsi="Times New Roman" w:cs="Times New Roman"/>
          <w:color w:val="000000" w:themeColor="text1"/>
        </w:rPr>
      </w:pPr>
      <w:r w:rsidRPr="009A26AD">
        <w:rPr>
          <w:rFonts w:ascii="Times New Roman" w:hAnsi="Times New Roman" w:cs="Times New Roman"/>
          <w:color w:val="000000" w:themeColor="text1"/>
        </w:rPr>
        <w:t>5.</w:t>
      </w:r>
      <w:r w:rsidRPr="009A26AD">
        <w:rPr>
          <w:rFonts w:ascii="Times New Roman" w:hAnsi="Times New Roman" w:cs="Times New Roman"/>
          <w:color w:val="000000" w:themeColor="text1"/>
        </w:rPr>
        <w:tab/>
      </w:r>
      <w:r w:rsidR="009A26AD" w:rsidRPr="009A26AD">
        <w:rPr>
          <w:rFonts w:ascii="Times New Roman" w:hAnsi="Times New Roman" w:cs="Times New Roman"/>
          <w:color w:val="000000" w:themeColor="text1"/>
          <w:szCs w:val="20"/>
        </w:rPr>
        <w:t xml:space="preserve">Lin, C.-E. et al. Combination of paclitaxel and nitric oxide as a novel treatment for the reduction of restenosis. </w:t>
      </w:r>
      <w:r w:rsidR="009A26AD" w:rsidRPr="009A26AD">
        <w:rPr>
          <w:rFonts w:ascii="Times New Roman" w:hAnsi="Times New Roman" w:cs="Times New Roman"/>
          <w:i/>
          <w:color w:val="000000" w:themeColor="text1"/>
          <w:szCs w:val="20"/>
        </w:rPr>
        <w:t>J. Med. Chem.</w:t>
      </w:r>
      <w:r w:rsidR="009A26AD" w:rsidRPr="009A26AD">
        <w:rPr>
          <w:rFonts w:ascii="Times New Roman" w:hAnsi="Times New Roman" w:cs="Times New Roman"/>
          <w:color w:val="000000" w:themeColor="text1"/>
          <w:szCs w:val="20"/>
        </w:rPr>
        <w:t xml:space="preserve"> </w:t>
      </w:r>
      <w:r w:rsidR="009A26AD" w:rsidRPr="009A26AD">
        <w:rPr>
          <w:rFonts w:ascii="Times New Roman" w:hAnsi="Times New Roman" w:cs="Times New Roman"/>
          <w:b/>
          <w:color w:val="000000" w:themeColor="text1"/>
          <w:szCs w:val="20"/>
        </w:rPr>
        <w:t>47</w:t>
      </w:r>
      <w:r w:rsidR="009A26AD" w:rsidRPr="009A26AD">
        <w:rPr>
          <w:rFonts w:ascii="Times New Roman" w:hAnsi="Times New Roman" w:cs="Times New Roman"/>
          <w:color w:val="000000" w:themeColor="text1"/>
          <w:szCs w:val="20"/>
        </w:rPr>
        <w:t>, 2276-2282 (2004).</w:t>
      </w:r>
    </w:p>
    <w:p w:rsidR="00CE433F" w:rsidRPr="009A26AD" w:rsidRDefault="00CE433F" w:rsidP="00CE433F">
      <w:pPr>
        <w:pStyle w:val="EndNoteBibliography"/>
        <w:ind w:left="284" w:hanging="284"/>
        <w:rPr>
          <w:rFonts w:ascii="Times New Roman" w:hAnsi="Times New Roman" w:cs="Times New Roman"/>
          <w:color w:val="000000" w:themeColor="text1"/>
        </w:rPr>
      </w:pPr>
      <w:r w:rsidRPr="009A26AD">
        <w:rPr>
          <w:rFonts w:ascii="Times New Roman" w:hAnsi="Times New Roman" w:cs="Times New Roman"/>
          <w:color w:val="000000" w:themeColor="text1"/>
        </w:rPr>
        <w:t>6.</w:t>
      </w:r>
      <w:r w:rsidRPr="009A26AD">
        <w:rPr>
          <w:rFonts w:ascii="Times New Roman" w:hAnsi="Times New Roman" w:cs="Times New Roman"/>
          <w:color w:val="000000" w:themeColor="text1"/>
        </w:rPr>
        <w:tab/>
      </w:r>
      <w:r w:rsidR="009A26AD" w:rsidRPr="009A26AD">
        <w:rPr>
          <w:rFonts w:ascii="Times New Roman" w:hAnsi="Times New Roman" w:cs="Times New Roman"/>
          <w:color w:val="000000" w:themeColor="text1"/>
          <w:szCs w:val="20"/>
        </w:rPr>
        <w:t xml:space="preserve">Artzi, N. et al. Sustained efficacy and arterial drug retention by a fast drug eluting cross-linked fatty acid coronary stent coating. </w:t>
      </w:r>
      <w:r w:rsidR="009A26AD" w:rsidRPr="009A26AD">
        <w:rPr>
          <w:rFonts w:ascii="Times New Roman" w:hAnsi="Times New Roman" w:cs="Times New Roman"/>
          <w:i/>
          <w:color w:val="000000" w:themeColor="text1"/>
          <w:szCs w:val="20"/>
        </w:rPr>
        <w:t>Ann. Biomed. Eng.</w:t>
      </w:r>
      <w:r w:rsidR="009A26AD" w:rsidRPr="009A26AD">
        <w:rPr>
          <w:rFonts w:ascii="Times New Roman" w:hAnsi="Times New Roman" w:cs="Times New Roman"/>
          <w:color w:val="000000" w:themeColor="text1"/>
          <w:szCs w:val="20"/>
        </w:rPr>
        <w:t xml:space="preserve"> </w:t>
      </w:r>
      <w:r w:rsidR="009A26AD" w:rsidRPr="009A26AD">
        <w:rPr>
          <w:rFonts w:ascii="Times New Roman" w:hAnsi="Times New Roman" w:cs="Times New Roman"/>
          <w:b/>
          <w:color w:val="000000" w:themeColor="text1"/>
          <w:szCs w:val="20"/>
        </w:rPr>
        <w:t>44</w:t>
      </w:r>
      <w:r w:rsidR="009A26AD" w:rsidRPr="009A26AD">
        <w:rPr>
          <w:rFonts w:ascii="Times New Roman" w:hAnsi="Times New Roman" w:cs="Times New Roman"/>
          <w:color w:val="000000" w:themeColor="text1"/>
          <w:szCs w:val="20"/>
        </w:rPr>
        <w:t>, 276-286 (2016).</w:t>
      </w:r>
    </w:p>
    <w:p w:rsidR="00CE433F" w:rsidRPr="009A26AD" w:rsidRDefault="00CE433F" w:rsidP="00CE433F">
      <w:pPr>
        <w:pStyle w:val="EndNoteBibliography"/>
        <w:ind w:left="284" w:hanging="284"/>
        <w:rPr>
          <w:rFonts w:ascii="Times New Roman" w:hAnsi="Times New Roman" w:cs="Times New Roman"/>
          <w:color w:val="000000" w:themeColor="text1"/>
        </w:rPr>
      </w:pPr>
      <w:r w:rsidRPr="009A26AD">
        <w:rPr>
          <w:rFonts w:ascii="Times New Roman" w:hAnsi="Times New Roman" w:cs="Times New Roman"/>
          <w:color w:val="000000" w:themeColor="text1"/>
        </w:rPr>
        <w:lastRenderedPageBreak/>
        <w:t>7.</w:t>
      </w:r>
      <w:r w:rsidRPr="009A26AD">
        <w:rPr>
          <w:rFonts w:ascii="Times New Roman" w:hAnsi="Times New Roman" w:cs="Times New Roman"/>
          <w:color w:val="000000" w:themeColor="text1"/>
        </w:rPr>
        <w:tab/>
      </w:r>
      <w:r w:rsidR="009A26AD" w:rsidRPr="009A26AD">
        <w:rPr>
          <w:rFonts w:ascii="Times New Roman" w:hAnsi="Times New Roman" w:cs="Times New Roman"/>
          <w:color w:val="000000" w:themeColor="text1"/>
          <w:szCs w:val="20"/>
        </w:rPr>
        <w:t xml:space="preserve">Che, H.-L. et al. Novel fabrication of microRNA nanoparticle-coated coronary stent for prevention of post-angioplasty restenosis. </w:t>
      </w:r>
      <w:r w:rsidR="009A26AD" w:rsidRPr="009A26AD">
        <w:rPr>
          <w:rFonts w:ascii="Times New Roman" w:hAnsi="Times New Roman" w:cs="Times New Roman"/>
          <w:i/>
          <w:color w:val="000000" w:themeColor="text1"/>
          <w:szCs w:val="20"/>
        </w:rPr>
        <w:t>Korean Circ. J.</w:t>
      </w:r>
      <w:r w:rsidR="009A26AD" w:rsidRPr="009A26AD">
        <w:rPr>
          <w:rFonts w:ascii="Times New Roman" w:hAnsi="Times New Roman" w:cs="Times New Roman"/>
          <w:color w:val="000000" w:themeColor="text1"/>
          <w:szCs w:val="20"/>
        </w:rPr>
        <w:t xml:space="preserve"> </w:t>
      </w:r>
      <w:r w:rsidR="009A26AD" w:rsidRPr="009A26AD">
        <w:rPr>
          <w:rFonts w:ascii="Times New Roman" w:hAnsi="Times New Roman" w:cs="Times New Roman"/>
          <w:b/>
          <w:color w:val="000000" w:themeColor="text1"/>
          <w:szCs w:val="20"/>
        </w:rPr>
        <w:t>46</w:t>
      </w:r>
      <w:r w:rsidR="009A26AD" w:rsidRPr="009A26AD">
        <w:rPr>
          <w:rFonts w:ascii="Times New Roman" w:hAnsi="Times New Roman" w:cs="Times New Roman"/>
          <w:color w:val="000000" w:themeColor="text1"/>
          <w:szCs w:val="20"/>
        </w:rPr>
        <w:t>, 23-32 (2016).</w:t>
      </w:r>
    </w:p>
    <w:p w:rsidR="00CE433F" w:rsidRPr="00DF46EB" w:rsidRDefault="00DF46EB" w:rsidP="00CE433F">
      <w:pPr>
        <w:pStyle w:val="EndNoteBibliography"/>
        <w:ind w:left="284" w:hanging="284"/>
        <w:rPr>
          <w:rFonts w:ascii="Times New Roman" w:hAnsi="Times New Roman" w:cs="Times New Roman"/>
          <w:color w:val="000000" w:themeColor="text1"/>
        </w:rPr>
      </w:pPr>
      <w:r w:rsidRPr="00DF46EB">
        <w:rPr>
          <w:rFonts w:ascii="Times New Roman" w:hAnsi="Times New Roman" w:cs="Times New Roman"/>
          <w:color w:val="000000" w:themeColor="text1"/>
        </w:rPr>
        <w:t>8.</w:t>
      </w:r>
      <w:r w:rsidRPr="00DF46EB">
        <w:rPr>
          <w:rFonts w:ascii="Times New Roman" w:hAnsi="Times New Roman" w:cs="Times New Roman"/>
          <w:color w:val="000000" w:themeColor="text1"/>
        </w:rPr>
        <w:tab/>
        <w:t>Yang, Z.</w:t>
      </w:r>
      <w:r w:rsidR="00CE433F" w:rsidRPr="00DF46EB">
        <w:rPr>
          <w:rFonts w:ascii="Times New Roman" w:hAnsi="Times New Roman" w:cs="Times New Roman"/>
          <w:i/>
          <w:color w:val="000000" w:themeColor="text1"/>
        </w:rPr>
        <w:t xml:space="preserve"> </w:t>
      </w:r>
      <w:r w:rsidR="00CE433F" w:rsidRPr="00DF46EB">
        <w:rPr>
          <w:rFonts w:ascii="Times New Roman" w:hAnsi="Times New Roman" w:cs="Times New Roman"/>
          <w:color w:val="000000" w:themeColor="text1"/>
        </w:rPr>
        <w:t xml:space="preserve">et al. Bioclickable and mussel adhesive peptide mimics for engineering vascular stent surfaces. </w:t>
      </w:r>
      <w:r w:rsidRPr="00DF46EB">
        <w:rPr>
          <w:rFonts w:ascii="Times New Roman" w:hAnsi="Times New Roman" w:cs="Times New Roman"/>
          <w:i/>
          <w:color w:val="000000" w:themeColor="text1"/>
        </w:rPr>
        <w:t>Proc. Natl. Acad. Sci. USA</w:t>
      </w:r>
      <w:r w:rsidR="00CE433F" w:rsidRPr="00DF46EB">
        <w:rPr>
          <w:rFonts w:ascii="Times New Roman" w:hAnsi="Times New Roman" w:cs="Times New Roman"/>
          <w:color w:val="000000" w:themeColor="text1"/>
        </w:rPr>
        <w:t xml:space="preserve"> </w:t>
      </w:r>
      <w:r w:rsidR="00CE433F" w:rsidRPr="00DF46EB">
        <w:rPr>
          <w:rFonts w:ascii="Times New Roman" w:hAnsi="Times New Roman" w:cs="Times New Roman"/>
          <w:b/>
          <w:color w:val="000000" w:themeColor="text1"/>
        </w:rPr>
        <w:t>117</w:t>
      </w:r>
      <w:r w:rsidR="00CE433F" w:rsidRPr="00DF46EB">
        <w:rPr>
          <w:rFonts w:ascii="Times New Roman" w:hAnsi="Times New Roman" w:cs="Times New Roman"/>
          <w:color w:val="000000" w:themeColor="text1"/>
        </w:rPr>
        <w:t>, 16127-16137 (2020).</w:t>
      </w:r>
    </w:p>
    <w:p w:rsidR="00CE433F" w:rsidRPr="00D7083B" w:rsidRDefault="00CE433F" w:rsidP="00CE433F">
      <w:pPr>
        <w:pStyle w:val="EndNoteBibliography"/>
        <w:ind w:left="284" w:hanging="284"/>
        <w:rPr>
          <w:rFonts w:ascii="Times New Roman" w:hAnsi="Times New Roman" w:cs="Times New Roman"/>
          <w:color w:val="000000" w:themeColor="text1"/>
        </w:rPr>
      </w:pPr>
      <w:r w:rsidRPr="00D7083B">
        <w:rPr>
          <w:rFonts w:ascii="Times New Roman" w:hAnsi="Times New Roman" w:cs="Times New Roman"/>
          <w:color w:val="000000" w:themeColor="text1"/>
        </w:rPr>
        <w:t>9.</w:t>
      </w:r>
      <w:r w:rsidRPr="00D7083B">
        <w:rPr>
          <w:rFonts w:ascii="Times New Roman" w:hAnsi="Times New Roman" w:cs="Times New Roman"/>
          <w:color w:val="000000" w:themeColor="text1"/>
        </w:rPr>
        <w:tab/>
      </w:r>
      <w:r w:rsidR="00D7083B" w:rsidRPr="00D7083B">
        <w:rPr>
          <w:rFonts w:ascii="Times New Roman" w:hAnsi="Times New Roman" w:cs="Times New Roman"/>
          <w:color w:val="000000" w:themeColor="text1"/>
          <w:szCs w:val="20"/>
        </w:rPr>
        <w:t xml:space="preserve">Ruiter, M.S. et al. Stents eluting 6-mercaptopurine reduce neointima formation and inflammation while enhancing strut coverage in rabbits. </w:t>
      </w:r>
      <w:r w:rsidR="00D7083B" w:rsidRPr="00D7083B">
        <w:rPr>
          <w:rFonts w:ascii="Times New Roman" w:hAnsi="Times New Roman" w:cs="Times New Roman"/>
          <w:i/>
          <w:color w:val="000000" w:themeColor="text1"/>
          <w:szCs w:val="20"/>
        </w:rPr>
        <w:t>PLoS One</w:t>
      </w:r>
      <w:r w:rsidR="00D7083B" w:rsidRPr="00D7083B">
        <w:rPr>
          <w:rFonts w:ascii="Times New Roman" w:hAnsi="Times New Roman" w:cs="Times New Roman"/>
          <w:color w:val="000000" w:themeColor="text1"/>
          <w:szCs w:val="20"/>
        </w:rPr>
        <w:t xml:space="preserve"> </w:t>
      </w:r>
      <w:r w:rsidR="00D7083B" w:rsidRPr="00D7083B">
        <w:rPr>
          <w:rFonts w:ascii="Times New Roman" w:hAnsi="Times New Roman" w:cs="Times New Roman"/>
          <w:b/>
          <w:color w:val="000000" w:themeColor="text1"/>
          <w:szCs w:val="20"/>
        </w:rPr>
        <w:t>10</w:t>
      </w:r>
      <w:r w:rsidR="00D7083B" w:rsidRPr="00D7083B">
        <w:rPr>
          <w:rFonts w:ascii="Times New Roman" w:hAnsi="Times New Roman" w:cs="Times New Roman"/>
          <w:color w:val="000000" w:themeColor="text1"/>
          <w:szCs w:val="20"/>
        </w:rPr>
        <w:t>, e0138459 (2015).</w:t>
      </w:r>
    </w:p>
    <w:p w:rsidR="00CE433F" w:rsidRPr="00D7083B" w:rsidRDefault="00CE433F" w:rsidP="00CE433F">
      <w:pPr>
        <w:pStyle w:val="EndNoteBibliography"/>
        <w:ind w:left="284" w:hanging="284"/>
        <w:rPr>
          <w:rFonts w:ascii="Times New Roman" w:hAnsi="Times New Roman" w:cs="Times New Roman"/>
          <w:color w:val="000000" w:themeColor="text1"/>
        </w:rPr>
      </w:pPr>
      <w:r w:rsidRPr="00D7083B">
        <w:rPr>
          <w:rFonts w:ascii="Times New Roman" w:hAnsi="Times New Roman" w:cs="Times New Roman"/>
          <w:color w:val="000000" w:themeColor="text1"/>
        </w:rPr>
        <w:t>10.</w:t>
      </w:r>
      <w:r w:rsidRPr="00D7083B">
        <w:rPr>
          <w:rFonts w:ascii="Times New Roman" w:hAnsi="Times New Roman" w:cs="Times New Roman"/>
          <w:color w:val="000000" w:themeColor="text1"/>
        </w:rPr>
        <w:tab/>
      </w:r>
      <w:r w:rsidR="00D7083B" w:rsidRPr="00D7083B">
        <w:rPr>
          <w:rFonts w:ascii="Times New Roman" w:hAnsi="Times New Roman" w:cs="Times New Roman"/>
          <w:color w:val="000000" w:themeColor="text1"/>
          <w:szCs w:val="20"/>
        </w:rPr>
        <w:t xml:space="preserve">Steigerwald, K. et al. Vascular healing in drug-eluting stents: differential drug-associated response of limus-eluting stents in a preclinical model of stent implantation. </w:t>
      </w:r>
      <w:r w:rsidR="00D7083B" w:rsidRPr="00D7083B">
        <w:rPr>
          <w:rFonts w:ascii="Times New Roman" w:hAnsi="Times New Roman" w:cs="Times New Roman"/>
          <w:i/>
          <w:color w:val="000000" w:themeColor="text1"/>
          <w:szCs w:val="20"/>
        </w:rPr>
        <w:t>Eurointervention</w:t>
      </w:r>
      <w:r w:rsidR="00D7083B" w:rsidRPr="00D7083B">
        <w:rPr>
          <w:rFonts w:ascii="Times New Roman" w:hAnsi="Times New Roman" w:cs="Times New Roman"/>
          <w:color w:val="000000" w:themeColor="text1"/>
          <w:szCs w:val="20"/>
        </w:rPr>
        <w:t xml:space="preserve"> </w:t>
      </w:r>
      <w:r w:rsidR="00D7083B" w:rsidRPr="00D7083B">
        <w:rPr>
          <w:rFonts w:ascii="Times New Roman" w:hAnsi="Times New Roman" w:cs="Times New Roman"/>
          <w:b/>
          <w:color w:val="000000" w:themeColor="text1"/>
          <w:szCs w:val="20"/>
        </w:rPr>
        <w:t>8</w:t>
      </w:r>
      <w:r w:rsidR="00D7083B" w:rsidRPr="00D7083B">
        <w:rPr>
          <w:rFonts w:ascii="Times New Roman" w:hAnsi="Times New Roman" w:cs="Times New Roman"/>
          <w:color w:val="000000" w:themeColor="text1"/>
          <w:szCs w:val="20"/>
        </w:rPr>
        <w:t>, 752-759 (2012).</w:t>
      </w:r>
    </w:p>
    <w:p w:rsidR="00CE433F" w:rsidRPr="00D7083B" w:rsidRDefault="00CE433F" w:rsidP="00CE433F">
      <w:pPr>
        <w:pStyle w:val="EndNoteBibliography"/>
        <w:ind w:left="284" w:hanging="284"/>
        <w:rPr>
          <w:rFonts w:ascii="Times New Roman" w:hAnsi="Times New Roman" w:cs="Times New Roman"/>
          <w:color w:val="000000" w:themeColor="text1"/>
        </w:rPr>
      </w:pPr>
      <w:r w:rsidRPr="00D7083B">
        <w:rPr>
          <w:rFonts w:ascii="Times New Roman" w:hAnsi="Times New Roman" w:cs="Times New Roman"/>
          <w:color w:val="000000" w:themeColor="text1"/>
        </w:rPr>
        <w:t>11.</w:t>
      </w:r>
      <w:r w:rsidRPr="00D7083B">
        <w:rPr>
          <w:rFonts w:ascii="Times New Roman" w:hAnsi="Times New Roman" w:cs="Times New Roman"/>
          <w:color w:val="000000" w:themeColor="text1"/>
        </w:rPr>
        <w:tab/>
      </w:r>
      <w:r w:rsidR="00D7083B" w:rsidRPr="00D7083B">
        <w:rPr>
          <w:rFonts w:ascii="Times New Roman" w:hAnsi="Times New Roman" w:cs="Times New Roman"/>
          <w:color w:val="000000" w:themeColor="text1"/>
          <w:szCs w:val="20"/>
        </w:rPr>
        <w:t xml:space="preserve">Ohtani, K. et al. Stent-based local delivery of nuclear factor-κB decoy attenuates in-stent restenosis in hypercholesterolemic rabbits. </w:t>
      </w:r>
      <w:r w:rsidR="00D7083B" w:rsidRPr="00D7083B">
        <w:rPr>
          <w:rFonts w:ascii="Times New Roman" w:hAnsi="Times New Roman" w:cs="Times New Roman"/>
          <w:i/>
          <w:color w:val="000000" w:themeColor="text1"/>
          <w:szCs w:val="20"/>
        </w:rPr>
        <w:t>Circulation</w:t>
      </w:r>
      <w:r w:rsidR="00D7083B" w:rsidRPr="00D7083B">
        <w:rPr>
          <w:rFonts w:ascii="Times New Roman" w:hAnsi="Times New Roman" w:cs="Times New Roman"/>
          <w:color w:val="000000" w:themeColor="text1"/>
          <w:szCs w:val="20"/>
        </w:rPr>
        <w:t xml:space="preserve"> </w:t>
      </w:r>
      <w:r w:rsidR="00D7083B" w:rsidRPr="00D7083B">
        <w:rPr>
          <w:rFonts w:ascii="Times New Roman" w:hAnsi="Times New Roman" w:cs="Times New Roman"/>
          <w:b/>
          <w:color w:val="000000" w:themeColor="text1"/>
          <w:szCs w:val="20"/>
        </w:rPr>
        <w:t>114</w:t>
      </w:r>
      <w:r w:rsidR="00D7083B" w:rsidRPr="00D7083B">
        <w:rPr>
          <w:rFonts w:ascii="Times New Roman" w:hAnsi="Times New Roman" w:cs="Times New Roman"/>
          <w:color w:val="000000" w:themeColor="text1"/>
          <w:szCs w:val="20"/>
        </w:rPr>
        <w:t>, 2773-2779 (2006).</w:t>
      </w:r>
    </w:p>
    <w:p w:rsidR="00CE433F" w:rsidRPr="00D7083B" w:rsidRDefault="00CE433F" w:rsidP="00CE433F">
      <w:pPr>
        <w:pStyle w:val="EndNoteBibliography"/>
        <w:ind w:left="284" w:hanging="284"/>
        <w:rPr>
          <w:rFonts w:ascii="Times New Roman" w:hAnsi="Times New Roman" w:cs="Times New Roman"/>
          <w:color w:val="000000" w:themeColor="text1"/>
        </w:rPr>
      </w:pPr>
      <w:r w:rsidRPr="00D7083B">
        <w:rPr>
          <w:rFonts w:ascii="Times New Roman" w:hAnsi="Times New Roman" w:cs="Times New Roman"/>
          <w:color w:val="000000" w:themeColor="text1"/>
        </w:rPr>
        <w:t>12.</w:t>
      </w:r>
      <w:r w:rsidRPr="00D7083B">
        <w:rPr>
          <w:rFonts w:ascii="Times New Roman" w:hAnsi="Times New Roman" w:cs="Times New Roman"/>
          <w:color w:val="000000" w:themeColor="text1"/>
        </w:rPr>
        <w:tab/>
      </w:r>
      <w:r w:rsidR="00D7083B" w:rsidRPr="00D7083B">
        <w:rPr>
          <w:rFonts w:ascii="Times New Roman" w:hAnsi="Times New Roman" w:cs="Times New Roman"/>
          <w:color w:val="000000" w:themeColor="text1"/>
          <w:szCs w:val="20"/>
        </w:rPr>
        <w:t xml:space="preserve">Joner, M. et al. Endothelial cell recovery between comparator polymer-based drug-eluting stents. </w:t>
      </w:r>
      <w:r w:rsidR="00D7083B" w:rsidRPr="00D7083B">
        <w:rPr>
          <w:rFonts w:ascii="Times New Roman" w:hAnsi="Times New Roman" w:cs="Times New Roman"/>
          <w:i/>
          <w:color w:val="000000" w:themeColor="text1"/>
          <w:szCs w:val="20"/>
        </w:rPr>
        <w:t>J. Am. Col.l Cardiol.</w:t>
      </w:r>
      <w:r w:rsidR="00D7083B" w:rsidRPr="00D7083B">
        <w:rPr>
          <w:rFonts w:ascii="Times New Roman" w:hAnsi="Times New Roman" w:cs="Times New Roman"/>
          <w:color w:val="000000" w:themeColor="text1"/>
          <w:szCs w:val="20"/>
        </w:rPr>
        <w:t xml:space="preserve"> </w:t>
      </w:r>
      <w:r w:rsidR="00D7083B" w:rsidRPr="00D7083B">
        <w:rPr>
          <w:rFonts w:ascii="Times New Roman" w:hAnsi="Times New Roman" w:cs="Times New Roman"/>
          <w:b/>
          <w:color w:val="000000" w:themeColor="text1"/>
          <w:szCs w:val="20"/>
        </w:rPr>
        <w:t>52</w:t>
      </w:r>
      <w:r w:rsidR="00D7083B" w:rsidRPr="00D7083B">
        <w:rPr>
          <w:rFonts w:ascii="Times New Roman" w:hAnsi="Times New Roman" w:cs="Times New Roman"/>
          <w:color w:val="000000" w:themeColor="text1"/>
          <w:szCs w:val="20"/>
        </w:rPr>
        <w:t>, 333-342 (2008).</w:t>
      </w:r>
    </w:p>
    <w:p w:rsidR="00CE433F" w:rsidRPr="00D7083B" w:rsidRDefault="00CE433F" w:rsidP="00CE433F">
      <w:pPr>
        <w:pStyle w:val="EndNoteBibliography"/>
        <w:ind w:left="284" w:hanging="284"/>
        <w:rPr>
          <w:rFonts w:ascii="Times New Roman" w:hAnsi="Times New Roman" w:cs="Times New Roman"/>
          <w:color w:val="000000" w:themeColor="text1"/>
        </w:rPr>
      </w:pPr>
      <w:r w:rsidRPr="00D7083B">
        <w:rPr>
          <w:rFonts w:ascii="Times New Roman" w:hAnsi="Times New Roman" w:cs="Times New Roman"/>
          <w:color w:val="000000" w:themeColor="text1"/>
        </w:rPr>
        <w:t>13.</w:t>
      </w:r>
      <w:r w:rsidRPr="00D7083B">
        <w:rPr>
          <w:rFonts w:ascii="Times New Roman" w:hAnsi="Times New Roman" w:cs="Times New Roman"/>
          <w:color w:val="000000" w:themeColor="text1"/>
        </w:rPr>
        <w:tab/>
      </w:r>
      <w:r w:rsidR="00D7083B" w:rsidRPr="00D7083B">
        <w:rPr>
          <w:rFonts w:ascii="Times New Roman" w:hAnsi="Times New Roman" w:cs="Times New Roman"/>
          <w:color w:val="000000" w:themeColor="text1"/>
          <w:szCs w:val="20"/>
        </w:rPr>
        <w:t xml:space="preserve">Lim, K.S. et al. Effect of atorvastatin-eluting stents in a rabbit iliac artery restenosis model. </w:t>
      </w:r>
      <w:r w:rsidR="00D7083B" w:rsidRPr="00D7083B">
        <w:rPr>
          <w:rFonts w:ascii="Times New Roman" w:hAnsi="Times New Roman" w:cs="Times New Roman"/>
          <w:i/>
          <w:color w:val="000000" w:themeColor="text1"/>
          <w:szCs w:val="20"/>
        </w:rPr>
        <w:t>Chonnam Med. J.</w:t>
      </w:r>
      <w:r w:rsidR="00D7083B" w:rsidRPr="00D7083B">
        <w:rPr>
          <w:rFonts w:ascii="Times New Roman" w:hAnsi="Times New Roman" w:cs="Times New Roman"/>
          <w:color w:val="000000" w:themeColor="text1"/>
          <w:szCs w:val="20"/>
        </w:rPr>
        <w:t xml:space="preserve"> </w:t>
      </w:r>
      <w:r w:rsidR="00D7083B" w:rsidRPr="00D7083B">
        <w:rPr>
          <w:rFonts w:ascii="Times New Roman" w:hAnsi="Times New Roman" w:cs="Times New Roman"/>
          <w:b/>
          <w:color w:val="000000" w:themeColor="text1"/>
          <w:szCs w:val="20"/>
        </w:rPr>
        <w:t>49</w:t>
      </w:r>
      <w:r w:rsidR="00D7083B" w:rsidRPr="00D7083B">
        <w:rPr>
          <w:rFonts w:ascii="Times New Roman" w:hAnsi="Times New Roman" w:cs="Times New Roman"/>
          <w:color w:val="000000" w:themeColor="text1"/>
          <w:szCs w:val="20"/>
        </w:rPr>
        <w:t>, 118-124 (2013).</w:t>
      </w:r>
    </w:p>
    <w:p w:rsidR="00CE433F" w:rsidRPr="00F501DD" w:rsidRDefault="00CE433F" w:rsidP="00CE433F">
      <w:pPr>
        <w:pStyle w:val="EndNoteBibliography"/>
        <w:ind w:left="284" w:hanging="284"/>
        <w:rPr>
          <w:rFonts w:ascii="Times New Roman" w:hAnsi="Times New Roman" w:cs="Times New Roman"/>
          <w:color w:val="000000" w:themeColor="text1"/>
        </w:rPr>
      </w:pPr>
      <w:r w:rsidRPr="00F501DD">
        <w:rPr>
          <w:rFonts w:ascii="Times New Roman" w:hAnsi="Times New Roman" w:cs="Times New Roman"/>
          <w:color w:val="000000" w:themeColor="text1"/>
        </w:rPr>
        <w:t>14.</w:t>
      </w:r>
      <w:r w:rsidRPr="00F501DD">
        <w:rPr>
          <w:rFonts w:ascii="Times New Roman" w:hAnsi="Times New Roman" w:cs="Times New Roman"/>
          <w:color w:val="000000" w:themeColor="text1"/>
        </w:rPr>
        <w:tab/>
      </w:r>
      <w:r w:rsidR="00F501DD" w:rsidRPr="00F501DD">
        <w:rPr>
          <w:rFonts w:ascii="Times New Roman" w:hAnsi="Times New Roman" w:cs="Times New Roman"/>
          <w:color w:val="000000" w:themeColor="text1"/>
          <w:szCs w:val="20"/>
        </w:rPr>
        <w:t xml:space="preserve">Nakazawa, G., Finn, A.V., John, M.C., Kolodgie, F.D. &amp; Virmani, R. The significance of preclinical evaluation of sirolimus-, paclitaxel-, and zotarolimus-eluting stents. </w:t>
      </w:r>
      <w:r w:rsidR="00F501DD" w:rsidRPr="00F501DD">
        <w:rPr>
          <w:rFonts w:ascii="Times New Roman" w:hAnsi="Times New Roman" w:cs="Times New Roman"/>
          <w:i/>
          <w:color w:val="000000" w:themeColor="text1"/>
          <w:szCs w:val="20"/>
        </w:rPr>
        <w:t>Am. J. Cardiol.</w:t>
      </w:r>
      <w:r w:rsidR="00F501DD" w:rsidRPr="00F501DD">
        <w:rPr>
          <w:rFonts w:ascii="Times New Roman" w:hAnsi="Times New Roman" w:cs="Times New Roman"/>
          <w:color w:val="000000" w:themeColor="text1"/>
          <w:szCs w:val="20"/>
        </w:rPr>
        <w:t xml:space="preserve"> </w:t>
      </w:r>
      <w:r w:rsidR="00F501DD" w:rsidRPr="00F501DD">
        <w:rPr>
          <w:rFonts w:ascii="Times New Roman" w:hAnsi="Times New Roman" w:cs="Times New Roman"/>
          <w:b/>
          <w:color w:val="000000" w:themeColor="text1"/>
          <w:szCs w:val="20"/>
        </w:rPr>
        <w:t>100</w:t>
      </w:r>
      <w:r w:rsidR="00F501DD" w:rsidRPr="00F501DD">
        <w:rPr>
          <w:rFonts w:ascii="Times New Roman" w:hAnsi="Times New Roman" w:cs="Times New Roman"/>
          <w:color w:val="000000" w:themeColor="text1"/>
          <w:szCs w:val="20"/>
        </w:rPr>
        <w:t>, S36-S44 (2007).</w:t>
      </w:r>
    </w:p>
    <w:p w:rsidR="00CE433F" w:rsidRPr="00F501DD" w:rsidRDefault="00CE433F" w:rsidP="00CE433F">
      <w:pPr>
        <w:pStyle w:val="EndNoteBibliography"/>
        <w:ind w:left="284" w:hanging="284"/>
        <w:rPr>
          <w:rFonts w:ascii="Times New Roman" w:hAnsi="Times New Roman" w:cs="Times New Roman"/>
          <w:color w:val="000000" w:themeColor="text1"/>
        </w:rPr>
      </w:pPr>
      <w:r w:rsidRPr="00F501DD">
        <w:rPr>
          <w:rFonts w:ascii="Times New Roman" w:hAnsi="Times New Roman" w:cs="Times New Roman"/>
          <w:color w:val="000000" w:themeColor="text1"/>
        </w:rPr>
        <w:t>15.</w:t>
      </w:r>
      <w:r w:rsidRPr="00F501DD">
        <w:rPr>
          <w:rFonts w:ascii="Times New Roman" w:hAnsi="Times New Roman" w:cs="Times New Roman"/>
          <w:color w:val="000000" w:themeColor="text1"/>
        </w:rPr>
        <w:tab/>
      </w:r>
      <w:r w:rsidR="00F501DD" w:rsidRPr="00F501DD">
        <w:rPr>
          <w:rFonts w:ascii="Times New Roman" w:hAnsi="Times New Roman" w:cs="Times New Roman"/>
          <w:color w:val="000000" w:themeColor="text1"/>
          <w:szCs w:val="20"/>
        </w:rPr>
        <w:t xml:space="preserve">Stefanadis, C. et al. Inhibition of plaque neovascularization and intimal hyperplasia by specific targeting vascular endothelial growth factor with bevacizumab-eluting stent: an experimental study. </w:t>
      </w:r>
      <w:r w:rsidR="00F501DD" w:rsidRPr="00F501DD">
        <w:rPr>
          <w:rFonts w:ascii="Times New Roman" w:hAnsi="Times New Roman" w:cs="Times New Roman"/>
          <w:i/>
          <w:color w:val="000000" w:themeColor="text1"/>
          <w:szCs w:val="20"/>
        </w:rPr>
        <w:t>Atherosclerosis</w:t>
      </w:r>
      <w:r w:rsidR="00F501DD" w:rsidRPr="00F501DD">
        <w:rPr>
          <w:rFonts w:ascii="Times New Roman" w:hAnsi="Times New Roman" w:cs="Times New Roman"/>
          <w:color w:val="000000" w:themeColor="text1"/>
          <w:szCs w:val="20"/>
        </w:rPr>
        <w:t xml:space="preserve"> </w:t>
      </w:r>
      <w:r w:rsidR="00F501DD" w:rsidRPr="00F501DD">
        <w:rPr>
          <w:rFonts w:ascii="Times New Roman" w:hAnsi="Times New Roman" w:cs="Times New Roman"/>
          <w:b/>
          <w:color w:val="000000" w:themeColor="text1"/>
          <w:szCs w:val="20"/>
        </w:rPr>
        <w:t>195</w:t>
      </w:r>
      <w:r w:rsidR="00F501DD" w:rsidRPr="00F501DD">
        <w:rPr>
          <w:rFonts w:ascii="Times New Roman" w:hAnsi="Times New Roman" w:cs="Times New Roman"/>
          <w:color w:val="000000" w:themeColor="text1"/>
          <w:szCs w:val="20"/>
        </w:rPr>
        <w:t>, 269-276 (2007).</w:t>
      </w:r>
    </w:p>
    <w:p w:rsidR="00CE433F" w:rsidRPr="00F501DD" w:rsidRDefault="00CE433F" w:rsidP="00CE433F">
      <w:pPr>
        <w:pStyle w:val="EndNoteBibliography"/>
        <w:ind w:left="284" w:hanging="284"/>
        <w:rPr>
          <w:rFonts w:ascii="Times New Roman" w:hAnsi="Times New Roman" w:cs="Times New Roman"/>
          <w:color w:val="000000" w:themeColor="text1"/>
        </w:rPr>
      </w:pPr>
      <w:r w:rsidRPr="00F501DD">
        <w:rPr>
          <w:rFonts w:ascii="Times New Roman" w:hAnsi="Times New Roman" w:cs="Times New Roman"/>
          <w:color w:val="000000" w:themeColor="text1"/>
        </w:rPr>
        <w:t>16.</w:t>
      </w:r>
      <w:r w:rsidRPr="00F501DD">
        <w:rPr>
          <w:rFonts w:ascii="Times New Roman" w:hAnsi="Times New Roman" w:cs="Times New Roman"/>
          <w:color w:val="000000" w:themeColor="text1"/>
        </w:rPr>
        <w:tab/>
      </w:r>
      <w:r w:rsidR="00F501DD" w:rsidRPr="00F501DD">
        <w:rPr>
          <w:rFonts w:ascii="Times New Roman" w:hAnsi="Times New Roman" w:cs="Times New Roman"/>
          <w:color w:val="000000" w:themeColor="text1"/>
          <w:szCs w:val="20"/>
        </w:rPr>
        <w:t xml:space="preserve">Koppara, T. et al. Thrombogenicity and early vascular healing response in metallic biodegradable polymer-based and fully bioabsorbable drug-eluting stents. </w:t>
      </w:r>
      <w:r w:rsidR="00F501DD" w:rsidRPr="00F501DD">
        <w:rPr>
          <w:rFonts w:ascii="Times New Roman" w:hAnsi="Times New Roman" w:cs="Times New Roman"/>
          <w:i/>
          <w:color w:val="000000" w:themeColor="text1"/>
          <w:szCs w:val="20"/>
        </w:rPr>
        <w:t>Circ.: Cardiovasc. Interventions</w:t>
      </w:r>
      <w:r w:rsidR="00F501DD" w:rsidRPr="00F501DD">
        <w:rPr>
          <w:rFonts w:ascii="Times New Roman" w:hAnsi="Times New Roman" w:cs="Times New Roman"/>
          <w:color w:val="000000" w:themeColor="text1"/>
          <w:szCs w:val="20"/>
        </w:rPr>
        <w:t xml:space="preserve"> </w:t>
      </w:r>
      <w:r w:rsidR="00F501DD" w:rsidRPr="00F501DD">
        <w:rPr>
          <w:rFonts w:ascii="Times New Roman" w:hAnsi="Times New Roman" w:cs="Times New Roman"/>
          <w:b/>
          <w:color w:val="000000" w:themeColor="text1"/>
          <w:szCs w:val="20"/>
        </w:rPr>
        <w:t>8</w:t>
      </w:r>
      <w:r w:rsidR="00F501DD" w:rsidRPr="00F501DD">
        <w:rPr>
          <w:rFonts w:ascii="Times New Roman" w:hAnsi="Times New Roman" w:cs="Times New Roman"/>
          <w:color w:val="000000" w:themeColor="text1"/>
          <w:szCs w:val="20"/>
        </w:rPr>
        <w:t>, e002427 (2015).</w:t>
      </w:r>
    </w:p>
    <w:p w:rsidR="00CE433F" w:rsidRPr="00F501DD" w:rsidRDefault="00CE433F" w:rsidP="00CE433F">
      <w:pPr>
        <w:pStyle w:val="EndNoteBibliography"/>
        <w:ind w:left="284" w:hanging="284"/>
        <w:rPr>
          <w:rFonts w:ascii="Times New Roman" w:hAnsi="Times New Roman" w:cs="Times New Roman"/>
          <w:color w:val="000000" w:themeColor="text1"/>
        </w:rPr>
      </w:pPr>
      <w:r w:rsidRPr="00F501DD">
        <w:rPr>
          <w:rFonts w:ascii="Times New Roman" w:hAnsi="Times New Roman" w:cs="Times New Roman"/>
          <w:color w:val="000000" w:themeColor="text1"/>
        </w:rPr>
        <w:t>17.</w:t>
      </w:r>
      <w:r w:rsidRPr="00F501DD">
        <w:rPr>
          <w:rFonts w:ascii="Times New Roman" w:hAnsi="Times New Roman" w:cs="Times New Roman"/>
          <w:color w:val="000000" w:themeColor="text1"/>
        </w:rPr>
        <w:tab/>
      </w:r>
      <w:r w:rsidR="00F501DD" w:rsidRPr="00F501DD">
        <w:rPr>
          <w:rFonts w:ascii="Times New Roman" w:hAnsi="Times New Roman" w:cs="Times New Roman"/>
          <w:color w:val="000000" w:themeColor="text1"/>
          <w:szCs w:val="20"/>
        </w:rPr>
        <w:t xml:space="preserve">Finn, A.V. et al. Differential response of delayed healing and persistent inflammation at sites of overlapping sirolimus- or paclitaxel-eluting stents. </w:t>
      </w:r>
      <w:r w:rsidR="00F501DD" w:rsidRPr="00F501DD">
        <w:rPr>
          <w:rFonts w:ascii="Times New Roman" w:hAnsi="Times New Roman" w:cs="Times New Roman"/>
          <w:i/>
          <w:color w:val="000000" w:themeColor="text1"/>
          <w:szCs w:val="20"/>
        </w:rPr>
        <w:t>Circulation</w:t>
      </w:r>
      <w:r w:rsidR="00F501DD" w:rsidRPr="00F501DD">
        <w:rPr>
          <w:rFonts w:ascii="Times New Roman" w:hAnsi="Times New Roman" w:cs="Times New Roman"/>
          <w:color w:val="000000" w:themeColor="text1"/>
          <w:szCs w:val="20"/>
        </w:rPr>
        <w:t xml:space="preserve"> </w:t>
      </w:r>
      <w:r w:rsidR="00F501DD" w:rsidRPr="00F501DD">
        <w:rPr>
          <w:rFonts w:ascii="Times New Roman" w:hAnsi="Times New Roman" w:cs="Times New Roman"/>
          <w:b/>
          <w:color w:val="000000" w:themeColor="text1"/>
          <w:szCs w:val="20"/>
        </w:rPr>
        <w:t>112</w:t>
      </w:r>
      <w:r w:rsidR="00F501DD" w:rsidRPr="00F501DD">
        <w:rPr>
          <w:rFonts w:ascii="Times New Roman" w:hAnsi="Times New Roman" w:cs="Times New Roman"/>
          <w:color w:val="000000" w:themeColor="text1"/>
          <w:szCs w:val="20"/>
        </w:rPr>
        <w:t>, 270-278 (2005).</w:t>
      </w:r>
    </w:p>
    <w:p w:rsidR="00CE433F" w:rsidRPr="00F501DD" w:rsidRDefault="00CE433F" w:rsidP="00CE433F">
      <w:pPr>
        <w:pStyle w:val="EndNoteBibliography"/>
        <w:ind w:left="284" w:hanging="284"/>
        <w:rPr>
          <w:rFonts w:ascii="Times New Roman" w:hAnsi="Times New Roman" w:cs="Times New Roman"/>
          <w:color w:val="000000" w:themeColor="text1"/>
        </w:rPr>
      </w:pPr>
      <w:r w:rsidRPr="00F501DD">
        <w:rPr>
          <w:rFonts w:ascii="Times New Roman" w:hAnsi="Times New Roman" w:cs="Times New Roman"/>
          <w:color w:val="000000" w:themeColor="text1"/>
        </w:rPr>
        <w:t>18.</w:t>
      </w:r>
      <w:r w:rsidRPr="00F501DD">
        <w:rPr>
          <w:rFonts w:ascii="Times New Roman" w:hAnsi="Times New Roman" w:cs="Times New Roman"/>
          <w:color w:val="000000" w:themeColor="text1"/>
        </w:rPr>
        <w:tab/>
      </w:r>
      <w:r w:rsidR="00F501DD" w:rsidRPr="00F501DD">
        <w:rPr>
          <w:rFonts w:ascii="Times New Roman" w:hAnsi="Times New Roman" w:cs="Times New Roman"/>
          <w:color w:val="000000" w:themeColor="text1"/>
          <w:szCs w:val="20"/>
        </w:rPr>
        <w:t xml:space="preserve">Rechenmacher, F. et al. The integrin ligand </w:t>
      </w:r>
      <w:r w:rsidR="00F501DD" w:rsidRPr="00F501DD">
        <w:rPr>
          <w:rFonts w:ascii="Times New Roman" w:hAnsi="Times New Roman" w:cs="Times New Roman"/>
          <w:i/>
          <w:color w:val="000000" w:themeColor="text1"/>
          <w:szCs w:val="20"/>
        </w:rPr>
        <w:t>c</w:t>
      </w:r>
      <w:r w:rsidR="00F501DD" w:rsidRPr="00F501DD">
        <w:rPr>
          <w:rFonts w:ascii="Times New Roman" w:hAnsi="Times New Roman" w:cs="Times New Roman"/>
          <w:color w:val="000000" w:themeColor="text1"/>
          <w:szCs w:val="20"/>
        </w:rPr>
        <w:t>(RGDf(</w:t>
      </w:r>
      <w:r w:rsidR="00F501DD" w:rsidRPr="00F501DD">
        <w:rPr>
          <w:rFonts w:ascii="Times New Roman" w:hAnsi="Times New Roman" w:cs="Times New Roman"/>
          <w:i/>
          <w:color w:val="000000" w:themeColor="text1"/>
          <w:szCs w:val="20"/>
        </w:rPr>
        <w:t>N</w:t>
      </w:r>
      <w:r w:rsidR="00F501DD" w:rsidRPr="00F501DD">
        <w:rPr>
          <w:rFonts w:ascii="Times New Roman" w:hAnsi="Times New Roman" w:cs="Times New Roman"/>
          <w:color w:val="000000" w:themeColor="text1"/>
          <w:szCs w:val="20"/>
        </w:rPr>
        <w:t xml:space="preserve">Me)Nal) reduces neointimal hyperplasia in a polymer-free drug-eluting stent system. </w:t>
      </w:r>
      <w:r w:rsidR="00F501DD" w:rsidRPr="00F501DD">
        <w:rPr>
          <w:rFonts w:ascii="Times New Roman" w:hAnsi="Times New Roman" w:cs="Times New Roman"/>
          <w:i/>
          <w:color w:val="000000" w:themeColor="text1"/>
          <w:szCs w:val="20"/>
        </w:rPr>
        <w:t>ChemMedChem</w:t>
      </w:r>
      <w:r w:rsidR="00F501DD" w:rsidRPr="00F501DD">
        <w:rPr>
          <w:rFonts w:ascii="Times New Roman" w:hAnsi="Times New Roman" w:cs="Times New Roman"/>
          <w:color w:val="000000" w:themeColor="text1"/>
          <w:szCs w:val="20"/>
        </w:rPr>
        <w:t xml:space="preserve"> </w:t>
      </w:r>
      <w:r w:rsidR="00F501DD" w:rsidRPr="00F501DD">
        <w:rPr>
          <w:rFonts w:ascii="Times New Roman" w:hAnsi="Times New Roman" w:cs="Times New Roman"/>
          <w:b/>
          <w:color w:val="000000" w:themeColor="text1"/>
          <w:szCs w:val="20"/>
        </w:rPr>
        <w:t>9</w:t>
      </w:r>
      <w:r w:rsidR="00F501DD" w:rsidRPr="00F501DD">
        <w:rPr>
          <w:rFonts w:ascii="Times New Roman" w:hAnsi="Times New Roman" w:cs="Times New Roman"/>
          <w:color w:val="000000" w:themeColor="text1"/>
          <w:szCs w:val="20"/>
        </w:rPr>
        <w:t>, 1413-1418 (2014).</w:t>
      </w:r>
    </w:p>
    <w:p w:rsidR="00CE433F" w:rsidRPr="00F501DD" w:rsidRDefault="00CE433F" w:rsidP="00CE433F">
      <w:pPr>
        <w:pStyle w:val="EndNoteBibliography"/>
        <w:ind w:left="284" w:hanging="284"/>
        <w:rPr>
          <w:rFonts w:ascii="Times New Roman" w:hAnsi="Times New Roman" w:cs="Times New Roman"/>
          <w:color w:val="000000" w:themeColor="text1"/>
        </w:rPr>
      </w:pPr>
      <w:r w:rsidRPr="00F501DD">
        <w:rPr>
          <w:rFonts w:ascii="Times New Roman" w:hAnsi="Times New Roman" w:cs="Times New Roman"/>
          <w:color w:val="000000" w:themeColor="text1"/>
        </w:rPr>
        <w:t>19.</w:t>
      </w:r>
      <w:r w:rsidRPr="00F501DD">
        <w:rPr>
          <w:rFonts w:ascii="Times New Roman" w:hAnsi="Times New Roman" w:cs="Times New Roman"/>
          <w:color w:val="000000" w:themeColor="text1"/>
        </w:rPr>
        <w:tab/>
      </w:r>
      <w:r w:rsidR="00F501DD" w:rsidRPr="00F501DD">
        <w:rPr>
          <w:rFonts w:ascii="Times New Roman" w:hAnsi="Times New Roman" w:cs="Times New Roman"/>
          <w:color w:val="000000" w:themeColor="text1"/>
          <w:szCs w:val="20"/>
        </w:rPr>
        <w:t xml:space="preserve">Yang, W. et al. Arsenic trioxide eluting stent reduces neointima formation in a rabbit iliac artery injury model. </w:t>
      </w:r>
      <w:r w:rsidR="00F501DD" w:rsidRPr="00F501DD">
        <w:rPr>
          <w:rFonts w:ascii="Times New Roman" w:hAnsi="Times New Roman" w:cs="Times New Roman"/>
          <w:i/>
          <w:color w:val="000000" w:themeColor="text1"/>
          <w:szCs w:val="20"/>
        </w:rPr>
        <w:t>Cardiovasc. Res.</w:t>
      </w:r>
      <w:r w:rsidR="00F501DD" w:rsidRPr="00F501DD">
        <w:rPr>
          <w:rFonts w:ascii="Times New Roman" w:hAnsi="Times New Roman" w:cs="Times New Roman"/>
          <w:color w:val="000000" w:themeColor="text1"/>
          <w:szCs w:val="20"/>
        </w:rPr>
        <w:t xml:space="preserve"> </w:t>
      </w:r>
      <w:r w:rsidR="00F501DD" w:rsidRPr="00F501DD">
        <w:rPr>
          <w:rFonts w:ascii="Times New Roman" w:hAnsi="Times New Roman" w:cs="Times New Roman"/>
          <w:b/>
          <w:color w:val="000000" w:themeColor="text1"/>
          <w:szCs w:val="20"/>
        </w:rPr>
        <w:t>72</w:t>
      </w:r>
      <w:r w:rsidR="00F501DD" w:rsidRPr="00F501DD">
        <w:rPr>
          <w:rFonts w:ascii="Times New Roman" w:hAnsi="Times New Roman" w:cs="Times New Roman"/>
          <w:color w:val="000000" w:themeColor="text1"/>
          <w:szCs w:val="20"/>
        </w:rPr>
        <w:t>, 483-493 (2006).</w:t>
      </w:r>
    </w:p>
    <w:p w:rsidR="00CE433F" w:rsidRPr="00DF46EB" w:rsidRDefault="00CE433F" w:rsidP="00CE433F">
      <w:pPr>
        <w:pStyle w:val="EndNoteBibliography"/>
        <w:ind w:left="284" w:hanging="284"/>
        <w:rPr>
          <w:rFonts w:ascii="Times New Roman" w:hAnsi="Times New Roman" w:cs="Times New Roman"/>
          <w:color w:val="000000" w:themeColor="text1"/>
        </w:rPr>
      </w:pPr>
      <w:r w:rsidRPr="00DF46EB">
        <w:rPr>
          <w:rFonts w:ascii="Times New Roman" w:hAnsi="Times New Roman" w:cs="Times New Roman"/>
          <w:color w:val="000000" w:themeColor="text1"/>
        </w:rPr>
        <w:t>20.</w:t>
      </w:r>
      <w:r w:rsidRPr="00DF46EB">
        <w:rPr>
          <w:rFonts w:ascii="Times New Roman" w:hAnsi="Times New Roman" w:cs="Times New Roman"/>
          <w:color w:val="000000" w:themeColor="text1"/>
        </w:rPr>
        <w:tab/>
      </w:r>
      <w:r w:rsidR="00DF46EB" w:rsidRPr="00DF46EB">
        <w:rPr>
          <w:rFonts w:ascii="Times New Roman" w:hAnsi="Times New Roman" w:cs="Times New Roman"/>
          <w:color w:val="000000" w:themeColor="text1"/>
          <w:szCs w:val="20"/>
        </w:rPr>
        <w:t xml:space="preserve">Lysitsas, D.N. et al. Antirestenotic effects of a novel polymer-coated d-24851 eluting stent. experimental data in a rabbit iliac artery model. </w:t>
      </w:r>
      <w:r w:rsidR="00DF46EB" w:rsidRPr="00DF46EB">
        <w:rPr>
          <w:rFonts w:ascii="Times New Roman" w:hAnsi="Times New Roman" w:cs="Times New Roman"/>
          <w:i/>
          <w:color w:val="000000" w:themeColor="text1"/>
          <w:szCs w:val="20"/>
        </w:rPr>
        <w:t>Cardiovasc. Intervent. Radiol.</w:t>
      </w:r>
      <w:r w:rsidR="00DF46EB" w:rsidRPr="00DF46EB">
        <w:rPr>
          <w:rFonts w:ascii="Times New Roman" w:hAnsi="Times New Roman" w:cs="Times New Roman"/>
          <w:color w:val="000000" w:themeColor="text1"/>
          <w:szCs w:val="20"/>
        </w:rPr>
        <w:t xml:space="preserve"> </w:t>
      </w:r>
      <w:r w:rsidR="00DF46EB" w:rsidRPr="00DF46EB">
        <w:rPr>
          <w:rFonts w:ascii="Times New Roman" w:hAnsi="Times New Roman" w:cs="Times New Roman"/>
          <w:b/>
          <w:color w:val="000000" w:themeColor="text1"/>
          <w:szCs w:val="20"/>
        </w:rPr>
        <w:t>30</w:t>
      </w:r>
      <w:r w:rsidR="00DF46EB" w:rsidRPr="00DF46EB">
        <w:rPr>
          <w:rFonts w:ascii="Times New Roman" w:hAnsi="Times New Roman" w:cs="Times New Roman"/>
          <w:color w:val="000000" w:themeColor="text1"/>
          <w:szCs w:val="20"/>
        </w:rPr>
        <w:t>, 1192-1200 (2007).</w:t>
      </w:r>
    </w:p>
    <w:p w:rsidR="00CE433F" w:rsidRPr="00DF46EB" w:rsidRDefault="00CE433F" w:rsidP="00CE433F">
      <w:pPr>
        <w:pStyle w:val="EndNoteBibliography"/>
        <w:ind w:left="284" w:hanging="284"/>
        <w:rPr>
          <w:rFonts w:ascii="Times New Roman" w:hAnsi="Times New Roman" w:cs="Times New Roman"/>
          <w:color w:val="000000" w:themeColor="text1"/>
        </w:rPr>
      </w:pPr>
      <w:r w:rsidRPr="00DF46EB">
        <w:rPr>
          <w:rFonts w:ascii="Times New Roman" w:hAnsi="Times New Roman" w:cs="Times New Roman"/>
          <w:color w:val="000000" w:themeColor="text1"/>
        </w:rPr>
        <w:t>21.</w:t>
      </w:r>
      <w:r w:rsidRPr="00DF46EB">
        <w:rPr>
          <w:rFonts w:ascii="Times New Roman" w:hAnsi="Times New Roman" w:cs="Times New Roman"/>
          <w:color w:val="000000" w:themeColor="text1"/>
        </w:rPr>
        <w:tab/>
      </w:r>
      <w:r w:rsidR="00DF46EB" w:rsidRPr="00DF46EB">
        <w:rPr>
          <w:rFonts w:ascii="Times New Roman" w:hAnsi="Times New Roman" w:cs="Times New Roman"/>
          <w:color w:val="000000" w:themeColor="text1"/>
          <w:szCs w:val="20"/>
        </w:rPr>
        <w:t xml:space="preserve">Nuhn, H., Blanco, C.E. &amp; Desai, T.A. Nanoengineered stent surface to reduce in-stent restenosis </w:t>
      </w:r>
      <w:r w:rsidR="00DF46EB" w:rsidRPr="00DF46EB">
        <w:rPr>
          <w:rFonts w:ascii="Times New Roman" w:hAnsi="Times New Roman" w:cs="Times New Roman"/>
          <w:i/>
          <w:color w:val="000000" w:themeColor="text1"/>
          <w:szCs w:val="20"/>
        </w:rPr>
        <w:t>in vivo</w:t>
      </w:r>
      <w:r w:rsidR="00DF46EB" w:rsidRPr="00DF46EB">
        <w:rPr>
          <w:rFonts w:ascii="Times New Roman" w:hAnsi="Times New Roman" w:cs="Times New Roman"/>
          <w:color w:val="000000" w:themeColor="text1"/>
          <w:szCs w:val="20"/>
        </w:rPr>
        <w:t xml:space="preserve">. </w:t>
      </w:r>
      <w:r w:rsidR="00DF46EB" w:rsidRPr="00DF46EB">
        <w:rPr>
          <w:rFonts w:ascii="Times New Roman" w:hAnsi="Times New Roman" w:cs="Times New Roman"/>
          <w:i/>
          <w:color w:val="000000" w:themeColor="text1"/>
          <w:szCs w:val="20"/>
        </w:rPr>
        <w:t>ACS Appl. Mater. Interfaces</w:t>
      </w:r>
      <w:r w:rsidR="00DF46EB" w:rsidRPr="00DF46EB">
        <w:rPr>
          <w:rFonts w:ascii="Times New Roman" w:hAnsi="Times New Roman" w:cs="Times New Roman"/>
          <w:color w:val="000000" w:themeColor="text1"/>
          <w:szCs w:val="20"/>
        </w:rPr>
        <w:t xml:space="preserve"> </w:t>
      </w:r>
      <w:r w:rsidR="00DF46EB" w:rsidRPr="00DF46EB">
        <w:rPr>
          <w:rFonts w:ascii="Times New Roman" w:hAnsi="Times New Roman" w:cs="Times New Roman"/>
          <w:b/>
          <w:color w:val="000000" w:themeColor="text1"/>
          <w:szCs w:val="20"/>
        </w:rPr>
        <w:t>9</w:t>
      </w:r>
      <w:r w:rsidR="00DF46EB" w:rsidRPr="00DF46EB">
        <w:rPr>
          <w:rFonts w:ascii="Times New Roman" w:hAnsi="Times New Roman" w:cs="Times New Roman"/>
          <w:color w:val="000000" w:themeColor="text1"/>
          <w:szCs w:val="20"/>
        </w:rPr>
        <w:t>, 19677-19686 (2017).</w:t>
      </w:r>
    </w:p>
    <w:p w:rsidR="00CE433F" w:rsidRPr="00DF46EB" w:rsidRDefault="00CE433F" w:rsidP="00CE433F">
      <w:pPr>
        <w:pStyle w:val="EndNoteBibliography"/>
        <w:ind w:left="284" w:hanging="284"/>
        <w:rPr>
          <w:rFonts w:ascii="Times New Roman" w:hAnsi="Times New Roman" w:cs="Times New Roman"/>
          <w:color w:val="000000" w:themeColor="text1"/>
        </w:rPr>
      </w:pPr>
      <w:r w:rsidRPr="00DF46EB">
        <w:rPr>
          <w:rFonts w:ascii="Times New Roman" w:hAnsi="Times New Roman" w:cs="Times New Roman"/>
          <w:color w:val="000000" w:themeColor="text1"/>
        </w:rPr>
        <w:t>22.</w:t>
      </w:r>
      <w:r w:rsidR="00DF46EB" w:rsidRPr="00DF46EB">
        <w:rPr>
          <w:rFonts w:ascii="Times New Roman" w:hAnsi="Times New Roman" w:cs="Times New Roman"/>
          <w:color w:val="000000" w:themeColor="text1"/>
          <w:szCs w:val="20"/>
        </w:rPr>
        <w:t xml:space="preserve"> Strang, A.C. et al. Effect of anti-ApoA-I antibody-coating of stents on neointima formation in a rabbit balloon-injury model. </w:t>
      </w:r>
      <w:r w:rsidR="00DF46EB" w:rsidRPr="00DF46EB">
        <w:rPr>
          <w:rFonts w:ascii="Times New Roman" w:hAnsi="Times New Roman" w:cs="Times New Roman"/>
          <w:i/>
          <w:color w:val="000000" w:themeColor="text1"/>
          <w:szCs w:val="20"/>
        </w:rPr>
        <w:t>PLoS One</w:t>
      </w:r>
      <w:r w:rsidR="00DF46EB" w:rsidRPr="00DF46EB">
        <w:rPr>
          <w:rFonts w:ascii="Times New Roman" w:hAnsi="Times New Roman" w:cs="Times New Roman"/>
          <w:color w:val="000000" w:themeColor="text1"/>
          <w:szCs w:val="20"/>
        </w:rPr>
        <w:t xml:space="preserve"> </w:t>
      </w:r>
      <w:r w:rsidR="00DF46EB" w:rsidRPr="00DF46EB">
        <w:rPr>
          <w:rFonts w:ascii="Times New Roman" w:hAnsi="Times New Roman" w:cs="Times New Roman"/>
          <w:b/>
          <w:color w:val="000000" w:themeColor="text1"/>
          <w:szCs w:val="20"/>
        </w:rPr>
        <w:t>10</w:t>
      </w:r>
      <w:r w:rsidR="00DF46EB" w:rsidRPr="00DF46EB">
        <w:rPr>
          <w:rFonts w:ascii="Times New Roman" w:hAnsi="Times New Roman" w:cs="Times New Roman"/>
          <w:color w:val="000000" w:themeColor="text1"/>
          <w:szCs w:val="20"/>
        </w:rPr>
        <w:t>, e0122836 (2015).</w:t>
      </w:r>
    </w:p>
    <w:p w:rsidR="00CE433F" w:rsidRDefault="00CE433F" w:rsidP="00CE433F">
      <w:pPr>
        <w:pStyle w:val="EndNoteBibliography"/>
        <w:ind w:left="284" w:hanging="284"/>
        <w:rPr>
          <w:rFonts w:ascii="Times New Roman" w:hAnsi="Times New Roman" w:cs="Times New Roman"/>
          <w:color w:val="000000" w:themeColor="text1"/>
          <w:szCs w:val="20"/>
        </w:rPr>
      </w:pPr>
      <w:r w:rsidRPr="00DF46EB">
        <w:rPr>
          <w:rFonts w:ascii="Times New Roman" w:hAnsi="Times New Roman" w:cs="Times New Roman"/>
          <w:color w:val="000000" w:themeColor="text1"/>
        </w:rPr>
        <w:t>23.</w:t>
      </w:r>
      <w:r w:rsidRPr="00DF46EB">
        <w:rPr>
          <w:rFonts w:ascii="Times New Roman" w:hAnsi="Times New Roman" w:cs="Times New Roman"/>
          <w:color w:val="000000" w:themeColor="text1"/>
        </w:rPr>
        <w:tab/>
      </w:r>
      <w:r w:rsidR="00DF46EB" w:rsidRPr="00DF46EB">
        <w:rPr>
          <w:rFonts w:ascii="Times New Roman" w:hAnsi="Times New Roman" w:cs="Times New Roman"/>
          <w:color w:val="000000" w:themeColor="text1"/>
          <w:szCs w:val="20"/>
        </w:rPr>
        <w:t xml:space="preserve">Bae, I.H. et al. Mechanical behavior and </w:t>
      </w:r>
      <w:r w:rsidR="00DF46EB" w:rsidRPr="00DF46EB">
        <w:rPr>
          <w:rFonts w:ascii="Times New Roman" w:hAnsi="Times New Roman" w:cs="Times New Roman"/>
          <w:i/>
          <w:color w:val="000000" w:themeColor="text1"/>
          <w:szCs w:val="20"/>
        </w:rPr>
        <w:t>in vivo</w:t>
      </w:r>
      <w:r w:rsidR="00DF46EB" w:rsidRPr="00DF46EB">
        <w:rPr>
          <w:rFonts w:ascii="Times New Roman" w:hAnsi="Times New Roman" w:cs="Times New Roman"/>
          <w:color w:val="000000" w:themeColor="text1"/>
          <w:szCs w:val="20"/>
        </w:rPr>
        <w:t xml:space="preserve"> properties of newly designed bare metal stent for enhanced flexibility. </w:t>
      </w:r>
      <w:r w:rsidR="00DF46EB" w:rsidRPr="00DF46EB">
        <w:rPr>
          <w:rFonts w:ascii="Times New Roman" w:hAnsi="Times New Roman" w:cs="Times New Roman"/>
          <w:i/>
          <w:color w:val="000000" w:themeColor="text1"/>
          <w:szCs w:val="20"/>
        </w:rPr>
        <w:t>J. Ind. Eng. Chem.</w:t>
      </w:r>
      <w:r w:rsidR="00DF46EB" w:rsidRPr="00DF46EB">
        <w:rPr>
          <w:rFonts w:ascii="Times New Roman" w:hAnsi="Times New Roman" w:cs="Times New Roman"/>
          <w:color w:val="000000" w:themeColor="text1"/>
          <w:szCs w:val="20"/>
        </w:rPr>
        <w:t xml:space="preserve"> </w:t>
      </w:r>
      <w:r w:rsidR="00DF46EB" w:rsidRPr="00DF46EB">
        <w:rPr>
          <w:rFonts w:ascii="Times New Roman" w:hAnsi="Times New Roman" w:cs="Times New Roman"/>
          <w:b/>
          <w:color w:val="000000" w:themeColor="text1"/>
          <w:szCs w:val="20"/>
        </w:rPr>
        <w:t>21</w:t>
      </w:r>
      <w:r w:rsidR="00DF46EB" w:rsidRPr="00DF46EB">
        <w:rPr>
          <w:rFonts w:ascii="Times New Roman" w:hAnsi="Times New Roman" w:cs="Times New Roman"/>
          <w:color w:val="000000" w:themeColor="text1"/>
          <w:szCs w:val="20"/>
        </w:rPr>
        <w:t>, 1295-1300 (2015).</w:t>
      </w:r>
    </w:p>
    <w:p w:rsidR="00DF46EB" w:rsidRPr="00515E0D" w:rsidRDefault="00DF46EB" w:rsidP="00DF46EB">
      <w:pPr>
        <w:pStyle w:val="EndNoteBibliography"/>
        <w:ind w:left="284" w:hanging="284"/>
        <w:rPr>
          <w:rFonts w:ascii="Times New Roman" w:hAnsi="Times New Roman" w:cs="Times New Roman"/>
          <w:color w:val="000000" w:themeColor="text1"/>
          <w:szCs w:val="20"/>
        </w:rPr>
      </w:pPr>
      <w:r w:rsidRPr="00515E0D">
        <w:rPr>
          <w:rFonts w:ascii="Times New Roman" w:hAnsi="Times New Roman" w:cs="Times New Roman"/>
          <w:color w:val="000000" w:themeColor="text1"/>
          <w:szCs w:val="20"/>
        </w:rPr>
        <w:t>2</w:t>
      </w:r>
      <w:r>
        <w:rPr>
          <w:rFonts w:ascii="Times New Roman" w:hAnsi="Times New Roman" w:cs="Times New Roman"/>
          <w:color w:val="000000" w:themeColor="text1"/>
          <w:szCs w:val="20"/>
        </w:rPr>
        <w:t>4</w:t>
      </w:r>
      <w:r w:rsidRPr="00515E0D">
        <w:rPr>
          <w:rFonts w:ascii="Times New Roman" w:hAnsi="Times New Roman" w:cs="Times New Roman"/>
          <w:color w:val="000000" w:themeColor="text1"/>
          <w:szCs w:val="20"/>
        </w:rPr>
        <w:t>.</w:t>
      </w:r>
      <w:r w:rsidRPr="00515E0D">
        <w:rPr>
          <w:rFonts w:ascii="Times New Roman" w:hAnsi="Times New Roman" w:cs="Times New Roman"/>
          <w:color w:val="000000" w:themeColor="text1"/>
          <w:szCs w:val="20"/>
        </w:rPr>
        <w:tab/>
        <w:t xml:space="preserve">Kolodgie, F.D. et al. Sustained reduction of in-stent neointimal growth with the use of a novel systemic nanoparticle paclitaxel. </w:t>
      </w:r>
      <w:r w:rsidRPr="00515E0D">
        <w:rPr>
          <w:rFonts w:ascii="Times New Roman" w:hAnsi="Times New Roman" w:cs="Times New Roman"/>
          <w:i/>
          <w:color w:val="000000" w:themeColor="text1"/>
          <w:szCs w:val="20"/>
        </w:rPr>
        <w:t>Circulation</w:t>
      </w:r>
      <w:r w:rsidRPr="00515E0D">
        <w:rPr>
          <w:rFonts w:ascii="Times New Roman" w:hAnsi="Times New Roman" w:cs="Times New Roman"/>
          <w:color w:val="000000" w:themeColor="text1"/>
          <w:szCs w:val="20"/>
        </w:rPr>
        <w:t xml:space="preserve"> </w:t>
      </w:r>
      <w:r w:rsidRPr="00515E0D">
        <w:rPr>
          <w:rFonts w:ascii="Times New Roman" w:hAnsi="Times New Roman" w:cs="Times New Roman"/>
          <w:b/>
          <w:color w:val="000000" w:themeColor="text1"/>
          <w:szCs w:val="20"/>
        </w:rPr>
        <w:t>106</w:t>
      </w:r>
      <w:r w:rsidRPr="00515E0D">
        <w:rPr>
          <w:rFonts w:ascii="Times New Roman" w:hAnsi="Times New Roman" w:cs="Times New Roman"/>
          <w:color w:val="000000" w:themeColor="text1"/>
          <w:szCs w:val="20"/>
        </w:rPr>
        <w:t>, 1195-1198 (2002).</w:t>
      </w:r>
    </w:p>
    <w:p w:rsidR="00DF46EB" w:rsidRPr="00DF46EB" w:rsidRDefault="00DF46EB" w:rsidP="00DF46EB">
      <w:pPr>
        <w:pStyle w:val="EndNoteBibliography"/>
        <w:ind w:left="284" w:hanging="284"/>
        <w:rPr>
          <w:rFonts w:ascii="Times New Roman" w:hAnsi="Times New Roman" w:cs="Times New Roman"/>
          <w:color w:val="000000" w:themeColor="text1"/>
          <w:szCs w:val="20"/>
        </w:rPr>
      </w:pPr>
      <w:r w:rsidRPr="00515E0D">
        <w:rPr>
          <w:rFonts w:ascii="Times New Roman" w:hAnsi="Times New Roman" w:cs="Times New Roman"/>
          <w:color w:val="000000" w:themeColor="text1"/>
          <w:szCs w:val="20"/>
        </w:rPr>
        <w:t>2</w:t>
      </w:r>
      <w:r>
        <w:rPr>
          <w:rFonts w:ascii="Times New Roman" w:hAnsi="Times New Roman" w:cs="Times New Roman"/>
          <w:color w:val="000000" w:themeColor="text1"/>
          <w:szCs w:val="20"/>
        </w:rPr>
        <w:t>5</w:t>
      </w:r>
      <w:r w:rsidRPr="00515E0D">
        <w:rPr>
          <w:rFonts w:ascii="Times New Roman" w:hAnsi="Times New Roman" w:cs="Times New Roman"/>
          <w:color w:val="000000" w:themeColor="text1"/>
          <w:szCs w:val="20"/>
        </w:rPr>
        <w:t>.</w:t>
      </w:r>
      <w:r w:rsidRPr="00515E0D">
        <w:rPr>
          <w:rFonts w:ascii="Times New Roman" w:hAnsi="Times New Roman" w:cs="Times New Roman"/>
          <w:color w:val="000000" w:themeColor="text1"/>
          <w:szCs w:val="20"/>
        </w:rPr>
        <w:tab/>
        <w:t xml:space="preserve">Vorpahl, M. et al. Vascular healing and integration of a fully bioresorbable everolimus-eluting scaffold in a rabbit iliac arterial model. </w:t>
      </w:r>
      <w:r w:rsidRPr="00515E0D">
        <w:rPr>
          <w:rFonts w:ascii="Times New Roman" w:hAnsi="Times New Roman" w:cs="Times New Roman"/>
          <w:i/>
          <w:color w:val="000000" w:themeColor="text1"/>
          <w:szCs w:val="20"/>
        </w:rPr>
        <w:t>Eurointervention</w:t>
      </w:r>
      <w:r w:rsidRPr="00515E0D">
        <w:rPr>
          <w:rFonts w:ascii="Times New Roman" w:hAnsi="Times New Roman" w:cs="Times New Roman"/>
          <w:color w:val="000000" w:themeColor="text1"/>
          <w:szCs w:val="20"/>
        </w:rPr>
        <w:t xml:space="preserve"> </w:t>
      </w:r>
      <w:r w:rsidRPr="00515E0D">
        <w:rPr>
          <w:rFonts w:ascii="Times New Roman" w:hAnsi="Times New Roman" w:cs="Times New Roman"/>
          <w:b/>
          <w:color w:val="000000" w:themeColor="text1"/>
          <w:szCs w:val="20"/>
        </w:rPr>
        <w:t>10</w:t>
      </w:r>
      <w:r w:rsidRPr="00515E0D">
        <w:rPr>
          <w:rFonts w:ascii="Times New Roman" w:hAnsi="Times New Roman" w:cs="Times New Roman"/>
          <w:color w:val="000000" w:themeColor="text1"/>
          <w:szCs w:val="20"/>
        </w:rPr>
        <w:t>, 833-841 (2014).</w:t>
      </w:r>
    </w:p>
    <w:p w:rsidR="00CE433F" w:rsidRPr="00DF46EB" w:rsidRDefault="00CE433F" w:rsidP="00CE433F">
      <w:pPr>
        <w:pStyle w:val="EndNoteBibliography"/>
        <w:ind w:left="284" w:hanging="284"/>
        <w:rPr>
          <w:rFonts w:ascii="Times New Roman" w:hAnsi="Times New Roman" w:cs="Times New Roman"/>
          <w:color w:val="000000" w:themeColor="text1"/>
        </w:rPr>
      </w:pPr>
      <w:r w:rsidRPr="00DF46EB">
        <w:rPr>
          <w:rFonts w:ascii="Times New Roman" w:hAnsi="Times New Roman" w:cs="Times New Roman"/>
          <w:color w:val="000000" w:themeColor="text1"/>
        </w:rPr>
        <w:t>26.</w:t>
      </w:r>
      <w:r w:rsidRPr="00DF46EB">
        <w:rPr>
          <w:rFonts w:ascii="Times New Roman" w:hAnsi="Times New Roman" w:cs="Times New Roman"/>
          <w:color w:val="000000" w:themeColor="text1"/>
        </w:rPr>
        <w:tab/>
      </w:r>
      <w:r w:rsidR="00DF46EB" w:rsidRPr="00DF46EB">
        <w:rPr>
          <w:rFonts w:ascii="Times New Roman" w:hAnsi="Times New Roman" w:cs="Times New Roman"/>
          <w:color w:val="000000" w:themeColor="text1"/>
          <w:szCs w:val="20"/>
        </w:rPr>
        <w:t xml:space="preserve">Wei, Y. et al. Surface engineering of cardiovascular stent with endothelial cell selectivity for </w:t>
      </w:r>
      <w:r w:rsidR="00DF46EB" w:rsidRPr="00DF46EB">
        <w:rPr>
          <w:rFonts w:ascii="Times New Roman" w:hAnsi="Times New Roman" w:cs="Times New Roman"/>
          <w:i/>
          <w:color w:val="000000" w:themeColor="text1"/>
          <w:szCs w:val="20"/>
        </w:rPr>
        <w:t>in vivo</w:t>
      </w:r>
      <w:r w:rsidR="00DF46EB" w:rsidRPr="00DF46EB">
        <w:rPr>
          <w:rFonts w:ascii="Times New Roman" w:hAnsi="Times New Roman" w:cs="Times New Roman"/>
          <w:color w:val="000000" w:themeColor="text1"/>
          <w:szCs w:val="20"/>
        </w:rPr>
        <w:t xml:space="preserve"> re-endothelialisation. </w:t>
      </w:r>
      <w:r w:rsidR="00DF46EB" w:rsidRPr="00DF46EB">
        <w:rPr>
          <w:rFonts w:ascii="Times New Roman" w:hAnsi="Times New Roman" w:cs="Times New Roman"/>
          <w:i/>
          <w:color w:val="000000" w:themeColor="text1"/>
          <w:szCs w:val="20"/>
        </w:rPr>
        <w:t>Biomaterials</w:t>
      </w:r>
      <w:r w:rsidR="00DF46EB" w:rsidRPr="00DF46EB">
        <w:rPr>
          <w:rFonts w:ascii="Times New Roman" w:hAnsi="Times New Roman" w:cs="Times New Roman"/>
          <w:color w:val="000000" w:themeColor="text1"/>
          <w:szCs w:val="20"/>
        </w:rPr>
        <w:t xml:space="preserve"> </w:t>
      </w:r>
      <w:r w:rsidR="00DF46EB" w:rsidRPr="00DF46EB">
        <w:rPr>
          <w:rFonts w:ascii="Times New Roman" w:hAnsi="Times New Roman" w:cs="Times New Roman"/>
          <w:b/>
          <w:color w:val="000000" w:themeColor="text1"/>
          <w:szCs w:val="20"/>
        </w:rPr>
        <w:t>34</w:t>
      </w:r>
      <w:r w:rsidR="00DF46EB" w:rsidRPr="00DF46EB">
        <w:rPr>
          <w:rFonts w:ascii="Times New Roman" w:hAnsi="Times New Roman" w:cs="Times New Roman"/>
          <w:color w:val="000000" w:themeColor="text1"/>
          <w:szCs w:val="20"/>
        </w:rPr>
        <w:t>, 2588-2599 (2013).</w:t>
      </w:r>
    </w:p>
    <w:p w:rsidR="00CE433F" w:rsidRPr="00CE433F" w:rsidRDefault="00CE433F" w:rsidP="00CE433F">
      <w:pPr>
        <w:pStyle w:val="EndNoteBibliography"/>
        <w:ind w:left="284" w:hanging="284"/>
        <w:rPr>
          <w:rFonts w:ascii="Times New Roman" w:hAnsi="Times New Roman" w:cs="Times New Roman"/>
          <w:color w:val="FF0000"/>
        </w:rPr>
      </w:pPr>
      <w:r w:rsidRPr="00DF46EB">
        <w:rPr>
          <w:rFonts w:ascii="Times New Roman" w:hAnsi="Times New Roman" w:cs="Times New Roman"/>
          <w:color w:val="000000" w:themeColor="text1"/>
        </w:rPr>
        <w:t>27.</w:t>
      </w:r>
      <w:r w:rsidRPr="00DF46EB">
        <w:rPr>
          <w:rFonts w:ascii="Times New Roman" w:hAnsi="Times New Roman" w:cs="Times New Roman"/>
          <w:color w:val="000000" w:themeColor="text1"/>
        </w:rPr>
        <w:tab/>
      </w:r>
      <w:r w:rsidR="00DF46EB" w:rsidRPr="00DF46EB">
        <w:rPr>
          <w:rFonts w:ascii="Times New Roman" w:hAnsi="Times New Roman" w:cs="Times New Roman"/>
          <w:color w:val="000000" w:themeColor="text1"/>
          <w:szCs w:val="20"/>
        </w:rPr>
        <w:t>W</w:t>
      </w:r>
      <w:r w:rsidR="00DF46EB" w:rsidRPr="00C01DFB">
        <w:rPr>
          <w:rFonts w:ascii="Times New Roman" w:hAnsi="Times New Roman" w:cs="Times New Roman"/>
          <w:color w:val="000000" w:themeColor="text1"/>
          <w:szCs w:val="20"/>
        </w:rPr>
        <w:t xml:space="preserve">ang, J.-L. et al. Electropolymerization of dopamine for surface modification of complex-shaped cardiovascular stents. </w:t>
      </w:r>
      <w:r w:rsidR="00DF46EB" w:rsidRPr="00C01DFB">
        <w:rPr>
          <w:rFonts w:ascii="Times New Roman" w:hAnsi="Times New Roman" w:cs="Times New Roman"/>
          <w:i/>
          <w:color w:val="000000" w:themeColor="text1"/>
          <w:szCs w:val="20"/>
        </w:rPr>
        <w:t>Biomaterials</w:t>
      </w:r>
      <w:r w:rsidR="00DF46EB" w:rsidRPr="00C01DFB">
        <w:rPr>
          <w:rFonts w:ascii="Times New Roman" w:hAnsi="Times New Roman" w:cs="Times New Roman"/>
          <w:color w:val="000000" w:themeColor="text1"/>
          <w:szCs w:val="20"/>
        </w:rPr>
        <w:t xml:space="preserve"> </w:t>
      </w:r>
      <w:r w:rsidR="00DF46EB" w:rsidRPr="00C01DFB">
        <w:rPr>
          <w:rFonts w:ascii="Times New Roman" w:hAnsi="Times New Roman" w:cs="Times New Roman"/>
          <w:b/>
          <w:color w:val="000000" w:themeColor="text1"/>
          <w:szCs w:val="20"/>
        </w:rPr>
        <w:t>35</w:t>
      </w:r>
      <w:r w:rsidR="00DF46EB" w:rsidRPr="00C01DFB">
        <w:rPr>
          <w:rFonts w:ascii="Times New Roman" w:hAnsi="Times New Roman" w:cs="Times New Roman"/>
          <w:color w:val="000000" w:themeColor="text1"/>
          <w:szCs w:val="20"/>
        </w:rPr>
        <w:t>, 7679-7689 (2014).</w:t>
      </w:r>
    </w:p>
    <w:p w:rsidR="00CE433F" w:rsidRPr="00DF46EB" w:rsidRDefault="00CE433F" w:rsidP="00CE433F">
      <w:pPr>
        <w:pStyle w:val="EndNoteBibliography"/>
        <w:ind w:left="284" w:hanging="284"/>
        <w:rPr>
          <w:rFonts w:ascii="Times New Roman" w:hAnsi="Times New Roman" w:cs="Times New Roman"/>
          <w:color w:val="000000" w:themeColor="text1"/>
        </w:rPr>
      </w:pPr>
      <w:r w:rsidRPr="00DF46EB">
        <w:rPr>
          <w:rFonts w:ascii="Times New Roman" w:hAnsi="Times New Roman" w:cs="Times New Roman"/>
          <w:color w:val="000000" w:themeColor="text1"/>
        </w:rPr>
        <w:t>28.</w:t>
      </w:r>
      <w:r w:rsidRPr="00DF46EB">
        <w:rPr>
          <w:rFonts w:ascii="Times New Roman" w:hAnsi="Times New Roman" w:cs="Times New Roman"/>
          <w:color w:val="000000" w:themeColor="text1"/>
        </w:rPr>
        <w:tab/>
      </w:r>
      <w:r w:rsidR="00DF46EB" w:rsidRPr="00DF46EB">
        <w:rPr>
          <w:rFonts w:ascii="Times New Roman" w:hAnsi="Times New Roman" w:cs="Times New Roman"/>
          <w:color w:val="000000" w:themeColor="text1"/>
          <w:szCs w:val="20"/>
        </w:rPr>
        <w:t xml:space="preserve">Waterhouse, A. et al. </w:t>
      </w:r>
      <w:r w:rsidR="00DF46EB" w:rsidRPr="00DF46EB">
        <w:rPr>
          <w:rFonts w:ascii="Times New Roman" w:hAnsi="Times New Roman" w:cs="Times New Roman"/>
          <w:i/>
          <w:color w:val="000000" w:themeColor="text1"/>
          <w:szCs w:val="20"/>
        </w:rPr>
        <w:t>In vivo</w:t>
      </w:r>
      <w:r w:rsidR="00DF46EB" w:rsidRPr="00DF46EB">
        <w:rPr>
          <w:rFonts w:ascii="Times New Roman" w:hAnsi="Times New Roman" w:cs="Times New Roman"/>
          <w:color w:val="000000" w:themeColor="text1"/>
          <w:szCs w:val="20"/>
        </w:rPr>
        <w:t xml:space="preserve"> biocompatibility of a plasma-activated, coronary stent coating. </w:t>
      </w:r>
      <w:r w:rsidR="00DF46EB" w:rsidRPr="00DF46EB">
        <w:rPr>
          <w:rFonts w:ascii="Times New Roman" w:hAnsi="Times New Roman" w:cs="Times New Roman"/>
          <w:i/>
          <w:color w:val="000000" w:themeColor="text1"/>
          <w:szCs w:val="20"/>
        </w:rPr>
        <w:t>Biomaterials</w:t>
      </w:r>
      <w:r w:rsidR="00DF46EB" w:rsidRPr="00DF46EB">
        <w:rPr>
          <w:rFonts w:ascii="Times New Roman" w:hAnsi="Times New Roman" w:cs="Times New Roman"/>
          <w:color w:val="000000" w:themeColor="text1"/>
          <w:szCs w:val="20"/>
        </w:rPr>
        <w:t xml:space="preserve"> </w:t>
      </w:r>
      <w:r w:rsidR="00DF46EB" w:rsidRPr="00DF46EB">
        <w:rPr>
          <w:rFonts w:ascii="Times New Roman" w:hAnsi="Times New Roman" w:cs="Times New Roman"/>
          <w:b/>
          <w:color w:val="000000" w:themeColor="text1"/>
          <w:szCs w:val="20"/>
        </w:rPr>
        <w:t>33</w:t>
      </w:r>
      <w:r w:rsidR="00DF46EB" w:rsidRPr="00DF46EB">
        <w:rPr>
          <w:rFonts w:ascii="Times New Roman" w:hAnsi="Times New Roman" w:cs="Times New Roman"/>
          <w:color w:val="000000" w:themeColor="text1"/>
          <w:szCs w:val="20"/>
        </w:rPr>
        <w:t>, 7984-7992 (2012).</w:t>
      </w:r>
    </w:p>
    <w:p w:rsidR="00CE433F" w:rsidRPr="00DF46EB" w:rsidRDefault="00CE433F" w:rsidP="00CE433F">
      <w:pPr>
        <w:pStyle w:val="EndNoteBibliography"/>
        <w:ind w:left="284" w:hanging="284"/>
        <w:rPr>
          <w:rFonts w:ascii="Times New Roman" w:hAnsi="Times New Roman" w:cs="Times New Roman"/>
          <w:color w:val="000000" w:themeColor="text1"/>
        </w:rPr>
      </w:pPr>
      <w:r w:rsidRPr="00DF46EB">
        <w:rPr>
          <w:rFonts w:ascii="Times New Roman" w:hAnsi="Times New Roman" w:cs="Times New Roman"/>
          <w:color w:val="000000" w:themeColor="text1"/>
        </w:rPr>
        <w:lastRenderedPageBreak/>
        <w:t>29.</w:t>
      </w:r>
      <w:r w:rsidRPr="00DF46EB">
        <w:rPr>
          <w:rFonts w:ascii="Times New Roman" w:hAnsi="Times New Roman" w:cs="Times New Roman"/>
          <w:color w:val="000000" w:themeColor="text1"/>
        </w:rPr>
        <w:tab/>
      </w:r>
      <w:r w:rsidR="00DF46EB" w:rsidRPr="00DF46EB">
        <w:rPr>
          <w:rFonts w:ascii="Times New Roman" w:hAnsi="Times New Roman" w:cs="Times New Roman"/>
          <w:color w:val="000000" w:themeColor="text1"/>
          <w:szCs w:val="20"/>
        </w:rPr>
        <w:t xml:space="preserve">Robert, R. et al. Experimental assessment of new stent technologies: validation of a comparative paired rabbit iliac artery study model. </w:t>
      </w:r>
      <w:r w:rsidR="00DF46EB" w:rsidRPr="00DF46EB">
        <w:rPr>
          <w:rFonts w:ascii="Times New Roman" w:hAnsi="Times New Roman" w:cs="Times New Roman"/>
          <w:i/>
          <w:color w:val="000000" w:themeColor="text1"/>
          <w:szCs w:val="20"/>
        </w:rPr>
        <w:t>J. Biomed. Mater. Res., Part B</w:t>
      </w:r>
      <w:r w:rsidR="00DF46EB" w:rsidRPr="00DF46EB">
        <w:rPr>
          <w:rFonts w:ascii="Times New Roman" w:hAnsi="Times New Roman" w:cs="Times New Roman"/>
          <w:color w:val="000000" w:themeColor="text1"/>
          <w:szCs w:val="20"/>
        </w:rPr>
        <w:t xml:space="preserve"> </w:t>
      </w:r>
      <w:r w:rsidR="00DF46EB" w:rsidRPr="00DF46EB">
        <w:rPr>
          <w:rFonts w:ascii="Times New Roman" w:hAnsi="Times New Roman" w:cs="Times New Roman"/>
          <w:b/>
          <w:color w:val="000000" w:themeColor="text1"/>
          <w:szCs w:val="20"/>
        </w:rPr>
        <w:t>70B</w:t>
      </w:r>
      <w:r w:rsidR="00DF46EB" w:rsidRPr="00DF46EB">
        <w:rPr>
          <w:rFonts w:ascii="Times New Roman" w:hAnsi="Times New Roman" w:cs="Times New Roman"/>
          <w:color w:val="000000" w:themeColor="text1"/>
          <w:szCs w:val="20"/>
        </w:rPr>
        <w:t>, 303-310 (2004).</w:t>
      </w:r>
    </w:p>
    <w:p w:rsidR="00CE433F" w:rsidRPr="00DF46EB" w:rsidRDefault="00CE433F" w:rsidP="00CE433F">
      <w:pPr>
        <w:pStyle w:val="EndNoteBibliography"/>
        <w:ind w:left="284" w:hanging="284"/>
        <w:rPr>
          <w:rFonts w:ascii="Times New Roman" w:hAnsi="Times New Roman" w:cs="Times New Roman"/>
          <w:color w:val="000000" w:themeColor="text1"/>
        </w:rPr>
      </w:pPr>
      <w:r w:rsidRPr="00DF46EB">
        <w:rPr>
          <w:rFonts w:ascii="Times New Roman" w:hAnsi="Times New Roman" w:cs="Times New Roman"/>
          <w:color w:val="000000" w:themeColor="text1"/>
        </w:rPr>
        <w:t>30.</w:t>
      </w:r>
      <w:r w:rsidRPr="00DF46EB">
        <w:rPr>
          <w:rFonts w:ascii="Times New Roman" w:hAnsi="Times New Roman" w:cs="Times New Roman"/>
          <w:color w:val="000000" w:themeColor="text1"/>
        </w:rPr>
        <w:tab/>
      </w:r>
      <w:r w:rsidR="00DF46EB" w:rsidRPr="00DF46EB">
        <w:rPr>
          <w:rFonts w:ascii="Times New Roman" w:hAnsi="Times New Roman" w:cs="Times New Roman"/>
          <w:color w:val="000000" w:themeColor="text1"/>
          <w:szCs w:val="20"/>
        </w:rPr>
        <w:t xml:space="preserve">Farb, A., Tang, A.L., Shroff, S., Sweet, W. &amp; Virmani, R. Neointimal responses 3 months after </w:t>
      </w:r>
      <w:r w:rsidR="00DF46EB" w:rsidRPr="00DF46EB">
        <w:rPr>
          <w:rFonts w:ascii="Times New Roman" w:hAnsi="Times New Roman" w:cs="Times New Roman"/>
          <w:color w:val="000000" w:themeColor="text1"/>
          <w:szCs w:val="20"/>
          <w:vertAlign w:val="superscript"/>
        </w:rPr>
        <w:t>32</w:t>
      </w:r>
      <w:r w:rsidR="00DF46EB" w:rsidRPr="00DF46EB">
        <w:rPr>
          <w:rFonts w:ascii="Times New Roman" w:hAnsi="Times New Roman" w:cs="Times New Roman"/>
          <w:color w:val="000000" w:themeColor="text1"/>
          <w:szCs w:val="20"/>
        </w:rPr>
        <w:t xml:space="preserve">P </w:t>
      </w:r>
      <w:r w:rsidR="00DF46EB" w:rsidRPr="00DF46EB">
        <w:rPr>
          <w:rFonts w:ascii="Times New Roman" w:eastAsia="宋体" w:hAnsi="Times New Roman" w:cs="Times New Roman"/>
          <w:color w:val="000000" w:themeColor="text1"/>
          <w:szCs w:val="20"/>
        </w:rPr>
        <w:t>β</w:t>
      </w:r>
      <w:r w:rsidR="00DF46EB" w:rsidRPr="00DF46EB">
        <w:rPr>
          <w:rFonts w:ascii="Times New Roman" w:hAnsi="Times New Roman" w:cs="Times New Roman"/>
          <w:color w:val="000000" w:themeColor="text1"/>
          <w:szCs w:val="20"/>
        </w:rPr>
        <w:t xml:space="preserve">-emitting stent placement. </w:t>
      </w:r>
      <w:r w:rsidR="00DF46EB" w:rsidRPr="00DF46EB">
        <w:rPr>
          <w:rFonts w:ascii="Times New Roman" w:hAnsi="Times New Roman" w:cs="Times New Roman"/>
          <w:i/>
          <w:color w:val="000000" w:themeColor="text1"/>
          <w:szCs w:val="20"/>
        </w:rPr>
        <w:t>Int. J. Radiat. Oncol., Biol., Phys.</w:t>
      </w:r>
      <w:r w:rsidR="00DF46EB" w:rsidRPr="00DF46EB">
        <w:rPr>
          <w:rFonts w:ascii="Times New Roman" w:hAnsi="Times New Roman" w:cs="Times New Roman"/>
          <w:color w:val="000000" w:themeColor="text1"/>
          <w:szCs w:val="20"/>
        </w:rPr>
        <w:t xml:space="preserve"> </w:t>
      </w:r>
      <w:r w:rsidR="00DF46EB" w:rsidRPr="00DF46EB">
        <w:rPr>
          <w:rFonts w:ascii="Times New Roman" w:hAnsi="Times New Roman" w:cs="Times New Roman"/>
          <w:b/>
          <w:color w:val="000000" w:themeColor="text1"/>
          <w:szCs w:val="20"/>
        </w:rPr>
        <w:t>48</w:t>
      </w:r>
      <w:r w:rsidR="00DF46EB" w:rsidRPr="00DF46EB">
        <w:rPr>
          <w:rFonts w:ascii="Times New Roman" w:hAnsi="Times New Roman" w:cs="Times New Roman"/>
          <w:color w:val="000000" w:themeColor="text1"/>
          <w:szCs w:val="20"/>
        </w:rPr>
        <w:t>, 889-898 (2000).</w:t>
      </w:r>
    </w:p>
    <w:p w:rsidR="00CE433F" w:rsidRPr="00DF46EB" w:rsidRDefault="00CE433F" w:rsidP="00CE433F">
      <w:pPr>
        <w:pStyle w:val="EndNoteBibliography"/>
        <w:ind w:left="284" w:hanging="284"/>
        <w:rPr>
          <w:rFonts w:ascii="Times New Roman" w:hAnsi="Times New Roman" w:cs="Times New Roman"/>
          <w:color w:val="000000" w:themeColor="text1"/>
        </w:rPr>
      </w:pPr>
      <w:r w:rsidRPr="00DF46EB">
        <w:rPr>
          <w:rFonts w:ascii="Times New Roman" w:hAnsi="Times New Roman" w:cs="Times New Roman"/>
          <w:color w:val="000000" w:themeColor="text1"/>
        </w:rPr>
        <w:t>31.</w:t>
      </w:r>
      <w:r w:rsidRPr="00DF46EB">
        <w:rPr>
          <w:rFonts w:ascii="Times New Roman" w:hAnsi="Times New Roman" w:cs="Times New Roman"/>
          <w:color w:val="000000" w:themeColor="text1"/>
        </w:rPr>
        <w:tab/>
      </w:r>
      <w:r w:rsidR="00DF46EB" w:rsidRPr="00DF46EB">
        <w:rPr>
          <w:rFonts w:ascii="Times New Roman" w:hAnsi="Times New Roman" w:cs="Times New Roman"/>
          <w:color w:val="000000" w:themeColor="text1"/>
          <w:szCs w:val="20"/>
        </w:rPr>
        <w:t xml:space="preserve">Bae, I.-H., Park, I.-K., Park, D.S., Lee, H. &amp; Jeong, M.H. Thromboresistant and endothelialization effects of dopamine-mediated heparin coating on a stent material surface. </w:t>
      </w:r>
      <w:r w:rsidR="00DF46EB" w:rsidRPr="00DF46EB">
        <w:rPr>
          <w:rFonts w:ascii="Times New Roman" w:hAnsi="Times New Roman" w:cs="Times New Roman"/>
          <w:i/>
          <w:color w:val="000000" w:themeColor="text1"/>
          <w:szCs w:val="20"/>
        </w:rPr>
        <w:t>J. Mater. Sci.: Mater. Med.</w:t>
      </w:r>
      <w:r w:rsidR="00DF46EB" w:rsidRPr="00DF46EB">
        <w:rPr>
          <w:rFonts w:ascii="Times New Roman" w:hAnsi="Times New Roman" w:cs="Times New Roman"/>
          <w:color w:val="000000" w:themeColor="text1"/>
          <w:szCs w:val="20"/>
        </w:rPr>
        <w:t xml:space="preserve"> </w:t>
      </w:r>
      <w:r w:rsidR="00DF46EB" w:rsidRPr="00DF46EB">
        <w:rPr>
          <w:rFonts w:ascii="Times New Roman" w:hAnsi="Times New Roman" w:cs="Times New Roman"/>
          <w:b/>
          <w:color w:val="000000" w:themeColor="text1"/>
          <w:szCs w:val="20"/>
        </w:rPr>
        <w:t>23</w:t>
      </w:r>
      <w:r w:rsidR="00DF46EB" w:rsidRPr="00DF46EB">
        <w:rPr>
          <w:rFonts w:ascii="Times New Roman" w:hAnsi="Times New Roman" w:cs="Times New Roman"/>
          <w:color w:val="000000" w:themeColor="text1"/>
          <w:szCs w:val="20"/>
        </w:rPr>
        <w:t>, 1259-1269 (2012).</w:t>
      </w:r>
    </w:p>
    <w:p w:rsidR="00CE433F" w:rsidRPr="00DF46EB" w:rsidRDefault="00CE433F" w:rsidP="00CE433F">
      <w:pPr>
        <w:pStyle w:val="EndNoteBibliography"/>
        <w:ind w:left="284" w:hanging="284"/>
        <w:rPr>
          <w:rFonts w:ascii="Times New Roman" w:hAnsi="Times New Roman" w:cs="Times New Roman"/>
          <w:color w:val="000000" w:themeColor="text1"/>
        </w:rPr>
      </w:pPr>
      <w:r w:rsidRPr="00DF46EB">
        <w:rPr>
          <w:rFonts w:ascii="Times New Roman" w:hAnsi="Times New Roman" w:cs="Times New Roman"/>
          <w:color w:val="000000" w:themeColor="text1"/>
        </w:rPr>
        <w:t>32.</w:t>
      </w:r>
      <w:r w:rsidRPr="00DF46EB">
        <w:rPr>
          <w:rFonts w:ascii="Times New Roman" w:hAnsi="Times New Roman" w:cs="Times New Roman"/>
          <w:color w:val="000000" w:themeColor="text1"/>
        </w:rPr>
        <w:tab/>
      </w:r>
      <w:r w:rsidR="00DF46EB" w:rsidRPr="00DF46EB">
        <w:rPr>
          <w:rFonts w:ascii="Times New Roman" w:hAnsi="Times New Roman" w:cs="Times New Roman"/>
          <w:color w:val="000000" w:themeColor="text1"/>
          <w:szCs w:val="20"/>
        </w:rPr>
        <w:t xml:space="preserve">Balakrishnan, B. &amp; Jayakrishnan, A. Self-cross-linking biopolymers as injectable </w:t>
      </w:r>
      <w:r w:rsidR="00DF46EB" w:rsidRPr="00DF46EB">
        <w:rPr>
          <w:rFonts w:ascii="Times New Roman" w:hAnsi="Times New Roman" w:cs="Times New Roman"/>
          <w:i/>
          <w:color w:val="000000" w:themeColor="text1"/>
          <w:szCs w:val="20"/>
        </w:rPr>
        <w:t>in situ</w:t>
      </w:r>
      <w:r w:rsidR="00DF46EB" w:rsidRPr="00DF46EB">
        <w:rPr>
          <w:rFonts w:ascii="Times New Roman" w:hAnsi="Times New Roman" w:cs="Times New Roman"/>
          <w:color w:val="000000" w:themeColor="text1"/>
          <w:szCs w:val="20"/>
        </w:rPr>
        <w:t xml:space="preserve"> forming biodegradable scaffolds. </w:t>
      </w:r>
      <w:r w:rsidR="00DF46EB" w:rsidRPr="00DF46EB">
        <w:rPr>
          <w:rFonts w:ascii="Times New Roman" w:hAnsi="Times New Roman" w:cs="Times New Roman"/>
          <w:i/>
          <w:color w:val="000000" w:themeColor="text1"/>
          <w:szCs w:val="20"/>
        </w:rPr>
        <w:t>Biomaterials</w:t>
      </w:r>
      <w:r w:rsidR="00DF46EB" w:rsidRPr="00DF46EB">
        <w:rPr>
          <w:rFonts w:ascii="Times New Roman" w:hAnsi="Times New Roman" w:cs="Times New Roman"/>
          <w:color w:val="000000" w:themeColor="text1"/>
          <w:szCs w:val="20"/>
        </w:rPr>
        <w:t xml:space="preserve"> </w:t>
      </w:r>
      <w:r w:rsidR="00DF46EB" w:rsidRPr="00DF46EB">
        <w:rPr>
          <w:rFonts w:ascii="Times New Roman" w:hAnsi="Times New Roman" w:cs="Times New Roman"/>
          <w:b/>
          <w:color w:val="000000" w:themeColor="text1"/>
          <w:szCs w:val="20"/>
        </w:rPr>
        <w:t>26</w:t>
      </w:r>
      <w:r w:rsidR="00DF46EB" w:rsidRPr="00DF46EB">
        <w:rPr>
          <w:rFonts w:ascii="Times New Roman" w:hAnsi="Times New Roman" w:cs="Times New Roman"/>
          <w:color w:val="000000" w:themeColor="text1"/>
          <w:szCs w:val="20"/>
        </w:rPr>
        <w:t>, 3941-3951 (2005).</w:t>
      </w:r>
    </w:p>
    <w:p w:rsidR="00CE433F" w:rsidRPr="00DF46EB" w:rsidRDefault="00CE433F" w:rsidP="00CE433F">
      <w:pPr>
        <w:pStyle w:val="EndNoteBibliography"/>
        <w:ind w:left="284" w:hanging="284"/>
        <w:rPr>
          <w:rFonts w:ascii="Times New Roman" w:hAnsi="Times New Roman" w:cs="Times New Roman"/>
          <w:color w:val="000000" w:themeColor="text1"/>
        </w:rPr>
      </w:pPr>
      <w:r w:rsidRPr="00DF46EB">
        <w:rPr>
          <w:rFonts w:ascii="Times New Roman" w:hAnsi="Times New Roman" w:cs="Times New Roman"/>
          <w:color w:val="000000" w:themeColor="text1"/>
        </w:rPr>
        <w:t>33.</w:t>
      </w:r>
      <w:r w:rsidRPr="00DF46EB">
        <w:rPr>
          <w:rFonts w:ascii="Times New Roman" w:hAnsi="Times New Roman" w:cs="Times New Roman"/>
          <w:color w:val="000000" w:themeColor="text1"/>
        </w:rPr>
        <w:tab/>
      </w:r>
      <w:r w:rsidR="00DF46EB" w:rsidRPr="00DF46EB">
        <w:rPr>
          <w:rFonts w:ascii="Times New Roman" w:hAnsi="Times New Roman" w:cs="Times New Roman"/>
          <w:color w:val="000000" w:themeColor="text1"/>
          <w:szCs w:val="20"/>
        </w:rPr>
        <w:t xml:space="preserve">Segal, J. et al. Alterations of phasic coronary artery flow velocity in humans during percutaneous coronary angioplasty. </w:t>
      </w:r>
      <w:r w:rsidR="00DF46EB" w:rsidRPr="00DF46EB">
        <w:rPr>
          <w:rFonts w:ascii="Times New Roman" w:hAnsi="Times New Roman" w:cs="Times New Roman"/>
          <w:i/>
          <w:color w:val="000000" w:themeColor="text1"/>
          <w:szCs w:val="20"/>
        </w:rPr>
        <w:t>J. Am. Coll. Cardiol.</w:t>
      </w:r>
      <w:r w:rsidR="00DF46EB" w:rsidRPr="00DF46EB">
        <w:rPr>
          <w:rFonts w:ascii="Times New Roman" w:hAnsi="Times New Roman" w:cs="Times New Roman"/>
          <w:color w:val="000000" w:themeColor="text1"/>
          <w:szCs w:val="20"/>
        </w:rPr>
        <w:t xml:space="preserve"> </w:t>
      </w:r>
      <w:r w:rsidR="00DF46EB" w:rsidRPr="00DF46EB">
        <w:rPr>
          <w:rFonts w:ascii="Times New Roman" w:hAnsi="Times New Roman" w:cs="Times New Roman"/>
          <w:b/>
          <w:color w:val="000000" w:themeColor="text1"/>
          <w:szCs w:val="20"/>
        </w:rPr>
        <w:t>20</w:t>
      </w:r>
      <w:r w:rsidR="00DF46EB" w:rsidRPr="00DF46EB">
        <w:rPr>
          <w:rFonts w:ascii="Times New Roman" w:hAnsi="Times New Roman" w:cs="Times New Roman"/>
          <w:color w:val="000000" w:themeColor="text1"/>
          <w:szCs w:val="20"/>
        </w:rPr>
        <w:t>, 276-286 (1992).</w:t>
      </w:r>
    </w:p>
    <w:p w:rsidR="00CE433F" w:rsidRPr="00DF46EB" w:rsidRDefault="00CE433F" w:rsidP="00CE433F">
      <w:pPr>
        <w:pStyle w:val="EndNoteBibliography"/>
        <w:ind w:left="284" w:hanging="284"/>
        <w:rPr>
          <w:rFonts w:ascii="Times New Roman" w:hAnsi="Times New Roman" w:cs="Times New Roman"/>
          <w:color w:val="000000" w:themeColor="text1"/>
        </w:rPr>
      </w:pPr>
      <w:r w:rsidRPr="00DF46EB">
        <w:rPr>
          <w:rFonts w:ascii="Times New Roman" w:hAnsi="Times New Roman" w:cs="Times New Roman"/>
          <w:color w:val="000000" w:themeColor="text1"/>
        </w:rPr>
        <w:t>34.</w:t>
      </w:r>
      <w:r w:rsidR="00DF46EB" w:rsidRPr="00DF46EB">
        <w:rPr>
          <w:rFonts w:ascii="Times New Roman" w:hAnsi="Times New Roman" w:cs="Times New Roman"/>
          <w:color w:val="000000" w:themeColor="text1"/>
        </w:rPr>
        <w:t xml:space="preserve"> Mackman, N., Tilley, R.E. &amp; Key, N.S. Role of the extrinsic pathway of blood coagulation in hemostasis and thrombosis. </w:t>
      </w:r>
      <w:r w:rsidR="00DF46EB" w:rsidRPr="00DF46EB">
        <w:rPr>
          <w:rFonts w:ascii="Times New Roman" w:hAnsi="Times New Roman" w:cs="Times New Roman"/>
          <w:i/>
          <w:color w:val="000000" w:themeColor="text1"/>
        </w:rPr>
        <w:t>Arterioscler., Thromb., Vasc. Biol.</w:t>
      </w:r>
      <w:r w:rsidR="00DF46EB" w:rsidRPr="00DF46EB">
        <w:rPr>
          <w:rFonts w:ascii="Times New Roman" w:hAnsi="Times New Roman" w:cs="Times New Roman"/>
          <w:color w:val="000000" w:themeColor="text1"/>
        </w:rPr>
        <w:t xml:space="preserve"> </w:t>
      </w:r>
      <w:r w:rsidR="00DF46EB" w:rsidRPr="00DF46EB">
        <w:rPr>
          <w:rFonts w:ascii="Times New Roman" w:hAnsi="Times New Roman" w:cs="Times New Roman"/>
          <w:b/>
          <w:color w:val="000000" w:themeColor="text1"/>
        </w:rPr>
        <w:t>27</w:t>
      </w:r>
      <w:r w:rsidR="00DF46EB" w:rsidRPr="00DF46EB">
        <w:rPr>
          <w:rFonts w:ascii="Times New Roman" w:hAnsi="Times New Roman" w:cs="Times New Roman"/>
          <w:color w:val="000000" w:themeColor="text1"/>
        </w:rPr>
        <w:t>, 1687-1693 (2007).</w:t>
      </w:r>
    </w:p>
    <w:p w:rsidR="00CE433F" w:rsidRPr="00DF46EB" w:rsidRDefault="00CE433F" w:rsidP="00CE433F">
      <w:pPr>
        <w:pStyle w:val="EndNoteBibliography"/>
        <w:ind w:left="284" w:hanging="284"/>
        <w:rPr>
          <w:rFonts w:ascii="Times New Roman" w:hAnsi="Times New Roman" w:cs="Times New Roman"/>
          <w:color w:val="000000" w:themeColor="text1"/>
        </w:rPr>
      </w:pPr>
      <w:r w:rsidRPr="00DF46EB">
        <w:rPr>
          <w:rFonts w:ascii="Times New Roman" w:hAnsi="Times New Roman" w:cs="Times New Roman"/>
          <w:color w:val="000000" w:themeColor="text1"/>
        </w:rPr>
        <w:t>35.</w:t>
      </w:r>
      <w:r w:rsidRPr="00DF46EB">
        <w:rPr>
          <w:rFonts w:ascii="Times New Roman" w:hAnsi="Times New Roman" w:cs="Times New Roman"/>
          <w:color w:val="000000" w:themeColor="text1"/>
        </w:rPr>
        <w:tab/>
      </w:r>
      <w:r w:rsidR="00DF46EB" w:rsidRPr="00DF46EB">
        <w:rPr>
          <w:rFonts w:ascii="Times New Roman" w:hAnsi="Times New Roman" w:cs="Times New Roman"/>
          <w:color w:val="000000" w:themeColor="text1"/>
        </w:rPr>
        <w:t xml:space="preserve">Bellamy, T.C., Wood, J. &amp; Garthwaite, J. On the activation of soluble guanylyl cyclase by nitric oxide. </w:t>
      </w:r>
      <w:r w:rsidR="00DF46EB" w:rsidRPr="00DF46EB">
        <w:rPr>
          <w:rFonts w:ascii="Times New Roman" w:hAnsi="Times New Roman" w:cs="Times New Roman"/>
          <w:i/>
          <w:color w:val="000000" w:themeColor="text1"/>
        </w:rPr>
        <w:t>Proc. Natl. Acad. Sci. USA</w:t>
      </w:r>
      <w:r w:rsidR="00DF46EB" w:rsidRPr="00DF46EB">
        <w:rPr>
          <w:rFonts w:ascii="Times New Roman" w:hAnsi="Times New Roman" w:cs="Times New Roman"/>
          <w:color w:val="000000" w:themeColor="text1"/>
        </w:rPr>
        <w:t xml:space="preserve"> </w:t>
      </w:r>
      <w:r w:rsidR="00DF46EB" w:rsidRPr="00DF46EB">
        <w:rPr>
          <w:rFonts w:ascii="Times New Roman" w:hAnsi="Times New Roman" w:cs="Times New Roman"/>
          <w:b/>
          <w:color w:val="000000" w:themeColor="text1"/>
        </w:rPr>
        <w:t>99</w:t>
      </w:r>
      <w:r w:rsidR="00DF46EB" w:rsidRPr="00DF46EB">
        <w:rPr>
          <w:rFonts w:ascii="Times New Roman" w:hAnsi="Times New Roman" w:cs="Times New Roman"/>
          <w:color w:val="000000" w:themeColor="text1"/>
        </w:rPr>
        <w:t>, 507-510 (2002).</w:t>
      </w:r>
    </w:p>
    <w:p w:rsidR="00CE433F" w:rsidRPr="00DF46EB" w:rsidRDefault="00CE433F" w:rsidP="00CE433F">
      <w:pPr>
        <w:pStyle w:val="EndNoteBibliography"/>
        <w:ind w:left="284" w:hanging="284"/>
        <w:rPr>
          <w:rFonts w:ascii="Times New Roman" w:hAnsi="Times New Roman" w:cs="Times New Roman"/>
          <w:color w:val="000000" w:themeColor="text1"/>
        </w:rPr>
      </w:pPr>
      <w:r w:rsidRPr="00DF46EB">
        <w:rPr>
          <w:rFonts w:ascii="Times New Roman" w:hAnsi="Times New Roman" w:cs="Times New Roman"/>
          <w:color w:val="000000" w:themeColor="text1"/>
        </w:rPr>
        <w:t>36.</w:t>
      </w:r>
      <w:r w:rsidRPr="00DF46EB">
        <w:rPr>
          <w:rFonts w:ascii="Times New Roman" w:hAnsi="Times New Roman" w:cs="Times New Roman"/>
          <w:color w:val="000000" w:themeColor="text1"/>
        </w:rPr>
        <w:tab/>
        <w:t>Kattula, S., Byrnes, J.R. &amp; Wolberg, A.S. Fibrinogen and</w:t>
      </w:r>
      <w:r w:rsidR="00DF46EB" w:rsidRPr="00DF46EB">
        <w:rPr>
          <w:rFonts w:ascii="Times New Roman" w:hAnsi="Times New Roman" w:cs="Times New Roman"/>
          <w:color w:val="000000" w:themeColor="text1"/>
        </w:rPr>
        <w:t xml:space="preserve"> fibrin in hemostasis and thrombosis</w:t>
      </w:r>
      <w:r w:rsidRPr="00DF46EB">
        <w:rPr>
          <w:rFonts w:ascii="Times New Roman" w:hAnsi="Times New Roman" w:cs="Times New Roman"/>
          <w:color w:val="000000" w:themeColor="text1"/>
        </w:rPr>
        <w:t xml:space="preserve">. </w:t>
      </w:r>
      <w:r w:rsidR="00DF46EB" w:rsidRPr="00DF46EB">
        <w:rPr>
          <w:rFonts w:ascii="Times New Roman" w:hAnsi="Times New Roman" w:cs="Times New Roman"/>
          <w:i/>
          <w:color w:val="000000" w:themeColor="text1"/>
        </w:rPr>
        <w:t>Arterioscler., Thromb., Vasc. Biol.</w:t>
      </w:r>
      <w:r w:rsidRPr="00DF46EB">
        <w:rPr>
          <w:rFonts w:ascii="Times New Roman" w:hAnsi="Times New Roman" w:cs="Times New Roman"/>
          <w:color w:val="000000" w:themeColor="text1"/>
        </w:rPr>
        <w:t xml:space="preserve"> </w:t>
      </w:r>
      <w:r w:rsidRPr="00DF46EB">
        <w:rPr>
          <w:rFonts w:ascii="Times New Roman" w:hAnsi="Times New Roman" w:cs="Times New Roman"/>
          <w:b/>
          <w:color w:val="000000" w:themeColor="text1"/>
        </w:rPr>
        <w:t>37</w:t>
      </w:r>
      <w:r w:rsidRPr="00DF46EB">
        <w:rPr>
          <w:rFonts w:ascii="Times New Roman" w:hAnsi="Times New Roman" w:cs="Times New Roman"/>
          <w:color w:val="000000" w:themeColor="text1"/>
        </w:rPr>
        <w:t xml:space="preserve">, </w:t>
      </w:r>
      <w:r w:rsidR="005176C8" w:rsidRPr="00DF46EB">
        <w:rPr>
          <w:rFonts w:ascii="Times New Roman" w:hAnsi="Times New Roman" w:cs="Times New Roman"/>
          <w:color w:val="000000" w:themeColor="text1"/>
        </w:rPr>
        <w:t>e13-e21</w:t>
      </w:r>
      <w:r w:rsidRPr="00DF46EB">
        <w:rPr>
          <w:rFonts w:ascii="Times New Roman" w:hAnsi="Times New Roman" w:cs="Times New Roman"/>
          <w:color w:val="000000" w:themeColor="text1"/>
        </w:rPr>
        <w:t xml:space="preserve"> (2017).</w:t>
      </w:r>
    </w:p>
    <w:p w:rsidR="00E61C01" w:rsidRPr="00EA3CF6" w:rsidRDefault="00DB4FD0" w:rsidP="00F17758">
      <w:pPr>
        <w:pStyle w:val="EndNoteBibliography"/>
        <w:rPr>
          <w:rFonts w:ascii="Times New Roman" w:hAnsi="Times New Roman" w:cs="Times New Roman"/>
          <w:color w:val="FF0000"/>
        </w:rPr>
      </w:pPr>
      <w:r w:rsidRPr="00CE433F">
        <w:rPr>
          <w:rFonts w:ascii="Times New Roman" w:hAnsi="Times New Roman" w:cs="Times New Roman"/>
          <w:color w:val="FF0000"/>
          <w:szCs w:val="20"/>
        </w:rPr>
        <w:fldChar w:fldCharType="end"/>
      </w:r>
    </w:p>
    <w:sectPr w:rsidR="00E61C01" w:rsidRPr="00EA3CF6" w:rsidSect="00783924">
      <w:footerReference w:type="default" r:id="rId41"/>
      <w:pgSz w:w="11906" w:h="16838"/>
      <w:pgMar w:top="1440" w:right="1080" w:bottom="1440" w:left="1080" w:header="720" w:footer="720" w:gutter="0"/>
      <w:cols w:space="425"/>
      <w:docGrid w:type="lines" w:linePitch="31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1905BA" w:rsidRDefault="001905BA" w:rsidP="00680ECE">
      <w:r>
        <w:separator/>
      </w:r>
    </w:p>
  </w:endnote>
  <w:endnote w:type="continuationSeparator" w:id="0">
    <w:p w:rsidR="001905BA" w:rsidRDefault="001905BA" w:rsidP="00680EC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swiss"/>
    <w:pitch w:val="variable"/>
    <w:sig w:usb0="E00002FF" w:usb1="4000ACFF" w:usb2="00000001" w:usb3="00000000" w:csb0="0000019F" w:csb1="00000000"/>
  </w:font>
  <w:font w:name="宋体">
    <w:altName w:val="SimSun"/>
    <w:panose1 w:val="02010600030101010101"/>
    <w:charset w:val="86"/>
    <w:family w:val="auto"/>
    <w:pitch w:val="variable"/>
    <w:sig w:usb0="00000003" w:usb1="288F0000" w:usb2="00000016" w:usb3="00000000" w:csb0="00040001" w:csb1="00000000"/>
  </w:font>
  <w:font w:name="Times New Roman">
    <w:panose1 w:val="02020603050405020304"/>
    <w:charset w:val="00"/>
    <w:family w:val="roman"/>
    <w:pitch w:val="variable"/>
    <w:sig w:usb0="E0002AFF" w:usb1="C0007841" w:usb2="00000009" w:usb3="00000000" w:csb0="000001FF" w:csb1="00000000"/>
  </w:font>
  <w:font w:name="MS Mincho">
    <w:altName w:val="ＭＳ 明朝"/>
    <w:panose1 w:val="02020609040205080304"/>
    <w:charset w:val="80"/>
    <w:family w:val="modern"/>
    <w:pitch w:val="fixed"/>
    <w:sig w:usb0="E00002FF" w:usb1="6AC7FDFB" w:usb2="00000012" w:usb3="00000000" w:csb0="0002009F" w:csb1="00000000"/>
  </w:font>
  <w:font w:name="Times">
    <w:panose1 w:val="02020603050405020304"/>
    <w:charset w:val="00"/>
    <w:family w:val="roman"/>
    <w:pitch w:val="variable"/>
    <w:sig w:usb0="E0002AFF" w:usb1="C0007841" w:usb2="00000009" w:usb3="00000000" w:csb0="000001FF"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615653973"/>
      <w:docPartObj>
        <w:docPartGallery w:val="Page Numbers (Bottom of Page)"/>
        <w:docPartUnique/>
      </w:docPartObj>
    </w:sdtPr>
    <w:sdtEndPr>
      <w:rPr>
        <w:rFonts w:ascii="Times New Roman" w:hAnsi="Times New Roman" w:cs="Times New Roman"/>
        <w:color w:val="000000" w:themeColor="text1"/>
      </w:rPr>
    </w:sdtEndPr>
    <w:sdtContent>
      <w:p w:rsidR="00783924" w:rsidRPr="00783924" w:rsidRDefault="00783924">
        <w:pPr>
          <w:pStyle w:val="a4"/>
          <w:jc w:val="center"/>
          <w:rPr>
            <w:rFonts w:ascii="Times New Roman" w:hAnsi="Times New Roman" w:cs="Times New Roman"/>
            <w:color w:val="000000" w:themeColor="text1"/>
          </w:rPr>
        </w:pPr>
        <w:r w:rsidRPr="00783924">
          <w:rPr>
            <w:rFonts w:ascii="Times New Roman" w:hAnsi="Times New Roman" w:cs="Times New Roman"/>
            <w:color w:val="000000" w:themeColor="text1"/>
          </w:rPr>
          <w:fldChar w:fldCharType="begin"/>
        </w:r>
        <w:r w:rsidRPr="00783924">
          <w:rPr>
            <w:rFonts w:ascii="Times New Roman" w:hAnsi="Times New Roman" w:cs="Times New Roman"/>
            <w:color w:val="000000" w:themeColor="text1"/>
          </w:rPr>
          <w:instrText>PAGE   \* MERGEFORMAT</w:instrText>
        </w:r>
        <w:r w:rsidRPr="00783924">
          <w:rPr>
            <w:rFonts w:ascii="Times New Roman" w:hAnsi="Times New Roman" w:cs="Times New Roman"/>
            <w:color w:val="000000" w:themeColor="text1"/>
          </w:rPr>
          <w:fldChar w:fldCharType="separate"/>
        </w:r>
        <w:r w:rsidR="00F20831" w:rsidRPr="00F20831">
          <w:rPr>
            <w:rFonts w:ascii="Times New Roman" w:hAnsi="Times New Roman" w:cs="Times New Roman"/>
            <w:noProof/>
            <w:color w:val="000000" w:themeColor="text1"/>
            <w:lang w:val="zh-CN"/>
          </w:rPr>
          <w:t>27</w:t>
        </w:r>
        <w:r w:rsidRPr="00783924">
          <w:rPr>
            <w:rFonts w:ascii="Times New Roman" w:hAnsi="Times New Roman" w:cs="Times New Roman"/>
            <w:color w:val="000000" w:themeColor="text1"/>
          </w:rPr>
          <w:fldChar w:fldCharType="end"/>
        </w:r>
      </w:p>
    </w:sdtContent>
  </w:sdt>
  <w:p w:rsidR="00783924" w:rsidRDefault="00783924">
    <w:pPr>
      <w:pStyle w:val="a4"/>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1905BA" w:rsidRDefault="001905BA" w:rsidP="00680ECE">
      <w:r>
        <w:separator/>
      </w:r>
    </w:p>
  </w:footnote>
  <w:footnote w:type="continuationSeparator" w:id="0">
    <w:p w:rsidR="001905BA" w:rsidRDefault="001905BA" w:rsidP="00680ECE">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98"/>
  <w:bordersDoNotSurroundHeader/>
  <w:bordersDoNotSurroundFooter/>
  <w:activeWritingStyle w:appName="MSWord" w:lang="en-US" w:vendorID="64" w:dllVersion="131078" w:nlCheck="1" w:checkStyle="0"/>
  <w:activeWritingStyle w:appName="MSWord" w:lang="zh-CN" w:vendorID="64" w:dllVersion="131077" w:nlCheck="1" w:checkStyle="1"/>
  <w:proofState w:spelling="clean" w:grammar="clean"/>
  <w:defaultTabStop w:val="420"/>
  <w:drawingGridHorizontalSpacing w:val="105"/>
  <w:drawingGridVerticalSpacing w:val="156"/>
  <w:displayHorizontalDrawingGridEvery w:val="0"/>
  <w:displayVerticalDrawingGridEvery w:val="2"/>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EN.InstantFormat" w:val="&lt;ENInstantFormat&gt;&lt;Enabled&gt;1&lt;/Enabled&gt;&lt;ScanUnformatted&gt;1&lt;/ScanUnformatted&gt;&lt;ScanChanges&gt;1&lt;/ScanChanges&gt;&lt;Suspended&gt;0&lt;/Suspended&gt;&lt;/ENInstantFormat&gt;"/>
    <w:docVar w:name="EN.Layout" w:val="&lt;ENLayout&gt;&lt;Style&gt;Nature Medicine&lt;/Style&gt;&lt;LeftDelim&gt;{&lt;/LeftDelim&gt;&lt;RightDelim&gt;}&lt;/RightDelim&gt;&lt;FontName&gt;Calibri&lt;/FontName&gt;&lt;FontSize&gt;10&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0rse0wv055ppr3ez9sqvfdvezz9tws9epwtt&quot;&gt;Manuscript&lt;record-ids&gt;&lt;item&gt;41&lt;/item&gt;&lt;item&gt;51&lt;/item&gt;&lt;item&gt;55&lt;/item&gt;&lt;item&gt;62&lt;/item&gt;&lt;item&gt;140&lt;/item&gt;&lt;/record-ids&gt;&lt;/item&gt;&lt;/Libraries&gt;"/>
  </w:docVars>
  <w:rsids>
    <w:rsidRoot w:val="00745014"/>
    <w:rsid w:val="00000B5F"/>
    <w:rsid w:val="000024A0"/>
    <w:rsid w:val="000035B9"/>
    <w:rsid w:val="00005E28"/>
    <w:rsid w:val="00016CE1"/>
    <w:rsid w:val="00023431"/>
    <w:rsid w:val="00024224"/>
    <w:rsid w:val="000330E0"/>
    <w:rsid w:val="00050B7F"/>
    <w:rsid w:val="000542C7"/>
    <w:rsid w:val="000610F1"/>
    <w:rsid w:val="000615EF"/>
    <w:rsid w:val="00065901"/>
    <w:rsid w:val="000674CE"/>
    <w:rsid w:val="00071BC6"/>
    <w:rsid w:val="00077FBC"/>
    <w:rsid w:val="000801BA"/>
    <w:rsid w:val="00080BAE"/>
    <w:rsid w:val="000818B3"/>
    <w:rsid w:val="00085D04"/>
    <w:rsid w:val="00090C21"/>
    <w:rsid w:val="00093126"/>
    <w:rsid w:val="00095904"/>
    <w:rsid w:val="000A16DE"/>
    <w:rsid w:val="000A4D4D"/>
    <w:rsid w:val="000A72C4"/>
    <w:rsid w:val="000B0700"/>
    <w:rsid w:val="000B6906"/>
    <w:rsid w:val="000C2306"/>
    <w:rsid w:val="000C5147"/>
    <w:rsid w:val="000D2DE2"/>
    <w:rsid w:val="000D6C65"/>
    <w:rsid w:val="000D70C3"/>
    <w:rsid w:val="000D7A4E"/>
    <w:rsid w:val="000E23EC"/>
    <w:rsid w:val="000E2D3C"/>
    <w:rsid w:val="000E762C"/>
    <w:rsid w:val="000E7811"/>
    <w:rsid w:val="000F5581"/>
    <w:rsid w:val="000F5C57"/>
    <w:rsid w:val="00105ACA"/>
    <w:rsid w:val="00107D76"/>
    <w:rsid w:val="00114862"/>
    <w:rsid w:val="00115B1A"/>
    <w:rsid w:val="00131E9D"/>
    <w:rsid w:val="00136809"/>
    <w:rsid w:val="00142129"/>
    <w:rsid w:val="00156A05"/>
    <w:rsid w:val="001600CD"/>
    <w:rsid w:val="00162748"/>
    <w:rsid w:val="00163BEE"/>
    <w:rsid w:val="00167C3B"/>
    <w:rsid w:val="00174AA7"/>
    <w:rsid w:val="001817D8"/>
    <w:rsid w:val="00183540"/>
    <w:rsid w:val="001905BA"/>
    <w:rsid w:val="001A310F"/>
    <w:rsid w:val="001B3FB4"/>
    <w:rsid w:val="001C2EFC"/>
    <w:rsid w:val="001E44AA"/>
    <w:rsid w:val="001E460D"/>
    <w:rsid w:val="001E4994"/>
    <w:rsid w:val="001F19AF"/>
    <w:rsid w:val="001F3843"/>
    <w:rsid w:val="001F3C96"/>
    <w:rsid w:val="001F609F"/>
    <w:rsid w:val="001F695E"/>
    <w:rsid w:val="002006CF"/>
    <w:rsid w:val="002028F5"/>
    <w:rsid w:val="00205036"/>
    <w:rsid w:val="002101A4"/>
    <w:rsid w:val="00211E02"/>
    <w:rsid w:val="00216311"/>
    <w:rsid w:val="00220521"/>
    <w:rsid w:val="00223870"/>
    <w:rsid w:val="00227DDD"/>
    <w:rsid w:val="0023417B"/>
    <w:rsid w:val="002474E8"/>
    <w:rsid w:val="00247EEB"/>
    <w:rsid w:val="00247F58"/>
    <w:rsid w:val="00254160"/>
    <w:rsid w:val="00257355"/>
    <w:rsid w:val="002619A0"/>
    <w:rsid w:val="002621D0"/>
    <w:rsid w:val="0027025C"/>
    <w:rsid w:val="002738AA"/>
    <w:rsid w:val="00273A52"/>
    <w:rsid w:val="00274DCE"/>
    <w:rsid w:val="00275BC4"/>
    <w:rsid w:val="00280121"/>
    <w:rsid w:val="00283913"/>
    <w:rsid w:val="00284716"/>
    <w:rsid w:val="00291912"/>
    <w:rsid w:val="00296F49"/>
    <w:rsid w:val="002A08DF"/>
    <w:rsid w:val="002A3B88"/>
    <w:rsid w:val="002B0474"/>
    <w:rsid w:val="002B1FF6"/>
    <w:rsid w:val="002B4065"/>
    <w:rsid w:val="002B6601"/>
    <w:rsid w:val="002B7E23"/>
    <w:rsid w:val="002D53FC"/>
    <w:rsid w:val="002D7F7D"/>
    <w:rsid w:val="002E0048"/>
    <w:rsid w:val="002E1C1D"/>
    <w:rsid w:val="002E2C79"/>
    <w:rsid w:val="002E6BF3"/>
    <w:rsid w:val="002F0919"/>
    <w:rsid w:val="002F1435"/>
    <w:rsid w:val="002F1D98"/>
    <w:rsid w:val="002F3855"/>
    <w:rsid w:val="00304C09"/>
    <w:rsid w:val="00322662"/>
    <w:rsid w:val="00325F0E"/>
    <w:rsid w:val="0033047C"/>
    <w:rsid w:val="003309BD"/>
    <w:rsid w:val="00332D39"/>
    <w:rsid w:val="003336D2"/>
    <w:rsid w:val="0033569E"/>
    <w:rsid w:val="00336F06"/>
    <w:rsid w:val="00341BF8"/>
    <w:rsid w:val="0034607E"/>
    <w:rsid w:val="003646B9"/>
    <w:rsid w:val="00367E39"/>
    <w:rsid w:val="00370F8E"/>
    <w:rsid w:val="00371E27"/>
    <w:rsid w:val="00372725"/>
    <w:rsid w:val="00382631"/>
    <w:rsid w:val="00383DC3"/>
    <w:rsid w:val="0038671D"/>
    <w:rsid w:val="00391DCA"/>
    <w:rsid w:val="00392B79"/>
    <w:rsid w:val="003931D2"/>
    <w:rsid w:val="003935E4"/>
    <w:rsid w:val="003959F8"/>
    <w:rsid w:val="003A1B6E"/>
    <w:rsid w:val="003A4511"/>
    <w:rsid w:val="003B2F7C"/>
    <w:rsid w:val="003C187C"/>
    <w:rsid w:val="003D06F1"/>
    <w:rsid w:val="003D655B"/>
    <w:rsid w:val="003D6A11"/>
    <w:rsid w:val="003F1CA7"/>
    <w:rsid w:val="003F47CE"/>
    <w:rsid w:val="00405B45"/>
    <w:rsid w:val="00407CD2"/>
    <w:rsid w:val="00412524"/>
    <w:rsid w:val="004164A7"/>
    <w:rsid w:val="0041763A"/>
    <w:rsid w:val="00417FF4"/>
    <w:rsid w:val="004221C8"/>
    <w:rsid w:val="00423C09"/>
    <w:rsid w:val="00424ED1"/>
    <w:rsid w:val="00425089"/>
    <w:rsid w:val="00426D5B"/>
    <w:rsid w:val="004321F0"/>
    <w:rsid w:val="00432369"/>
    <w:rsid w:val="00440138"/>
    <w:rsid w:val="00444E54"/>
    <w:rsid w:val="00447C72"/>
    <w:rsid w:val="004512E8"/>
    <w:rsid w:val="00451F61"/>
    <w:rsid w:val="00461B69"/>
    <w:rsid w:val="0046563B"/>
    <w:rsid w:val="004660F4"/>
    <w:rsid w:val="004661AF"/>
    <w:rsid w:val="00473382"/>
    <w:rsid w:val="0049155D"/>
    <w:rsid w:val="00491B30"/>
    <w:rsid w:val="004A4944"/>
    <w:rsid w:val="004A4D02"/>
    <w:rsid w:val="004A5B67"/>
    <w:rsid w:val="004A5BB6"/>
    <w:rsid w:val="004B2B49"/>
    <w:rsid w:val="004E1880"/>
    <w:rsid w:val="004E1EDB"/>
    <w:rsid w:val="004E35A4"/>
    <w:rsid w:val="004E5645"/>
    <w:rsid w:val="004F0D35"/>
    <w:rsid w:val="004F24C8"/>
    <w:rsid w:val="004F426A"/>
    <w:rsid w:val="004F6078"/>
    <w:rsid w:val="004F6F55"/>
    <w:rsid w:val="005009F0"/>
    <w:rsid w:val="00501BB0"/>
    <w:rsid w:val="00503C9C"/>
    <w:rsid w:val="00505EEF"/>
    <w:rsid w:val="0051506A"/>
    <w:rsid w:val="005176C8"/>
    <w:rsid w:val="00520F90"/>
    <w:rsid w:val="00521FBD"/>
    <w:rsid w:val="00524A5A"/>
    <w:rsid w:val="0052782C"/>
    <w:rsid w:val="00527B52"/>
    <w:rsid w:val="00541338"/>
    <w:rsid w:val="0054289A"/>
    <w:rsid w:val="00542B25"/>
    <w:rsid w:val="00543F8D"/>
    <w:rsid w:val="00552803"/>
    <w:rsid w:val="00554423"/>
    <w:rsid w:val="005577B7"/>
    <w:rsid w:val="0056444C"/>
    <w:rsid w:val="00564F0E"/>
    <w:rsid w:val="00575218"/>
    <w:rsid w:val="0057566C"/>
    <w:rsid w:val="00584BD2"/>
    <w:rsid w:val="005A0841"/>
    <w:rsid w:val="005A1165"/>
    <w:rsid w:val="005A2422"/>
    <w:rsid w:val="005A2D0F"/>
    <w:rsid w:val="005B4884"/>
    <w:rsid w:val="005C30F7"/>
    <w:rsid w:val="005C422B"/>
    <w:rsid w:val="005D3DA6"/>
    <w:rsid w:val="005D453C"/>
    <w:rsid w:val="005E14FE"/>
    <w:rsid w:val="005F4956"/>
    <w:rsid w:val="005F5390"/>
    <w:rsid w:val="005F5BCD"/>
    <w:rsid w:val="006054B8"/>
    <w:rsid w:val="006101F0"/>
    <w:rsid w:val="00613289"/>
    <w:rsid w:val="006143B9"/>
    <w:rsid w:val="006320D2"/>
    <w:rsid w:val="0063598B"/>
    <w:rsid w:val="006361F2"/>
    <w:rsid w:val="006446A3"/>
    <w:rsid w:val="00647EF6"/>
    <w:rsid w:val="00651A2F"/>
    <w:rsid w:val="006552B0"/>
    <w:rsid w:val="0065564A"/>
    <w:rsid w:val="00656031"/>
    <w:rsid w:val="00656526"/>
    <w:rsid w:val="00656B86"/>
    <w:rsid w:val="006620E8"/>
    <w:rsid w:val="00666AAA"/>
    <w:rsid w:val="00670EFB"/>
    <w:rsid w:val="00680ECE"/>
    <w:rsid w:val="006812FC"/>
    <w:rsid w:val="00681F19"/>
    <w:rsid w:val="00693D5F"/>
    <w:rsid w:val="006A5C94"/>
    <w:rsid w:val="006A6718"/>
    <w:rsid w:val="006B1CFA"/>
    <w:rsid w:val="006B66A7"/>
    <w:rsid w:val="006C06D0"/>
    <w:rsid w:val="006C09AB"/>
    <w:rsid w:val="006C2907"/>
    <w:rsid w:val="006D2663"/>
    <w:rsid w:val="006F14E8"/>
    <w:rsid w:val="006F30E2"/>
    <w:rsid w:val="006F4568"/>
    <w:rsid w:val="007124FC"/>
    <w:rsid w:val="007162F0"/>
    <w:rsid w:val="00721F38"/>
    <w:rsid w:val="00727631"/>
    <w:rsid w:val="00730670"/>
    <w:rsid w:val="00732188"/>
    <w:rsid w:val="00735754"/>
    <w:rsid w:val="00741FD4"/>
    <w:rsid w:val="0074315B"/>
    <w:rsid w:val="00745014"/>
    <w:rsid w:val="007503DF"/>
    <w:rsid w:val="00753E0B"/>
    <w:rsid w:val="00763589"/>
    <w:rsid w:val="00763691"/>
    <w:rsid w:val="0076670B"/>
    <w:rsid w:val="00774C47"/>
    <w:rsid w:val="00776443"/>
    <w:rsid w:val="007813FB"/>
    <w:rsid w:val="007827F6"/>
    <w:rsid w:val="00783924"/>
    <w:rsid w:val="00785634"/>
    <w:rsid w:val="007916E8"/>
    <w:rsid w:val="007919FC"/>
    <w:rsid w:val="00795E5D"/>
    <w:rsid w:val="007A2B9C"/>
    <w:rsid w:val="007A4C8C"/>
    <w:rsid w:val="007B461E"/>
    <w:rsid w:val="007B55F9"/>
    <w:rsid w:val="007B5993"/>
    <w:rsid w:val="007B78FF"/>
    <w:rsid w:val="007C5248"/>
    <w:rsid w:val="007C5F42"/>
    <w:rsid w:val="007D2114"/>
    <w:rsid w:val="007D507A"/>
    <w:rsid w:val="007E33F7"/>
    <w:rsid w:val="007F016C"/>
    <w:rsid w:val="007F0AD0"/>
    <w:rsid w:val="007F72AB"/>
    <w:rsid w:val="008036EA"/>
    <w:rsid w:val="008038D1"/>
    <w:rsid w:val="00803D5C"/>
    <w:rsid w:val="00807DCD"/>
    <w:rsid w:val="00814BD8"/>
    <w:rsid w:val="008207C5"/>
    <w:rsid w:val="008239D9"/>
    <w:rsid w:val="00832F86"/>
    <w:rsid w:val="00834DDF"/>
    <w:rsid w:val="008451EC"/>
    <w:rsid w:val="008457FC"/>
    <w:rsid w:val="00846160"/>
    <w:rsid w:val="008475FD"/>
    <w:rsid w:val="008479F8"/>
    <w:rsid w:val="00861AA1"/>
    <w:rsid w:val="00865E1D"/>
    <w:rsid w:val="00867763"/>
    <w:rsid w:val="00874261"/>
    <w:rsid w:val="00886523"/>
    <w:rsid w:val="00890D91"/>
    <w:rsid w:val="008936A2"/>
    <w:rsid w:val="00897C33"/>
    <w:rsid w:val="008A2213"/>
    <w:rsid w:val="008A2470"/>
    <w:rsid w:val="008A3F47"/>
    <w:rsid w:val="008A664B"/>
    <w:rsid w:val="008C460A"/>
    <w:rsid w:val="008D2388"/>
    <w:rsid w:val="008D2D4F"/>
    <w:rsid w:val="008D4239"/>
    <w:rsid w:val="008D4461"/>
    <w:rsid w:val="008E2A93"/>
    <w:rsid w:val="008E2FA9"/>
    <w:rsid w:val="008E41D8"/>
    <w:rsid w:val="008E7C88"/>
    <w:rsid w:val="008F21B9"/>
    <w:rsid w:val="008F2BE1"/>
    <w:rsid w:val="008F4C04"/>
    <w:rsid w:val="008F6990"/>
    <w:rsid w:val="00901036"/>
    <w:rsid w:val="00901EB1"/>
    <w:rsid w:val="00903B37"/>
    <w:rsid w:val="00905779"/>
    <w:rsid w:val="00907454"/>
    <w:rsid w:val="00910753"/>
    <w:rsid w:val="00911CF2"/>
    <w:rsid w:val="009134A4"/>
    <w:rsid w:val="0092169C"/>
    <w:rsid w:val="009345C4"/>
    <w:rsid w:val="00936962"/>
    <w:rsid w:val="00941E8D"/>
    <w:rsid w:val="009544F0"/>
    <w:rsid w:val="009621C0"/>
    <w:rsid w:val="00964EB9"/>
    <w:rsid w:val="00964FA7"/>
    <w:rsid w:val="009711D8"/>
    <w:rsid w:val="00976D85"/>
    <w:rsid w:val="00976F3B"/>
    <w:rsid w:val="009831FE"/>
    <w:rsid w:val="00984B14"/>
    <w:rsid w:val="009878CD"/>
    <w:rsid w:val="009930F5"/>
    <w:rsid w:val="0099555F"/>
    <w:rsid w:val="0099612D"/>
    <w:rsid w:val="009A09CC"/>
    <w:rsid w:val="009A1E52"/>
    <w:rsid w:val="009A26AD"/>
    <w:rsid w:val="009A3309"/>
    <w:rsid w:val="009A7149"/>
    <w:rsid w:val="009B1106"/>
    <w:rsid w:val="009B59EF"/>
    <w:rsid w:val="009B7A6A"/>
    <w:rsid w:val="009C1245"/>
    <w:rsid w:val="009C3078"/>
    <w:rsid w:val="009C43A2"/>
    <w:rsid w:val="009C4640"/>
    <w:rsid w:val="009C5BDC"/>
    <w:rsid w:val="009D04DA"/>
    <w:rsid w:val="009D1A36"/>
    <w:rsid w:val="009D463A"/>
    <w:rsid w:val="009E1EBE"/>
    <w:rsid w:val="009F7066"/>
    <w:rsid w:val="00A0006B"/>
    <w:rsid w:val="00A01ECF"/>
    <w:rsid w:val="00A03A5E"/>
    <w:rsid w:val="00A07A9E"/>
    <w:rsid w:val="00A1338A"/>
    <w:rsid w:val="00A2312A"/>
    <w:rsid w:val="00A26D14"/>
    <w:rsid w:val="00A34DDE"/>
    <w:rsid w:val="00A71E97"/>
    <w:rsid w:val="00A73DC9"/>
    <w:rsid w:val="00A76882"/>
    <w:rsid w:val="00A76DA9"/>
    <w:rsid w:val="00A84528"/>
    <w:rsid w:val="00A85D57"/>
    <w:rsid w:val="00A86984"/>
    <w:rsid w:val="00A90265"/>
    <w:rsid w:val="00A95E62"/>
    <w:rsid w:val="00AA2881"/>
    <w:rsid w:val="00AA7381"/>
    <w:rsid w:val="00AB2A57"/>
    <w:rsid w:val="00AB321B"/>
    <w:rsid w:val="00AC1974"/>
    <w:rsid w:val="00AC54DD"/>
    <w:rsid w:val="00AD766B"/>
    <w:rsid w:val="00AE072E"/>
    <w:rsid w:val="00AE3D86"/>
    <w:rsid w:val="00AE5019"/>
    <w:rsid w:val="00AF3067"/>
    <w:rsid w:val="00AF506F"/>
    <w:rsid w:val="00B176C7"/>
    <w:rsid w:val="00B22148"/>
    <w:rsid w:val="00B22578"/>
    <w:rsid w:val="00B40F03"/>
    <w:rsid w:val="00B4259C"/>
    <w:rsid w:val="00B42686"/>
    <w:rsid w:val="00B4770D"/>
    <w:rsid w:val="00B515BA"/>
    <w:rsid w:val="00B5624F"/>
    <w:rsid w:val="00B62977"/>
    <w:rsid w:val="00B62BE4"/>
    <w:rsid w:val="00B66A0F"/>
    <w:rsid w:val="00B722F9"/>
    <w:rsid w:val="00B74398"/>
    <w:rsid w:val="00B82794"/>
    <w:rsid w:val="00B83C58"/>
    <w:rsid w:val="00B9091A"/>
    <w:rsid w:val="00B9107F"/>
    <w:rsid w:val="00B97DA5"/>
    <w:rsid w:val="00BA0E82"/>
    <w:rsid w:val="00BA20D1"/>
    <w:rsid w:val="00BA2F6F"/>
    <w:rsid w:val="00BB0E77"/>
    <w:rsid w:val="00BB2E67"/>
    <w:rsid w:val="00BB33B8"/>
    <w:rsid w:val="00BC379B"/>
    <w:rsid w:val="00BC6EAD"/>
    <w:rsid w:val="00BD4B1E"/>
    <w:rsid w:val="00C02587"/>
    <w:rsid w:val="00C03616"/>
    <w:rsid w:val="00C12581"/>
    <w:rsid w:val="00C140CB"/>
    <w:rsid w:val="00C14429"/>
    <w:rsid w:val="00C25E02"/>
    <w:rsid w:val="00C26B39"/>
    <w:rsid w:val="00C33286"/>
    <w:rsid w:val="00C34072"/>
    <w:rsid w:val="00C372DD"/>
    <w:rsid w:val="00C478E2"/>
    <w:rsid w:val="00C51EB3"/>
    <w:rsid w:val="00C57E31"/>
    <w:rsid w:val="00C604CD"/>
    <w:rsid w:val="00C60873"/>
    <w:rsid w:val="00C66F71"/>
    <w:rsid w:val="00C728D1"/>
    <w:rsid w:val="00C76591"/>
    <w:rsid w:val="00C80BC1"/>
    <w:rsid w:val="00C81F29"/>
    <w:rsid w:val="00C8250B"/>
    <w:rsid w:val="00C82C9D"/>
    <w:rsid w:val="00C91745"/>
    <w:rsid w:val="00CA00BB"/>
    <w:rsid w:val="00CA191E"/>
    <w:rsid w:val="00CB4311"/>
    <w:rsid w:val="00CC2059"/>
    <w:rsid w:val="00CC72E5"/>
    <w:rsid w:val="00CD3AB6"/>
    <w:rsid w:val="00CD5700"/>
    <w:rsid w:val="00CD5D97"/>
    <w:rsid w:val="00CE433F"/>
    <w:rsid w:val="00CF1CF6"/>
    <w:rsid w:val="00CF1DF9"/>
    <w:rsid w:val="00CF2B9E"/>
    <w:rsid w:val="00CF67F1"/>
    <w:rsid w:val="00D01205"/>
    <w:rsid w:val="00D05202"/>
    <w:rsid w:val="00D11C46"/>
    <w:rsid w:val="00D12F1F"/>
    <w:rsid w:val="00D22C51"/>
    <w:rsid w:val="00D25EE8"/>
    <w:rsid w:val="00D26888"/>
    <w:rsid w:val="00D304A4"/>
    <w:rsid w:val="00D32993"/>
    <w:rsid w:val="00D41982"/>
    <w:rsid w:val="00D427E2"/>
    <w:rsid w:val="00D442CF"/>
    <w:rsid w:val="00D51B6A"/>
    <w:rsid w:val="00D527C3"/>
    <w:rsid w:val="00D60CF7"/>
    <w:rsid w:val="00D6130F"/>
    <w:rsid w:val="00D657E9"/>
    <w:rsid w:val="00D7083B"/>
    <w:rsid w:val="00D708F2"/>
    <w:rsid w:val="00D75B97"/>
    <w:rsid w:val="00D871BC"/>
    <w:rsid w:val="00D902AA"/>
    <w:rsid w:val="00D91CD0"/>
    <w:rsid w:val="00D92B77"/>
    <w:rsid w:val="00D95164"/>
    <w:rsid w:val="00D95673"/>
    <w:rsid w:val="00D96765"/>
    <w:rsid w:val="00D97139"/>
    <w:rsid w:val="00DA30E1"/>
    <w:rsid w:val="00DA39BE"/>
    <w:rsid w:val="00DA5A31"/>
    <w:rsid w:val="00DA737F"/>
    <w:rsid w:val="00DB4FD0"/>
    <w:rsid w:val="00DC441F"/>
    <w:rsid w:val="00DC5924"/>
    <w:rsid w:val="00DC627E"/>
    <w:rsid w:val="00DD594C"/>
    <w:rsid w:val="00DE02BC"/>
    <w:rsid w:val="00DE184F"/>
    <w:rsid w:val="00DF11F8"/>
    <w:rsid w:val="00DF17B7"/>
    <w:rsid w:val="00DF2449"/>
    <w:rsid w:val="00DF40BD"/>
    <w:rsid w:val="00DF46EB"/>
    <w:rsid w:val="00DF67F3"/>
    <w:rsid w:val="00E03355"/>
    <w:rsid w:val="00E072A2"/>
    <w:rsid w:val="00E31AB1"/>
    <w:rsid w:val="00E356E1"/>
    <w:rsid w:val="00E41995"/>
    <w:rsid w:val="00E4544E"/>
    <w:rsid w:val="00E5774A"/>
    <w:rsid w:val="00E5778A"/>
    <w:rsid w:val="00E608AA"/>
    <w:rsid w:val="00E61C01"/>
    <w:rsid w:val="00E62C43"/>
    <w:rsid w:val="00E639E2"/>
    <w:rsid w:val="00E64D14"/>
    <w:rsid w:val="00E671C8"/>
    <w:rsid w:val="00E72010"/>
    <w:rsid w:val="00E73B4D"/>
    <w:rsid w:val="00E758F8"/>
    <w:rsid w:val="00E834C0"/>
    <w:rsid w:val="00E8416B"/>
    <w:rsid w:val="00E8429F"/>
    <w:rsid w:val="00E85159"/>
    <w:rsid w:val="00E860BE"/>
    <w:rsid w:val="00E90AE5"/>
    <w:rsid w:val="00E90C04"/>
    <w:rsid w:val="00E94F57"/>
    <w:rsid w:val="00EA1768"/>
    <w:rsid w:val="00EA28C8"/>
    <w:rsid w:val="00EA3CF6"/>
    <w:rsid w:val="00EA44C2"/>
    <w:rsid w:val="00EB62F1"/>
    <w:rsid w:val="00EC65D6"/>
    <w:rsid w:val="00EC7043"/>
    <w:rsid w:val="00EE20D6"/>
    <w:rsid w:val="00EE3101"/>
    <w:rsid w:val="00EE4D40"/>
    <w:rsid w:val="00EE773C"/>
    <w:rsid w:val="00EF2FB9"/>
    <w:rsid w:val="00EF317B"/>
    <w:rsid w:val="00EF4619"/>
    <w:rsid w:val="00EF79DB"/>
    <w:rsid w:val="00EF7CFB"/>
    <w:rsid w:val="00F0013A"/>
    <w:rsid w:val="00F03746"/>
    <w:rsid w:val="00F13544"/>
    <w:rsid w:val="00F16018"/>
    <w:rsid w:val="00F17758"/>
    <w:rsid w:val="00F20831"/>
    <w:rsid w:val="00F24979"/>
    <w:rsid w:val="00F26608"/>
    <w:rsid w:val="00F2792E"/>
    <w:rsid w:val="00F30CCE"/>
    <w:rsid w:val="00F35B98"/>
    <w:rsid w:val="00F46023"/>
    <w:rsid w:val="00F46906"/>
    <w:rsid w:val="00F501DD"/>
    <w:rsid w:val="00F6568D"/>
    <w:rsid w:val="00F66291"/>
    <w:rsid w:val="00F667E6"/>
    <w:rsid w:val="00F678A9"/>
    <w:rsid w:val="00F8182F"/>
    <w:rsid w:val="00F86FC1"/>
    <w:rsid w:val="00F90C70"/>
    <w:rsid w:val="00F91B55"/>
    <w:rsid w:val="00F91F12"/>
    <w:rsid w:val="00F9308D"/>
    <w:rsid w:val="00FA3EE4"/>
    <w:rsid w:val="00FA41A6"/>
    <w:rsid w:val="00FC5C26"/>
    <w:rsid w:val="00FD1B7C"/>
    <w:rsid w:val="00FD5EBE"/>
    <w:rsid w:val="00FE2742"/>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chartTrackingRefBased/>
  <w15:docId w15:val="{3E489B61-DBEE-4CA2-8B37-D4D54F940F3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Char"/>
    <w:uiPriority w:val="99"/>
    <w:unhideWhenUsed/>
    <w:rsid w:val="00680ECE"/>
    <w:pPr>
      <w:pBdr>
        <w:bottom w:val="single" w:sz="6" w:space="1" w:color="auto"/>
      </w:pBdr>
      <w:tabs>
        <w:tab w:val="center" w:pos="4153"/>
        <w:tab w:val="right" w:pos="8306"/>
      </w:tabs>
      <w:snapToGrid w:val="0"/>
      <w:jc w:val="center"/>
    </w:pPr>
    <w:rPr>
      <w:sz w:val="18"/>
      <w:szCs w:val="18"/>
    </w:rPr>
  </w:style>
  <w:style w:type="character" w:customStyle="1" w:styleId="Char">
    <w:name w:val="页眉 Char"/>
    <w:basedOn w:val="a0"/>
    <w:link w:val="a3"/>
    <w:uiPriority w:val="99"/>
    <w:rsid w:val="00680ECE"/>
    <w:rPr>
      <w:sz w:val="18"/>
      <w:szCs w:val="18"/>
    </w:rPr>
  </w:style>
  <w:style w:type="paragraph" w:styleId="a4">
    <w:name w:val="footer"/>
    <w:basedOn w:val="a"/>
    <w:link w:val="Char0"/>
    <w:uiPriority w:val="99"/>
    <w:unhideWhenUsed/>
    <w:rsid w:val="00680ECE"/>
    <w:pPr>
      <w:tabs>
        <w:tab w:val="center" w:pos="4153"/>
        <w:tab w:val="right" w:pos="8306"/>
      </w:tabs>
      <w:snapToGrid w:val="0"/>
      <w:jc w:val="left"/>
    </w:pPr>
    <w:rPr>
      <w:sz w:val="18"/>
      <w:szCs w:val="18"/>
    </w:rPr>
  </w:style>
  <w:style w:type="character" w:customStyle="1" w:styleId="Char0">
    <w:name w:val="页脚 Char"/>
    <w:basedOn w:val="a0"/>
    <w:link w:val="a4"/>
    <w:uiPriority w:val="99"/>
    <w:rsid w:val="00680ECE"/>
    <w:rPr>
      <w:sz w:val="18"/>
      <w:szCs w:val="18"/>
    </w:rPr>
  </w:style>
  <w:style w:type="paragraph" w:customStyle="1" w:styleId="AuthorsFull">
    <w:name w:val="Authors Full"/>
    <w:basedOn w:val="a"/>
    <w:rsid w:val="0023417B"/>
    <w:pPr>
      <w:widowControl/>
      <w:jc w:val="left"/>
    </w:pPr>
    <w:rPr>
      <w:rFonts w:ascii="Times New Roman" w:eastAsia="MS Mincho" w:hAnsi="Times New Roman" w:cs="Times New Roman"/>
      <w:i/>
      <w:kern w:val="0"/>
      <w:sz w:val="24"/>
      <w:szCs w:val="24"/>
      <w:lang w:eastAsia="ja-JP"/>
    </w:rPr>
  </w:style>
  <w:style w:type="paragraph" w:customStyle="1" w:styleId="Tableofcontents">
    <w:name w:val="Table of contents"/>
    <w:basedOn w:val="a"/>
    <w:autoRedefine/>
    <w:rsid w:val="0023417B"/>
    <w:pPr>
      <w:widowControl/>
      <w:jc w:val="left"/>
    </w:pPr>
    <w:rPr>
      <w:rFonts w:ascii="Times New Roman" w:eastAsia="MS Mincho" w:hAnsi="Times New Roman" w:cs="Times New Roman"/>
      <w:kern w:val="0"/>
      <w:sz w:val="24"/>
      <w:szCs w:val="24"/>
      <w:lang w:eastAsia="ja-JP"/>
    </w:rPr>
  </w:style>
  <w:style w:type="paragraph" w:customStyle="1" w:styleId="Title2">
    <w:name w:val="Title2"/>
    <w:basedOn w:val="a"/>
    <w:rsid w:val="0023417B"/>
    <w:pPr>
      <w:widowControl/>
      <w:jc w:val="left"/>
    </w:pPr>
    <w:rPr>
      <w:rFonts w:ascii="Times New Roman" w:eastAsia="MS Mincho" w:hAnsi="Times New Roman" w:cs="Times New Roman"/>
      <w:b/>
      <w:kern w:val="0"/>
      <w:sz w:val="24"/>
      <w:szCs w:val="24"/>
      <w:lang w:eastAsia="ja-JP"/>
    </w:rPr>
  </w:style>
  <w:style w:type="character" w:styleId="a5">
    <w:name w:val="Subtle Emphasis"/>
    <w:basedOn w:val="a0"/>
    <w:uiPriority w:val="19"/>
    <w:qFormat/>
    <w:rsid w:val="00DE02BC"/>
    <w:rPr>
      <w:i/>
      <w:iCs/>
      <w:color w:val="404040" w:themeColor="text1" w:themeTint="BF"/>
    </w:rPr>
  </w:style>
  <w:style w:type="paragraph" w:styleId="a6">
    <w:name w:val="Balloon Text"/>
    <w:basedOn w:val="a"/>
    <w:link w:val="Char1"/>
    <w:uiPriority w:val="99"/>
    <w:semiHidden/>
    <w:unhideWhenUsed/>
    <w:rsid w:val="002474E8"/>
    <w:rPr>
      <w:sz w:val="18"/>
      <w:szCs w:val="18"/>
    </w:rPr>
  </w:style>
  <w:style w:type="character" w:customStyle="1" w:styleId="Char1">
    <w:name w:val="批注框文本 Char"/>
    <w:basedOn w:val="a0"/>
    <w:link w:val="a6"/>
    <w:uiPriority w:val="99"/>
    <w:semiHidden/>
    <w:rsid w:val="002474E8"/>
    <w:rPr>
      <w:sz w:val="18"/>
      <w:szCs w:val="18"/>
    </w:rPr>
  </w:style>
  <w:style w:type="paragraph" w:customStyle="1" w:styleId="EndNoteBibliographyTitle">
    <w:name w:val="EndNote Bibliography Title"/>
    <w:basedOn w:val="a"/>
    <w:link w:val="EndNoteBibliographyTitle0"/>
    <w:rsid w:val="00C80BC1"/>
    <w:pPr>
      <w:jc w:val="center"/>
    </w:pPr>
    <w:rPr>
      <w:rFonts w:ascii="Calibri" w:hAnsi="Calibri"/>
      <w:noProof/>
      <w:sz w:val="20"/>
    </w:rPr>
  </w:style>
  <w:style w:type="character" w:customStyle="1" w:styleId="EndNoteBibliographyTitle0">
    <w:name w:val="EndNote Bibliography Title 字符"/>
    <w:basedOn w:val="a0"/>
    <w:link w:val="EndNoteBibliographyTitle"/>
    <w:rsid w:val="00C80BC1"/>
    <w:rPr>
      <w:rFonts w:ascii="Calibri" w:hAnsi="Calibri"/>
      <w:noProof/>
      <w:sz w:val="20"/>
    </w:rPr>
  </w:style>
  <w:style w:type="paragraph" w:customStyle="1" w:styleId="EndNoteBibliography">
    <w:name w:val="EndNote Bibliography"/>
    <w:basedOn w:val="a"/>
    <w:link w:val="EndNoteBibliography0"/>
    <w:rsid w:val="00C80BC1"/>
    <w:rPr>
      <w:rFonts w:ascii="Calibri" w:hAnsi="Calibri"/>
      <w:noProof/>
      <w:sz w:val="20"/>
    </w:rPr>
  </w:style>
  <w:style w:type="character" w:customStyle="1" w:styleId="EndNoteBibliography0">
    <w:name w:val="EndNote Bibliography 字符"/>
    <w:basedOn w:val="a0"/>
    <w:link w:val="EndNoteBibliography"/>
    <w:rsid w:val="00C80BC1"/>
    <w:rPr>
      <w:rFonts w:ascii="Calibri" w:hAnsi="Calibri"/>
      <w:noProof/>
      <w:sz w:val="20"/>
    </w:rPr>
  </w:style>
  <w:style w:type="table" w:styleId="a7">
    <w:name w:val="Table Grid"/>
    <w:basedOn w:val="a1"/>
    <w:uiPriority w:val="39"/>
    <w:rsid w:val="00DB4FD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8">
    <w:name w:val="Placeholder Text"/>
    <w:basedOn w:val="a0"/>
    <w:uiPriority w:val="99"/>
    <w:semiHidden/>
    <w:rsid w:val="00DB4FD0"/>
    <w:rPr>
      <w:color w:val="808080"/>
    </w:rPr>
  </w:style>
  <w:style w:type="character" w:styleId="a9">
    <w:name w:val="Hyperlink"/>
    <w:basedOn w:val="a0"/>
    <w:uiPriority w:val="99"/>
    <w:unhideWhenUsed/>
    <w:rsid w:val="00DB4FD0"/>
    <w:rPr>
      <w:color w:val="0563C1" w:themeColor="hyperlink"/>
      <w:u w:val="single"/>
    </w:rPr>
  </w:style>
  <w:style w:type="paragraph" w:styleId="aa">
    <w:name w:val="List Paragraph"/>
    <w:basedOn w:val="a"/>
    <w:uiPriority w:val="34"/>
    <w:qFormat/>
    <w:rsid w:val="00DB4FD0"/>
    <w:pPr>
      <w:ind w:firstLineChars="200" w:firstLine="420"/>
    </w:pPr>
  </w:style>
  <w:style w:type="character" w:customStyle="1" w:styleId="EndNoteBibliographyTitleChar">
    <w:name w:val="EndNote Bibliography Title Char"/>
    <w:basedOn w:val="a0"/>
    <w:rsid w:val="00DB4FD0"/>
    <w:rPr>
      <w:rFonts w:ascii="Calibri" w:hAnsi="Calibri"/>
      <w:noProof/>
      <w:sz w:val="20"/>
    </w:rPr>
  </w:style>
  <w:style w:type="character" w:customStyle="1" w:styleId="EndNoteBibliographyChar">
    <w:name w:val="EndNote Bibliography Char"/>
    <w:basedOn w:val="a0"/>
    <w:rsid w:val="00DB4FD0"/>
    <w:rPr>
      <w:rFonts w:ascii="Calibri" w:hAnsi="Calibri"/>
      <w:noProof/>
      <w:sz w:val="20"/>
    </w:rPr>
  </w:style>
  <w:style w:type="character" w:styleId="ab">
    <w:name w:val="annotation reference"/>
    <w:basedOn w:val="a0"/>
    <w:uiPriority w:val="99"/>
    <w:semiHidden/>
    <w:unhideWhenUsed/>
    <w:rsid w:val="00C140CB"/>
    <w:rPr>
      <w:sz w:val="21"/>
      <w:szCs w:val="21"/>
    </w:rPr>
  </w:style>
  <w:style w:type="paragraph" w:styleId="ac">
    <w:name w:val="annotation text"/>
    <w:basedOn w:val="a"/>
    <w:link w:val="Char2"/>
    <w:uiPriority w:val="99"/>
    <w:semiHidden/>
    <w:unhideWhenUsed/>
    <w:rsid w:val="00C140CB"/>
    <w:pPr>
      <w:jc w:val="left"/>
    </w:pPr>
  </w:style>
  <w:style w:type="character" w:customStyle="1" w:styleId="Char2">
    <w:name w:val="批注文字 Char"/>
    <w:basedOn w:val="a0"/>
    <w:link w:val="ac"/>
    <w:uiPriority w:val="99"/>
    <w:semiHidden/>
    <w:rsid w:val="00C140CB"/>
  </w:style>
  <w:style w:type="paragraph" w:styleId="ad">
    <w:name w:val="annotation subject"/>
    <w:basedOn w:val="ac"/>
    <w:next w:val="ac"/>
    <w:link w:val="Char3"/>
    <w:uiPriority w:val="99"/>
    <w:semiHidden/>
    <w:unhideWhenUsed/>
    <w:rsid w:val="00C140CB"/>
    <w:rPr>
      <w:b/>
      <w:bCs/>
    </w:rPr>
  </w:style>
  <w:style w:type="character" w:customStyle="1" w:styleId="Char3">
    <w:name w:val="批注主题 Char"/>
    <w:basedOn w:val="Char2"/>
    <w:link w:val="ad"/>
    <w:uiPriority w:val="99"/>
    <w:semiHidden/>
    <w:rsid w:val="00C140CB"/>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20409208">
      <w:bodyDiv w:val="1"/>
      <w:marLeft w:val="0"/>
      <w:marRight w:val="0"/>
      <w:marTop w:val="0"/>
      <w:marBottom w:val="0"/>
      <w:divBdr>
        <w:top w:val="none" w:sz="0" w:space="0" w:color="auto"/>
        <w:left w:val="none" w:sz="0" w:space="0" w:color="auto"/>
        <w:bottom w:val="none" w:sz="0" w:space="0" w:color="auto"/>
        <w:right w:val="none" w:sz="0" w:space="0" w:color="auto"/>
      </w:divBdr>
    </w:div>
    <w:div w:id="756247477">
      <w:bodyDiv w:val="1"/>
      <w:marLeft w:val="0"/>
      <w:marRight w:val="0"/>
      <w:marTop w:val="0"/>
      <w:marBottom w:val="0"/>
      <w:divBdr>
        <w:top w:val="none" w:sz="0" w:space="0" w:color="auto"/>
        <w:left w:val="none" w:sz="0" w:space="0" w:color="auto"/>
        <w:bottom w:val="none" w:sz="0" w:space="0" w:color="auto"/>
        <w:right w:val="none" w:sz="0" w:space="0" w:color="auto"/>
      </w:divBdr>
    </w:div>
    <w:div w:id="89381261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emf"/><Relationship Id="rId13" Type="http://schemas.openxmlformats.org/officeDocument/2006/relationships/image" Target="media/image7.emf"/><Relationship Id="rId18" Type="http://schemas.openxmlformats.org/officeDocument/2006/relationships/image" Target="media/image12.emf"/><Relationship Id="rId26" Type="http://schemas.openxmlformats.org/officeDocument/2006/relationships/image" Target="media/image20.emf"/><Relationship Id="rId39" Type="http://schemas.openxmlformats.org/officeDocument/2006/relationships/image" Target="media/image33.emf"/><Relationship Id="rId3" Type="http://schemas.openxmlformats.org/officeDocument/2006/relationships/settings" Target="settings.xml"/><Relationship Id="rId21" Type="http://schemas.openxmlformats.org/officeDocument/2006/relationships/image" Target="media/image15.emf"/><Relationship Id="rId34" Type="http://schemas.openxmlformats.org/officeDocument/2006/relationships/image" Target="media/image28.emf"/><Relationship Id="rId42" Type="http://schemas.openxmlformats.org/officeDocument/2006/relationships/fontTable" Target="fontTable.xml"/><Relationship Id="rId7" Type="http://schemas.openxmlformats.org/officeDocument/2006/relationships/image" Target="media/image1.emf"/><Relationship Id="rId12" Type="http://schemas.openxmlformats.org/officeDocument/2006/relationships/image" Target="media/image6.emf"/><Relationship Id="rId17" Type="http://schemas.openxmlformats.org/officeDocument/2006/relationships/image" Target="media/image11.emf"/><Relationship Id="rId25" Type="http://schemas.openxmlformats.org/officeDocument/2006/relationships/image" Target="media/image19.emf"/><Relationship Id="rId33" Type="http://schemas.openxmlformats.org/officeDocument/2006/relationships/image" Target="media/image27.emf"/><Relationship Id="rId38" Type="http://schemas.openxmlformats.org/officeDocument/2006/relationships/image" Target="media/image32.emf"/><Relationship Id="rId2" Type="http://schemas.openxmlformats.org/officeDocument/2006/relationships/styles" Target="styles.xml"/><Relationship Id="rId16" Type="http://schemas.openxmlformats.org/officeDocument/2006/relationships/image" Target="media/image10.emf"/><Relationship Id="rId20" Type="http://schemas.openxmlformats.org/officeDocument/2006/relationships/image" Target="media/image14.emf"/><Relationship Id="rId29" Type="http://schemas.openxmlformats.org/officeDocument/2006/relationships/image" Target="media/image23.emf"/><Relationship Id="rId41"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5.emf"/><Relationship Id="rId24" Type="http://schemas.openxmlformats.org/officeDocument/2006/relationships/image" Target="media/image18.emf"/><Relationship Id="rId32" Type="http://schemas.openxmlformats.org/officeDocument/2006/relationships/image" Target="media/image26.emf"/><Relationship Id="rId37" Type="http://schemas.openxmlformats.org/officeDocument/2006/relationships/image" Target="media/image31.emf"/><Relationship Id="rId40" Type="http://schemas.openxmlformats.org/officeDocument/2006/relationships/image" Target="media/image34.emf"/><Relationship Id="rId5" Type="http://schemas.openxmlformats.org/officeDocument/2006/relationships/footnotes" Target="footnotes.xml"/><Relationship Id="rId15" Type="http://schemas.openxmlformats.org/officeDocument/2006/relationships/image" Target="media/image9.emf"/><Relationship Id="rId23" Type="http://schemas.openxmlformats.org/officeDocument/2006/relationships/image" Target="media/image17.emf"/><Relationship Id="rId28" Type="http://schemas.openxmlformats.org/officeDocument/2006/relationships/image" Target="media/image22.emf"/><Relationship Id="rId36" Type="http://schemas.openxmlformats.org/officeDocument/2006/relationships/image" Target="media/image30.emf"/><Relationship Id="rId10" Type="http://schemas.openxmlformats.org/officeDocument/2006/relationships/image" Target="media/image4.emf"/><Relationship Id="rId19" Type="http://schemas.openxmlformats.org/officeDocument/2006/relationships/image" Target="media/image13.emf"/><Relationship Id="rId31" Type="http://schemas.openxmlformats.org/officeDocument/2006/relationships/image" Target="media/image25.emf"/><Relationship Id="rId4" Type="http://schemas.openxmlformats.org/officeDocument/2006/relationships/webSettings" Target="webSettings.xml"/><Relationship Id="rId9" Type="http://schemas.openxmlformats.org/officeDocument/2006/relationships/image" Target="media/image3.emf"/><Relationship Id="rId14" Type="http://schemas.openxmlformats.org/officeDocument/2006/relationships/image" Target="media/image8.emf"/><Relationship Id="rId22" Type="http://schemas.openxmlformats.org/officeDocument/2006/relationships/image" Target="media/image16.emf"/><Relationship Id="rId27" Type="http://schemas.openxmlformats.org/officeDocument/2006/relationships/image" Target="media/image21.emf"/><Relationship Id="rId30" Type="http://schemas.openxmlformats.org/officeDocument/2006/relationships/image" Target="media/image24.emf"/><Relationship Id="rId35" Type="http://schemas.openxmlformats.org/officeDocument/2006/relationships/image" Target="media/image29.emf"/><Relationship Id="rId43" Type="http://schemas.openxmlformats.org/officeDocument/2006/relationships/theme" Target="theme/theme1.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9DB3E07-E045-444E-AC8D-3C8A17C437B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2033</TotalTime>
  <Pages>27</Pages>
  <Words>7066</Words>
  <Characters>40277</Characters>
  <Application>Microsoft Office Word</Application>
  <DocSecurity>0</DocSecurity>
  <Lines>335</Lines>
  <Paragraphs>94</Paragraphs>
  <ScaleCrop>false</ScaleCrop>
  <Company/>
  <LinksUpToDate>false</LinksUpToDate>
  <CharactersWithSpaces>47249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HL</dc:creator>
  <cp:keywords/>
  <dc:description/>
  <cp:lastModifiedBy>HL</cp:lastModifiedBy>
  <cp:revision>205</cp:revision>
  <cp:lastPrinted>2021-04-03T01:24:00Z</cp:lastPrinted>
  <dcterms:created xsi:type="dcterms:W3CDTF">2019-09-30T09:06:00Z</dcterms:created>
  <dcterms:modified xsi:type="dcterms:W3CDTF">2021-04-12T07:56:00Z</dcterms:modified>
</cp:coreProperties>
</file>