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2F7FC" w14:textId="77777777" w:rsidR="001A67E9" w:rsidRDefault="001A67E9" w:rsidP="001A67E9">
      <w:pPr>
        <w:pStyle w:val="1"/>
      </w:pPr>
      <w:hyperlink r:id="rId6" w:history="1">
        <w:r w:rsidRPr="00314093">
          <w:t>Supplementary Materials</w:t>
        </w:r>
      </w:hyperlink>
    </w:p>
    <w:p w14:paraId="06F86947" w14:textId="77777777" w:rsidR="001A67E9" w:rsidRPr="00122763" w:rsidRDefault="001A67E9" w:rsidP="001A67E9">
      <w:pPr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>Table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</w:t>
      </w: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Basic data of patients with spinal cord injury</w:t>
      </w:r>
    </w:p>
    <w:p w14:paraId="58BA7DC6" w14:textId="77777777" w:rsidR="001A67E9" w:rsidRPr="00DC0BDB" w:rsidRDefault="001A67E9" w:rsidP="001A67E9">
      <w:pPr>
        <w:jc w:val="left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1 </w:t>
      </w:r>
      <w:r w:rsidRPr="0061781F">
        <w:rPr>
          <w:rFonts w:ascii="Times New Roman" w:hAnsi="Times New Roman" w:cs="Times New Roman"/>
          <w:sz w:val="24"/>
          <w:szCs w:val="28"/>
        </w:rPr>
        <w:t>Stability of node strength</w:t>
      </w:r>
    </w:p>
    <w:p w14:paraId="67E42CA5" w14:textId="77777777" w:rsidR="001A67E9" w:rsidRPr="00DC0BDB" w:rsidRDefault="001A67E9" w:rsidP="001A67E9">
      <w:pPr>
        <w:jc w:val="left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2 </w:t>
      </w:r>
      <w:r w:rsidRPr="0061781F">
        <w:rPr>
          <w:rFonts w:ascii="Times New Roman" w:hAnsi="Times New Roman" w:cs="Times New Roman"/>
          <w:sz w:val="24"/>
          <w:szCs w:val="28"/>
        </w:rPr>
        <w:t xml:space="preserve">Bootstrapped difference test for </w:t>
      </w:r>
      <w:r>
        <w:rPr>
          <w:rFonts w:ascii="Times New Roman" w:hAnsi="Times New Roman" w:cs="Times New Roman"/>
          <w:sz w:val="24"/>
          <w:szCs w:val="28"/>
        </w:rPr>
        <w:t xml:space="preserve">node </w:t>
      </w:r>
      <w:r w:rsidRPr="0061781F">
        <w:rPr>
          <w:rFonts w:ascii="Times New Roman" w:hAnsi="Times New Roman" w:cs="Times New Roman"/>
          <w:sz w:val="24"/>
          <w:szCs w:val="28"/>
        </w:rPr>
        <w:t>strength</w:t>
      </w:r>
    </w:p>
    <w:p w14:paraId="6B8CC08B" w14:textId="77777777" w:rsidR="001A67E9" w:rsidRPr="00DC0BDB" w:rsidRDefault="001A67E9" w:rsidP="001A67E9">
      <w:pPr>
        <w:jc w:val="left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3 </w:t>
      </w:r>
      <w:r w:rsidRPr="002E0AF6">
        <w:rPr>
          <w:rFonts w:ascii="Times New Roman" w:hAnsi="Times New Roman" w:cs="Times New Roman"/>
          <w:sz w:val="24"/>
          <w:szCs w:val="28"/>
        </w:rPr>
        <w:t>Stability of node bridge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1781F">
        <w:rPr>
          <w:rFonts w:ascii="Times New Roman" w:hAnsi="Times New Roman" w:cs="Times New Roman"/>
          <w:sz w:val="24"/>
          <w:szCs w:val="28"/>
        </w:rPr>
        <w:t>strength</w:t>
      </w:r>
    </w:p>
    <w:p w14:paraId="57527047" w14:textId="77777777" w:rsidR="001A67E9" w:rsidRPr="00DC0BDB" w:rsidRDefault="001A67E9" w:rsidP="001A67E9">
      <w:pPr>
        <w:jc w:val="left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4 </w:t>
      </w:r>
      <w:r w:rsidRPr="0061781F">
        <w:rPr>
          <w:rFonts w:ascii="Times New Roman" w:hAnsi="Times New Roman" w:cs="Times New Roman"/>
          <w:sz w:val="24"/>
          <w:szCs w:val="28"/>
        </w:rPr>
        <w:t xml:space="preserve">Bootstrapped difference test for </w:t>
      </w:r>
      <w:r w:rsidRPr="002E0AF6">
        <w:rPr>
          <w:rFonts w:ascii="Times New Roman" w:hAnsi="Times New Roman" w:cs="Times New Roman"/>
          <w:sz w:val="24"/>
          <w:szCs w:val="28"/>
        </w:rPr>
        <w:t>node</w:t>
      </w:r>
      <w:r w:rsidRPr="0061781F">
        <w:rPr>
          <w:rFonts w:ascii="Times New Roman" w:hAnsi="Times New Roman" w:cs="Times New Roman"/>
          <w:sz w:val="24"/>
          <w:szCs w:val="28"/>
        </w:rPr>
        <w:t xml:space="preserve"> </w:t>
      </w:r>
      <w:r w:rsidRPr="002E0AF6">
        <w:rPr>
          <w:rFonts w:ascii="Times New Roman" w:hAnsi="Times New Roman" w:cs="Times New Roman"/>
          <w:sz w:val="24"/>
          <w:szCs w:val="28"/>
        </w:rPr>
        <w:t>bridge</w:t>
      </w:r>
      <w:r w:rsidRPr="0061781F">
        <w:rPr>
          <w:rFonts w:ascii="Times New Roman" w:hAnsi="Times New Roman" w:cs="Times New Roman"/>
          <w:sz w:val="24"/>
          <w:szCs w:val="28"/>
        </w:rPr>
        <w:t xml:space="preserve"> strength</w:t>
      </w:r>
    </w:p>
    <w:p w14:paraId="23FBB4FE" w14:textId="435436B1" w:rsidR="001A67E9" w:rsidRPr="001A67E9" w:rsidRDefault="001A67E9" w:rsidP="001A67E9">
      <w:pPr>
        <w:jc w:val="left"/>
        <w:rPr>
          <w:rFonts w:hint="eastAsia"/>
        </w:rPr>
      </w:pPr>
      <w:r>
        <w:rPr>
          <w:rFonts w:ascii="Times New Roman" w:hAnsi="Times New Roman" w:cs="Times New Roman"/>
          <w:sz w:val="24"/>
          <w:szCs w:val="28"/>
        </w:rPr>
        <w:t>Figure</w:t>
      </w:r>
      <w:r w:rsidRPr="006316EC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S5 A</w:t>
      </w:r>
      <w:r w:rsidRPr="00CA3073">
        <w:rPr>
          <w:rFonts w:ascii="Times New Roman" w:hAnsi="Times New Roman" w:cs="Times New Roman"/>
          <w:sz w:val="24"/>
          <w:szCs w:val="28"/>
        </w:rPr>
        <w:t xml:space="preserve">rc strength of each edge in the </w:t>
      </w:r>
      <w:r w:rsidRPr="003028E8">
        <w:rPr>
          <w:rFonts w:ascii="Times New Roman" w:hAnsi="Times New Roman" w:cs="Times New Roman"/>
          <w:sz w:val="24"/>
          <w:szCs w:val="28"/>
        </w:rPr>
        <w:t>DAG</w:t>
      </w:r>
      <w:r w:rsidRPr="00CA3073">
        <w:rPr>
          <w:rFonts w:ascii="Times New Roman" w:hAnsi="Times New Roman" w:cs="Times New Roman"/>
          <w:sz w:val="24"/>
          <w:szCs w:val="28"/>
        </w:rPr>
        <w:t xml:space="preserve"> network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10AA3115" w14:textId="0A5B2AAD" w:rsidR="001A67E9" w:rsidRPr="002E0AF6" w:rsidRDefault="001A67E9" w:rsidP="001A67E9">
      <w:pPr>
        <w:tabs>
          <w:tab w:val="left" w:pos="1477"/>
        </w:tabs>
        <w:jc w:val="left"/>
        <w:rPr>
          <w:rFonts w:ascii="Times New Roman" w:hAnsi="Times New Roman" w:cs="Times New Roman"/>
          <w:sz w:val="24"/>
          <w:szCs w:val="28"/>
        </w:rPr>
      </w:pPr>
      <w:r w:rsidRPr="006316EC">
        <w:rPr>
          <w:rFonts w:ascii="Times New Roman" w:hAnsi="Times New Roman" w:cs="Times New Roman"/>
          <w:sz w:val="24"/>
          <w:szCs w:val="28"/>
        </w:rPr>
        <w:t xml:space="preserve">Table </w:t>
      </w:r>
      <w:r>
        <w:rPr>
          <w:rFonts w:ascii="Times New Roman" w:hAnsi="Times New Roman" w:cs="Times New Roman"/>
          <w:sz w:val="24"/>
          <w:szCs w:val="28"/>
        </w:rPr>
        <w:t>S2  E</w:t>
      </w:r>
      <w:r w:rsidRPr="003028E8">
        <w:rPr>
          <w:rFonts w:ascii="Times New Roman" w:hAnsi="Times New Roman" w:cs="Times New Roman"/>
          <w:sz w:val="24"/>
          <w:szCs w:val="28"/>
        </w:rPr>
        <w:t>xact</w:t>
      </w:r>
      <w:r w:rsidRPr="007B1844">
        <w:rPr>
          <w:rFonts w:ascii="Times New Roman" w:hAnsi="Times New Roman" w:cs="Times New Roman"/>
          <w:sz w:val="24"/>
          <w:szCs w:val="28"/>
        </w:rPr>
        <w:t xml:space="preserve"> </w:t>
      </w:r>
      <w:r w:rsidRPr="00CA3073">
        <w:rPr>
          <w:rFonts w:ascii="Times New Roman" w:hAnsi="Times New Roman" w:cs="Times New Roman"/>
          <w:sz w:val="24"/>
          <w:szCs w:val="28"/>
        </w:rPr>
        <w:t>strength</w:t>
      </w:r>
      <w:r>
        <w:rPr>
          <w:rFonts w:ascii="Times New Roman" w:hAnsi="Times New Roman" w:cs="Times New Roman"/>
          <w:sz w:val="24"/>
          <w:szCs w:val="28"/>
        </w:rPr>
        <w:t xml:space="preserve"> and</w:t>
      </w:r>
      <w:r w:rsidRPr="003028E8">
        <w:rPr>
          <w:rFonts w:ascii="Times New Roman" w:hAnsi="Times New Roman" w:cs="Times New Roman"/>
          <w:sz w:val="24"/>
          <w:szCs w:val="28"/>
        </w:rPr>
        <w:t xml:space="preserve"> directional probabilities of each edge in the DAG</w:t>
      </w:r>
    </w:p>
    <w:p w14:paraId="49C05876" w14:textId="77777777" w:rsidR="001A67E9" w:rsidRPr="001A67E9" w:rsidRDefault="001A67E9" w:rsidP="001A67E9"/>
    <w:p w14:paraId="730E7F81" w14:textId="77777777" w:rsidR="001A67E9" w:rsidRDefault="001A67E9" w:rsidP="001A67E9"/>
    <w:p w14:paraId="0E3E7380" w14:textId="77777777" w:rsidR="001A67E9" w:rsidRPr="00122763" w:rsidRDefault="001A67E9" w:rsidP="001A67E9"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>Table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</w:t>
      </w: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12276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Basic data of patients with spinal cord injury</w:t>
      </w:r>
    </w:p>
    <w:tbl>
      <w:tblPr>
        <w:tblW w:w="6533" w:type="dxa"/>
        <w:tblInd w:w="895" w:type="dxa"/>
        <w:tblLook w:val="04A0" w:firstRow="1" w:lastRow="0" w:firstColumn="1" w:lastColumn="0" w:noHBand="0" w:noVBand="1"/>
      </w:tblPr>
      <w:tblGrid>
        <w:gridCol w:w="2725"/>
        <w:gridCol w:w="1428"/>
        <w:gridCol w:w="2380"/>
      </w:tblGrid>
      <w:tr w:rsidR="001A67E9" w:rsidRPr="00D63F65" w14:paraId="78887A78" w14:textId="77777777" w:rsidTr="00B71C01">
        <w:trPr>
          <w:trHeight w:val="399"/>
        </w:trPr>
        <w:tc>
          <w:tcPr>
            <w:tcW w:w="27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19DE4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2E3A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39358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proportions</w:t>
            </w:r>
          </w:p>
        </w:tc>
      </w:tr>
      <w:tr w:rsidR="001A67E9" w:rsidRPr="00D63F65" w14:paraId="1BCEA156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5631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4E5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71A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7E9" w:rsidRPr="00D63F65" w14:paraId="7325996B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2F84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BB8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55C8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61.4%</w:t>
            </w:r>
          </w:p>
        </w:tc>
      </w:tr>
      <w:tr w:rsidR="001A67E9" w:rsidRPr="00D63F65" w14:paraId="3E9C01C1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8DD1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4CCA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AE4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38.6%</w:t>
            </w:r>
          </w:p>
        </w:tc>
      </w:tr>
      <w:tr w:rsidR="001A67E9" w:rsidRPr="00D63F65" w14:paraId="4B88552A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129F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188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F64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7E9" w:rsidRPr="00D63F65" w14:paraId="6B3DACAB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15D5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average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639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54.95±13.04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A88A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A67E9" w:rsidRPr="00D63F65" w14:paraId="1F0CA834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0399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22-40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D894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70F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15.9%</w:t>
            </w:r>
          </w:p>
        </w:tc>
      </w:tr>
      <w:tr w:rsidR="001A67E9" w:rsidRPr="00D63F65" w14:paraId="73DDF4BE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83E5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41-60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BA17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CC4A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46.6%</w:t>
            </w:r>
          </w:p>
        </w:tc>
      </w:tr>
      <w:tr w:rsidR="001A67E9" w:rsidRPr="00D63F65" w14:paraId="6EDABE6F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1044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61-86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C245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821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37.5%</w:t>
            </w:r>
          </w:p>
        </w:tc>
      </w:tr>
      <w:tr w:rsidR="001A67E9" w:rsidRPr="00D63F65" w14:paraId="6E2D69D8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A21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Onset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4FD0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9C27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7E9" w:rsidRPr="00D63F65" w14:paraId="5CB5C8A1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6FF7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average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312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22.89±14.10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21A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A67E9" w:rsidRPr="00D63F65" w14:paraId="75EC67BC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C013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0-10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6ED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3B6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17.5%</w:t>
            </w:r>
          </w:p>
        </w:tc>
      </w:tr>
      <w:tr w:rsidR="001A67E9" w:rsidRPr="00D63F65" w14:paraId="399A94C5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9EC5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11-20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AEA1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1FC4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32.3%</w:t>
            </w:r>
          </w:p>
        </w:tc>
      </w:tr>
      <w:tr w:rsidR="001A67E9" w:rsidRPr="00D63F65" w14:paraId="6CDDF0A6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1910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21-30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704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0C9F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19.5%</w:t>
            </w:r>
          </w:p>
        </w:tc>
      </w:tr>
      <w:tr w:rsidR="001A67E9" w:rsidRPr="00D63F65" w14:paraId="16C55F71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F5AF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30-40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0B45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47F5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15.2%</w:t>
            </w:r>
          </w:p>
        </w:tc>
      </w:tr>
      <w:tr w:rsidR="001A67E9" w:rsidRPr="00D63F65" w14:paraId="049093C2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38EF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40-65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FC38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D08D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14.6%</w:t>
            </w:r>
          </w:p>
        </w:tc>
      </w:tr>
      <w:tr w:rsidR="001A67E9" w:rsidRPr="00D63F65" w14:paraId="6D2ADD90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277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Educational attainment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87C1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CA6F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7E9" w:rsidRPr="00D63F65" w14:paraId="717CADD0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C3F7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non-attendance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AEE0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A08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0.8%</w:t>
            </w:r>
          </w:p>
        </w:tc>
      </w:tr>
      <w:tr w:rsidR="001A67E9" w:rsidRPr="00D63F65" w14:paraId="38E2F8DC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031E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secondary school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67C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C509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5.2%</w:t>
            </w:r>
          </w:p>
        </w:tc>
      </w:tr>
      <w:tr w:rsidR="001A67E9" w:rsidRPr="00D63F65" w14:paraId="3D800146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DCDF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junior high school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45C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E8F0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35.3%</w:t>
            </w:r>
          </w:p>
        </w:tc>
      </w:tr>
      <w:tr w:rsidR="001A67E9" w:rsidRPr="00D63F65" w14:paraId="772FDE83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BC35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senior high school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3F07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E075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31.3%</w:t>
            </w:r>
          </w:p>
        </w:tc>
      </w:tr>
      <w:tr w:rsidR="001A67E9" w:rsidRPr="00D63F65" w14:paraId="0A528462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4B18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vocational schools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82CD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DD53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13.1%</w:t>
            </w:r>
          </w:p>
        </w:tc>
      </w:tr>
      <w:tr w:rsidR="001A67E9" w:rsidRPr="00D63F65" w14:paraId="691E751C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652B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undergraduate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D3A1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7306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12.3%</w:t>
            </w:r>
          </w:p>
        </w:tc>
      </w:tr>
      <w:tr w:rsidR="001A67E9" w:rsidRPr="00D63F65" w14:paraId="658A7B97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9B65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postgraduates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64E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E63D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1.6%</w:t>
            </w:r>
          </w:p>
        </w:tc>
      </w:tr>
      <w:tr w:rsidR="001A67E9" w:rsidRPr="00D63F65" w14:paraId="192C5CF7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29FF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Injured part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E2D1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5B32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7E9" w:rsidRPr="00D63F65" w14:paraId="0B751213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345D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BC50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0B73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1.6%</w:t>
            </w:r>
          </w:p>
        </w:tc>
      </w:tr>
      <w:tr w:rsidR="001A67E9" w:rsidRPr="00D63F65" w14:paraId="67991B24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0778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neck segment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52A6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6BCA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17.9%</w:t>
            </w:r>
          </w:p>
        </w:tc>
      </w:tr>
      <w:tr w:rsidR="001A67E9" w:rsidRPr="00D63F65" w14:paraId="7FF5D6DD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3088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thoracic segment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C64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12DE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46.0%</w:t>
            </w:r>
          </w:p>
        </w:tc>
      </w:tr>
      <w:tr w:rsidR="001A67E9" w:rsidRPr="00D63F65" w14:paraId="7094F39A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E52F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waist section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EA27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CF35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29.4%</w:t>
            </w:r>
          </w:p>
        </w:tc>
      </w:tr>
      <w:tr w:rsidR="001A67E9" w:rsidRPr="00D63F65" w14:paraId="47CA7490" w14:textId="77777777" w:rsidTr="00B71C01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24280" w14:textId="77777777" w:rsidR="001A67E9" w:rsidRPr="00D63F65" w:rsidRDefault="001A67E9" w:rsidP="00B71C01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cauda equina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DDD2C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AD56D" w14:textId="77777777" w:rsidR="001A67E9" w:rsidRPr="00D63F65" w:rsidRDefault="001A67E9" w:rsidP="00B71C0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3F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4.0%</w:t>
            </w:r>
          </w:p>
        </w:tc>
      </w:tr>
    </w:tbl>
    <w:p w14:paraId="3CE69A78" w14:textId="77777777" w:rsidR="001A67E9" w:rsidRPr="00FB0102" w:rsidRDefault="001A67E9" w:rsidP="001A67E9"/>
    <w:p w14:paraId="75C0C57B" w14:textId="77777777" w:rsidR="001A67E9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7D7CB391" w14:textId="77777777" w:rsidR="001A67E9" w:rsidRPr="00963EC7" w:rsidRDefault="001A67E9" w:rsidP="001A67E9">
      <w:pPr>
        <w:rPr>
          <w:rFonts w:hint="eastAsia"/>
        </w:rPr>
      </w:pPr>
    </w:p>
    <w:p w14:paraId="3401C999" w14:textId="77777777" w:rsidR="001A67E9" w:rsidRDefault="001A67E9" w:rsidP="001A67E9">
      <w:pPr>
        <w:jc w:val="center"/>
      </w:pPr>
      <w:r>
        <w:rPr>
          <w:noProof/>
        </w:rPr>
        <w:drawing>
          <wp:inline distT="0" distB="0" distL="0" distR="0" wp14:anchorId="4565960E" wp14:editId="653A5E91">
            <wp:extent cx="3833446" cy="3824213"/>
            <wp:effectExtent l="0" t="0" r="0" b="5080"/>
            <wp:docPr id="107726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26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3353" cy="3903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FB93D" w14:textId="77777777" w:rsidR="001A67E9" w:rsidRPr="00DC0BDB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1 </w:t>
      </w:r>
      <w:r w:rsidRPr="0061781F">
        <w:rPr>
          <w:rFonts w:ascii="Times New Roman" w:hAnsi="Times New Roman" w:cs="Times New Roman"/>
          <w:sz w:val="24"/>
          <w:szCs w:val="28"/>
        </w:rPr>
        <w:t>Stability of node strength</w:t>
      </w:r>
    </w:p>
    <w:p w14:paraId="61923E03" w14:textId="77777777" w:rsidR="001A67E9" w:rsidRDefault="001A67E9" w:rsidP="001A67E9">
      <w:pPr>
        <w:jc w:val="center"/>
      </w:pPr>
    </w:p>
    <w:p w14:paraId="4261E5A9" w14:textId="77777777" w:rsidR="001A67E9" w:rsidRDefault="001A67E9" w:rsidP="001A67E9">
      <w:pPr>
        <w:jc w:val="center"/>
      </w:pPr>
      <w:r w:rsidRPr="00963EC7">
        <w:rPr>
          <w:noProof/>
        </w:rPr>
        <w:lastRenderedPageBreak/>
        <w:drawing>
          <wp:inline distT="0" distB="0" distL="0" distR="0" wp14:anchorId="0B4AC575" wp14:editId="4E85D8BE">
            <wp:extent cx="3921370" cy="3893045"/>
            <wp:effectExtent l="0" t="0" r="3175" b="0"/>
            <wp:docPr id="171820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2075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50340" cy="4021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465CD" w14:textId="77777777" w:rsidR="001A67E9" w:rsidRPr="00DC0BDB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2 </w:t>
      </w:r>
      <w:r w:rsidRPr="0061781F">
        <w:rPr>
          <w:rFonts w:ascii="Times New Roman" w:hAnsi="Times New Roman" w:cs="Times New Roman"/>
          <w:sz w:val="24"/>
          <w:szCs w:val="28"/>
        </w:rPr>
        <w:t xml:space="preserve">Bootstrapped difference test for </w:t>
      </w:r>
      <w:r>
        <w:rPr>
          <w:rFonts w:ascii="Times New Roman" w:hAnsi="Times New Roman" w:cs="Times New Roman"/>
          <w:sz w:val="24"/>
          <w:szCs w:val="28"/>
        </w:rPr>
        <w:t xml:space="preserve">node </w:t>
      </w:r>
      <w:r w:rsidRPr="0061781F">
        <w:rPr>
          <w:rFonts w:ascii="Times New Roman" w:hAnsi="Times New Roman" w:cs="Times New Roman"/>
          <w:sz w:val="24"/>
          <w:szCs w:val="28"/>
        </w:rPr>
        <w:t>strength</w:t>
      </w:r>
    </w:p>
    <w:p w14:paraId="63B24868" w14:textId="77777777" w:rsidR="001A67E9" w:rsidRPr="00D43664" w:rsidRDefault="001A67E9" w:rsidP="001A67E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FD8D68C" wp14:editId="3CABBDC8">
            <wp:extent cx="3898652" cy="3892550"/>
            <wp:effectExtent l="0" t="0" r="6985" b="0"/>
            <wp:docPr id="8472122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21229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3893" cy="389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09CF1" w14:textId="77777777" w:rsidR="001A67E9" w:rsidRPr="00DC0BDB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3 </w:t>
      </w:r>
      <w:r w:rsidRPr="002E0AF6">
        <w:rPr>
          <w:rFonts w:ascii="Times New Roman" w:hAnsi="Times New Roman" w:cs="Times New Roman"/>
          <w:sz w:val="24"/>
          <w:szCs w:val="28"/>
        </w:rPr>
        <w:t>Stability of node bridge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1781F">
        <w:rPr>
          <w:rFonts w:ascii="Times New Roman" w:hAnsi="Times New Roman" w:cs="Times New Roman"/>
          <w:sz w:val="24"/>
          <w:szCs w:val="28"/>
        </w:rPr>
        <w:t>strength</w:t>
      </w:r>
    </w:p>
    <w:p w14:paraId="4BE19740" w14:textId="77777777" w:rsidR="001A67E9" w:rsidRDefault="001A67E9" w:rsidP="001A67E9">
      <w:pPr>
        <w:rPr>
          <w:rFonts w:hint="eastAsia"/>
        </w:rPr>
      </w:pPr>
    </w:p>
    <w:p w14:paraId="287459F4" w14:textId="77777777" w:rsidR="001A67E9" w:rsidRDefault="001A67E9" w:rsidP="001A67E9"/>
    <w:p w14:paraId="12ABA81B" w14:textId="77777777" w:rsidR="001A67E9" w:rsidRDefault="001A67E9" w:rsidP="001A67E9">
      <w:pPr>
        <w:jc w:val="center"/>
      </w:pPr>
      <w:r w:rsidRPr="006F1763">
        <w:rPr>
          <w:noProof/>
        </w:rPr>
        <w:lastRenderedPageBreak/>
        <w:drawing>
          <wp:inline distT="0" distB="0" distL="0" distR="0" wp14:anchorId="239C847D" wp14:editId="4693794A">
            <wp:extent cx="3759200" cy="3731592"/>
            <wp:effectExtent l="0" t="0" r="0" b="2540"/>
            <wp:docPr id="13871001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1001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66050" cy="373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CCBB4" w14:textId="77777777" w:rsidR="001A67E9" w:rsidRPr="00DC0BDB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  <w:r w:rsidRPr="00DC0BDB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 xml:space="preserve">4 </w:t>
      </w:r>
      <w:r w:rsidRPr="0061781F">
        <w:rPr>
          <w:rFonts w:ascii="Times New Roman" w:hAnsi="Times New Roman" w:cs="Times New Roman"/>
          <w:sz w:val="24"/>
          <w:szCs w:val="28"/>
        </w:rPr>
        <w:t xml:space="preserve">Bootstrapped difference test for </w:t>
      </w:r>
      <w:r w:rsidRPr="002E0AF6">
        <w:rPr>
          <w:rFonts w:ascii="Times New Roman" w:hAnsi="Times New Roman" w:cs="Times New Roman"/>
          <w:sz w:val="24"/>
          <w:szCs w:val="28"/>
        </w:rPr>
        <w:t>node</w:t>
      </w:r>
      <w:r w:rsidRPr="0061781F">
        <w:rPr>
          <w:rFonts w:ascii="Times New Roman" w:hAnsi="Times New Roman" w:cs="Times New Roman"/>
          <w:sz w:val="24"/>
          <w:szCs w:val="28"/>
        </w:rPr>
        <w:t xml:space="preserve"> </w:t>
      </w:r>
      <w:r w:rsidRPr="002E0AF6">
        <w:rPr>
          <w:rFonts w:ascii="Times New Roman" w:hAnsi="Times New Roman" w:cs="Times New Roman"/>
          <w:sz w:val="24"/>
          <w:szCs w:val="28"/>
        </w:rPr>
        <w:t>bridge</w:t>
      </w:r>
      <w:r w:rsidRPr="0061781F">
        <w:rPr>
          <w:rFonts w:ascii="Times New Roman" w:hAnsi="Times New Roman" w:cs="Times New Roman"/>
          <w:sz w:val="24"/>
          <w:szCs w:val="28"/>
        </w:rPr>
        <w:t xml:space="preserve"> strength</w:t>
      </w:r>
    </w:p>
    <w:p w14:paraId="28FFA590" w14:textId="77777777" w:rsidR="001A67E9" w:rsidRPr="002E0AF6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727F51BD" w14:textId="77777777" w:rsidR="001A67E9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96FA3FE" w14:textId="77777777" w:rsidR="001A67E9" w:rsidRDefault="001A67E9" w:rsidP="001A67E9">
      <w:pPr>
        <w:jc w:val="center"/>
        <w:rPr>
          <w:b/>
          <w:bCs/>
        </w:rPr>
      </w:pPr>
      <w:r w:rsidRPr="00222CBC">
        <w:rPr>
          <w:b/>
          <w:bCs/>
          <w:noProof/>
        </w:rPr>
        <w:lastRenderedPageBreak/>
        <w:drawing>
          <wp:inline distT="0" distB="0" distL="0" distR="0" wp14:anchorId="22A0E978" wp14:editId="1229756A">
            <wp:extent cx="5274310" cy="4777740"/>
            <wp:effectExtent l="0" t="0" r="2540" b="3810"/>
            <wp:docPr id="1858139679" name="图片 1858139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35902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30324" w14:textId="77777777" w:rsidR="001A67E9" w:rsidRPr="00FB0F42" w:rsidRDefault="001A67E9" w:rsidP="001A67E9">
      <w:pPr>
        <w:jc w:val="center"/>
        <w:rPr>
          <w:rFonts w:hint="eastAsia"/>
        </w:rPr>
      </w:pPr>
      <w:r>
        <w:rPr>
          <w:rFonts w:ascii="Times New Roman" w:hAnsi="Times New Roman" w:cs="Times New Roman"/>
          <w:sz w:val="24"/>
          <w:szCs w:val="28"/>
        </w:rPr>
        <w:t>Figure</w:t>
      </w:r>
      <w:r w:rsidRPr="006316EC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S5 A</w:t>
      </w:r>
      <w:r w:rsidRPr="00CA3073">
        <w:rPr>
          <w:rFonts w:ascii="Times New Roman" w:hAnsi="Times New Roman" w:cs="Times New Roman"/>
          <w:sz w:val="24"/>
          <w:szCs w:val="28"/>
        </w:rPr>
        <w:t xml:space="preserve">rc strength of each edge in the </w:t>
      </w:r>
      <w:r w:rsidRPr="003028E8">
        <w:rPr>
          <w:rFonts w:ascii="Times New Roman" w:hAnsi="Times New Roman" w:cs="Times New Roman"/>
          <w:sz w:val="24"/>
          <w:szCs w:val="28"/>
        </w:rPr>
        <w:t>DAG</w:t>
      </w:r>
      <w:r w:rsidRPr="00CA3073">
        <w:rPr>
          <w:rFonts w:ascii="Times New Roman" w:hAnsi="Times New Roman" w:cs="Times New Roman"/>
          <w:sz w:val="24"/>
          <w:szCs w:val="28"/>
        </w:rPr>
        <w:t xml:space="preserve"> network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07CC5AF1" w14:textId="77777777" w:rsidR="001A67E9" w:rsidRDefault="001A67E9" w:rsidP="001A67E9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45C98187" w14:textId="77777777" w:rsidR="001A67E9" w:rsidRPr="001A27A7" w:rsidRDefault="001A67E9" w:rsidP="001A67E9">
      <w:pPr>
        <w:jc w:val="center"/>
        <w:rPr>
          <w:rFonts w:ascii="Times New Roman" w:hAnsi="Times New Roman" w:cs="Times New Roman" w:hint="eastAsia"/>
          <w:sz w:val="24"/>
          <w:szCs w:val="28"/>
        </w:rPr>
      </w:pPr>
    </w:p>
    <w:p w14:paraId="5E7AF7CD" w14:textId="77777777" w:rsidR="001A67E9" w:rsidRDefault="001A67E9" w:rsidP="001A67E9">
      <w:pPr>
        <w:jc w:val="center"/>
        <w:rPr>
          <w:rFonts w:hint="eastAsia"/>
        </w:rPr>
      </w:pPr>
      <w:r w:rsidRPr="006316EC">
        <w:rPr>
          <w:rFonts w:ascii="Times New Roman" w:hAnsi="Times New Roman" w:cs="Times New Roman"/>
          <w:sz w:val="24"/>
          <w:szCs w:val="28"/>
        </w:rPr>
        <w:t xml:space="preserve">Table </w:t>
      </w:r>
      <w:r>
        <w:rPr>
          <w:rFonts w:ascii="Times New Roman" w:hAnsi="Times New Roman" w:cs="Times New Roman"/>
          <w:sz w:val="24"/>
          <w:szCs w:val="28"/>
        </w:rPr>
        <w:t>S2  E</w:t>
      </w:r>
      <w:r w:rsidRPr="003028E8">
        <w:rPr>
          <w:rFonts w:ascii="Times New Roman" w:hAnsi="Times New Roman" w:cs="Times New Roman"/>
          <w:sz w:val="24"/>
          <w:szCs w:val="28"/>
        </w:rPr>
        <w:t>xact</w:t>
      </w:r>
      <w:r w:rsidRPr="007B1844">
        <w:rPr>
          <w:rFonts w:ascii="Times New Roman" w:hAnsi="Times New Roman" w:cs="Times New Roman"/>
          <w:sz w:val="24"/>
          <w:szCs w:val="28"/>
        </w:rPr>
        <w:t xml:space="preserve"> </w:t>
      </w:r>
      <w:r w:rsidRPr="00CA3073">
        <w:rPr>
          <w:rFonts w:ascii="Times New Roman" w:hAnsi="Times New Roman" w:cs="Times New Roman"/>
          <w:sz w:val="24"/>
          <w:szCs w:val="28"/>
        </w:rPr>
        <w:t>strength</w:t>
      </w:r>
      <w:r>
        <w:rPr>
          <w:rFonts w:ascii="Times New Roman" w:hAnsi="Times New Roman" w:cs="Times New Roman"/>
          <w:sz w:val="24"/>
          <w:szCs w:val="28"/>
        </w:rPr>
        <w:t xml:space="preserve"> and</w:t>
      </w:r>
      <w:r w:rsidRPr="003028E8">
        <w:rPr>
          <w:rFonts w:ascii="Times New Roman" w:hAnsi="Times New Roman" w:cs="Times New Roman"/>
          <w:sz w:val="24"/>
          <w:szCs w:val="28"/>
        </w:rPr>
        <w:t xml:space="preserve"> directional probabilities of each edge in the DAG network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CA3073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W w:w="52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1840"/>
        <w:gridCol w:w="1520"/>
      </w:tblGrid>
      <w:tr w:rsidR="001A67E9" w:rsidRPr="00222CBC" w14:paraId="3FFA80D7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1528F" w14:textId="77777777" w:rsidR="001A67E9" w:rsidRPr="00222CBC" w:rsidRDefault="001A67E9" w:rsidP="00B71C0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22C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From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8FEAF" w14:textId="77777777" w:rsidR="001A67E9" w:rsidRPr="00222CBC" w:rsidRDefault="001A67E9" w:rsidP="00B71C0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22C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F4509" w14:textId="77777777" w:rsidR="001A67E9" w:rsidRPr="00222CBC" w:rsidRDefault="001A67E9" w:rsidP="00B71C0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22C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Strength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82C5C" w14:textId="77777777" w:rsidR="001A67E9" w:rsidRPr="00222CBC" w:rsidRDefault="001A67E9" w:rsidP="00B71C0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22C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Direction</w:t>
            </w:r>
          </w:p>
        </w:tc>
      </w:tr>
      <w:tr w:rsidR="001A67E9" w:rsidRPr="00222CBC" w14:paraId="15B27E05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938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1FD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7D9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B99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0.540</w:t>
            </w:r>
          </w:p>
        </w:tc>
      </w:tr>
      <w:tr w:rsidR="001A67E9" w:rsidRPr="00222CBC" w14:paraId="3A5959E5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471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B7A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3FD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858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0.741</w:t>
            </w:r>
          </w:p>
        </w:tc>
      </w:tr>
      <w:tr w:rsidR="001A67E9" w:rsidRPr="00222CBC" w14:paraId="6AA36E33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757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36D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A89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CF2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0.525</w:t>
            </w:r>
          </w:p>
        </w:tc>
      </w:tr>
      <w:tr w:rsidR="001A67E9" w:rsidRPr="00222CBC" w14:paraId="4060883C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82C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F2F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BBA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187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0.768</w:t>
            </w:r>
          </w:p>
        </w:tc>
      </w:tr>
      <w:tr w:rsidR="001A67E9" w:rsidRPr="00222CBC" w14:paraId="121C0C28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2FE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7D0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FDD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074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0.856</w:t>
            </w:r>
          </w:p>
        </w:tc>
      </w:tr>
      <w:tr w:rsidR="001A67E9" w:rsidRPr="00222CBC" w14:paraId="0FCAE253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1A9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1EA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841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B3B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0.580</w:t>
            </w:r>
          </w:p>
        </w:tc>
      </w:tr>
      <w:tr w:rsidR="001A67E9" w:rsidRPr="00222CBC" w14:paraId="3CF2D548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4D2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206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6CB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F1A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</w:t>
            </w:r>
          </w:p>
        </w:tc>
      </w:tr>
      <w:tr w:rsidR="001A67E9" w:rsidRPr="00222CBC" w14:paraId="73D2C7C6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12C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648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D7F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31E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0.633</w:t>
            </w:r>
          </w:p>
        </w:tc>
      </w:tr>
      <w:tr w:rsidR="001A67E9" w:rsidRPr="00222CBC" w14:paraId="76E02F1B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EFD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D1B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50F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EF4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0.849</w:t>
            </w:r>
          </w:p>
        </w:tc>
      </w:tr>
      <w:tr w:rsidR="001A67E9" w:rsidRPr="00222CBC" w14:paraId="125D54FA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1C3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2CB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8F0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6AF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0.642</w:t>
            </w:r>
          </w:p>
        </w:tc>
      </w:tr>
      <w:tr w:rsidR="001A67E9" w:rsidRPr="00222CBC" w14:paraId="76E581CA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C1D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A98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780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C82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0.549</w:t>
            </w:r>
          </w:p>
        </w:tc>
      </w:tr>
      <w:tr w:rsidR="001A67E9" w:rsidRPr="00222CBC" w14:paraId="3C8ED874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2BB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567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ObS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C92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BB2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0.634</w:t>
            </w:r>
          </w:p>
        </w:tc>
      </w:tr>
      <w:tr w:rsidR="001A67E9" w:rsidRPr="00222CBC" w14:paraId="6499E29F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BBB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888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C6B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1C6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0.518</w:t>
            </w:r>
          </w:p>
        </w:tc>
      </w:tr>
      <w:tr w:rsidR="001A67E9" w:rsidRPr="00222CBC" w14:paraId="576405B8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D3E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9B6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CD0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929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0.877</w:t>
            </w:r>
          </w:p>
        </w:tc>
      </w:tr>
      <w:tr w:rsidR="001A67E9" w:rsidRPr="00222CBC" w14:paraId="3CCA92AF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53A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6E5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603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F36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0.854</w:t>
            </w:r>
          </w:p>
        </w:tc>
      </w:tr>
      <w:tr w:rsidR="001A67E9" w:rsidRPr="00222CBC" w14:paraId="6281425D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279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2B9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283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3A5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0.878</w:t>
            </w:r>
          </w:p>
        </w:tc>
      </w:tr>
      <w:tr w:rsidR="001A67E9" w:rsidRPr="00222CBC" w14:paraId="53F52BD2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DD2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E51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396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4E0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0.715</w:t>
            </w:r>
          </w:p>
        </w:tc>
      </w:tr>
      <w:tr w:rsidR="001A67E9" w:rsidRPr="00222CBC" w14:paraId="1C111169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09D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E5F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BCB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1C2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0.733</w:t>
            </w:r>
          </w:p>
        </w:tc>
      </w:tr>
      <w:tr w:rsidR="001A67E9" w:rsidRPr="00222CBC" w14:paraId="25664A4A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ABA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177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0CB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7B7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0.571</w:t>
            </w:r>
          </w:p>
        </w:tc>
      </w:tr>
      <w:tr w:rsidR="001A67E9" w:rsidRPr="00222CBC" w14:paraId="02FD445F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CC5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7FE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6C6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3FF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0.502</w:t>
            </w:r>
          </w:p>
        </w:tc>
      </w:tr>
      <w:tr w:rsidR="001A67E9" w:rsidRPr="00222CBC" w14:paraId="7659D7D7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AF6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DEE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0DE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2EA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0.551</w:t>
            </w:r>
          </w:p>
        </w:tc>
      </w:tr>
      <w:tr w:rsidR="001A67E9" w:rsidRPr="00222CBC" w14:paraId="1862B412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5A2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63C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ACC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CA3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0.827</w:t>
            </w:r>
          </w:p>
        </w:tc>
      </w:tr>
      <w:tr w:rsidR="001A67E9" w:rsidRPr="00222CBC" w14:paraId="45C0E966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E0A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E61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08F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EAE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0.581</w:t>
            </w:r>
          </w:p>
        </w:tc>
      </w:tr>
      <w:tr w:rsidR="001A67E9" w:rsidRPr="00222CBC" w14:paraId="31049034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D87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B14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FA8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47E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0.664</w:t>
            </w:r>
          </w:p>
        </w:tc>
      </w:tr>
      <w:tr w:rsidR="001A67E9" w:rsidRPr="00222CBC" w14:paraId="4E346C8F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F25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7FB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863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14C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</w:t>
            </w:r>
          </w:p>
        </w:tc>
      </w:tr>
      <w:tr w:rsidR="001A67E9" w:rsidRPr="00222CBC" w14:paraId="67012423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7D3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B97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C21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0CB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0.622</w:t>
            </w:r>
          </w:p>
        </w:tc>
      </w:tr>
      <w:tr w:rsidR="001A67E9" w:rsidRPr="00222CBC" w14:paraId="521F5479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4F3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F96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E1B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184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0.561</w:t>
            </w:r>
          </w:p>
        </w:tc>
      </w:tr>
      <w:tr w:rsidR="001A67E9" w:rsidRPr="00222CBC" w14:paraId="4A4D3620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7E2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49A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667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362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0.614</w:t>
            </w:r>
          </w:p>
        </w:tc>
      </w:tr>
      <w:tr w:rsidR="001A67E9" w:rsidRPr="00222CBC" w14:paraId="1F3648D4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54E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BFC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C0D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842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0.662</w:t>
            </w:r>
          </w:p>
        </w:tc>
      </w:tr>
      <w:tr w:rsidR="001A67E9" w:rsidRPr="00222CBC" w14:paraId="0D09D4C5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B36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32D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D24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CC9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0.669</w:t>
            </w:r>
          </w:p>
        </w:tc>
      </w:tr>
      <w:tr w:rsidR="001A67E9" w:rsidRPr="00222CBC" w14:paraId="63A9A1A2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375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2A7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29D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356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</w:t>
            </w:r>
          </w:p>
        </w:tc>
      </w:tr>
      <w:tr w:rsidR="001A67E9" w:rsidRPr="00222CBC" w14:paraId="6F7FB9B8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AF4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EE0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0A8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40B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0.730</w:t>
            </w:r>
          </w:p>
        </w:tc>
      </w:tr>
      <w:tr w:rsidR="001A67E9" w:rsidRPr="00222CBC" w14:paraId="5CD2D0BC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B0B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4E4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D64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14C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0.893</w:t>
            </w:r>
          </w:p>
        </w:tc>
      </w:tr>
      <w:tr w:rsidR="001A67E9" w:rsidRPr="00222CBC" w14:paraId="0EB9BAB0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B03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E16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374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88D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</w:t>
            </w:r>
          </w:p>
        </w:tc>
      </w:tr>
      <w:tr w:rsidR="001A67E9" w:rsidRPr="00222CBC" w14:paraId="623D6136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9AD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576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5C8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1A1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0.665</w:t>
            </w:r>
          </w:p>
        </w:tc>
      </w:tr>
      <w:tr w:rsidR="001A67E9" w:rsidRPr="00222CBC" w14:paraId="4944F7AF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2D5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961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523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E71D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0.760</w:t>
            </w:r>
          </w:p>
        </w:tc>
      </w:tr>
      <w:tr w:rsidR="001A67E9" w:rsidRPr="00222CBC" w14:paraId="66CA1BCC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DE98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6E4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38A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7F3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0.884</w:t>
            </w:r>
          </w:p>
        </w:tc>
      </w:tr>
      <w:tr w:rsidR="001A67E9" w:rsidRPr="00222CBC" w14:paraId="2F6BB7EA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518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870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BDD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675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0.850</w:t>
            </w:r>
          </w:p>
        </w:tc>
      </w:tr>
      <w:tr w:rsidR="001A67E9" w:rsidRPr="00222CBC" w14:paraId="67353DA7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60E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500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6C7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137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0.714</w:t>
            </w:r>
          </w:p>
        </w:tc>
      </w:tr>
      <w:tr w:rsidR="001A67E9" w:rsidRPr="00222CBC" w14:paraId="20C76228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1AD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940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8AB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658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0.527</w:t>
            </w:r>
          </w:p>
        </w:tc>
      </w:tr>
      <w:tr w:rsidR="001A67E9" w:rsidRPr="00222CBC" w14:paraId="618E42C2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4CE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38D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AB2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0A1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0.623</w:t>
            </w:r>
          </w:p>
        </w:tc>
      </w:tr>
      <w:tr w:rsidR="001A67E9" w:rsidRPr="00222CBC" w14:paraId="2BA1375C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EDB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164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22A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074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0.828</w:t>
            </w:r>
          </w:p>
        </w:tc>
      </w:tr>
      <w:tr w:rsidR="001A67E9" w:rsidRPr="00222CBC" w14:paraId="5D20F54B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89B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A57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F07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D35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0.683</w:t>
            </w:r>
          </w:p>
        </w:tc>
      </w:tr>
      <w:tr w:rsidR="001A67E9" w:rsidRPr="00222CBC" w14:paraId="45654096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1C2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ObS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0EA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0A3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CEF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</w:t>
            </w:r>
          </w:p>
        </w:tc>
      </w:tr>
      <w:tr w:rsidR="001A67E9" w:rsidRPr="00222CBC" w14:paraId="6E79492A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8652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CAB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6B0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F35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</w:t>
            </w:r>
          </w:p>
        </w:tc>
      </w:tr>
      <w:tr w:rsidR="001A67E9" w:rsidRPr="00222CBC" w14:paraId="67E447C1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B42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818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Fac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DCB9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7B26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0.522</w:t>
            </w:r>
          </w:p>
        </w:tc>
      </w:tr>
      <w:tr w:rsidR="001A67E9" w:rsidRPr="00222CBC" w14:paraId="65C52889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A6FB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CC4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1C4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CBFA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0.862</w:t>
            </w:r>
          </w:p>
        </w:tc>
      </w:tr>
      <w:tr w:rsidR="001A67E9" w:rsidRPr="00222CBC" w14:paraId="45692CC5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ED3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D12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ObS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FF1C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B56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0.542</w:t>
            </w:r>
          </w:p>
        </w:tc>
      </w:tr>
      <w:tr w:rsidR="001A67E9" w:rsidRPr="00222CBC" w14:paraId="2C65C690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55EF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9FE5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E797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45B4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0.775</w:t>
            </w:r>
          </w:p>
        </w:tc>
      </w:tr>
      <w:tr w:rsidR="001A67E9" w:rsidRPr="00222CBC" w14:paraId="2FC21044" w14:textId="77777777" w:rsidTr="00B71C01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F3BD0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68FA3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Avo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1461E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BC7F1" w14:textId="77777777" w:rsidR="001A67E9" w:rsidRPr="00222CBC" w:rsidRDefault="001A67E9" w:rsidP="00B71C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2C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0.546</w:t>
            </w:r>
          </w:p>
        </w:tc>
      </w:tr>
    </w:tbl>
    <w:p w14:paraId="42F6BE85" w14:textId="77777777" w:rsidR="001A67E9" w:rsidRDefault="001A67E9" w:rsidP="001A67E9">
      <w:pPr>
        <w:jc w:val="center"/>
      </w:pPr>
    </w:p>
    <w:p w14:paraId="0EF7C88A" w14:textId="77777777" w:rsidR="001A67E9" w:rsidRDefault="001A67E9" w:rsidP="001A67E9"/>
    <w:p w14:paraId="52D50FE7" w14:textId="77777777" w:rsidR="001A67E9" w:rsidRDefault="001A67E9" w:rsidP="001A67E9"/>
    <w:p w14:paraId="52CFEC7B" w14:textId="77777777" w:rsidR="001A67E9" w:rsidRDefault="001A67E9" w:rsidP="001A67E9"/>
    <w:p w14:paraId="0DB0032D" w14:textId="77777777" w:rsidR="001A67E9" w:rsidRDefault="001A67E9" w:rsidP="001A67E9"/>
    <w:p w14:paraId="34769CAE" w14:textId="77777777" w:rsidR="001A67E9" w:rsidRPr="00835B77" w:rsidRDefault="001A67E9" w:rsidP="001A67E9"/>
    <w:p w14:paraId="6A3C9797" w14:textId="77777777" w:rsidR="00C406F0" w:rsidRDefault="00C406F0"/>
    <w:sectPr w:rsidR="00C40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4FA5" w14:textId="77777777" w:rsidR="00DD602A" w:rsidRDefault="00DD602A" w:rsidP="001A67E9">
      <w:r>
        <w:separator/>
      </w:r>
    </w:p>
  </w:endnote>
  <w:endnote w:type="continuationSeparator" w:id="0">
    <w:p w14:paraId="02BFF3EF" w14:textId="77777777" w:rsidR="00DD602A" w:rsidRDefault="00DD602A" w:rsidP="001A6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41E15" w14:textId="77777777" w:rsidR="00DD602A" w:rsidRDefault="00DD602A" w:rsidP="001A67E9">
      <w:r>
        <w:separator/>
      </w:r>
    </w:p>
  </w:footnote>
  <w:footnote w:type="continuationSeparator" w:id="0">
    <w:p w14:paraId="5FC81B67" w14:textId="77777777" w:rsidR="00DD602A" w:rsidRDefault="00DD602A" w:rsidP="001A67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EC0"/>
    <w:rsid w:val="001A67E9"/>
    <w:rsid w:val="00900EC0"/>
    <w:rsid w:val="00C406F0"/>
    <w:rsid w:val="00DD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75A2E"/>
  <w15:chartTrackingRefBased/>
  <w15:docId w15:val="{2F832A70-222A-43F2-A5CA-71FFB0DD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7E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67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7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7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7E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A67E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mc/articles/PMC5632780/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hui</dc:creator>
  <cp:keywords/>
  <dc:description/>
  <cp:lastModifiedBy>liu hui</cp:lastModifiedBy>
  <cp:revision>2</cp:revision>
  <dcterms:created xsi:type="dcterms:W3CDTF">2023-08-01T12:37:00Z</dcterms:created>
  <dcterms:modified xsi:type="dcterms:W3CDTF">2023-08-01T12:39:00Z</dcterms:modified>
</cp:coreProperties>
</file>