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360" w:lineRule="auto"/>
        <w:ind w:firstLine="200" w:firstLineChars="100"/>
        <w:jc w:val="left"/>
        <w:rPr>
          <w:rFonts w:hint="default"/>
          <w:b w:val="0"/>
          <w:bCs w:val="0"/>
          <w:shd w:val="clear" w:color="auto" w:fill="FFFFFF"/>
          <w:lang w:val="en-US"/>
        </w:rPr>
      </w:pPr>
      <w:r>
        <w:rPr>
          <w:b w:val="0"/>
          <w:bCs w:val="0"/>
        </w:rPr>
        <w:t xml:space="preserve">Table </w:t>
      </w:r>
      <w:r>
        <w:rPr>
          <w:rFonts w:hint="eastAsia"/>
          <w:b w:val="0"/>
          <w:bCs w:val="0"/>
          <w:lang w:val="en-US" w:eastAsia="zh-CN"/>
        </w:rPr>
        <w:t>S</w:t>
      </w:r>
      <w:r>
        <w:rPr>
          <w:b w:val="0"/>
          <w:bCs w:val="0"/>
        </w:rPr>
        <w:t>1.</w:t>
      </w:r>
      <w:r>
        <w:rPr>
          <w:rFonts w:hint="eastAsia"/>
          <w:b w:val="0"/>
          <w:bCs w:val="0"/>
          <w:lang w:val="en-US" w:eastAsia="zh-CN"/>
        </w:rPr>
        <w:t xml:space="preserve"> </w:t>
      </w:r>
      <w:bookmarkStart w:id="0" w:name="_GoBack"/>
      <w:bookmarkEnd w:id="0"/>
      <w:r>
        <w:rPr>
          <w:b w:val="0"/>
          <w:bCs w:val="0"/>
        </w:rPr>
        <w:t>Sequences of guide RNAs</w:t>
      </w:r>
      <w:r>
        <w:rPr>
          <w:rFonts w:hint="eastAsia"/>
          <w:b w:val="0"/>
          <w:bCs w:val="0"/>
          <w:lang w:val="en-US" w:eastAsia="zh-CN"/>
        </w:rPr>
        <w:t xml:space="preserve"> used in this study.</w:t>
      </w:r>
    </w:p>
    <w:tbl>
      <w:tblPr>
        <w:tblStyle w:val="4"/>
        <w:tblW w:w="8515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7"/>
        <w:gridCol w:w="609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4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N</w:t>
            </w:r>
            <w:r>
              <w:rPr>
                <w:b w:val="0"/>
                <w:bCs w:val="0"/>
              </w:rPr>
              <w:t>ame</w:t>
            </w:r>
          </w:p>
        </w:tc>
        <w:tc>
          <w:tcPr>
            <w:tcW w:w="609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Sequence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24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i/>
                <w:iCs/>
              </w:rPr>
              <w:t>zbp</w:t>
            </w:r>
            <w:r>
              <w:rPr>
                <w:b w:val="0"/>
                <w:bCs w:val="0"/>
                <w:i/>
                <w:iCs/>
              </w:rPr>
              <w:t>1</w:t>
            </w:r>
            <w:r>
              <w:rPr>
                <w:b w:val="0"/>
                <w:bCs w:val="0"/>
              </w:rPr>
              <w:t>-352-F</w:t>
            </w:r>
          </w:p>
        </w:tc>
        <w:tc>
          <w:tcPr>
            <w:tcW w:w="609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  <w:kern w:val="28"/>
              </w:rPr>
            </w:pPr>
            <w:r>
              <w:rPr>
                <w:b w:val="0"/>
                <w:bCs w:val="0"/>
              </w:rPr>
              <w:t>CACCGGACCGACGGGACCAGAGAAG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i/>
                <w:iCs/>
              </w:rPr>
              <w:t>zbp</w:t>
            </w:r>
            <w:r>
              <w:rPr>
                <w:b w:val="0"/>
                <w:bCs w:val="0"/>
                <w:i/>
                <w:iCs/>
              </w:rPr>
              <w:t>1</w:t>
            </w:r>
            <w:r>
              <w:rPr>
                <w:b w:val="0"/>
                <w:bCs w:val="0"/>
              </w:rPr>
              <w:t>-352-R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  <w:kern w:val="28"/>
              </w:rPr>
            </w:pPr>
            <w:r>
              <w:rPr>
                <w:b w:val="0"/>
                <w:bCs w:val="0"/>
              </w:rPr>
              <w:t>AAACCTTCTCTGGTCCCGTCGGTCC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i/>
                <w:iCs/>
              </w:rPr>
              <w:t>zbp</w:t>
            </w:r>
            <w:r>
              <w:rPr>
                <w:b w:val="0"/>
                <w:bCs w:val="0"/>
                <w:i/>
                <w:iCs/>
              </w:rPr>
              <w:t>1</w:t>
            </w:r>
            <w:r>
              <w:rPr>
                <w:b w:val="0"/>
                <w:bCs w:val="0"/>
              </w:rPr>
              <w:t>-368-F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  <w:kern w:val="28"/>
              </w:rPr>
            </w:pPr>
            <w:r>
              <w:rPr>
                <w:b w:val="0"/>
                <w:bCs w:val="0"/>
              </w:rPr>
              <w:t>CACCGGAAGTGGTGCTGGCAGAGCA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i/>
                <w:iCs/>
              </w:rPr>
              <w:t>zbp</w:t>
            </w:r>
            <w:r>
              <w:rPr>
                <w:b w:val="0"/>
                <w:bCs w:val="0"/>
                <w:i/>
                <w:iCs/>
              </w:rPr>
              <w:t>1</w:t>
            </w:r>
            <w:r>
              <w:rPr>
                <w:b w:val="0"/>
                <w:bCs w:val="0"/>
              </w:rPr>
              <w:t>-368-R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  <w:kern w:val="28"/>
              </w:rPr>
            </w:pPr>
            <w:r>
              <w:rPr>
                <w:b w:val="0"/>
                <w:bCs w:val="0"/>
              </w:rPr>
              <w:t>AAACTGCTCTGCCAGCACCACTTCC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i/>
                <w:iCs/>
              </w:rPr>
              <w:t>zbp</w:t>
            </w:r>
            <w:r>
              <w:rPr>
                <w:b w:val="0"/>
                <w:bCs w:val="0"/>
                <w:i/>
                <w:iCs/>
              </w:rPr>
              <w:t>1</w:t>
            </w:r>
            <w:r>
              <w:rPr>
                <w:b w:val="0"/>
                <w:bCs w:val="0"/>
              </w:rPr>
              <w:t>-403-F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  <w:kern w:val="28"/>
              </w:rPr>
            </w:pPr>
            <w:r>
              <w:rPr>
                <w:b w:val="0"/>
                <w:bCs w:val="0"/>
              </w:rPr>
              <w:t>CACCGGAATCGCAACTGCCTCTTGC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i/>
                <w:iCs/>
              </w:rPr>
              <w:t>zbp</w:t>
            </w:r>
            <w:r>
              <w:rPr>
                <w:b w:val="0"/>
                <w:bCs w:val="0"/>
                <w:i/>
                <w:iCs/>
              </w:rPr>
              <w:t>1</w:t>
            </w:r>
            <w:r>
              <w:rPr>
                <w:b w:val="0"/>
                <w:bCs w:val="0"/>
              </w:rPr>
              <w:t>-403-R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  <w:kern w:val="28"/>
              </w:rPr>
            </w:pPr>
            <w:r>
              <w:rPr>
                <w:b w:val="0"/>
                <w:bCs w:val="0"/>
              </w:rPr>
              <w:t>AAACGCAAGAGGCAGTTGCGATTCC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caspase</w:t>
            </w:r>
            <w:r>
              <w:rPr>
                <w:b w:val="0"/>
                <w:bCs w:val="0"/>
              </w:rPr>
              <w:t>8-219-F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CACCGAGGTAATTGATCAGAAGATC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caspase</w:t>
            </w:r>
            <w:r>
              <w:rPr>
                <w:b w:val="0"/>
                <w:bCs w:val="0"/>
              </w:rPr>
              <w:t>8-219-R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AAACGATCTTCTGATCAATTACCTC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caspase</w:t>
            </w:r>
            <w:r>
              <w:rPr>
                <w:b w:val="0"/>
                <w:bCs w:val="0"/>
              </w:rPr>
              <w:t>8-715-F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CACCGACCGAATGAAAAGCAAGCCT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caspase</w:t>
            </w:r>
            <w:r>
              <w:rPr>
                <w:b w:val="0"/>
                <w:bCs w:val="0"/>
              </w:rPr>
              <w:t>8-715-R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AAACAGGCTTGCTTTTCATTCGGTC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caspase</w:t>
            </w:r>
            <w:r>
              <w:rPr>
                <w:b w:val="0"/>
                <w:bCs w:val="0"/>
              </w:rPr>
              <w:t>8-721-F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CACCGGAAGATCAAACAGTATCCCC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caspase</w:t>
            </w:r>
            <w:r>
              <w:rPr>
                <w:b w:val="0"/>
                <w:bCs w:val="0"/>
              </w:rPr>
              <w:t>8-721-R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AAACGGGGATACTGTTTGATCTTCC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RIPK3</w:t>
            </w:r>
            <w:r>
              <w:rPr>
                <w:b w:val="0"/>
                <w:bCs w:val="0"/>
              </w:rPr>
              <w:t>-300-F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CACCGCTGGAGTGGGACTATGTATC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  <w:iCs/>
              </w:rPr>
              <w:t>RIPK3</w:t>
            </w:r>
            <w:r>
              <w:rPr>
                <w:b w:val="0"/>
                <w:bCs w:val="0"/>
              </w:rPr>
              <w:t>-300--R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AAACGATACATAGTCCCACTCCAGC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RIPK3</w:t>
            </w:r>
            <w:r>
              <w:rPr>
                <w:b w:val="0"/>
                <w:bCs w:val="0"/>
              </w:rPr>
              <w:t>-376-F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CACCGAGCCCCAGTGCCCTCGTCCC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RIPK3</w:t>
            </w:r>
            <w:r>
              <w:rPr>
                <w:b w:val="0"/>
                <w:bCs w:val="0"/>
              </w:rPr>
              <w:t>-376-R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AAACGGGACGAGGGCACTGGGGCTC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RIPK3</w:t>
            </w:r>
            <w:r>
              <w:rPr>
                <w:b w:val="0"/>
                <w:bCs w:val="0"/>
              </w:rPr>
              <w:t>-481-F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CACCGCTCTGAGTCTAGCAGGACGT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RIPK3</w:t>
            </w:r>
            <w:r>
              <w:rPr>
                <w:b w:val="0"/>
                <w:bCs w:val="0"/>
              </w:rPr>
              <w:t>-481-R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AAACACGTCCTGCTAGACTCAGAGC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-126-F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CACCGGTCTTCGAACCCGAAGCCCC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-126-R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AAACGGGGCTTCGGGTTCGAAGACC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-520-F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CACCGGGCCATGACAGAATACTCTT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-520-R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AAACAAGAGTATTCTGTCATGGCCC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-543-F</w:t>
            </w: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CACCGTGGAGTGAACAAGAGGCTGA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-543-R</w:t>
            </w:r>
          </w:p>
        </w:tc>
        <w:tc>
          <w:tcPr>
            <w:tcW w:w="6098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AAACTCAGCCTCTTGTTCACTCCAC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2NjMTBmOTUxM2I4ODE0MjE2NGU5YzYwMzgwNTE0NGQifQ=="/>
  </w:docVars>
  <w:rsids>
    <w:rsidRoot w:val="00027AEB"/>
    <w:rsid w:val="00027AEB"/>
    <w:rsid w:val="003D58E0"/>
    <w:rsid w:val="00606044"/>
    <w:rsid w:val="00891871"/>
    <w:rsid w:val="2B2729DC"/>
    <w:rsid w:val="4EA5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480" w:lineRule="auto"/>
      <w:jc w:val="both"/>
    </w:pPr>
    <w:rPr>
      <w:rFonts w:ascii="Times New Roman" w:hAnsi="Times New Roman" w:eastAsia="宋体" w:cstheme="minorBidi"/>
      <w:b/>
      <w:bCs/>
      <w:kern w:val="2"/>
      <w:sz w:val="21"/>
      <w:szCs w:val="21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customStyle="1" w:styleId="8">
    <w:name w:val="EndNote Bibliography Title"/>
    <w:basedOn w:val="1"/>
    <w:link w:val="9"/>
    <w:autoRedefine/>
    <w:qFormat/>
    <w:uiPriority w:val="0"/>
    <w:pPr>
      <w:jc w:val="center"/>
    </w:pPr>
    <w:rPr>
      <w:rFonts w:cs="Times New Roman"/>
      <w:sz w:val="20"/>
    </w:rPr>
  </w:style>
  <w:style w:type="character" w:customStyle="1" w:styleId="9">
    <w:name w:val="EndNote Bibliography Title 字符"/>
    <w:basedOn w:val="5"/>
    <w:link w:val="8"/>
    <w:autoRedefine/>
    <w:qFormat/>
    <w:uiPriority w:val="0"/>
    <w:rPr>
      <w:rFonts w:ascii="Times New Roman" w:hAnsi="Times New Roman" w:eastAsia="宋体" w:cs="Times New Roman"/>
      <w:b/>
      <w:bCs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148</Words>
  <Characters>845</Characters>
  <Lines>7</Lines>
  <Paragraphs>1</Paragraphs>
  <TotalTime>0</TotalTime>
  <ScaleCrop>false</ScaleCrop>
  <LinksUpToDate>false</LinksUpToDate>
  <CharactersWithSpaces>992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2024-05-02T14:42:00Z</dcterms:created>
  <dc:creator>灌汤包 一笼</dc:creator>
  <cp:lastModifiedBy>你不吃那我吃了</cp:lastModifiedBy>
  <dcterms:modified xsi:type="dcterms:W3CDTF">2024-05-06T01:34:40Z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B0DD898B9154492E813DD84A8CFC552F_12</vt:lpwstr>
  </property>
</Properties>
</file>