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5876B" w14:textId="74229266" w:rsidR="00E437E7" w:rsidRDefault="00E437E7">
      <w:r w:rsidRPr="00C6408F">
        <w:rPr>
          <w:b/>
          <w:bCs/>
        </w:rPr>
        <w:t xml:space="preserve">Table </w:t>
      </w:r>
      <w:r w:rsidR="00F4215C">
        <w:rPr>
          <w:b/>
          <w:bCs/>
        </w:rPr>
        <w:t>S1</w:t>
      </w:r>
      <w:r>
        <w:t xml:space="preserve"> </w:t>
      </w:r>
      <w:r w:rsidR="00E623F2">
        <w:t>(a) Pairwise comparison of each treatment plot to the control in a Dunnett’s test and (b) ANODEV table of between-treatment effects</w:t>
      </w:r>
      <w:r>
        <w:t xml:space="preserve"> for the model of final native cover as a function of seed mix functional group and native seeding density for the 2022 growing season at Farmington Bay. There was no evidence for an effect of group when multiple comparisons were made using the Tukey HSD method at α = 0.10</w:t>
      </w:r>
    </w:p>
    <w:tbl>
      <w:tblPr>
        <w:tblW w:w="8577" w:type="dxa"/>
        <w:tblInd w:w="-8" w:type="dxa"/>
        <w:tblLayout w:type="fixed"/>
        <w:tblLook w:val="0600" w:firstRow="0" w:lastRow="0" w:firstColumn="0" w:lastColumn="0" w:noHBand="1" w:noVBand="1"/>
      </w:tblPr>
      <w:tblGrid>
        <w:gridCol w:w="5782"/>
        <w:gridCol w:w="1318"/>
        <w:gridCol w:w="611"/>
        <w:gridCol w:w="866"/>
      </w:tblGrid>
      <w:tr w:rsidR="0043436B" w14:paraId="2FD34A56" w14:textId="77777777" w:rsidTr="0043436B">
        <w:trPr>
          <w:trHeight w:val="329"/>
        </w:trPr>
        <w:tc>
          <w:tcPr>
            <w:tcW w:w="5782" w:type="dxa"/>
            <w:tcBorders>
              <w:top w:val="single" w:sz="4" w:space="0" w:color="000000"/>
              <w:bottom w:val="single" w:sz="4" w:space="0" w:color="000000"/>
            </w:tcBorders>
            <w:tcMar>
              <w:top w:w="0" w:type="dxa"/>
              <w:left w:w="0" w:type="dxa"/>
              <w:bottom w:w="0" w:type="dxa"/>
              <w:right w:w="0" w:type="dxa"/>
            </w:tcMar>
            <w:vAlign w:val="bottom"/>
          </w:tcPr>
          <w:p w14:paraId="5BDEDB0D" w14:textId="7F3735FD" w:rsidR="0043436B" w:rsidRDefault="0043436B" w:rsidP="00617DE8">
            <w:pPr>
              <w:widowControl w:val="0"/>
            </w:pPr>
            <w:r>
              <w:rPr>
                <w:b/>
              </w:rPr>
              <w:t>(a)</w:t>
            </w:r>
            <w:r w:rsidR="00564C61">
              <w:rPr>
                <w:b/>
              </w:rPr>
              <w:t xml:space="preserve"> </w:t>
            </w:r>
            <w:r>
              <w:rPr>
                <w:b/>
              </w:rPr>
              <w:t>Contrast</w:t>
            </w:r>
          </w:p>
        </w:tc>
        <w:tc>
          <w:tcPr>
            <w:tcW w:w="1318" w:type="dxa"/>
            <w:tcBorders>
              <w:top w:val="single" w:sz="4" w:space="0" w:color="000000"/>
              <w:bottom w:val="single" w:sz="4" w:space="0" w:color="000000"/>
            </w:tcBorders>
            <w:tcMar>
              <w:top w:w="0" w:type="dxa"/>
              <w:left w:w="0" w:type="dxa"/>
              <w:bottom w:w="0" w:type="dxa"/>
              <w:right w:w="0" w:type="dxa"/>
            </w:tcMar>
          </w:tcPr>
          <w:p w14:paraId="0F866F1F" w14:textId="77777777" w:rsidR="0043436B" w:rsidRDefault="0043436B" w:rsidP="00617DE8">
            <w:pPr>
              <w:widowControl w:val="0"/>
              <w:jc w:val="right"/>
            </w:pPr>
            <w:r>
              <w:rPr>
                <w:b/>
              </w:rPr>
              <w:t>Ratio</w:t>
            </w:r>
          </w:p>
        </w:tc>
        <w:tc>
          <w:tcPr>
            <w:tcW w:w="611" w:type="dxa"/>
            <w:tcBorders>
              <w:top w:val="single" w:sz="4" w:space="0" w:color="000000"/>
              <w:bottom w:val="single" w:sz="4" w:space="0" w:color="000000"/>
            </w:tcBorders>
            <w:tcMar>
              <w:top w:w="0" w:type="dxa"/>
              <w:left w:w="0" w:type="dxa"/>
              <w:bottom w:w="0" w:type="dxa"/>
              <w:right w:w="0" w:type="dxa"/>
            </w:tcMar>
          </w:tcPr>
          <w:p w14:paraId="3361B33B" w14:textId="77777777" w:rsidR="0043436B" w:rsidRDefault="0043436B" w:rsidP="00617DE8">
            <w:pPr>
              <w:widowControl w:val="0"/>
              <w:jc w:val="right"/>
            </w:pPr>
            <w:r>
              <w:rPr>
                <w:b/>
              </w:rPr>
              <w:t>SE</w:t>
            </w:r>
          </w:p>
        </w:tc>
        <w:tc>
          <w:tcPr>
            <w:tcW w:w="866" w:type="dxa"/>
            <w:tcBorders>
              <w:top w:val="single" w:sz="4" w:space="0" w:color="000000"/>
              <w:bottom w:val="single" w:sz="4" w:space="0" w:color="000000"/>
            </w:tcBorders>
            <w:tcMar>
              <w:top w:w="0" w:type="dxa"/>
              <w:left w:w="0" w:type="dxa"/>
              <w:bottom w:w="0" w:type="dxa"/>
              <w:right w:w="0" w:type="dxa"/>
            </w:tcMar>
          </w:tcPr>
          <w:p w14:paraId="4625B666" w14:textId="77777777" w:rsidR="0043436B" w:rsidRDefault="0043436B" w:rsidP="00617DE8">
            <w:pPr>
              <w:widowControl w:val="0"/>
              <w:jc w:val="right"/>
            </w:pPr>
            <w:r>
              <w:rPr>
                <w:b/>
                <w:i/>
              </w:rPr>
              <w:t>P</w:t>
            </w:r>
            <w:r>
              <w:rPr>
                <w:b/>
              </w:rPr>
              <w:t>-value</w:t>
            </w:r>
          </w:p>
        </w:tc>
      </w:tr>
      <w:tr w:rsidR="0043436B" w14:paraId="0720168A" w14:textId="77777777" w:rsidTr="0043436B">
        <w:trPr>
          <w:trHeight w:val="351"/>
        </w:trPr>
        <w:tc>
          <w:tcPr>
            <w:tcW w:w="5782" w:type="dxa"/>
            <w:tcMar>
              <w:top w:w="0" w:type="dxa"/>
              <w:left w:w="0" w:type="dxa"/>
              <w:bottom w:w="0" w:type="dxa"/>
              <w:right w:w="0" w:type="dxa"/>
            </w:tcMar>
            <w:vAlign w:val="bottom"/>
          </w:tcPr>
          <w:p w14:paraId="435E0212" w14:textId="77777777" w:rsidR="0043436B" w:rsidRDefault="0043436B" w:rsidP="00617DE8">
            <w:pPr>
              <w:widowControl w:val="0"/>
            </w:pPr>
            <w:r>
              <w:t xml:space="preserve">Perennial forb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08824781" w14:textId="77777777" w:rsidR="0043436B" w:rsidRDefault="0043436B" w:rsidP="00617DE8">
            <w:pPr>
              <w:widowControl w:val="0"/>
              <w:jc w:val="right"/>
            </w:pPr>
            <w:r>
              <w:rPr>
                <w:color w:val="000000"/>
              </w:rPr>
              <w:t>-0.08</w:t>
            </w:r>
          </w:p>
        </w:tc>
        <w:tc>
          <w:tcPr>
            <w:tcW w:w="611" w:type="dxa"/>
            <w:tcMar>
              <w:top w:w="0" w:type="dxa"/>
              <w:left w:w="0" w:type="dxa"/>
              <w:bottom w:w="0" w:type="dxa"/>
              <w:right w:w="0" w:type="dxa"/>
            </w:tcMar>
          </w:tcPr>
          <w:p w14:paraId="08FDE6F9" w14:textId="77777777" w:rsidR="0043436B" w:rsidRDefault="0043436B" w:rsidP="00617DE8">
            <w:pPr>
              <w:widowControl w:val="0"/>
              <w:jc w:val="right"/>
            </w:pPr>
            <w:r>
              <w:rPr>
                <w:color w:val="000000"/>
              </w:rPr>
              <w:t>0.06</w:t>
            </w:r>
          </w:p>
        </w:tc>
        <w:tc>
          <w:tcPr>
            <w:tcW w:w="866" w:type="dxa"/>
            <w:tcMar>
              <w:top w:w="0" w:type="dxa"/>
              <w:left w:w="0" w:type="dxa"/>
              <w:bottom w:w="0" w:type="dxa"/>
              <w:right w:w="0" w:type="dxa"/>
            </w:tcMar>
          </w:tcPr>
          <w:p w14:paraId="0F92A066" w14:textId="77777777" w:rsidR="0043436B" w:rsidRDefault="0043436B" w:rsidP="00617DE8">
            <w:pPr>
              <w:widowControl w:val="0"/>
              <w:jc w:val="right"/>
            </w:pPr>
            <w:r>
              <w:rPr>
                <w:color w:val="000000"/>
              </w:rPr>
              <w:t>0.76</w:t>
            </w:r>
          </w:p>
        </w:tc>
      </w:tr>
      <w:tr w:rsidR="0059586B" w14:paraId="6D552EAB" w14:textId="77777777" w:rsidTr="00F50232">
        <w:trPr>
          <w:trHeight w:val="351"/>
        </w:trPr>
        <w:tc>
          <w:tcPr>
            <w:tcW w:w="5782" w:type="dxa"/>
            <w:tcMar>
              <w:top w:w="0" w:type="dxa"/>
              <w:left w:w="0" w:type="dxa"/>
              <w:bottom w:w="0" w:type="dxa"/>
              <w:right w:w="0" w:type="dxa"/>
            </w:tcMar>
            <w:vAlign w:val="bottom"/>
          </w:tcPr>
          <w:p w14:paraId="6158F35F" w14:textId="1CF08D76" w:rsidR="0059586B" w:rsidRPr="00F50232" w:rsidRDefault="0059586B" w:rsidP="0059586B">
            <w:pPr>
              <w:widowControl w:val="0"/>
            </w:pPr>
            <w:r>
              <w:t xml:space="preserve">Perennial forb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2C7D80F1" w14:textId="536FA0F6" w:rsidR="0059586B" w:rsidRPr="00F50232" w:rsidRDefault="0059586B" w:rsidP="0059586B">
            <w:pPr>
              <w:widowControl w:val="0"/>
              <w:jc w:val="right"/>
              <w:rPr>
                <w:color w:val="000000"/>
              </w:rPr>
            </w:pPr>
            <w:r>
              <w:rPr>
                <w:color w:val="000000"/>
              </w:rPr>
              <w:t>-0.06</w:t>
            </w:r>
          </w:p>
        </w:tc>
        <w:tc>
          <w:tcPr>
            <w:tcW w:w="611" w:type="dxa"/>
            <w:tcMar>
              <w:top w:w="0" w:type="dxa"/>
              <w:left w:w="0" w:type="dxa"/>
              <w:bottom w:w="0" w:type="dxa"/>
              <w:right w:w="0" w:type="dxa"/>
            </w:tcMar>
          </w:tcPr>
          <w:p w14:paraId="65C879EF" w14:textId="7C7EE6F0" w:rsidR="0059586B" w:rsidRPr="00F50232" w:rsidRDefault="0059586B" w:rsidP="0059586B">
            <w:pPr>
              <w:widowControl w:val="0"/>
              <w:jc w:val="right"/>
              <w:rPr>
                <w:color w:val="000000"/>
              </w:rPr>
            </w:pPr>
            <w:r>
              <w:rPr>
                <w:color w:val="000000"/>
              </w:rPr>
              <w:t>0.06</w:t>
            </w:r>
          </w:p>
        </w:tc>
        <w:tc>
          <w:tcPr>
            <w:tcW w:w="866" w:type="dxa"/>
            <w:tcMar>
              <w:top w:w="0" w:type="dxa"/>
              <w:left w:w="0" w:type="dxa"/>
              <w:bottom w:w="0" w:type="dxa"/>
              <w:right w:w="0" w:type="dxa"/>
            </w:tcMar>
          </w:tcPr>
          <w:p w14:paraId="56FAC49A" w14:textId="2B6E82C5" w:rsidR="0059586B" w:rsidRPr="00F50232" w:rsidRDefault="0059586B" w:rsidP="0059586B">
            <w:pPr>
              <w:widowControl w:val="0"/>
              <w:jc w:val="right"/>
              <w:rPr>
                <w:color w:val="000000"/>
              </w:rPr>
            </w:pPr>
            <w:r>
              <w:rPr>
                <w:color w:val="000000"/>
              </w:rPr>
              <w:t>0.89</w:t>
            </w:r>
          </w:p>
        </w:tc>
      </w:tr>
      <w:tr w:rsidR="0059586B" w14:paraId="332DD671" w14:textId="77777777" w:rsidTr="0043436B">
        <w:trPr>
          <w:trHeight w:val="351"/>
        </w:trPr>
        <w:tc>
          <w:tcPr>
            <w:tcW w:w="5782" w:type="dxa"/>
            <w:tcMar>
              <w:top w:w="0" w:type="dxa"/>
              <w:left w:w="0" w:type="dxa"/>
              <w:bottom w:w="0" w:type="dxa"/>
              <w:right w:w="0" w:type="dxa"/>
            </w:tcMar>
            <w:vAlign w:val="bottom"/>
          </w:tcPr>
          <w:p w14:paraId="77EC5772" w14:textId="04FC6800" w:rsidR="0059586B" w:rsidRDefault="0059586B" w:rsidP="0059586B">
            <w:pPr>
              <w:widowControl w:val="0"/>
            </w:pPr>
            <w:r>
              <w:t>Rush</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40E39E09" w14:textId="622E7B06" w:rsidR="0059586B" w:rsidRPr="00F50232" w:rsidRDefault="0059586B" w:rsidP="0059586B">
            <w:pPr>
              <w:widowControl w:val="0"/>
              <w:jc w:val="right"/>
              <w:rPr>
                <w:color w:val="000000"/>
              </w:rPr>
            </w:pPr>
            <w:r>
              <w:rPr>
                <w:color w:val="000000"/>
              </w:rPr>
              <w:t>-0.</w:t>
            </w:r>
            <w:r>
              <w:rPr>
                <w:color w:val="000000"/>
              </w:rPr>
              <w:t>09</w:t>
            </w:r>
          </w:p>
        </w:tc>
        <w:tc>
          <w:tcPr>
            <w:tcW w:w="611" w:type="dxa"/>
            <w:tcMar>
              <w:top w:w="0" w:type="dxa"/>
              <w:left w:w="0" w:type="dxa"/>
              <w:bottom w:w="0" w:type="dxa"/>
              <w:right w:w="0" w:type="dxa"/>
            </w:tcMar>
          </w:tcPr>
          <w:p w14:paraId="77328F37" w14:textId="0F883E7E" w:rsidR="0059586B" w:rsidRPr="00F50232" w:rsidRDefault="0059586B" w:rsidP="0059586B">
            <w:pPr>
              <w:widowControl w:val="0"/>
              <w:jc w:val="right"/>
              <w:rPr>
                <w:color w:val="000000"/>
              </w:rPr>
            </w:pPr>
            <w:r>
              <w:rPr>
                <w:color w:val="000000"/>
              </w:rPr>
              <w:t>0.06</w:t>
            </w:r>
          </w:p>
        </w:tc>
        <w:tc>
          <w:tcPr>
            <w:tcW w:w="866" w:type="dxa"/>
            <w:tcMar>
              <w:top w:w="0" w:type="dxa"/>
              <w:left w:w="0" w:type="dxa"/>
              <w:bottom w:w="0" w:type="dxa"/>
              <w:right w:w="0" w:type="dxa"/>
            </w:tcMar>
          </w:tcPr>
          <w:p w14:paraId="69AD29EA" w14:textId="2C3289C5" w:rsidR="0059586B" w:rsidRPr="00F50232" w:rsidRDefault="0059586B" w:rsidP="0059586B">
            <w:pPr>
              <w:widowControl w:val="0"/>
              <w:jc w:val="right"/>
              <w:rPr>
                <w:color w:val="000000"/>
              </w:rPr>
            </w:pPr>
            <w:r>
              <w:rPr>
                <w:color w:val="000000"/>
              </w:rPr>
              <w:t>0.</w:t>
            </w:r>
            <w:r>
              <w:rPr>
                <w:color w:val="000000"/>
              </w:rPr>
              <w:t>67</w:t>
            </w:r>
          </w:p>
        </w:tc>
      </w:tr>
      <w:tr w:rsidR="0059586B" w14:paraId="45CBC049" w14:textId="77777777" w:rsidTr="0043436B">
        <w:trPr>
          <w:trHeight w:val="351"/>
        </w:trPr>
        <w:tc>
          <w:tcPr>
            <w:tcW w:w="5782" w:type="dxa"/>
            <w:tcMar>
              <w:top w:w="0" w:type="dxa"/>
              <w:left w:w="0" w:type="dxa"/>
              <w:bottom w:w="0" w:type="dxa"/>
              <w:right w:w="0" w:type="dxa"/>
            </w:tcMar>
            <w:vAlign w:val="bottom"/>
          </w:tcPr>
          <w:p w14:paraId="750D696C" w14:textId="77777777" w:rsidR="0059586B" w:rsidRDefault="0059586B" w:rsidP="0059586B">
            <w:pPr>
              <w:widowControl w:val="0"/>
            </w:pPr>
            <w:r>
              <w:t xml:space="preserve">Rush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1E924468" w14:textId="77777777" w:rsidR="0059586B" w:rsidRDefault="0059586B" w:rsidP="0059586B">
            <w:pPr>
              <w:widowControl w:val="0"/>
              <w:jc w:val="right"/>
            </w:pPr>
            <w:r>
              <w:rPr>
                <w:color w:val="000000"/>
              </w:rPr>
              <w:t>-0.08</w:t>
            </w:r>
          </w:p>
        </w:tc>
        <w:tc>
          <w:tcPr>
            <w:tcW w:w="611" w:type="dxa"/>
            <w:tcMar>
              <w:top w:w="0" w:type="dxa"/>
              <w:left w:w="0" w:type="dxa"/>
              <w:bottom w:w="0" w:type="dxa"/>
              <w:right w:w="0" w:type="dxa"/>
            </w:tcMar>
          </w:tcPr>
          <w:p w14:paraId="6C56FA1C" w14:textId="77777777" w:rsidR="0059586B" w:rsidRDefault="0059586B" w:rsidP="0059586B">
            <w:pPr>
              <w:widowControl w:val="0"/>
              <w:jc w:val="right"/>
            </w:pPr>
            <w:r>
              <w:rPr>
                <w:color w:val="000000"/>
              </w:rPr>
              <w:t>0.06</w:t>
            </w:r>
          </w:p>
        </w:tc>
        <w:tc>
          <w:tcPr>
            <w:tcW w:w="866" w:type="dxa"/>
            <w:tcMar>
              <w:top w:w="0" w:type="dxa"/>
              <w:left w:w="0" w:type="dxa"/>
              <w:bottom w:w="0" w:type="dxa"/>
              <w:right w:w="0" w:type="dxa"/>
            </w:tcMar>
          </w:tcPr>
          <w:p w14:paraId="5FC5E414" w14:textId="77777777" w:rsidR="0059586B" w:rsidRDefault="0059586B" w:rsidP="0059586B">
            <w:pPr>
              <w:widowControl w:val="0"/>
              <w:jc w:val="right"/>
            </w:pPr>
            <w:r>
              <w:rPr>
                <w:color w:val="000000"/>
              </w:rPr>
              <w:t>0.76</w:t>
            </w:r>
          </w:p>
        </w:tc>
      </w:tr>
      <w:tr w:rsidR="0059586B" w14:paraId="77A7F30C" w14:textId="77777777" w:rsidTr="0043436B">
        <w:trPr>
          <w:trHeight w:val="351"/>
        </w:trPr>
        <w:tc>
          <w:tcPr>
            <w:tcW w:w="5782" w:type="dxa"/>
            <w:tcMar>
              <w:top w:w="0" w:type="dxa"/>
              <w:left w:w="0" w:type="dxa"/>
              <w:bottom w:w="0" w:type="dxa"/>
              <w:right w:w="0" w:type="dxa"/>
            </w:tcMar>
            <w:vAlign w:val="bottom"/>
          </w:tcPr>
          <w:p w14:paraId="349C9560" w14:textId="29DC1652" w:rsidR="0059586B" w:rsidRDefault="0059586B" w:rsidP="0059586B">
            <w:pPr>
              <w:widowControl w:val="0"/>
            </w:pPr>
            <w:r>
              <w:t>Grass</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761B4A14" w14:textId="70702715" w:rsidR="0059586B" w:rsidRDefault="0059586B" w:rsidP="0059586B">
            <w:pPr>
              <w:widowControl w:val="0"/>
              <w:jc w:val="right"/>
            </w:pPr>
            <w:r>
              <w:rPr>
                <w:color w:val="000000"/>
              </w:rPr>
              <w:t>0.</w:t>
            </w:r>
            <w:r>
              <w:rPr>
                <w:color w:val="000000"/>
              </w:rPr>
              <w:t>05</w:t>
            </w:r>
          </w:p>
        </w:tc>
        <w:tc>
          <w:tcPr>
            <w:tcW w:w="611" w:type="dxa"/>
            <w:tcMar>
              <w:top w:w="0" w:type="dxa"/>
              <w:left w:w="0" w:type="dxa"/>
              <w:bottom w:w="0" w:type="dxa"/>
              <w:right w:w="0" w:type="dxa"/>
            </w:tcMar>
          </w:tcPr>
          <w:p w14:paraId="0FF5E90A" w14:textId="2BAF5867" w:rsidR="0059586B" w:rsidRDefault="0059586B" w:rsidP="0059586B">
            <w:pPr>
              <w:widowControl w:val="0"/>
              <w:jc w:val="right"/>
            </w:pPr>
            <w:r>
              <w:rPr>
                <w:color w:val="000000"/>
              </w:rPr>
              <w:t>0.06</w:t>
            </w:r>
          </w:p>
        </w:tc>
        <w:tc>
          <w:tcPr>
            <w:tcW w:w="866" w:type="dxa"/>
            <w:tcMar>
              <w:top w:w="0" w:type="dxa"/>
              <w:left w:w="0" w:type="dxa"/>
              <w:bottom w:w="0" w:type="dxa"/>
              <w:right w:w="0" w:type="dxa"/>
            </w:tcMar>
          </w:tcPr>
          <w:p w14:paraId="67F9DD34" w14:textId="19984B97" w:rsidR="0059586B" w:rsidRDefault="0059586B" w:rsidP="0059586B">
            <w:pPr>
              <w:widowControl w:val="0"/>
              <w:jc w:val="right"/>
            </w:pPr>
            <w:r>
              <w:rPr>
                <w:color w:val="000000"/>
              </w:rPr>
              <w:t>0.</w:t>
            </w:r>
            <w:r>
              <w:rPr>
                <w:color w:val="000000"/>
              </w:rPr>
              <w:t>93</w:t>
            </w:r>
          </w:p>
        </w:tc>
      </w:tr>
      <w:tr w:rsidR="0059586B" w14:paraId="1FE309E7" w14:textId="77777777" w:rsidTr="0043436B">
        <w:trPr>
          <w:trHeight w:val="373"/>
        </w:trPr>
        <w:tc>
          <w:tcPr>
            <w:tcW w:w="5782" w:type="dxa"/>
            <w:tcMar>
              <w:top w:w="0" w:type="dxa"/>
              <w:left w:w="0" w:type="dxa"/>
              <w:bottom w:w="0" w:type="dxa"/>
              <w:right w:w="0" w:type="dxa"/>
            </w:tcMar>
            <w:vAlign w:val="bottom"/>
          </w:tcPr>
          <w:p w14:paraId="0124076D" w14:textId="77777777" w:rsidR="0059586B" w:rsidRDefault="0059586B" w:rsidP="0059586B">
            <w:pPr>
              <w:widowControl w:val="0"/>
            </w:pPr>
            <w:r>
              <w:t xml:space="preserve">Grass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5E3DA202" w14:textId="77777777" w:rsidR="0059586B" w:rsidRDefault="0059586B" w:rsidP="0059586B">
            <w:pPr>
              <w:widowControl w:val="0"/>
              <w:jc w:val="right"/>
            </w:pPr>
            <w:r>
              <w:rPr>
                <w:color w:val="000000"/>
              </w:rPr>
              <w:t>0.03</w:t>
            </w:r>
          </w:p>
        </w:tc>
        <w:tc>
          <w:tcPr>
            <w:tcW w:w="611" w:type="dxa"/>
            <w:tcMar>
              <w:top w:w="0" w:type="dxa"/>
              <w:left w:w="0" w:type="dxa"/>
              <w:bottom w:w="0" w:type="dxa"/>
              <w:right w:w="0" w:type="dxa"/>
            </w:tcMar>
          </w:tcPr>
          <w:p w14:paraId="7D7D1684" w14:textId="77777777" w:rsidR="0059586B" w:rsidRDefault="0059586B" w:rsidP="0059586B">
            <w:pPr>
              <w:widowControl w:val="0"/>
              <w:jc w:val="right"/>
            </w:pPr>
            <w:r>
              <w:rPr>
                <w:color w:val="000000"/>
              </w:rPr>
              <w:t>0.06</w:t>
            </w:r>
          </w:p>
        </w:tc>
        <w:tc>
          <w:tcPr>
            <w:tcW w:w="866" w:type="dxa"/>
            <w:tcMar>
              <w:top w:w="0" w:type="dxa"/>
              <w:left w:w="0" w:type="dxa"/>
              <w:bottom w:w="0" w:type="dxa"/>
              <w:right w:w="0" w:type="dxa"/>
            </w:tcMar>
          </w:tcPr>
          <w:p w14:paraId="42D5D1EB" w14:textId="77777777" w:rsidR="0059586B" w:rsidRDefault="0059586B" w:rsidP="0059586B">
            <w:pPr>
              <w:widowControl w:val="0"/>
              <w:jc w:val="right"/>
            </w:pPr>
            <w:r>
              <w:rPr>
                <w:color w:val="000000"/>
              </w:rPr>
              <w:t>0.99</w:t>
            </w:r>
          </w:p>
        </w:tc>
      </w:tr>
      <w:tr w:rsidR="0059586B" w14:paraId="3235BA67" w14:textId="77777777" w:rsidTr="0043436B">
        <w:trPr>
          <w:trHeight w:val="351"/>
        </w:trPr>
        <w:tc>
          <w:tcPr>
            <w:tcW w:w="5782" w:type="dxa"/>
            <w:tcMar>
              <w:top w:w="0" w:type="dxa"/>
              <w:left w:w="0" w:type="dxa"/>
              <w:bottom w:w="0" w:type="dxa"/>
              <w:right w:w="0" w:type="dxa"/>
            </w:tcMar>
            <w:vAlign w:val="bottom"/>
          </w:tcPr>
          <w:p w14:paraId="63FF9B1D" w14:textId="0298962F" w:rsidR="0059586B" w:rsidRDefault="0059586B" w:rsidP="0059586B">
            <w:pPr>
              <w:widowControl w:val="0"/>
            </w:pPr>
            <w:r>
              <w:t>Bulrush</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5FEE8A37" w14:textId="32C630A3" w:rsidR="0059586B" w:rsidRDefault="0059586B" w:rsidP="0059586B">
            <w:pPr>
              <w:widowControl w:val="0"/>
              <w:jc w:val="right"/>
            </w:pPr>
            <w:r>
              <w:rPr>
                <w:color w:val="000000"/>
              </w:rPr>
              <w:t>0.</w:t>
            </w:r>
            <w:r>
              <w:rPr>
                <w:color w:val="000000"/>
              </w:rPr>
              <w:t>03</w:t>
            </w:r>
          </w:p>
        </w:tc>
        <w:tc>
          <w:tcPr>
            <w:tcW w:w="611" w:type="dxa"/>
            <w:tcMar>
              <w:top w:w="0" w:type="dxa"/>
              <w:left w:w="0" w:type="dxa"/>
              <w:bottom w:w="0" w:type="dxa"/>
              <w:right w:w="0" w:type="dxa"/>
            </w:tcMar>
          </w:tcPr>
          <w:p w14:paraId="5D394249" w14:textId="794929FA" w:rsidR="0059586B" w:rsidRDefault="0059586B" w:rsidP="0059586B">
            <w:pPr>
              <w:widowControl w:val="0"/>
              <w:jc w:val="right"/>
            </w:pPr>
            <w:r>
              <w:rPr>
                <w:color w:val="000000"/>
              </w:rPr>
              <w:t>0.06</w:t>
            </w:r>
          </w:p>
        </w:tc>
        <w:tc>
          <w:tcPr>
            <w:tcW w:w="866" w:type="dxa"/>
            <w:tcMar>
              <w:top w:w="0" w:type="dxa"/>
              <w:left w:w="0" w:type="dxa"/>
              <w:bottom w:w="0" w:type="dxa"/>
              <w:right w:w="0" w:type="dxa"/>
            </w:tcMar>
          </w:tcPr>
          <w:p w14:paraId="78B0D058" w14:textId="7844B375" w:rsidR="0059586B" w:rsidRDefault="0059586B" w:rsidP="0059586B">
            <w:pPr>
              <w:widowControl w:val="0"/>
              <w:jc w:val="right"/>
            </w:pPr>
            <w:r>
              <w:rPr>
                <w:color w:val="000000"/>
              </w:rPr>
              <w:t>0.</w:t>
            </w:r>
            <w:r>
              <w:rPr>
                <w:color w:val="000000"/>
              </w:rPr>
              <w:t>99</w:t>
            </w:r>
          </w:p>
        </w:tc>
      </w:tr>
      <w:tr w:rsidR="0059586B" w14:paraId="62A6D3AF" w14:textId="77777777" w:rsidTr="0043436B">
        <w:trPr>
          <w:trHeight w:val="351"/>
        </w:trPr>
        <w:tc>
          <w:tcPr>
            <w:tcW w:w="5782" w:type="dxa"/>
            <w:tcMar>
              <w:top w:w="0" w:type="dxa"/>
              <w:left w:w="0" w:type="dxa"/>
              <w:bottom w:w="0" w:type="dxa"/>
              <w:right w:w="0" w:type="dxa"/>
            </w:tcMar>
            <w:vAlign w:val="bottom"/>
          </w:tcPr>
          <w:p w14:paraId="523CD3C3" w14:textId="77777777" w:rsidR="0059586B" w:rsidRDefault="0059586B" w:rsidP="0059586B">
            <w:pPr>
              <w:widowControl w:val="0"/>
            </w:pPr>
            <w:r>
              <w:t xml:space="preserve">Bulrush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0294D196" w14:textId="77777777" w:rsidR="0059586B" w:rsidRDefault="0059586B" w:rsidP="0059586B">
            <w:pPr>
              <w:widowControl w:val="0"/>
              <w:jc w:val="right"/>
            </w:pPr>
            <w:r>
              <w:rPr>
                <w:color w:val="000000"/>
              </w:rPr>
              <w:t>-0.0008</w:t>
            </w:r>
          </w:p>
        </w:tc>
        <w:tc>
          <w:tcPr>
            <w:tcW w:w="611" w:type="dxa"/>
            <w:tcMar>
              <w:top w:w="0" w:type="dxa"/>
              <w:left w:w="0" w:type="dxa"/>
              <w:bottom w:w="0" w:type="dxa"/>
              <w:right w:w="0" w:type="dxa"/>
            </w:tcMar>
          </w:tcPr>
          <w:p w14:paraId="223910A1" w14:textId="77777777" w:rsidR="0059586B" w:rsidRDefault="0059586B" w:rsidP="0059586B">
            <w:pPr>
              <w:widowControl w:val="0"/>
              <w:jc w:val="right"/>
            </w:pPr>
            <w:r>
              <w:rPr>
                <w:color w:val="000000"/>
              </w:rPr>
              <w:t>0.06</w:t>
            </w:r>
          </w:p>
        </w:tc>
        <w:tc>
          <w:tcPr>
            <w:tcW w:w="866" w:type="dxa"/>
            <w:tcMar>
              <w:top w:w="0" w:type="dxa"/>
              <w:left w:w="0" w:type="dxa"/>
              <w:bottom w:w="0" w:type="dxa"/>
              <w:right w:w="0" w:type="dxa"/>
            </w:tcMar>
          </w:tcPr>
          <w:p w14:paraId="023FBF9E" w14:textId="77777777" w:rsidR="0059586B" w:rsidRDefault="0059586B" w:rsidP="0059586B">
            <w:pPr>
              <w:widowControl w:val="0"/>
              <w:jc w:val="right"/>
            </w:pPr>
            <w:r>
              <w:rPr>
                <w:color w:val="000000"/>
              </w:rPr>
              <w:t>1.00</w:t>
            </w:r>
          </w:p>
        </w:tc>
      </w:tr>
      <w:tr w:rsidR="0059586B" w14:paraId="4CA51EE3" w14:textId="77777777" w:rsidTr="0043436B">
        <w:trPr>
          <w:trHeight w:val="351"/>
        </w:trPr>
        <w:tc>
          <w:tcPr>
            <w:tcW w:w="5782" w:type="dxa"/>
            <w:tcMar>
              <w:top w:w="0" w:type="dxa"/>
              <w:left w:w="0" w:type="dxa"/>
              <w:bottom w:w="0" w:type="dxa"/>
              <w:right w:w="0" w:type="dxa"/>
            </w:tcMar>
            <w:vAlign w:val="bottom"/>
          </w:tcPr>
          <w:p w14:paraId="3513BEC3" w14:textId="7EA582F7" w:rsidR="0059586B" w:rsidRDefault="0059586B" w:rsidP="0059586B">
            <w:pPr>
              <w:widowControl w:val="0"/>
            </w:pPr>
            <w:r>
              <w:t>Annual forb</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518A15AE" w14:textId="2E9E3A7D" w:rsidR="0059586B" w:rsidRDefault="0059586B" w:rsidP="0059586B">
            <w:pPr>
              <w:widowControl w:val="0"/>
              <w:jc w:val="right"/>
            </w:pPr>
            <w:r>
              <w:rPr>
                <w:color w:val="000000"/>
              </w:rPr>
              <w:t>-</w:t>
            </w:r>
            <w:r>
              <w:rPr>
                <w:color w:val="000000"/>
              </w:rPr>
              <w:t>0.</w:t>
            </w:r>
            <w:r>
              <w:rPr>
                <w:color w:val="000000"/>
              </w:rPr>
              <w:t>10</w:t>
            </w:r>
          </w:p>
        </w:tc>
        <w:tc>
          <w:tcPr>
            <w:tcW w:w="611" w:type="dxa"/>
            <w:tcMar>
              <w:top w:w="0" w:type="dxa"/>
              <w:left w:w="0" w:type="dxa"/>
              <w:bottom w:w="0" w:type="dxa"/>
              <w:right w:w="0" w:type="dxa"/>
            </w:tcMar>
          </w:tcPr>
          <w:p w14:paraId="396EA20E" w14:textId="2A9A40EB" w:rsidR="0059586B" w:rsidRDefault="0059586B" w:rsidP="0059586B">
            <w:pPr>
              <w:widowControl w:val="0"/>
              <w:jc w:val="right"/>
            </w:pPr>
            <w:r>
              <w:rPr>
                <w:color w:val="000000"/>
              </w:rPr>
              <w:t>0.06</w:t>
            </w:r>
          </w:p>
        </w:tc>
        <w:tc>
          <w:tcPr>
            <w:tcW w:w="866" w:type="dxa"/>
            <w:tcMar>
              <w:top w:w="0" w:type="dxa"/>
              <w:left w:w="0" w:type="dxa"/>
              <w:bottom w:w="0" w:type="dxa"/>
              <w:right w:w="0" w:type="dxa"/>
            </w:tcMar>
          </w:tcPr>
          <w:p w14:paraId="644BD7DD" w14:textId="07369186" w:rsidR="0059586B" w:rsidRDefault="0059586B" w:rsidP="0059586B">
            <w:pPr>
              <w:widowControl w:val="0"/>
              <w:jc w:val="right"/>
            </w:pPr>
            <w:r>
              <w:rPr>
                <w:color w:val="000000"/>
              </w:rPr>
              <w:t>0.</w:t>
            </w:r>
            <w:r>
              <w:rPr>
                <w:color w:val="000000"/>
              </w:rPr>
              <w:t>54</w:t>
            </w:r>
          </w:p>
        </w:tc>
      </w:tr>
      <w:tr w:rsidR="0059586B" w14:paraId="6F3E05B8" w14:textId="77777777" w:rsidTr="0043436B">
        <w:trPr>
          <w:trHeight w:val="351"/>
        </w:trPr>
        <w:tc>
          <w:tcPr>
            <w:tcW w:w="5782" w:type="dxa"/>
            <w:tcMar>
              <w:top w:w="0" w:type="dxa"/>
              <w:left w:w="0" w:type="dxa"/>
              <w:bottom w:w="0" w:type="dxa"/>
              <w:right w:w="0" w:type="dxa"/>
            </w:tcMar>
            <w:vAlign w:val="bottom"/>
          </w:tcPr>
          <w:p w14:paraId="759ECFFD" w14:textId="77777777" w:rsidR="0059586B" w:rsidRDefault="0059586B" w:rsidP="0059586B">
            <w:pPr>
              <w:widowControl w:val="0"/>
            </w:pPr>
            <w:r>
              <w:t xml:space="preserve">Annual forb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689E21D5" w14:textId="77777777" w:rsidR="0059586B" w:rsidRDefault="0059586B" w:rsidP="0059586B">
            <w:pPr>
              <w:widowControl w:val="0"/>
              <w:jc w:val="right"/>
            </w:pPr>
            <w:r>
              <w:rPr>
                <w:color w:val="000000"/>
              </w:rPr>
              <w:t>0.03</w:t>
            </w:r>
          </w:p>
        </w:tc>
        <w:tc>
          <w:tcPr>
            <w:tcW w:w="611" w:type="dxa"/>
            <w:tcMar>
              <w:top w:w="0" w:type="dxa"/>
              <w:left w:w="0" w:type="dxa"/>
              <w:bottom w:w="0" w:type="dxa"/>
              <w:right w:w="0" w:type="dxa"/>
            </w:tcMar>
          </w:tcPr>
          <w:p w14:paraId="1584CB36" w14:textId="77777777" w:rsidR="0059586B" w:rsidRDefault="0059586B" w:rsidP="0059586B">
            <w:pPr>
              <w:widowControl w:val="0"/>
              <w:jc w:val="right"/>
            </w:pPr>
            <w:r>
              <w:rPr>
                <w:color w:val="000000"/>
              </w:rPr>
              <w:t>0.06</w:t>
            </w:r>
          </w:p>
        </w:tc>
        <w:tc>
          <w:tcPr>
            <w:tcW w:w="866" w:type="dxa"/>
            <w:tcMar>
              <w:top w:w="0" w:type="dxa"/>
              <w:left w:w="0" w:type="dxa"/>
              <w:bottom w:w="0" w:type="dxa"/>
              <w:right w:w="0" w:type="dxa"/>
            </w:tcMar>
          </w:tcPr>
          <w:p w14:paraId="2274A080" w14:textId="77777777" w:rsidR="0059586B" w:rsidRDefault="0059586B" w:rsidP="0059586B">
            <w:pPr>
              <w:widowControl w:val="0"/>
              <w:jc w:val="right"/>
            </w:pPr>
            <w:r>
              <w:rPr>
                <w:color w:val="000000"/>
              </w:rPr>
              <w:t>0.99</w:t>
            </w:r>
          </w:p>
        </w:tc>
      </w:tr>
      <w:tr w:rsidR="0059586B" w14:paraId="53150CEA" w14:textId="77777777" w:rsidTr="0043436B">
        <w:trPr>
          <w:trHeight w:val="329"/>
        </w:trPr>
        <w:tc>
          <w:tcPr>
            <w:tcW w:w="5782" w:type="dxa"/>
            <w:tcBorders>
              <w:top w:val="single" w:sz="4" w:space="0" w:color="000000"/>
              <w:bottom w:val="single" w:sz="4" w:space="0" w:color="000000"/>
            </w:tcBorders>
            <w:tcMar>
              <w:top w:w="0" w:type="dxa"/>
              <w:left w:w="0" w:type="dxa"/>
              <w:bottom w:w="0" w:type="dxa"/>
              <w:right w:w="0" w:type="dxa"/>
            </w:tcMar>
            <w:vAlign w:val="bottom"/>
          </w:tcPr>
          <w:p w14:paraId="67192E46" w14:textId="6CCD44B6" w:rsidR="0059586B" w:rsidRDefault="0059586B" w:rsidP="0059586B">
            <w:pPr>
              <w:widowControl w:val="0"/>
              <w:rPr>
                <w:b/>
              </w:rPr>
            </w:pPr>
            <w:r>
              <w:rPr>
                <w:b/>
              </w:rPr>
              <w:t>(b) Model</w:t>
            </w:r>
          </w:p>
        </w:tc>
        <w:tc>
          <w:tcPr>
            <w:tcW w:w="1318" w:type="dxa"/>
            <w:tcBorders>
              <w:top w:val="single" w:sz="4" w:space="0" w:color="000000"/>
              <w:bottom w:val="single" w:sz="4" w:space="0" w:color="000000"/>
            </w:tcBorders>
            <w:tcMar>
              <w:top w:w="0" w:type="dxa"/>
              <w:left w:w="0" w:type="dxa"/>
              <w:bottom w:w="0" w:type="dxa"/>
              <w:right w:w="0" w:type="dxa"/>
            </w:tcMar>
          </w:tcPr>
          <w:p w14:paraId="4C11277E" w14:textId="77777777" w:rsidR="0059586B" w:rsidRDefault="0059586B" w:rsidP="0059586B">
            <w:pPr>
              <w:widowControl w:val="0"/>
              <w:jc w:val="right"/>
            </w:pPr>
            <w:r>
              <w:rPr>
                <w:b/>
              </w:rPr>
              <w:t xml:space="preserve"> </w:t>
            </w:r>
            <w:r>
              <w:rPr>
                <w:b/>
                <w:i/>
              </w:rPr>
              <w:t xml:space="preserve"> Χ</w:t>
            </w:r>
            <w:r>
              <w:rPr>
                <w:b/>
                <w:i/>
                <w:vertAlign w:val="superscript"/>
              </w:rPr>
              <w:t>2</w:t>
            </w:r>
          </w:p>
        </w:tc>
        <w:tc>
          <w:tcPr>
            <w:tcW w:w="611" w:type="dxa"/>
            <w:tcBorders>
              <w:top w:val="single" w:sz="4" w:space="0" w:color="000000"/>
              <w:bottom w:val="single" w:sz="4" w:space="0" w:color="000000"/>
            </w:tcBorders>
            <w:tcMar>
              <w:top w:w="0" w:type="dxa"/>
              <w:left w:w="0" w:type="dxa"/>
              <w:bottom w:w="0" w:type="dxa"/>
              <w:right w:w="0" w:type="dxa"/>
            </w:tcMar>
          </w:tcPr>
          <w:p w14:paraId="4924F479" w14:textId="77777777" w:rsidR="0059586B" w:rsidRDefault="0059586B" w:rsidP="0059586B">
            <w:pPr>
              <w:widowControl w:val="0"/>
              <w:jc w:val="right"/>
            </w:pPr>
            <w:r>
              <w:rPr>
                <w:b/>
                <w:i/>
              </w:rPr>
              <w:t>Df</w:t>
            </w:r>
          </w:p>
        </w:tc>
        <w:tc>
          <w:tcPr>
            <w:tcW w:w="866" w:type="dxa"/>
            <w:tcBorders>
              <w:top w:val="single" w:sz="4" w:space="0" w:color="000000"/>
              <w:bottom w:val="single" w:sz="4" w:space="0" w:color="000000"/>
            </w:tcBorders>
            <w:tcMar>
              <w:top w:w="0" w:type="dxa"/>
              <w:left w:w="0" w:type="dxa"/>
              <w:bottom w:w="0" w:type="dxa"/>
              <w:right w:w="0" w:type="dxa"/>
            </w:tcMar>
          </w:tcPr>
          <w:p w14:paraId="29C3AEC9" w14:textId="77777777" w:rsidR="0059586B" w:rsidRDefault="0059586B" w:rsidP="0059586B">
            <w:pPr>
              <w:widowControl w:val="0"/>
              <w:jc w:val="right"/>
              <w:rPr>
                <w:b/>
              </w:rPr>
            </w:pPr>
            <w:r>
              <w:rPr>
                <w:b/>
                <w:i/>
              </w:rPr>
              <w:t>Pr(&gt;c</w:t>
            </w:r>
            <w:r>
              <w:rPr>
                <w:b/>
                <w:i/>
                <w:vertAlign w:val="superscript"/>
              </w:rPr>
              <w:t>2</w:t>
            </w:r>
            <w:r>
              <w:rPr>
                <w:b/>
                <w:i/>
              </w:rPr>
              <w:t>)</w:t>
            </w:r>
          </w:p>
        </w:tc>
      </w:tr>
      <w:tr w:rsidR="0059586B" w:rsidRPr="001B6609" w14:paraId="6EF5820E" w14:textId="77777777" w:rsidTr="0043436B">
        <w:trPr>
          <w:trHeight w:val="351"/>
        </w:trPr>
        <w:tc>
          <w:tcPr>
            <w:tcW w:w="5782" w:type="dxa"/>
            <w:tcBorders>
              <w:top w:val="single" w:sz="4" w:space="0" w:color="000000"/>
            </w:tcBorders>
            <w:tcMar>
              <w:top w:w="0" w:type="dxa"/>
              <w:left w:w="0" w:type="dxa"/>
              <w:bottom w:w="0" w:type="dxa"/>
              <w:right w:w="0" w:type="dxa"/>
            </w:tcMar>
            <w:vAlign w:val="bottom"/>
          </w:tcPr>
          <w:p w14:paraId="699D5A2D" w14:textId="77777777" w:rsidR="0059586B" w:rsidRDefault="0059586B" w:rsidP="0059586B">
            <w:pPr>
              <w:widowControl w:val="0"/>
            </w:pPr>
            <w:r>
              <w:t>Group</w:t>
            </w:r>
          </w:p>
        </w:tc>
        <w:tc>
          <w:tcPr>
            <w:tcW w:w="1318" w:type="dxa"/>
            <w:tcBorders>
              <w:top w:val="single" w:sz="4" w:space="0" w:color="000000"/>
            </w:tcBorders>
            <w:tcMar>
              <w:top w:w="0" w:type="dxa"/>
              <w:left w:w="0" w:type="dxa"/>
              <w:bottom w:w="0" w:type="dxa"/>
              <w:right w:w="0" w:type="dxa"/>
            </w:tcMar>
          </w:tcPr>
          <w:p w14:paraId="54996323" w14:textId="77777777" w:rsidR="0059586B" w:rsidRDefault="0059586B" w:rsidP="0059586B">
            <w:pPr>
              <w:widowControl w:val="0"/>
              <w:jc w:val="right"/>
            </w:pPr>
            <w:r>
              <w:rPr>
                <w:color w:val="000000"/>
              </w:rPr>
              <w:t>10.7</w:t>
            </w:r>
          </w:p>
        </w:tc>
        <w:tc>
          <w:tcPr>
            <w:tcW w:w="611" w:type="dxa"/>
            <w:tcBorders>
              <w:top w:val="single" w:sz="4" w:space="0" w:color="000000"/>
            </w:tcBorders>
            <w:tcMar>
              <w:top w:w="0" w:type="dxa"/>
              <w:left w:w="0" w:type="dxa"/>
              <w:bottom w:w="0" w:type="dxa"/>
              <w:right w:w="0" w:type="dxa"/>
            </w:tcMar>
          </w:tcPr>
          <w:p w14:paraId="1B7D1A0C" w14:textId="77777777" w:rsidR="0059586B" w:rsidRDefault="0059586B" w:rsidP="0059586B">
            <w:pPr>
              <w:widowControl w:val="0"/>
              <w:jc w:val="right"/>
            </w:pPr>
            <w:r>
              <w:rPr>
                <w:color w:val="000000"/>
              </w:rPr>
              <w:t>4</w:t>
            </w:r>
          </w:p>
        </w:tc>
        <w:tc>
          <w:tcPr>
            <w:tcW w:w="866" w:type="dxa"/>
            <w:tcBorders>
              <w:top w:val="single" w:sz="4" w:space="0" w:color="000000"/>
            </w:tcBorders>
            <w:tcMar>
              <w:top w:w="0" w:type="dxa"/>
              <w:left w:w="0" w:type="dxa"/>
              <w:bottom w:w="0" w:type="dxa"/>
              <w:right w:w="0" w:type="dxa"/>
            </w:tcMar>
          </w:tcPr>
          <w:p w14:paraId="295CFA27" w14:textId="77777777" w:rsidR="0059586B" w:rsidRPr="001B6609" w:rsidRDefault="0059586B" w:rsidP="0059586B">
            <w:pPr>
              <w:widowControl w:val="0"/>
              <w:jc w:val="right"/>
              <w:rPr>
                <w:bCs/>
              </w:rPr>
            </w:pPr>
            <w:r w:rsidRPr="001B6609">
              <w:rPr>
                <w:bCs/>
                <w:color w:val="000000"/>
              </w:rPr>
              <w:t>0.03</w:t>
            </w:r>
          </w:p>
        </w:tc>
      </w:tr>
      <w:tr w:rsidR="0059586B" w14:paraId="4491D74A" w14:textId="77777777" w:rsidTr="0043436B">
        <w:trPr>
          <w:trHeight w:val="351"/>
        </w:trPr>
        <w:tc>
          <w:tcPr>
            <w:tcW w:w="5782" w:type="dxa"/>
            <w:tcMar>
              <w:top w:w="0" w:type="dxa"/>
              <w:left w:w="0" w:type="dxa"/>
              <w:bottom w:w="0" w:type="dxa"/>
              <w:right w:w="0" w:type="dxa"/>
            </w:tcMar>
            <w:vAlign w:val="bottom"/>
          </w:tcPr>
          <w:p w14:paraId="5B8B55C2" w14:textId="77777777" w:rsidR="0059586B" w:rsidRDefault="0059586B" w:rsidP="0059586B">
            <w:pPr>
              <w:widowControl w:val="0"/>
            </w:pPr>
            <w:r>
              <w:t>Density</w:t>
            </w:r>
          </w:p>
        </w:tc>
        <w:tc>
          <w:tcPr>
            <w:tcW w:w="1318" w:type="dxa"/>
            <w:tcMar>
              <w:top w:w="0" w:type="dxa"/>
              <w:left w:w="0" w:type="dxa"/>
              <w:bottom w:w="0" w:type="dxa"/>
              <w:right w:w="0" w:type="dxa"/>
            </w:tcMar>
          </w:tcPr>
          <w:p w14:paraId="0B65EB4A" w14:textId="77777777" w:rsidR="0059586B" w:rsidRDefault="0059586B" w:rsidP="0059586B">
            <w:pPr>
              <w:widowControl w:val="0"/>
              <w:jc w:val="right"/>
            </w:pPr>
            <w:r>
              <w:rPr>
                <w:color w:val="000000"/>
              </w:rPr>
              <w:t>0.6</w:t>
            </w:r>
          </w:p>
        </w:tc>
        <w:tc>
          <w:tcPr>
            <w:tcW w:w="611" w:type="dxa"/>
            <w:tcMar>
              <w:top w:w="0" w:type="dxa"/>
              <w:left w:w="0" w:type="dxa"/>
              <w:bottom w:w="0" w:type="dxa"/>
              <w:right w:w="0" w:type="dxa"/>
            </w:tcMar>
          </w:tcPr>
          <w:p w14:paraId="60003A5E" w14:textId="77777777" w:rsidR="0059586B" w:rsidRDefault="0059586B" w:rsidP="0059586B">
            <w:pPr>
              <w:widowControl w:val="0"/>
              <w:jc w:val="right"/>
            </w:pPr>
            <w:r>
              <w:rPr>
                <w:color w:val="000000"/>
              </w:rPr>
              <w:t>1</w:t>
            </w:r>
          </w:p>
        </w:tc>
        <w:tc>
          <w:tcPr>
            <w:tcW w:w="866" w:type="dxa"/>
            <w:tcMar>
              <w:top w:w="0" w:type="dxa"/>
              <w:left w:w="0" w:type="dxa"/>
              <w:bottom w:w="0" w:type="dxa"/>
              <w:right w:w="0" w:type="dxa"/>
            </w:tcMar>
          </w:tcPr>
          <w:p w14:paraId="03CC02BE" w14:textId="77777777" w:rsidR="0059586B" w:rsidRDefault="0059586B" w:rsidP="0059586B">
            <w:pPr>
              <w:widowControl w:val="0"/>
              <w:jc w:val="right"/>
            </w:pPr>
            <w:r>
              <w:rPr>
                <w:color w:val="000000"/>
              </w:rPr>
              <w:t>0.44</w:t>
            </w:r>
          </w:p>
        </w:tc>
      </w:tr>
      <w:tr w:rsidR="0059586B" w14:paraId="3FA02B5E" w14:textId="77777777" w:rsidTr="0043436B">
        <w:trPr>
          <w:trHeight w:val="351"/>
        </w:trPr>
        <w:tc>
          <w:tcPr>
            <w:tcW w:w="5782" w:type="dxa"/>
            <w:tcBorders>
              <w:bottom w:val="single" w:sz="4" w:space="0" w:color="000000"/>
            </w:tcBorders>
            <w:tcMar>
              <w:top w:w="0" w:type="dxa"/>
              <w:left w:w="0" w:type="dxa"/>
              <w:bottom w:w="0" w:type="dxa"/>
              <w:right w:w="0" w:type="dxa"/>
            </w:tcMar>
            <w:vAlign w:val="bottom"/>
          </w:tcPr>
          <w:p w14:paraId="29FD086D" w14:textId="77777777" w:rsidR="0059586B" w:rsidRDefault="0059586B" w:rsidP="0059586B">
            <w:pPr>
              <w:widowControl w:val="0"/>
            </w:pPr>
            <w:r>
              <w:t xml:space="preserve">Group </w:t>
            </w:r>
            <w:r>
              <w:rPr>
                <w:rFonts w:ascii="Cambria Math" w:hAnsi="Cambria Math" w:cs="Cambria Math"/>
              </w:rPr>
              <w:t>𝗑</w:t>
            </w:r>
            <w:r>
              <w:t xml:space="preserve"> Density</w:t>
            </w:r>
          </w:p>
        </w:tc>
        <w:tc>
          <w:tcPr>
            <w:tcW w:w="1318" w:type="dxa"/>
            <w:tcBorders>
              <w:bottom w:val="single" w:sz="4" w:space="0" w:color="000000"/>
            </w:tcBorders>
            <w:tcMar>
              <w:top w:w="0" w:type="dxa"/>
              <w:left w:w="0" w:type="dxa"/>
              <w:bottom w:w="0" w:type="dxa"/>
              <w:right w:w="0" w:type="dxa"/>
            </w:tcMar>
          </w:tcPr>
          <w:p w14:paraId="6B390F91" w14:textId="77777777" w:rsidR="0059586B" w:rsidRDefault="0059586B" w:rsidP="0059586B">
            <w:pPr>
              <w:widowControl w:val="0"/>
              <w:jc w:val="right"/>
            </w:pPr>
            <w:r>
              <w:rPr>
                <w:color w:val="000000"/>
              </w:rPr>
              <w:t>5.2</w:t>
            </w:r>
          </w:p>
        </w:tc>
        <w:tc>
          <w:tcPr>
            <w:tcW w:w="611" w:type="dxa"/>
            <w:tcBorders>
              <w:bottom w:val="single" w:sz="4" w:space="0" w:color="000000"/>
            </w:tcBorders>
            <w:tcMar>
              <w:top w:w="0" w:type="dxa"/>
              <w:left w:w="0" w:type="dxa"/>
              <w:bottom w:w="0" w:type="dxa"/>
              <w:right w:w="0" w:type="dxa"/>
            </w:tcMar>
          </w:tcPr>
          <w:p w14:paraId="071722F1" w14:textId="77777777" w:rsidR="0059586B" w:rsidRDefault="0059586B" w:rsidP="0059586B">
            <w:pPr>
              <w:widowControl w:val="0"/>
              <w:jc w:val="right"/>
            </w:pPr>
            <w:r>
              <w:rPr>
                <w:color w:val="000000"/>
              </w:rPr>
              <w:t>4</w:t>
            </w:r>
          </w:p>
        </w:tc>
        <w:tc>
          <w:tcPr>
            <w:tcW w:w="866" w:type="dxa"/>
            <w:tcBorders>
              <w:bottom w:val="single" w:sz="4" w:space="0" w:color="000000"/>
            </w:tcBorders>
            <w:tcMar>
              <w:top w:w="0" w:type="dxa"/>
              <w:left w:w="0" w:type="dxa"/>
              <w:bottom w:w="0" w:type="dxa"/>
              <w:right w:w="0" w:type="dxa"/>
            </w:tcMar>
          </w:tcPr>
          <w:p w14:paraId="1DA4355E" w14:textId="77777777" w:rsidR="0059586B" w:rsidRDefault="0059586B" w:rsidP="0059586B">
            <w:pPr>
              <w:widowControl w:val="0"/>
              <w:jc w:val="right"/>
            </w:pPr>
            <w:r>
              <w:rPr>
                <w:color w:val="000000"/>
              </w:rPr>
              <w:t>0.27</w:t>
            </w:r>
          </w:p>
        </w:tc>
      </w:tr>
    </w:tbl>
    <w:p w14:paraId="21E4DE9F" w14:textId="26791387" w:rsidR="001120E7" w:rsidRDefault="001120E7">
      <w:pPr>
        <w:spacing w:after="160" w:line="278" w:lineRule="auto"/>
      </w:pPr>
      <w:r>
        <w:br w:type="page"/>
      </w:r>
    </w:p>
    <w:p w14:paraId="02D900C9" w14:textId="13254C7D" w:rsidR="001120E7" w:rsidRDefault="001120E7" w:rsidP="001120E7">
      <w:r w:rsidRPr="00C6408F">
        <w:rPr>
          <w:b/>
          <w:bCs/>
        </w:rPr>
        <w:lastRenderedPageBreak/>
        <w:t xml:space="preserve">Table </w:t>
      </w:r>
      <w:r>
        <w:rPr>
          <w:b/>
          <w:bCs/>
        </w:rPr>
        <w:t>S2</w:t>
      </w:r>
      <w:r>
        <w:t xml:space="preserve"> (a) Pairwise comparison of each treatment plot to the control in a Dunnett’s test and (b) ANODEV table of between-treatment effects for the model of final native cover as a function of seed mix functional group and native seeding density for the 2023 growing season at Farmington Bay</w:t>
      </w:r>
    </w:p>
    <w:tbl>
      <w:tblPr>
        <w:tblW w:w="8577" w:type="dxa"/>
        <w:tblInd w:w="-8" w:type="dxa"/>
        <w:tblLayout w:type="fixed"/>
        <w:tblLook w:val="0600" w:firstRow="0" w:lastRow="0" w:firstColumn="0" w:lastColumn="0" w:noHBand="1" w:noVBand="1"/>
      </w:tblPr>
      <w:tblGrid>
        <w:gridCol w:w="5782"/>
        <w:gridCol w:w="1318"/>
        <w:gridCol w:w="611"/>
        <w:gridCol w:w="866"/>
      </w:tblGrid>
      <w:tr w:rsidR="001120E7" w14:paraId="6C172165" w14:textId="77777777" w:rsidTr="00617DE8">
        <w:trPr>
          <w:trHeight w:val="329"/>
        </w:trPr>
        <w:tc>
          <w:tcPr>
            <w:tcW w:w="5782" w:type="dxa"/>
            <w:tcBorders>
              <w:top w:val="single" w:sz="4" w:space="0" w:color="000000"/>
              <w:bottom w:val="single" w:sz="4" w:space="0" w:color="000000"/>
            </w:tcBorders>
            <w:tcMar>
              <w:top w:w="0" w:type="dxa"/>
              <w:left w:w="0" w:type="dxa"/>
              <w:bottom w:w="0" w:type="dxa"/>
              <w:right w:w="0" w:type="dxa"/>
            </w:tcMar>
            <w:vAlign w:val="bottom"/>
          </w:tcPr>
          <w:p w14:paraId="59FFD305" w14:textId="19D1F347" w:rsidR="001120E7" w:rsidRDefault="001120E7" w:rsidP="00617DE8">
            <w:pPr>
              <w:widowControl w:val="0"/>
            </w:pPr>
            <w:r>
              <w:rPr>
                <w:b/>
              </w:rPr>
              <w:t>(a)</w:t>
            </w:r>
            <w:r w:rsidR="00564C61">
              <w:rPr>
                <w:b/>
              </w:rPr>
              <w:t xml:space="preserve"> </w:t>
            </w:r>
            <w:r>
              <w:rPr>
                <w:b/>
              </w:rPr>
              <w:t>Contrast</w:t>
            </w:r>
          </w:p>
        </w:tc>
        <w:tc>
          <w:tcPr>
            <w:tcW w:w="1318" w:type="dxa"/>
            <w:tcBorders>
              <w:top w:val="single" w:sz="4" w:space="0" w:color="000000"/>
              <w:bottom w:val="single" w:sz="4" w:space="0" w:color="000000"/>
            </w:tcBorders>
            <w:tcMar>
              <w:top w:w="0" w:type="dxa"/>
              <w:left w:w="0" w:type="dxa"/>
              <w:bottom w:w="0" w:type="dxa"/>
              <w:right w:w="0" w:type="dxa"/>
            </w:tcMar>
          </w:tcPr>
          <w:p w14:paraId="464F42E8" w14:textId="77777777" w:rsidR="001120E7" w:rsidRDefault="001120E7" w:rsidP="00617DE8">
            <w:pPr>
              <w:widowControl w:val="0"/>
              <w:jc w:val="right"/>
            </w:pPr>
            <w:r>
              <w:rPr>
                <w:b/>
              </w:rPr>
              <w:t>Ratio</w:t>
            </w:r>
          </w:p>
        </w:tc>
        <w:tc>
          <w:tcPr>
            <w:tcW w:w="611" w:type="dxa"/>
            <w:tcBorders>
              <w:top w:val="single" w:sz="4" w:space="0" w:color="000000"/>
              <w:bottom w:val="single" w:sz="4" w:space="0" w:color="000000"/>
            </w:tcBorders>
            <w:tcMar>
              <w:top w:w="0" w:type="dxa"/>
              <w:left w:w="0" w:type="dxa"/>
              <w:bottom w:w="0" w:type="dxa"/>
              <w:right w:w="0" w:type="dxa"/>
            </w:tcMar>
          </w:tcPr>
          <w:p w14:paraId="69C691D3" w14:textId="77777777" w:rsidR="001120E7" w:rsidRDefault="001120E7" w:rsidP="00617DE8">
            <w:pPr>
              <w:widowControl w:val="0"/>
              <w:jc w:val="right"/>
            </w:pPr>
            <w:r>
              <w:rPr>
                <w:b/>
              </w:rPr>
              <w:t>SE</w:t>
            </w:r>
          </w:p>
        </w:tc>
        <w:tc>
          <w:tcPr>
            <w:tcW w:w="866" w:type="dxa"/>
            <w:tcBorders>
              <w:top w:val="single" w:sz="4" w:space="0" w:color="000000"/>
              <w:bottom w:val="single" w:sz="4" w:space="0" w:color="000000"/>
            </w:tcBorders>
            <w:tcMar>
              <w:top w:w="0" w:type="dxa"/>
              <w:left w:w="0" w:type="dxa"/>
              <w:bottom w:w="0" w:type="dxa"/>
              <w:right w:w="0" w:type="dxa"/>
            </w:tcMar>
          </w:tcPr>
          <w:p w14:paraId="01D539CD" w14:textId="77777777" w:rsidR="001120E7" w:rsidRDefault="001120E7" w:rsidP="00617DE8">
            <w:pPr>
              <w:widowControl w:val="0"/>
              <w:jc w:val="right"/>
            </w:pPr>
            <w:r>
              <w:rPr>
                <w:b/>
                <w:i/>
              </w:rPr>
              <w:t>P</w:t>
            </w:r>
            <w:r>
              <w:rPr>
                <w:b/>
              </w:rPr>
              <w:t>-value</w:t>
            </w:r>
          </w:p>
        </w:tc>
      </w:tr>
      <w:tr w:rsidR="001120E7" w14:paraId="26A70746" w14:textId="77777777" w:rsidTr="00617DE8">
        <w:trPr>
          <w:trHeight w:val="351"/>
        </w:trPr>
        <w:tc>
          <w:tcPr>
            <w:tcW w:w="5782" w:type="dxa"/>
            <w:tcMar>
              <w:top w:w="0" w:type="dxa"/>
              <w:left w:w="0" w:type="dxa"/>
              <w:bottom w:w="0" w:type="dxa"/>
              <w:right w:w="0" w:type="dxa"/>
            </w:tcMar>
            <w:vAlign w:val="bottom"/>
          </w:tcPr>
          <w:p w14:paraId="23194E8E" w14:textId="77777777" w:rsidR="001120E7" w:rsidRDefault="001120E7" w:rsidP="00617DE8">
            <w:pPr>
              <w:widowControl w:val="0"/>
            </w:pPr>
            <w:r>
              <w:t xml:space="preserve">Perennial forb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1CE76B10" w14:textId="77777777" w:rsidR="001120E7" w:rsidRDefault="001120E7" w:rsidP="00617DE8">
            <w:pPr>
              <w:widowControl w:val="0"/>
              <w:jc w:val="right"/>
            </w:pPr>
            <w:r>
              <w:rPr>
                <w:color w:val="000000"/>
              </w:rPr>
              <w:t>0.35</w:t>
            </w:r>
          </w:p>
        </w:tc>
        <w:tc>
          <w:tcPr>
            <w:tcW w:w="611" w:type="dxa"/>
            <w:tcMar>
              <w:top w:w="0" w:type="dxa"/>
              <w:left w:w="0" w:type="dxa"/>
              <w:bottom w:w="0" w:type="dxa"/>
              <w:right w:w="0" w:type="dxa"/>
            </w:tcMar>
          </w:tcPr>
          <w:p w14:paraId="7503179B" w14:textId="77777777" w:rsidR="001120E7" w:rsidRDefault="001120E7" w:rsidP="00617DE8">
            <w:pPr>
              <w:widowControl w:val="0"/>
              <w:jc w:val="right"/>
            </w:pPr>
            <w:r>
              <w:rPr>
                <w:color w:val="000000"/>
              </w:rPr>
              <w:t>0.20</w:t>
            </w:r>
          </w:p>
        </w:tc>
        <w:tc>
          <w:tcPr>
            <w:tcW w:w="866" w:type="dxa"/>
            <w:tcMar>
              <w:top w:w="0" w:type="dxa"/>
              <w:left w:w="0" w:type="dxa"/>
              <w:bottom w:w="0" w:type="dxa"/>
              <w:right w:w="0" w:type="dxa"/>
            </w:tcMar>
          </w:tcPr>
          <w:p w14:paraId="12AD8A80" w14:textId="77777777" w:rsidR="001120E7" w:rsidRDefault="001120E7" w:rsidP="00617DE8">
            <w:pPr>
              <w:widowControl w:val="0"/>
              <w:jc w:val="right"/>
            </w:pPr>
            <w:r>
              <w:rPr>
                <w:color w:val="000000"/>
              </w:rPr>
              <w:t>0.39</w:t>
            </w:r>
          </w:p>
        </w:tc>
      </w:tr>
      <w:tr w:rsidR="00531868" w14:paraId="74E6015E" w14:textId="77777777" w:rsidTr="00F50232">
        <w:trPr>
          <w:trHeight w:val="351"/>
        </w:trPr>
        <w:tc>
          <w:tcPr>
            <w:tcW w:w="5782" w:type="dxa"/>
            <w:tcMar>
              <w:top w:w="0" w:type="dxa"/>
              <w:left w:w="0" w:type="dxa"/>
              <w:bottom w:w="0" w:type="dxa"/>
              <w:right w:w="0" w:type="dxa"/>
            </w:tcMar>
            <w:vAlign w:val="bottom"/>
          </w:tcPr>
          <w:p w14:paraId="7BD7DECD" w14:textId="6B9A70F2" w:rsidR="00531868" w:rsidRPr="00F50232" w:rsidRDefault="00531868" w:rsidP="00531868">
            <w:pPr>
              <w:widowControl w:val="0"/>
            </w:pPr>
            <w:r>
              <w:t xml:space="preserve">Perennial forb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238B5EE7" w14:textId="1EEBDF10" w:rsidR="00531868" w:rsidRPr="00F50232" w:rsidRDefault="00531868" w:rsidP="00531868">
            <w:pPr>
              <w:widowControl w:val="0"/>
              <w:jc w:val="right"/>
              <w:rPr>
                <w:color w:val="000000"/>
              </w:rPr>
            </w:pPr>
            <w:r>
              <w:rPr>
                <w:color w:val="000000"/>
              </w:rPr>
              <w:t>0.41</w:t>
            </w:r>
          </w:p>
        </w:tc>
        <w:tc>
          <w:tcPr>
            <w:tcW w:w="611" w:type="dxa"/>
            <w:tcMar>
              <w:top w:w="0" w:type="dxa"/>
              <w:left w:w="0" w:type="dxa"/>
              <w:bottom w:w="0" w:type="dxa"/>
              <w:right w:w="0" w:type="dxa"/>
            </w:tcMar>
          </w:tcPr>
          <w:p w14:paraId="34C48448" w14:textId="59D9390F" w:rsidR="00531868" w:rsidRPr="00F50232" w:rsidRDefault="00531868" w:rsidP="00531868">
            <w:pPr>
              <w:widowControl w:val="0"/>
              <w:jc w:val="right"/>
              <w:rPr>
                <w:color w:val="000000"/>
              </w:rPr>
            </w:pPr>
            <w:r>
              <w:rPr>
                <w:color w:val="000000"/>
              </w:rPr>
              <w:t>0.24</w:t>
            </w:r>
          </w:p>
        </w:tc>
        <w:tc>
          <w:tcPr>
            <w:tcW w:w="866" w:type="dxa"/>
            <w:tcMar>
              <w:top w:w="0" w:type="dxa"/>
              <w:left w:w="0" w:type="dxa"/>
              <w:bottom w:w="0" w:type="dxa"/>
              <w:right w:w="0" w:type="dxa"/>
            </w:tcMar>
          </w:tcPr>
          <w:p w14:paraId="7213991E" w14:textId="7D6EE2E4" w:rsidR="00531868" w:rsidRPr="00F50232" w:rsidRDefault="00531868" w:rsidP="00531868">
            <w:pPr>
              <w:widowControl w:val="0"/>
              <w:jc w:val="right"/>
              <w:rPr>
                <w:color w:val="000000"/>
              </w:rPr>
            </w:pPr>
            <w:r>
              <w:rPr>
                <w:color w:val="000000"/>
              </w:rPr>
              <w:t>0.58</w:t>
            </w:r>
          </w:p>
        </w:tc>
      </w:tr>
      <w:tr w:rsidR="00531868" w14:paraId="26DB7A0A" w14:textId="77777777" w:rsidTr="00617DE8">
        <w:trPr>
          <w:trHeight w:val="351"/>
        </w:trPr>
        <w:tc>
          <w:tcPr>
            <w:tcW w:w="5782" w:type="dxa"/>
            <w:tcMar>
              <w:top w:w="0" w:type="dxa"/>
              <w:left w:w="0" w:type="dxa"/>
              <w:bottom w:w="0" w:type="dxa"/>
              <w:right w:w="0" w:type="dxa"/>
            </w:tcMar>
            <w:vAlign w:val="bottom"/>
          </w:tcPr>
          <w:p w14:paraId="36CF5B86" w14:textId="5379796D" w:rsidR="00531868" w:rsidRDefault="00531868" w:rsidP="00531868">
            <w:pPr>
              <w:widowControl w:val="0"/>
            </w:pPr>
            <w:r>
              <w:t>Rush</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4BF6FE91" w14:textId="763429D4" w:rsidR="00531868" w:rsidRPr="00F50232" w:rsidRDefault="00531868" w:rsidP="00531868">
            <w:pPr>
              <w:widowControl w:val="0"/>
              <w:jc w:val="right"/>
              <w:rPr>
                <w:color w:val="000000"/>
              </w:rPr>
            </w:pPr>
            <w:r>
              <w:rPr>
                <w:color w:val="000000"/>
              </w:rPr>
              <w:t>0.</w:t>
            </w:r>
            <w:r>
              <w:rPr>
                <w:color w:val="000000"/>
              </w:rPr>
              <w:t>70</w:t>
            </w:r>
          </w:p>
        </w:tc>
        <w:tc>
          <w:tcPr>
            <w:tcW w:w="611" w:type="dxa"/>
            <w:tcMar>
              <w:top w:w="0" w:type="dxa"/>
              <w:left w:w="0" w:type="dxa"/>
              <w:bottom w:w="0" w:type="dxa"/>
              <w:right w:w="0" w:type="dxa"/>
            </w:tcMar>
          </w:tcPr>
          <w:p w14:paraId="5D90E72D" w14:textId="4A35A50C" w:rsidR="00531868" w:rsidRPr="00F50232" w:rsidRDefault="00531868" w:rsidP="00531868">
            <w:pPr>
              <w:widowControl w:val="0"/>
              <w:jc w:val="right"/>
              <w:rPr>
                <w:color w:val="000000"/>
              </w:rPr>
            </w:pPr>
            <w:r>
              <w:rPr>
                <w:color w:val="000000"/>
              </w:rPr>
              <w:t>0.</w:t>
            </w:r>
            <w:r>
              <w:rPr>
                <w:color w:val="000000"/>
              </w:rPr>
              <w:t>41</w:t>
            </w:r>
          </w:p>
        </w:tc>
        <w:tc>
          <w:tcPr>
            <w:tcW w:w="866" w:type="dxa"/>
            <w:tcMar>
              <w:top w:w="0" w:type="dxa"/>
              <w:left w:w="0" w:type="dxa"/>
              <w:bottom w:w="0" w:type="dxa"/>
              <w:right w:w="0" w:type="dxa"/>
            </w:tcMar>
          </w:tcPr>
          <w:p w14:paraId="1B0195C5" w14:textId="0709A118" w:rsidR="00531868" w:rsidRPr="00F50232" w:rsidRDefault="00531868" w:rsidP="00531868">
            <w:pPr>
              <w:widowControl w:val="0"/>
              <w:jc w:val="right"/>
              <w:rPr>
                <w:color w:val="000000"/>
              </w:rPr>
            </w:pPr>
            <w:r>
              <w:rPr>
                <w:color w:val="000000"/>
              </w:rPr>
              <w:t>0.</w:t>
            </w:r>
            <w:r>
              <w:rPr>
                <w:color w:val="000000"/>
              </w:rPr>
              <w:t>97</w:t>
            </w:r>
          </w:p>
        </w:tc>
      </w:tr>
      <w:tr w:rsidR="00531868" w14:paraId="5AAC2539" w14:textId="77777777" w:rsidTr="00617DE8">
        <w:trPr>
          <w:trHeight w:val="351"/>
        </w:trPr>
        <w:tc>
          <w:tcPr>
            <w:tcW w:w="5782" w:type="dxa"/>
            <w:tcMar>
              <w:top w:w="0" w:type="dxa"/>
              <w:left w:w="0" w:type="dxa"/>
              <w:bottom w:w="0" w:type="dxa"/>
              <w:right w:w="0" w:type="dxa"/>
            </w:tcMar>
            <w:vAlign w:val="bottom"/>
          </w:tcPr>
          <w:p w14:paraId="70CED9CD" w14:textId="77777777" w:rsidR="00531868" w:rsidRDefault="00531868" w:rsidP="00531868">
            <w:pPr>
              <w:widowControl w:val="0"/>
            </w:pPr>
            <w:r>
              <w:t xml:space="preserve">Rush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4A86715A" w14:textId="77777777" w:rsidR="00531868" w:rsidRDefault="00531868" w:rsidP="00531868">
            <w:pPr>
              <w:widowControl w:val="0"/>
              <w:jc w:val="right"/>
            </w:pPr>
            <w:r>
              <w:rPr>
                <w:color w:val="000000"/>
              </w:rPr>
              <w:t>0.94</w:t>
            </w:r>
          </w:p>
        </w:tc>
        <w:tc>
          <w:tcPr>
            <w:tcW w:w="611" w:type="dxa"/>
            <w:tcMar>
              <w:top w:w="0" w:type="dxa"/>
              <w:left w:w="0" w:type="dxa"/>
              <w:bottom w:w="0" w:type="dxa"/>
              <w:right w:w="0" w:type="dxa"/>
            </w:tcMar>
          </w:tcPr>
          <w:p w14:paraId="22B7687B" w14:textId="77777777" w:rsidR="00531868" w:rsidRDefault="00531868" w:rsidP="00531868">
            <w:pPr>
              <w:widowControl w:val="0"/>
              <w:jc w:val="right"/>
            </w:pPr>
            <w:r>
              <w:rPr>
                <w:color w:val="000000"/>
              </w:rPr>
              <w:t>0.55</w:t>
            </w:r>
          </w:p>
        </w:tc>
        <w:tc>
          <w:tcPr>
            <w:tcW w:w="866" w:type="dxa"/>
            <w:tcMar>
              <w:top w:w="0" w:type="dxa"/>
              <w:left w:w="0" w:type="dxa"/>
              <w:bottom w:w="0" w:type="dxa"/>
              <w:right w:w="0" w:type="dxa"/>
            </w:tcMar>
          </w:tcPr>
          <w:p w14:paraId="713007E7" w14:textId="77777777" w:rsidR="00531868" w:rsidRDefault="00531868" w:rsidP="00531868">
            <w:pPr>
              <w:widowControl w:val="0"/>
              <w:jc w:val="right"/>
            </w:pPr>
            <w:r>
              <w:rPr>
                <w:color w:val="000000"/>
              </w:rPr>
              <w:t>0.99</w:t>
            </w:r>
          </w:p>
        </w:tc>
      </w:tr>
      <w:tr w:rsidR="00531868" w14:paraId="60DE0AF0" w14:textId="77777777" w:rsidTr="00617DE8">
        <w:trPr>
          <w:trHeight w:val="351"/>
        </w:trPr>
        <w:tc>
          <w:tcPr>
            <w:tcW w:w="5782" w:type="dxa"/>
            <w:tcMar>
              <w:top w:w="0" w:type="dxa"/>
              <w:left w:w="0" w:type="dxa"/>
              <w:bottom w:w="0" w:type="dxa"/>
              <w:right w:w="0" w:type="dxa"/>
            </w:tcMar>
            <w:vAlign w:val="bottom"/>
          </w:tcPr>
          <w:p w14:paraId="191CE2BC" w14:textId="1775C022" w:rsidR="00531868" w:rsidRDefault="00531868" w:rsidP="00531868">
            <w:pPr>
              <w:widowControl w:val="0"/>
            </w:pPr>
            <w:r>
              <w:t>Grass</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043316C6" w14:textId="1B58847D" w:rsidR="00531868" w:rsidRDefault="00531868" w:rsidP="00531868">
            <w:pPr>
              <w:widowControl w:val="0"/>
              <w:jc w:val="right"/>
            </w:pPr>
            <w:r>
              <w:rPr>
                <w:color w:val="000000"/>
              </w:rPr>
              <w:t>1.20</w:t>
            </w:r>
          </w:p>
        </w:tc>
        <w:tc>
          <w:tcPr>
            <w:tcW w:w="611" w:type="dxa"/>
            <w:tcMar>
              <w:top w:w="0" w:type="dxa"/>
              <w:left w:w="0" w:type="dxa"/>
              <w:bottom w:w="0" w:type="dxa"/>
              <w:right w:w="0" w:type="dxa"/>
            </w:tcMar>
          </w:tcPr>
          <w:p w14:paraId="36FD608E" w14:textId="2DDF625D" w:rsidR="00531868" w:rsidRDefault="00531868" w:rsidP="00531868">
            <w:pPr>
              <w:widowControl w:val="0"/>
              <w:jc w:val="right"/>
            </w:pPr>
            <w:r>
              <w:rPr>
                <w:color w:val="000000"/>
              </w:rPr>
              <w:t>0.</w:t>
            </w:r>
            <w:r>
              <w:rPr>
                <w:color w:val="000000"/>
              </w:rPr>
              <w:t>70</w:t>
            </w:r>
          </w:p>
        </w:tc>
        <w:tc>
          <w:tcPr>
            <w:tcW w:w="866" w:type="dxa"/>
            <w:tcMar>
              <w:top w:w="0" w:type="dxa"/>
              <w:left w:w="0" w:type="dxa"/>
              <w:bottom w:w="0" w:type="dxa"/>
              <w:right w:w="0" w:type="dxa"/>
            </w:tcMar>
          </w:tcPr>
          <w:p w14:paraId="316DEB06" w14:textId="6DCD510A" w:rsidR="00531868" w:rsidRDefault="00531868" w:rsidP="00531868">
            <w:pPr>
              <w:widowControl w:val="0"/>
              <w:jc w:val="right"/>
            </w:pPr>
            <w:r>
              <w:rPr>
                <w:color w:val="000000"/>
              </w:rPr>
              <w:t>0.</w:t>
            </w:r>
            <w:r>
              <w:rPr>
                <w:color w:val="000000"/>
              </w:rPr>
              <w:t>99</w:t>
            </w:r>
          </w:p>
        </w:tc>
      </w:tr>
      <w:tr w:rsidR="00531868" w14:paraId="391E4DB5" w14:textId="77777777" w:rsidTr="00617DE8">
        <w:trPr>
          <w:trHeight w:val="373"/>
        </w:trPr>
        <w:tc>
          <w:tcPr>
            <w:tcW w:w="5782" w:type="dxa"/>
            <w:tcMar>
              <w:top w:w="0" w:type="dxa"/>
              <w:left w:w="0" w:type="dxa"/>
              <w:bottom w:w="0" w:type="dxa"/>
              <w:right w:w="0" w:type="dxa"/>
            </w:tcMar>
            <w:vAlign w:val="bottom"/>
          </w:tcPr>
          <w:p w14:paraId="41567726" w14:textId="77777777" w:rsidR="00531868" w:rsidRDefault="00531868" w:rsidP="00531868">
            <w:pPr>
              <w:widowControl w:val="0"/>
            </w:pPr>
            <w:r>
              <w:t xml:space="preserve">Grass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2D25BE1A" w14:textId="77777777" w:rsidR="00531868" w:rsidRDefault="00531868" w:rsidP="00531868">
            <w:pPr>
              <w:widowControl w:val="0"/>
              <w:jc w:val="right"/>
            </w:pPr>
            <w:r>
              <w:rPr>
                <w:color w:val="000000"/>
              </w:rPr>
              <w:t>0.80</w:t>
            </w:r>
          </w:p>
        </w:tc>
        <w:tc>
          <w:tcPr>
            <w:tcW w:w="611" w:type="dxa"/>
            <w:tcMar>
              <w:top w:w="0" w:type="dxa"/>
              <w:left w:w="0" w:type="dxa"/>
              <w:bottom w:w="0" w:type="dxa"/>
              <w:right w:w="0" w:type="dxa"/>
            </w:tcMar>
          </w:tcPr>
          <w:p w14:paraId="1BFAC85C" w14:textId="77777777" w:rsidR="00531868" w:rsidRDefault="00531868" w:rsidP="00531868">
            <w:pPr>
              <w:widowControl w:val="0"/>
              <w:jc w:val="right"/>
            </w:pPr>
            <w:r>
              <w:rPr>
                <w:color w:val="000000"/>
              </w:rPr>
              <w:t>0.47</w:t>
            </w:r>
          </w:p>
        </w:tc>
        <w:tc>
          <w:tcPr>
            <w:tcW w:w="866" w:type="dxa"/>
            <w:tcMar>
              <w:top w:w="0" w:type="dxa"/>
              <w:left w:w="0" w:type="dxa"/>
              <w:bottom w:w="0" w:type="dxa"/>
              <w:right w:w="0" w:type="dxa"/>
            </w:tcMar>
          </w:tcPr>
          <w:p w14:paraId="7EE52DE3" w14:textId="77777777" w:rsidR="00531868" w:rsidRDefault="00531868" w:rsidP="00531868">
            <w:pPr>
              <w:widowControl w:val="0"/>
              <w:jc w:val="right"/>
            </w:pPr>
            <w:r>
              <w:rPr>
                <w:color w:val="000000"/>
              </w:rPr>
              <w:t>0.99</w:t>
            </w:r>
          </w:p>
        </w:tc>
      </w:tr>
      <w:tr w:rsidR="00531868" w14:paraId="70A843FB" w14:textId="77777777" w:rsidTr="00617DE8">
        <w:trPr>
          <w:trHeight w:val="351"/>
        </w:trPr>
        <w:tc>
          <w:tcPr>
            <w:tcW w:w="5782" w:type="dxa"/>
            <w:tcMar>
              <w:top w:w="0" w:type="dxa"/>
              <w:left w:w="0" w:type="dxa"/>
              <w:bottom w:w="0" w:type="dxa"/>
              <w:right w:w="0" w:type="dxa"/>
            </w:tcMar>
            <w:vAlign w:val="bottom"/>
          </w:tcPr>
          <w:p w14:paraId="5A97F67D" w14:textId="78AAE2DE" w:rsidR="00531868" w:rsidRDefault="00531868" w:rsidP="00531868">
            <w:pPr>
              <w:widowControl w:val="0"/>
            </w:pPr>
            <w:r>
              <w:t>Bulrush</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12D7FC2B" w14:textId="4ECE50C3" w:rsidR="00531868" w:rsidRDefault="00531868" w:rsidP="00531868">
            <w:pPr>
              <w:widowControl w:val="0"/>
              <w:jc w:val="right"/>
            </w:pPr>
            <w:r>
              <w:rPr>
                <w:color w:val="000000"/>
              </w:rPr>
              <w:t>1.</w:t>
            </w:r>
            <w:r>
              <w:rPr>
                <w:color w:val="000000"/>
              </w:rPr>
              <w:t>11</w:t>
            </w:r>
          </w:p>
        </w:tc>
        <w:tc>
          <w:tcPr>
            <w:tcW w:w="611" w:type="dxa"/>
            <w:tcMar>
              <w:top w:w="0" w:type="dxa"/>
              <w:left w:w="0" w:type="dxa"/>
              <w:bottom w:w="0" w:type="dxa"/>
              <w:right w:w="0" w:type="dxa"/>
            </w:tcMar>
          </w:tcPr>
          <w:p w14:paraId="02F1C089" w14:textId="5BFD3B41" w:rsidR="00531868" w:rsidRDefault="00531868" w:rsidP="00531868">
            <w:pPr>
              <w:widowControl w:val="0"/>
              <w:jc w:val="right"/>
            </w:pPr>
            <w:r>
              <w:rPr>
                <w:color w:val="000000"/>
              </w:rPr>
              <w:t>0.</w:t>
            </w:r>
            <w:r>
              <w:rPr>
                <w:color w:val="000000"/>
              </w:rPr>
              <w:t>65</w:t>
            </w:r>
          </w:p>
        </w:tc>
        <w:tc>
          <w:tcPr>
            <w:tcW w:w="866" w:type="dxa"/>
            <w:tcMar>
              <w:top w:w="0" w:type="dxa"/>
              <w:left w:w="0" w:type="dxa"/>
              <w:bottom w:w="0" w:type="dxa"/>
              <w:right w:w="0" w:type="dxa"/>
            </w:tcMar>
          </w:tcPr>
          <w:p w14:paraId="0F74031E" w14:textId="1C7BAD03" w:rsidR="00531868" w:rsidRDefault="00531868" w:rsidP="00531868">
            <w:pPr>
              <w:widowControl w:val="0"/>
              <w:jc w:val="right"/>
            </w:pPr>
            <w:r>
              <w:rPr>
                <w:color w:val="000000"/>
              </w:rPr>
              <w:t>0.99</w:t>
            </w:r>
          </w:p>
        </w:tc>
      </w:tr>
      <w:tr w:rsidR="00531868" w14:paraId="1B28A066" w14:textId="77777777" w:rsidTr="00617DE8">
        <w:trPr>
          <w:trHeight w:val="351"/>
        </w:trPr>
        <w:tc>
          <w:tcPr>
            <w:tcW w:w="5782" w:type="dxa"/>
            <w:tcMar>
              <w:top w:w="0" w:type="dxa"/>
              <w:left w:w="0" w:type="dxa"/>
              <w:bottom w:w="0" w:type="dxa"/>
              <w:right w:w="0" w:type="dxa"/>
            </w:tcMar>
            <w:vAlign w:val="bottom"/>
          </w:tcPr>
          <w:p w14:paraId="0244D9DE" w14:textId="77777777" w:rsidR="00531868" w:rsidRDefault="00531868" w:rsidP="00531868">
            <w:pPr>
              <w:widowControl w:val="0"/>
            </w:pPr>
            <w:r>
              <w:t xml:space="preserve">Bulrush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2666B97F" w14:textId="77777777" w:rsidR="00531868" w:rsidRDefault="00531868" w:rsidP="00531868">
            <w:pPr>
              <w:widowControl w:val="0"/>
              <w:jc w:val="right"/>
            </w:pPr>
            <w:r>
              <w:rPr>
                <w:color w:val="000000"/>
              </w:rPr>
              <w:t>1.56</w:t>
            </w:r>
          </w:p>
        </w:tc>
        <w:tc>
          <w:tcPr>
            <w:tcW w:w="611" w:type="dxa"/>
            <w:tcMar>
              <w:top w:w="0" w:type="dxa"/>
              <w:left w:w="0" w:type="dxa"/>
              <w:bottom w:w="0" w:type="dxa"/>
              <w:right w:w="0" w:type="dxa"/>
            </w:tcMar>
          </w:tcPr>
          <w:p w14:paraId="4DE6F82F" w14:textId="77777777" w:rsidR="00531868" w:rsidRDefault="00531868" w:rsidP="00531868">
            <w:pPr>
              <w:widowControl w:val="0"/>
              <w:jc w:val="right"/>
            </w:pPr>
            <w:r>
              <w:rPr>
                <w:color w:val="000000"/>
              </w:rPr>
              <w:t>0.91</w:t>
            </w:r>
          </w:p>
        </w:tc>
        <w:tc>
          <w:tcPr>
            <w:tcW w:w="866" w:type="dxa"/>
            <w:tcMar>
              <w:top w:w="0" w:type="dxa"/>
              <w:left w:w="0" w:type="dxa"/>
              <w:bottom w:w="0" w:type="dxa"/>
              <w:right w:w="0" w:type="dxa"/>
            </w:tcMar>
          </w:tcPr>
          <w:p w14:paraId="30CBF2A6" w14:textId="77777777" w:rsidR="00531868" w:rsidRDefault="00531868" w:rsidP="00531868">
            <w:pPr>
              <w:widowControl w:val="0"/>
              <w:jc w:val="right"/>
            </w:pPr>
            <w:r>
              <w:rPr>
                <w:color w:val="000000"/>
              </w:rPr>
              <w:t>0.95</w:t>
            </w:r>
          </w:p>
        </w:tc>
      </w:tr>
      <w:tr w:rsidR="00531868" w14:paraId="2E6BD24D" w14:textId="77777777" w:rsidTr="00617DE8">
        <w:trPr>
          <w:trHeight w:val="351"/>
        </w:trPr>
        <w:tc>
          <w:tcPr>
            <w:tcW w:w="5782" w:type="dxa"/>
            <w:tcMar>
              <w:top w:w="0" w:type="dxa"/>
              <w:left w:w="0" w:type="dxa"/>
              <w:bottom w:w="0" w:type="dxa"/>
              <w:right w:w="0" w:type="dxa"/>
            </w:tcMar>
            <w:vAlign w:val="bottom"/>
          </w:tcPr>
          <w:p w14:paraId="009E3795" w14:textId="1CD71477" w:rsidR="00531868" w:rsidRDefault="00531868" w:rsidP="00531868">
            <w:pPr>
              <w:widowControl w:val="0"/>
            </w:pPr>
            <w:r>
              <w:t>Annual forb</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50C71064" w14:textId="0238E9A2" w:rsidR="00531868" w:rsidRDefault="00531868" w:rsidP="00531868">
            <w:pPr>
              <w:widowControl w:val="0"/>
              <w:jc w:val="right"/>
            </w:pPr>
            <w:r>
              <w:rPr>
                <w:color w:val="000000"/>
              </w:rPr>
              <w:t>0.60</w:t>
            </w:r>
          </w:p>
        </w:tc>
        <w:tc>
          <w:tcPr>
            <w:tcW w:w="611" w:type="dxa"/>
            <w:tcMar>
              <w:top w:w="0" w:type="dxa"/>
              <w:left w:w="0" w:type="dxa"/>
              <w:bottom w:w="0" w:type="dxa"/>
              <w:right w:w="0" w:type="dxa"/>
            </w:tcMar>
          </w:tcPr>
          <w:p w14:paraId="7FCCAE2F" w14:textId="5C679B81" w:rsidR="00531868" w:rsidRDefault="00531868" w:rsidP="00531868">
            <w:pPr>
              <w:widowControl w:val="0"/>
              <w:jc w:val="right"/>
            </w:pPr>
            <w:r>
              <w:rPr>
                <w:color w:val="000000"/>
              </w:rPr>
              <w:t>0.</w:t>
            </w:r>
            <w:r>
              <w:rPr>
                <w:color w:val="000000"/>
              </w:rPr>
              <w:t>35</w:t>
            </w:r>
          </w:p>
        </w:tc>
        <w:tc>
          <w:tcPr>
            <w:tcW w:w="866" w:type="dxa"/>
            <w:tcMar>
              <w:top w:w="0" w:type="dxa"/>
              <w:left w:w="0" w:type="dxa"/>
              <w:bottom w:w="0" w:type="dxa"/>
              <w:right w:w="0" w:type="dxa"/>
            </w:tcMar>
          </w:tcPr>
          <w:p w14:paraId="6A432EEB" w14:textId="0DC591CA" w:rsidR="00531868" w:rsidRDefault="00531868" w:rsidP="00531868">
            <w:pPr>
              <w:widowControl w:val="0"/>
              <w:jc w:val="right"/>
            </w:pPr>
            <w:r>
              <w:rPr>
                <w:color w:val="000000"/>
              </w:rPr>
              <w:t>0.</w:t>
            </w:r>
            <w:r>
              <w:rPr>
                <w:color w:val="000000"/>
              </w:rPr>
              <w:t>91</w:t>
            </w:r>
          </w:p>
        </w:tc>
      </w:tr>
      <w:tr w:rsidR="00531868" w14:paraId="6388220A" w14:textId="77777777" w:rsidTr="00617DE8">
        <w:trPr>
          <w:trHeight w:val="351"/>
        </w:trPr>
        <w:tc>
          <w:tcPr>
            <w:tcW w:w="5782" w:type="dxa"/>
            <w:tcMar>
              <w:top w:w="0" w:type="dxa"/>
              <w:left w:w="0" w:type="dxa"/>
              <w:bottom w:w="0" w:type="dxa"/>
              <w:right w:w="0" w:type="dxa"/>
            </w:tcMar>
            <w:vAlign w:val="bottom"/>
          </w:tcPr>
          <w:p w14:paraId="796FA125" w14:textId="77777777" w:rsidR="00531868" w:rsidRDefault="00531868" w:rsidP="00531868">
            <w:pPr>
              <w:widowControl w:val="0"/>
            </w:pPr>
            <w:r>
              <w:t xml:space="preserve">Annual forb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4A860C17" w14:textId="77777777" w:rsidR="00531868" w:rsidRDefault="00531868" w:rsidP="00531868">
            <w:pPr>
              <w:widowControl w:val="0"/>
              <w:jc w:val="right"/>
            </w:pPr>
            <w:r>
              <w:rPr>
                <w:color w:val="000000"/>
              </w:rPr>
              <w:t>0.93</w:t>
            </w:r>
          </w:p>
        </w:tc>
        <w:tc>
          <w:tcPr>
            <w:tcW w:w="611" w:type="dxa"/>
            <w:tcMar>
              <w:top w:w="0" w:type="dxa"/>
              <w:left w:w="0" w:type="dxa"/>
              <w:bottom w:w="0" w:type="dxa"/>
              <w:right w:w="0" w:type="dxa"/>
            </w:tcMar>
          </w:tcPr>
          <w:p w14:paraId="138AADBE" w14:textId="77777777" w:rsidR="00531868" w:rsidRDefault="00531868" w:rsidP="00531868">
            <w:pPr>
              <w:widowControl w:val="0"/>
              <w:jc w:val="right"/>
            </w:pPr>
            <w:r>
              <w:rPr>
                <w:color w:val="000000"/>
              </w:rPr>
              <w:t>0.54</w:t>
            </w:r>
          </w:p>
        </w:tc>
        <w:tc>
          <w:tcPr>
            <w:tcW w:w="866" w:type="dxa"/>
            <w:tcMar>
              <w:top w:w="0" w:type="dxa"/>
              <w:left w:w="0" w:type="dxa"/>
              <w:bottom w:w="0" w:type="dxa"/>
              <w:right w:w="0" w:type="dxa"/>
            </w:tcMar>
          </w:tcPr>
          <w:p w14:paraId="4A380E44" w14:textId="77777777" w:rsidR="00531868" w:rsidRDefault="00531868" w:rsidP="00531868">
            <w:pPr>
              <w:widowControl w:val="0"/>
              <w:jc w:val="right"/>
            </w:pPr>
            <w:r>
              <w:rPr>
                <w:color w:val="000000"/>
              </w:rPr>
              <w:t>0.99</w:t>
            </w:r>
          </w:p>
        </w:tc>
      </w:tr>
      <w:tr w:rsidR="00531868" w14:paraId="7795960A" w14:textId="77777777" w:rsidTr="00617DE8">
        <w:trPr>
          <w:trHeight w:val="329"/>
        </w:trPr>
        <w:tc>
          <w:tcPr>
            <w:tcW w:w="5782" w:type="dxa"/>
            <w:tcBorders>
              <w:top w:val="single" w:sz="4" w:space="0" w:color="000000"/>
              <w:bottom w:val="single" w:sz="4" w:space="0" w:color="000000"/>
            </w:tcBorders>
            <w:tcMar>
              <w:top w:w="0" w:type="dxa"/>
              <w:left w:w="0" w:type="dxa"/>
              <w:bottom w:w="0" w:type="dxa"/>
              <w:right w:w="0" w:type="dxa"/>
            </w:tcMar>
            <w:vAlign w:val="bottom"/>
          </w:tcPr>
          <w:p w14:paraId="4BB1791C" w14:textId="4298E4B1" w:rsidR="00531868" w:rsidRDefault="00531868" w:rsidP="00531868">
            <w:pPr>
              <w:widowControl w:val="0"/>
              <w:rPr>
                <w:b/>
              </w:rPr>
            </w:pPr>
            <w:r>
              <w:rPr>
                <w:b/>
              </w:rPr>
              <w:t>(b) Model</w:t>
            </w:r>
          </w:p>
        </w:tc>
        <w:tc>
          <w:tcPr>
            <w:tcW w:w="1318" w:type="dxa"/>
            <w:tcBorders>
              <w:top w:val="single" w:sz="4" w:space="0" w:color="000000"/>
              <w:bottom w:val="single" w:sz="4" w:space="0" w:color="000000"/>
            </w:tcBorders>
            <w:tcMar>
              <w:top w:w="0" w:type="dxa"/>
              <w:left w:w="0" w:type="dxa"/>
              <w:bottom w:w="0" w:type="dxa"/>
              <w:right w:w="0" w:type="dxa"/>
            </w:tcMar>
          </w:tcPr>
          <w:p w14:paraId="728017C9" w14:textId="77777777" w:rsidR="00531868" w:rsidRDefault="00531868" w:rsidP="00531868">
            <w:pPr>
              <w:widowControl w:val="0"/>
              <w:jc w:val="right"/>
            </w:pPr>
            <w:r>
              <w:rPr>
                <w:b/>
              </w:rPr>
              <w:t xml:space="preserve"> </w:t>
            </w:r>
            <w:r>
              <w:rPr>
                <w:b/>
                <w:i/>
              </w:rPr>
              <w:t xml:space="preserve"> Χ</w:t>
            </w:r>
            <w:r>
              <w:rPr>
                <w:b/>
                <w:i/>
                <w:vertAlign w:val="superscript"/>
              </w:rPr>
              <w:t>2</w:t>
            </w:r>
          </w:p>
        </w:tc>
        <w:tc>
          <w:tcPr>
            <w:tcW w:w="611" w:type="dxa"/>
            <w:tcBorders>
              <w:top w:val="single" w:sz="4" w:space="0" w:color="000000"/>
              <w:bottom w:val="single" w:sz="4" w:space="0" w:color="000000"/>
            </w:tcBorders>
            <w:tcMar>
              <w:top w:w="0" w:type="dxa"/>
              <w:left w:w="0" w:type="dxa"/>
              <w:bottom w:w="0" w:type="dxa"/>
              <w:right w:w="0" w:type="dxa"/>
            </w:tcMar>
          </w:tcPr>
          <w:p w14:paraId="371D7A73" w14:textId="77777777" w:rsidR="00531868" w:rsidRDefault="00531868" w:rsidP="00531868">
            <w:pPr>
              <w:widowControl w:val="0"/>
              <w:jc w:val="right"/>
            </w:pPr>
            <w:r>
              <w:rPr>
                <w:b/>
                <w:i/>
              </w:rPr>
              <w:t>Df</w:t>
            </w:r>
          </w:p>
        </w:tc>
        <w:tc>
          <w:tcPr>
            <w:tcW w:w="866" w:type="dxa"/>
            <w:tcBorders>
              <w:top w:val="single" w:sz="4" w:space="0" w:color="000000"/>
              <w:bottom w:val="single" w:sz="4" w:space="0" w:color="000000"/>
            </w:tcBorders>
            <w:tcMar>
              <w:top w:w="0" w:type="dxa"/>
              <w:left w:w="0" w:type="dxa"/>
              <w:bottom w:w="0" w:type="dxa"/>
              <w:right w:w="0" w:type="dxa"/>
            </w:tcMar>
          </w:tcPr>
          <w:p w14:paraId="00EF4E25" w14:textId="77777777" w:rsidR="00531868" w:rsidRDefault="00531868" w:rsidP="00531868">
            <w:pPr>
              <w:widowControl w:val="0"/>
              <w:jc w:val="right"/>
              <w:rPr>
                <w:b/>
              </w:rPr>
            </w:pPr>
            <w:r>
              <w:rPr>
                <w:b/>
                <w:i/>
              </w:rPr>
              <w:t>Pr(&gt;c</w:t>
            </w:r>
            <w:r>
              <w:rPr>
                <w:b/>
                <w:i/>
                <w:vertAlign w:val="superscript"/>
              </w:rPr>
              <w:t>2</w:t>
            </w:r>
            <w:r>
              <w:rPr>
                <w:b/>
                <w:i/>
              </w:rPr>
              <w:t>)</w:t>
            </w:r>
          </w:p>
        </w:tc>
      </w:tr>
      <w:tr w:rsidR="00531868" w14:paraId="0C1FE1AB" w14:textId="77777777" w:rsidTr="00617DE8">
        <w:trPr>
          <w:trHeight w:val="351"/>
        </w:trPr>
        <w:tc>
          <w:tcPr>
            <w:tcW w:w="5782" w:type="dxa"/>
            <w:tcBorders>
              <w:top w:val="single" w:sz="4" w:space="0" w:color="000000"/>
            </w:tcBorders>
            <w:tcMar>
              <w:top w:w="0" w:type="dxa"/>
              <w:left w:w="0" w:type="dxa"/>
              <w:bottom w:w="0" w:type="dxa"/>
              <w:right w:w="0" w:type="dxa"/>
            </w:tcMar>
            <w:vAlign w:val="bottom"/>
          </w:tcPr>
          <w:p w14:paraId="40A9EB1B" w14:textId="77777777" w:rsidR="00531868" w:rsidRDefault="00531868" w:rsidP="00531868">
            <w:pPr>
              <w:widowControl w:val="0"/>
            </w:pPr>
            <w:r>
              <w:t>Group</w:t>
            </w:r>
          </w:p>
        </w:tc>
        <w:tc>
          <w:tcPr>
            <w:tcW w:w="1318" w:type="dxa"/>
            <w:tcBorders>
              <w:top w:val="single" w:sz="4" w:space="0" w:color="000000"/>
            </w:tcBorders>
            <w:tcMar>
              <w:top w:w="0" w:type="dxa"/>
              <w:left w:w="0" w:type="dxa"/>
              <w:bottom w:w="0" w:type="dxa"/>
              <w:right w:w="0" w:type="dxa"/>
            </w:tcMar>
          </w:tcPr>
          <w:p w14:paraId="51AD385C" w14:textId="77777777" w:rsidR="00531868" w:rsidRDefault="00531868" w:rsidP="00531868">
            <w:pPr>
              <w:widowControl w:val="0"/>
              <w:jc w:val="right"/>
            </w:pPr>
            <w:r>
              <w:rPr>
                <w:color w:val="000000"/>
              </w:rPr>
              <w:t>4.1</w:t>
            </w:r>
          </w:p>
        </w:tc>
        <w:tc>
          <w:tcPr>
            <w:tcW w:w="611" w:type="dxa"/>
            <w:tcBorders>
              <w:top w:val="single" w:sz="4" w:space="0" w:color="000000"/>
            </w:tcBorders>
            <w:tcMar>
              <w:top w:w="0" w:type="dxa"/>
              <w:left w:w="0" w:type="dxa"/>
              <w:bottom w:w="0" w:type="dxa"/>
              <w:right w:w="0" w:type="dxa"/>
            </w:tcMar>
          </w:tcPr>
          <w:p w14:paraId="7D57FB2F" w14:textId="77777777" w:rsidR="00531868" w:rsidRDefault="00531868" w:rsidP="00531868">
            <w:pPr>
              <w:widowControl w:val="0"/>
              <w:jc w:val="right"/>
            </w:pPr>
            <w:r>
              <w:rPr>
                <w:color w:val="000000"/>
              </w:rPr>
              <w:t>4</w:t>
            </w:r>
          </w:p>
        </w:tc>
        <w:tc>
          <w:tcPr>
            <w:tcW w:w="866" w:type="dxa"/>
            <w:tcBorders>
              <w:top w:val="single" w:sz="4" w:space="0" w:color="000000"/>
            </w:tcBorders>
            <w:tcMar>
              <w:top w:w="0" w:type="dxa"/>
              <w:left w:w="0" w:type="dxa"/>
              <w:bottom w:w="0" w:type="dxa"/>
              <w:right w:w="0" w:type="dxa"/>
            </w:tcMar>
          </w:tcPr>
          <w:p w14:paraId="334C2B24" w14:textId="77777777" w:rsidR="00531868" w:rsidRDefault="00531868" w:rsidP="00531868">
            <w:pPr>
              <w:widowControl w:val="0"/>
              <w:jc w:val="right"/>
              <w:rPr>
                <w:b/>
              </w:rPr>
            </w:pPr>
            <w:r>
              <w:rPr>
                <w:color w:val="000000"/>
              </w:rPr>
              <w:t>0.39</w:t>
            </w:r>
          </w:p>
        </w:tc>
      </w:tr>
      <w:tr w:rsidR="00531868" w14:paraId="22880CE3" w14:textId="77777777" w:rsidTr="00617DE8">
        <w:trPr>
          <w:trHeight w:val="351"/>
        </w:trPr>
        <w:tc>
          <w:tcPr>
            <w:tcW w:w="5782" w:type="dxa"/>
            <w:tcMar>
              <w:top w:w="0" w:type="dxa"/>
              <w:left w:w="0" w:type="dxa"/>
              <w:bottom w:w="0" w:type="dxa"/>
              <w:right w:w="0" w:type="dxa"/>
            </w:tcMar>
            <w:vAlign w:val="bottom"/>
          </w:tcPr>
          <w:p w14:paraId="3E210B94" w14:textId="77777777" w:rsidR="00531868" w:rsidRDefault="00531868" w:rsidP="00531868">
            <w:pPr>
              <w:widowControl w:val="0"/>
            </w:pPr>
            <w:r>
              <w:t>Density</w:t>
            </w:r>
          </w:p>
        </w:tc>
        <w:tc>
          <w:tcPr>
            <w:tcW w:w="1318" w:type="dxa"/>
            <w:tcMar>
              <w:top w:w="0" w:type="dxa"/>
              <w:left w:w="0" w:type="dxa"/>
              <w:bottom w:w="0" w:type="dxa"/>
              <w:right w:w="0" w:type="dxa"/>
            </w:tcMar>
          </w:tcPr>
          <w:p w14:paraId="14C5F7EC" w14:textId="77777777" w:rsidR="00531868" w:rsidRDefault="00531868" w:rsidP="00531868">
            <w:pPr>
              <w:widowControl w:val="0"/>
              <w:jc w:val="right"/>
            </w:pPr>
            <w:r>
              <w:rPr>
                <w:color w:val="000000"/>
              </w:rPr>
              <w:t>0.1</w:t>
            </w:r>
          </w:p>
        </w:tc>
        <w:tc>
          <w:tcPr>
            <w:tcW w:w="611" w:type="dxa"/>
            <w:tcMar>
              <w:top w:w="0" w:type="dxa"/>
              <w:left w:w="0" w:type="dxa"/>
              <w:bottom w:w="0" w:type="dxa"/>
              <w:right w:w="0" w:type="dxa"/>
            </w:tcMar>
          </w:tcPr>
          <w:p w14:paraId="09C4D355" w14:textId="77777777" w:rsidR="00531868" w:rsidRDefault="00531868" w:rsidP="00531868">
            <w:pPr>
              <w:widowControl w:val="0"/>
              <w:jc w:val="right"/>
            </w:pPr>
            <w:r>
              <w:rPr>
                <w:color w:val="000000"/>
              </w:rPr>
              <w:t>1</w:t>
            </w:r>
          </w:p>
        </w:tc>
        <w:tc>
          <w:tcPr>
            <w:tcW w:w="866" w:type="dxa"/>
            <w:tcMar>
              <w:top w:w="0" w:type="dxa"/>
              <w:left w:w="0" w:type="dxa"/>
              <w:bottom w:w="0" w:type="dxa"/>
              <w:right w:w="0" w:type="dxa"/>
            </w:tcMar>
          </w:tcPr>
          <w:p w14:paraId="5EEC1900" w14:textId="77777777" w:rsidR="00531868" w:rsidRDefault="00531868" w:rsidP="00531868">
            <w:pPr>
              <w:widowControl w:val="0"/>
              <w:jc w:val="right"/>
            </w:pPr>
            <w:r>
              <w:rPr>
                <w:color w:val="000000"/>
              </w:rPr>
              <w:t>0.74</w:t>
            </w:r>
          </w:p>
        </w:tc>
      </w:tr>
      <w:tr w:rsidR="00531868" w14:paraId="7DEDA366" w14:textId="77777777" w:rsidTr="00617DE8">
        <w:trPr>
          <w:trHeight w:val="351"/>
        </w:trPr>
        <w:tc>
          <w:tcPr>
            <w:tcW w:w="5782" w:type="dxa"/>
            <w:tcBorders>
              <w:bottom w:val="single" w:sz="4" w:space="0" w:color="000000"/>
            </w:tcBorders>
            <w:tcMar>
              <w:top w:w="0" w:type="dxa"/>
              <w:left w:w="0" w:type="dxa"/>
              <w:bottom w:w="0" w:type="dxa"/>
              <w:right w:w="0" w:type="dxa"/>
            </w:tcMar>
            <w:vAlign w:val="bottom"/>
          </w:tcPr>
          <w:p w14:paraId="58632BEB" w14:textId="77777777" w:rsidR="00531868" w:rsidRDefault="00531868" w:rsidP="00531868">
            <w:pPr>
              <w:widowControl w:val="0"/>
            </w:pPr>
            <w:r>
              <w:t xml:space="preserve">Group </w:t>
            </w:r>
            <w:r>
              <w:rPr>
                <w:rFonts w:ascii="Cambria Math" w:hAnsi="Cambria Math" w:cs="Cambria Math"/>
              </w:rPr>
              <w:t>𝗑</w:t>
            </w:r>
            <w:r>
              <w:t xml:space="preserve"> Density</w:t>
            </w:r>
          </w:p>
        </w:tc>
        <w:tc>
          <w:tcPr>
            <w:tcW w:w="1318" w:type="dxa"/>
            <w:tcBorders>
              <w:bottom w:val="single" w:sz="4" w:space="0" w:color="000000"/>
            </w:tcBorders>
            <w:tcMar>
              <w:top w:w="0" w:type="dxa"/>
              <w:left w:w="0" w:type="dxa"/>
              <w:bottom w:w="0" w:type="dxa"/>
              <w:right w:w="0" w:type="dxa"/>
            </w:tcMar>
          </w:tcPr>
          <w:p w14:paraId="6F98ACD6" w14:textId="77777777" w:rsidR="00531868" w:rsidRDefault="00531868" w:rsidP="00531868">
            <w:pPr>
              <w:widowControl w:val="0"/>
              <w:jc w:val="right"/>
            </w:pPr>
            <w:r>
              <w:rPr>
                <w:color w:val="000000"/>
              </w:rPr>
              <w:t>0.9</w:t>
            </w:r>
          </w:p>
        </w:tc>
        <w:tc>
          <w:tcPr>
            <w:tcW w:w="611" w:type="dxa"/>
            <w:tcBorders>
              <w:bottom w:val="single" w:sz="4" w:space="0" w:color="000000"/>
            </w:tcBorders>
            <w:tcMar>
              <w:top w:w="0" w:type="dxa"/>
              <w:left w:w="0" w:type="dxa"/>
              <w:bottom w:w="0" w:type="dxa"/>
              <w:right w:w="0" w:type="dxa"/>
            </w:tcMar>
          </w:tcPr>
          <w:p w14:paraId="4F2B7F1C" w14:textId="77777777" w:rsidR="00531868" w:rsidRDefault="00531868" w:rsidP="00531868">
            <w:pPr>
              <w:widowControl w:val="0"/>
              <w:jc w:val="right"/>
            </w:pPr>
            <w:r>
              <w:rPr>
                <w:color w:val="000000"/>
              </w:rPr>
              <w:t>4</w:t>
            </w:r>
          </w:p>
        </w:tc>
        <w:tc>
          <w:tcPr>
            <w:tcW w:w="866" w:type="dxa"/>
            <w:tcBorders>
              <w:bottom w:val="single" w:sz="4" w:space="0" w:color="000000"/>
            </w:tcBorders>
            <w:tcMar>
              <w:top w:w="0" w:type="dxa"/>
              <w:left w:w="0" w:type="dxa"/>
              <w:bottom w:w="0" w:type="dxa"/>
              <w:right w:w="0" w:type="dxa"/>
            </w:tcMar>
          </w:tcPr>
          <w:p w14:paraId="52B82844" w14:textId="77777777" w:rsidR="00531868" w:rsidRDefault="00531868" w:rsidP="00531868">
            <w:pPr>
              <w:widowControl w:val="0"/>
              <w:jc w:val="right"/>
            </w:pPr>
            <w:r>
              <w:rPr>
                <w:color w:val="000000"/>
              </w:rPr>
              <w:t>0.93</w:t>
            </w:r>
          </w:p>
        </w:tc>
      </w:tr>
    </w:tbl>
    <w:p w14:paraId="5FD17DEE" w14:textId="7491D1D6" w:rsidR="001120E7" w:rsidRDefault="001120E7">
      <w:pPr>
        <w:spacing w:after="160" w:line="278" w:lineRule="auto"/>
      </w:pPr>
    </w:p>
    <w:p w14:paraId="192C01F2" w14:textId="77777777" w:rsidR="001120E7" w:rsidRDefault="001120E7">
      <w:pPr>
        <w:spacing w:after="160" w:line="278" w:lineRule="auto"/>
      </w:pPr>
      <w:r>
        <w:br w:type="page"/>
      </w:r>
    </w:p>
    <w:p w14:paraId="2D94F9EA" w14:textId="4029CE61" w:rsidR="00E437E7" w:rsidRDefault="00E437E7">
      <w:r w:rsidRPr="00C6408F">
        <w:rPr>
          <w:b/>
          <w:bCs/>
        </w:rPr>
        <w:lastRenderedPageBreak/>
        <w:t xml:space="preserve">Table </w:t>
      </w:r>
      <w:r w:rsidR="00F4215C">
        <w:rPr>
          <w:b/>
          <w:bCs/>
        </w:rPr>
        <w:t>S</w:t>
      </w:r>
      <w:r w:rsidR="001120E7">
        <w:rPr>
          <w:b/>
          <w:bCs/>
        </w:rPr>
        <w:t>3</w:t>
      </w:r>
      <w:r>
        <w:rPr>
          <w:b/>
          <w:bCs/>
        </w:rPr>
        <w:t xml:space="preserve"> </w:t>
      </w:r>
      <w:r w:rsidR="002C314B">
        <w:t xml:space="preserve">(a) Pairwise comparison of each treatment plot to the control in a Dunnett’s test and (b) ANODEV table of between-treatment effects </w:t>
      </w:r>
      <w:r>
        <w:t>for the model of final native cover as a function of seed mix functional group and native seeding density for the 2022 growing season at Utah Lake</w:t>
      </w:r>
    </w:p>
    <w:tbl>
      <w:tblPr>
        <w:tblW w:w="8577" w:type="dxa"/>
        <w:tblInd w:w="-8" w:type="dxa"/>
        <w:tblLayout w:type="fixed"/>
        <w:tblLook w:val="0600" w:firstRow="0" w:lastRow="0" w:firstColumn="0" w:lastColumn="0" w:noHBand="1" w:noVBand="1"/>
      </w:tblPr>
      <w:tblGrid>
        <w:gridCol w:w="5782"/>
        <w:gridCol w:w="1318"/>
        <w:gridCol w:w="611"/>
        <w:gridCol w:w="866"/>
      </w:tblGrid>
      <w:tr w:rsidR="003F1667" w14:paraId="519F62E2" w14:textId="77777777" w:rsidTr="00617DE8">
        <w:trPr>
          <w:trHeight w:val="329"/>
        </w:trPr>
        <w:tc>
          <w:tcPr>
            <w:tcW w:w="5782" w:type="dxa"/>
            <w:tcBorders>
              <w:top w:val="single" w:sz="4" w:space="0" w:color="000000"/>
              <w:bottom w:val="single" w:sz="4" w:space="0" w:color="000000"/>
            </w:tcBorders>
            <w:tcMar>
              <w:top w:w="0" w:type="dxa"/>
              <w:left w:w="0" w:type="dxa"/>
              <w:bottom w:w="0" w:type="dxa"/>
              <w:right w:w="0" w:type="dxa"/>
            </w:tcMar>
            <w:vAlign w:val="bottom"/>
          </w:tcPr>
          <w:p w14:paraId="5AE744E2" w14:textId="1555ADE5" w:rsidR="003F1667" w:rsidRDefault="003F1667" w:rsidP="00617DE8">
            <w:pPr>
              <w:widowControl w:val="0"/>
            </w:pPr>
            <w:r>
              <w:rPr>
                <w:b/>
              </w:rPr>
              <w:t>(a)</w:t>
            </w:r>
            <w:r w:rsidR="00564C61">
              <w:rPr>
                <w:b/>
              </w:rPr>
              <w:t xml:space="preserve"> </w:t>
            </w:r>
            <w:r>
              <w:rPr>
                <w:b/>
              </w:rPr>
              <w:t>Contrast</w:t>
            </w:r>
          </w:p>
        </w:tc>
        <w:tc>
          <w:tcPr>
            <w:tcW w:w="1318" w:type="dxa"/>
            <w:tcBorders>
              <w:top w:val="single" w:sz="4" w:space="0" w:color="000000"/>
              <w:bottom w:val="single" w:sz="4" w:space="0" w:color="000000"/>
            </w:tcBorders>
            <w:tcMar>
              <w:top w:w="0" w:type="dxa"/>
              <w:left w:w="0" w:type="dxa"/>
              <w:bottom w:w="0" w:type="dxa"/>
              <w:right w:w="0" w:type="dxa"/>
            </w:tcMar>
          </w:tcPr>
          <w:p w14:paraId="754A7F0B" w14:textId="77777777" w:rsidR="003F1667" w:rsidRDefault="003F1667" w:rsidP="00617DE8">
            <w:pPr>
              <w:widowControl w:val="0"/>
              <w:jc w:val="right"/>
            </w:pPr>
            <w:r>
              <w:rPr>
                <w:b/>
              </w:rPr>
              <w:t>Ratio</w:t>
            </w:r>
          </w:p>
        </w:tc>
        <w:tc>
          <w:tcPr>
            <w:tcW w:w="611" w:type="dxa"/>
            <w:tcBorders>
              <w:top w:val="single" w:sz="4" w:space="0" w:color="000000"/>
              <w:bottom w:val="single" w:sz="4" w:space="0" w:color="000000"/>
            </w:tcBorders>
            <w:tcMar>
              <w:top w:w="0" w:type="dxa"/>
              <w:left w:w="0" w:type="dxa"/>
              <w:bottom w:w="0" w:type="dxa"/>
              <w:right w:w="0" w:type="dxa"/>
            </w:tcMar>
          </w:tcPr>
          <w:p w14:paraId="45F8CD3F" w14:textId="77777777" w:rsidR="003F1667" w:rsidRDefault="003F1667" w:rsidP="00617DE8">
            <w:pPr>
              <w:widowControl w:val="0"/>
              <w:jc w:val="right"/>
            </w:pPr>
            <w:r>
              <w:rPr>
                <w:b/>
              </w:rPr>
              <w:t>SE</w:t>
            </w:r>
          </w:p>
        </w:tc>
        <w:tc>
          <w:tcPr>
            <w:tcW w:w="866" w:type="dxa"/>
            <w:tcBorders>
              <w:top w:val="single" w:sz="4" w:space="0" w:color="000000"/>
              <w:bottom w:val="single" w:sz="4" w:space="0" w:color="000000"/>
            </w:tcBorders>
            <w:tcMar>
              <w:top w:w="0" w:type="dxa"/>
              <w:left w:w="0" w:type="dxa"/>
              <w:bottom w:w="0" w:type="dxa"/>
              <w:right w:w="0" w:type="dxa"/>
            </w:tcMar>
          </w:tcPr>
          <w:p w14:paraId="74E6B44A" w14:textId="77777777" w:rsidR="003F1667" w:rsidRDefault="003F1667" w:rsidP="00617DE8">
            <w:pPr>
              <w:widowControl w:val="0"/>
              <w:jc w:val="right"/>
            </w:pPr>
            <w:r>
              <w:rPr>
                <w:b/>
                <w:i/>
              </w:rPr>
              <w:t>P</w:t>
            </w:r>
            <w:r>
              <w:rPr>
                <w:b/>
              </w:rPr>
              <w:t>-value</w:t>
            </w:r>
          </w:p>
        </w:tc>
      </w:tr>
      <w:tr w:rsidR="003F1667" w14:paraId="18C1FC49" w14:textId="77777777" w:rsidTr="00617DE8">
        <w:trPr>
          <w:trHeight w:val="351"/>
        </w:trPr>
        <w:tc>
          <w:tcPr>
            <w:tcW w:w="5782" w:type="dxa"/>
            <w:tcMar>
              <w:top w:w="0" w:type="dxa"/>
              <w:left w:w="0" w:type="dxa"/>
              <w:bottom w:w="0" w:type="dxa"/>
              <w:right w:w="0" w:type="dxa"/>
            </w:tcMar>
            <w:vAlign w:val="bottom"/>
          </w:tcPr>
          <w:p w14:paraId="67A77B81" w14:textId="77777777" w:rsidR="003F1667" w:rsidRDefault="003F1667" w:rsidP="003F1667">
            <w:pPr>
              <w:widowControl w:val="0"/>
            </w:pPr>
            <w:r>
              <w:t xml:space="preserve">Perennial forb </w:t>
            </w:r>
            <w:r>
              <w:rPr>
                <w:rFonts w:ascii="Cambria Math" w:hAnsi="Cambria Math" w:cs="Cambria Math"/>
              </w:rPr>
              <w:t>𝗑</w:t>
            </w:r>
            <w:r>
              <w:t xml:space="preserve"> Low – Control</w:t>
            </w:r>
          </w:p>
        </w:tc>
        <w:tc>
          <w:tcPr>
            <w:tcW w:w="1318" w:type="dxa"/>
            <w:tcMar>
              <w:top w:w="0" w:type="dxa"/>
              <w:left w:w="0" w:type="dxa"/>
              <w:bottom w:w="0" w:type="dxa"/>
              <w:right w:w="0" w:type="dxa"/>
            </w:tcMar>
            <w:vAlign w:val="bottom"/>
          </w:tcPr>
          <w:p w14:paraId="1F39E233" w14:textId="2D3E03E0" w:rsidR="003F1667" w:rsidRDefault="003F1667" w:rsidP="003F1667">
            <w:pPr>
              <w:widowControl w:val="0"/>
              <w:jc w:val="right"/>
            </w:pPr>
            <w:r>
              <w:t>1.00</w:t>
            </w:r>
          </w:p>
        </w:tc>
        <w:tc>
          <w:tcPr>
            <w:tcW w:w="611" w:type="dxa"/>
            <w:tcMar>
              <w:top w:w="0" w:type="dxa"/>
              <w:left w:w="0" w:type="dxa"/>
              <w:bottom w:w="0" w:type="dxa"/>
              <w:right w:w="0" w:type="dxa"/>
            </w:tcMar>
            <w:vAlign w:val="bottom"/>
          </w:tcPr>
          <w:p w14:paraId="0AA78C4E" w14:textId="6665900F" w:rsidR="003F1667" w:rsidRDefault="003F1667" w:rsidP="003F1667">
            <w:pPr>
              <w:widowControl w:val="0"/>
              <w:jc w:val="right"/>
            </w:pPr>
            <w:r>
              <w:t>0.12</w:t>
            </w:r>
          </w:p>
        </w:tc>
        <w:tc>
          <w:tcPr>
            <w:tcW w:w="866" w:type="dxa"/>
            <w:tcMar>
              <w:top w:w="0" w:type="dxa"/>
              <w:left w:w="0" w:type="dxa"/>
              <w:bottom w:w="0" w:type="dxa"/>
              <w:right w:w="0" w:type="dxa"/>
            </w:tcMar>
            <w:vAlign w:val="bottom"/>
          </w:tcPr>
          <w:p w14:paraId="58BE54A4" w14:textId="0379B275" w:rsidR="003F1667" w:rsidRDefault="003F1667" w:rsidP="003F1667">
            <w:pPr>
              <w:widowControl w:val="0"/>
              <w:jc w:val="right"/>
            </w:pPr>
            <w:r>
              <w:t>1.00</w:t>
            </w:r>
          </w:p>
        </w:tc>
      </w:tr>
      <w:tr w:rsidR="00531868" w14:paraId="478DE287" w14:textId="77777777" w:rsidTr="00F50232">
        <w:trPr>
          <w:trHeight w:val="351"/>
        </w:trPr>
        <w:tc>
          <w:tcPr>
            <w:tcW w:w="5782" w:type="dxa"/>
            <w:tcMar>
              <w:top w:w="0" w:type="dxa"/>
              <w:left w:w="0" w:type="dxa"/>
              <w:bottom w:w="0" w:type="dxa"/>
              <w:right w:w="0" w:type="dxa"/>
            </w:tcMar>
            <w:vAlign w:val="bottom"/>
          </w:tcPr>
          <w:p w14:paraId="313C5EB6" w14:textId="0EF893A4" w:rsidR="00531868" w:rsidRPr="00F50232" w:rsidRDefault="00531868" w:rsidP="00531868">
            <w:pPr>
              <w:widowControl w:val="0"/>
            </w:pPr>
            <w:r>
              <w:t xml:space="preserve">Perennial forb </w:t>
            </w:r>
            <w:r>
              <w:rPr>
                <w:rFonts w:ascii="Cambria Math" w:hAnsi="Cambria Math" w:cs="Cambria Math"/>
              </w:rPr>
              <w:t>𝗑</w:t>
            </w:r>
            <w:r>
              <w:t xml:space="preserve"> High – Control</w:t>
            </w:r>
          </w:p>
        </w:tc>
        <w:tc>
          <w:tcPr>
            <w:tcW w:w="1318" w:type="dxa"/>
            <w:tcMar>
              <w:top w:w="0" w:type="dxa"/>
              <w:left w:w="0" w:type="dxa"/>
              <w:bottom w:w="0" w:type="dxa"/>
              <w:right w:w="0" w:type="dxa"/>
            </w:tcMar>
            <w:vAlign w:val="bottom"/>
          </w:tcPr>
          <w:p w14:paraId="740A2EBA" w14:textId="7144A9A1" w:rsidR="00531868" w:rsidRDefault="00531868" w:rsidP="00531868">
            <w:pPr>
              <w:widowControl w:val="0"/>
              <w:jc w:val="right"/>
            </w:pPr>
            <w:r>
              <w:t>1.09</w:t>
            </w:r>
          </w:p>
        </w:tc>
        <w:tc>
          <w:tcPr>
            <w:tcW w:w="611" w:type="dxa"/>
            <w:tcMar>
              <w:top w:w="0" w:type="dxa"/>
              <w:left w:w="0" w:type="dxa"/>
              <w:bottom w:w="0" w:type="dxa"/>
              <w:right w:w="0" w:type="dxa"/>
            </w:tcMar>
            <w:vAlign w:val="bottom"/>
          </w:tcPr>
          <w:p w14:paraId="45AF81C4" w14:textId="722C8863" w:rsidR="00531868" w:rsidRDefault="00531868" w:rsidP="00531868">
            <w:pPr>
              <w:widowControl w:val="0"/>
              <w:jc w:val="right"/>
            </w:pPr>
            <w:r>
              <w:t>0.13</w:t>
            </w:r>
          </w:p>
        </w:tc>
        <w:tc>
          <w:tcPr>
            <w:tcW w:w="866" w:type="dxa"/>
            <w:tcMar>
              <w:top w:w="0" w:type="dxa"/>
              <w:left w:w="0" w:type="dxa"/>
              <w:bottom w:w="0" w:type="dxa"/>
              <w:right w:w="0" w:type="dxa"/>
            </w:tcMar>
            <w:vAlign w:val="bottom"/>
          </w:tcPr>
          <w:p w14:paraId="79122121" w14:textId="31792465" w:rsidR="00531868" w:rsidRDefault="00531868" w:rsidP="00531868">
            <w:pPr>
              <w:widowControl w:val="0"/>
              <w:jc w:val="right"/>
            </w:pPr>
            <w:r>
              <w:t>0.96</w:t>
            </w:r>
          </w:p>
        </w:tc>
      </w:tr>
      <w:tr w:rsidR="00531868" w14:paraId="1D7AC4CA" w14:textId="77777777" w:rsidTr="00617DE8">
        <w:trPr>
          <w:trHeight w:val="351"/>
        </w:trPr>
        <w:tc>
          <w:tcPr>
            <w:tcW w:w="5782" w:type="dxa"/>
            <w:tcMar>
              <w:top w:w="0" w:type="dxa"/>
              <w:left w:w="0" w:type="dxa"/>
              <w:bottom w:w="0" w:type="dxa"/>
              <w:right w:w="0" w:type="dxa"/>
            </w:tcMar>
            <w:vAlign w:val="bottom"/>
          </w:tcPr>
          <w:p w14:paraId="2938327B" w14:textId="6F76A867" w:rsidR="00531868" w:rsidRDefault="00531868" w:rsidP="00531868">
            <w:pPr>
              <w:widowControl w:val="0"/>
            </w:pPr>
            <w:r>
              <w:t>Rush</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vAlign w:val="bottom"/>
          </w:tcPr>
          <w:p w14:paraId="6BF55F90" w14:textId="36277633" w:rsidR="00531868" w:rsidRDefault="00531868" w:rsidP="00531868">
            <w:pPr>
              <w:widowControl w:val="0"/>
              <w:jc w:val="right"/>
            </w:pPr>
            <w:r>
              <w:t>1.</w:t>
            </w:r>
            <w:r>
              <w:t>07</w:t>
            </w:r>
          </w:p>
        </w:tc>
        <w:tc>
          <w:tcPr>
            <w:tcW w:w="611" w:type="dxa"/>
            <w:tcMar>
              <w:top w:w="0" w:type="dxa"/>
              <w:left w:w="0" w:type="dxa"/>
              <w:bottom w:w="0" w:type="dxa"/>
              <w:right w:w="0" w:type="dxa"/>
            </w:tcMar>
            <w:vAlign w:val="bottom"/>
          </w:tcPr>
          <w:p w14:paraId="3F601112" w14:textId="22EE42E5" w:rsidR="00531868" w:rsidRDefault="00531868" w:rsidP="00531868">
            <w:pPr>
              <w:widowControl w:val="0"/>
              <w:jc w:val="right"/>
            </w:pPr>
            <w:r>
              <w:t>0.</w:t>
            </w:r>
            <w:r>
              <w:t>13</w:t>
            </w:r>
          </w:p>
        </w:tc>
        <w:tc>
          <w:tcPr>
            <w:tcW w:w="866" w:type="dxa"/>
            <w:tcMar>
              <w:top w:w="0" w:type="dxa"/>
              <w:left w:w="0" w:type="dxa"/>
              <w:bottom w:w="0" w:type="dxa"/>
              <w:right w:w="0" w:type="dxa"/>
            </w:tcMar>
            <w:vAlign w:val="bottom"/>
          </w:tcPr>
          <w:p w14:paraId="637BBFD2" w14:textId="2988FFCB" w:rsidR="00531868" w:rsidRDefault="00531868" w:rsidP="00531868">
            <w:pPr>
              <w:widowControl w:val="0"/>
              <w:jc w:val="right"/>
            </w:pPr>
            <w:r>
              <w:t>0.98</w:t>
            </w:r>
          </w:p>
        </w:tc>
      </w:tr>
      <w:tr w:rsidR="00531868" w14:paraId="79D8EE7E" w14:textId="77777777" w:rsidTr="00617DE8">
        <w:trPr>
          <w:trHeight w:val="351"/>
        </w:trPr>
        <w:tc>
          <w:tcPr>
            <w:tcW w:w="5782" w:type="dxa"/>
            <w:tcMar>
              <w:top w:w="0" w:type="dxa"/>
              <w:left w:w="0" w:type="dxa"/>
              <w:bottom w:w="0" w:type="dxa"/>
              <w:right w:w="0" w:type="dxa"/>
            </w:tcMar>
            <w:vAlign w:val="bottom"/>
          </w:tcPr>
          <w:p w14:paraId="64F834CA" w14:textId="77777777" w:rsidR="00531868" w:rsidRDefault="00531868" w:rsidP="00531868">
            <w:pPr>
              <w:widowControl w:val="0"/>
            </w:pPr>
            <w:r>
              <w:t xml:space="preserve">Rush </w:t>
            </w:r>
            <w:r>
              <w:rPr>
                <w:rFonts w:ascii="Cambria Math" w:hAnsi="Cambria Math" w:cs="Cambria Math"/>
              </w:rPr>
              <w:t>𝗑</w:t>
            </w:r>
            <w:r>
              <w:t xml:space="preserve"> High – Control</w:t>
            </w:r>
          </w:p>
        </w:tc>
        <w:tc>
          <w:tcPr>
            <w:tcW w:w="1318" w:type="dxa"/>
            <w:tcMar>
              <w:top w:w="0" w:type="dxa"/>
              <w:left w:w="0" w:type="dxa"/>
              <w:bottom w:w="0" w:type="dxa"/>
              <w:right w:w="0" w:type="dxa"/>
            </w:tcMar>
            <w:vAlign w:val="bottom"/>
          </w:tcPr>
          <w:p w14:paraId="210E1309" w14:textId="524E46B5" w:rsidR="00531868" w:rsidRDefault="00531868" w:rsidP="00531868">
            <w:pPr>
              <w:widowControl w:val="0"/>
              <w:jc w:val="right"/>
            </w:pPr>
            <w:r>
              <w:t>1.30</w:t>
            </w:r>
          </w:p>
        </w:tc>
        <w:tc>
          <w:tcPr>
            <w:tcW w:w="611" w:type="dxa"/>
            <w:tcMar>
              <w:top w:w="0" w:type="dxa"/>
              <w:left w:w="0" w:type="dxa"/>
              <w:bottom w:w="0" w:type="dxa"/>
              <w:right w:w="0" w:type="dxa"/>
            </w:tcMar>
            <w:vAlign w:val="bottom"/>
          </w:tcPr>
          <w:p w14:paraId="33FCF818" w14:textId="0EB016A1" w:rsidR="00531868" w:rsidRDefault="00531868" w:rsidP="00531868">
            <w:pPr>
              <w:widowControl w:val="0"/>
              <w:jc w:val="right"/>
            </w:pPr>
            <w:r>
              <w:t>0.16</w:t>
            </w:r>
          </w:p>
        </w:tc>
        <w:tc>
          <w:tcPr>
            <w:tcW w:w="866" w:type="dxa"/>
            <w:tcMar>
              <w:top w:w="0" w:type="dxa"/>
              <w:left w:w="0" w:type="dxa"/>
              <w:bottom w:w="0" w:type="dxa"/>
              <w:right w:w="0" w:type="dxa"/>
            </w:tcMar>
            <w:vAlign w:val="bottom"/>
          </w:tcPr>
          <w:p w14:paraId="0AC67090" w14:textId="63A2A889" w:rsidR="00531868" w:rsidRDefault="00531868" w:rsidP="00531868">
            <w:pPr>
              <w:widowControl w:val="0"/>
              <w:jc w:val="right"/>
            </w:pPr>
            <w:r>
              <w:t>0.23</w:t>
            </w:r>
          </w:p>
        </w:tc>
      </w:tr>
      <w:tr w:rsidR="00531868" w14:paraId="2B8DEB05" w14:textId="77777777" w:rsidTr="00617DE8">
        <w:trPr>
          <w:trHeight w:val="351"/>
        </w:trPr>
        <w:tc>
          <w:tcPr>
            <w:tcW w:w="5782" w:type="dxa"/>
            <w:tcMar>
              <w:top w:w="0" w:type="dxa"/>
              <w:left w:w="0" w:type="dxa"/>
              <w:bottom w:w="0" w:type="dxa"/>
              <w:right w:w="0" w:type="dxa"/>
            </w:tcMar>
            <w:vAlign w:val="bottom"/>
          </w:tcPr>
          <w:p w14:paraId="12426218" w14:textId="07C9D5DB" w:rsidR="00531868" w:rsidRDefault="00531868" w:rsidP="00531868">
            <w:pPr>
              <w:widowControl w:val="0"/>
            </w:pPr>
            <w:r>
              <w:t>Grass</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vAlign w:val="bottom"/>
          </w:tcPr>
          <w:p w14:paraId="17B9F230" w14:textId="651DF47E" w:rsidR="00531868" w:rsidRDefault="00531868" w:rsidP="00531868">
            <w:pPr>
              <w:widowControl w:val="0"/>
              <w:jc w:val="right"/>
            </w:pPr>
            <w:r>
              <w:t>1.</w:t>
            </w:r>
            <w:r>
              <w:t>21</w:t>
            </w:r>
          </w:p>
        </w:tc>
        <w:tc>
          <w:tcPr>
            <w:tcW w:w="611" w:type="dxa"/>
            <w:tcMar>
              <w:top w:w="0" w:type="dxa"/>
              <w:left w:w="0" w:type="dxa"/>
              <w:bottom w:w="0" w:type="dxa"/>
              <w:right w:w="0" w:type="dxa"/>
            </w:tcMar>
            <w:vAlign w:val="bottom"/>
          </w:tcPr>
          <w:p w14:paraId="538CC925" w14:textId="49397FFB" w:rsidR="00531868" w:rsidRDefault="00531868" w:rsidP="00531868">
            <w:pPr>
              <w:widowControl w:val="0"/>
              <w:jc w:val="right"/>
            </w:pPr>
            <w:r>
              <w:t>0.</w:t>
            </w:r>
            <w:r>
              <w:t>15</w:t>
            </w:r>
          </w:p>
        </w:tc>
        <w:tc>
          <w:tcPr>
            <w:tcW w:w="866" w:type="dxa"/>
            <w:tcMar>
              <w:top w:w="0" w:type="dxa"/>
              <w:left w:w="0" w:type="dxa"/>
              <w:bottom w:w="0" w:type="dxa"/>
              <w:right w:w="0" w:type="dxa"/>
            </w:tcMar>
            <w:vAlign w:val="bottom"/>
          </w:tcPr>
          <w:p w14:paraId="5B0D62A3" w14:textId="3DEFA3D7" w:rsidR="00531868" w:rsidRDefault="00531868" w:rsidP="00531868">
            <w:pPr>
              <w:widowControl w:val="0"/>
              <w:jc w:val="right"/>
            </w:pPr>
            <w:r>
              <w:t>0.</w:t>
            </w:r>
            <w:r>
              <w:t>56</w:t>
            </w:r>
          </w:p>
        </w:tc>
      </w:tr>
      <w:tr w:rsidR="00531868" w14:paraId="602D2D4D" w14:textId="77777777" w:rsidTr="00617DE8">
        <w:trPr>
          <w:trHeight w:val="373"/>
        </w:trPr>
        <w:tc>
          <w:tcPr>
            <w:tcW w:w="5782" w:type="dxa"/>
            <w:tcMar>
              <w:top w:w="0" w:type="dxa"/>
              <w:left w:w="0" w:type="dxa"/>
              <w:bottom w:w="0" w:type="dxa"/>
              <w:right w:w="0" w:type="dxa"/>
            </w:tcMar>
            <w:vAlign w:val="bottom"/>
          </w:tcPr>
          <w:p w14:paraId="7E7DF68E" w14:textId="77777777" w:rsidR="00531868" w:rsidRDefault="00531868" w:rsidP="00531868">
            <w:pPr>
              <w:widowControl w:val="0"/>
            </w:pPr>
            <w:r>
              <w:t xml:space="preserve">Grass </w:t>
            </w:r>
            <w:r>
              <w:rPr>
                <w:rFonts w:ascii="Cambria Math" w:hAnsi="Cambria Math" w:cs="Cambria Math"/>
              </w:rPr>
              <w:t>𝗑</w:t>
            </w:r>
            <w:r>
              <w:t xml:space="preserve"> High – Control</w:t>
            </w:r>
          </w:p>
        </w:tc>
        <w:tc>
          <w:tcPr>
            <w:tcW w:w="1318" w:type="dxa"/>
            <w:tcMar>
              <w:top w:w="0" w:type="dxa"/>
              <w:left w:w="0" w:type="dxa"/>
              <w:bottom w:w="0" w:type="dxa"/>
              <w:right w:w="0" w:type="dxa"/>
            </w:tcMar>
            <w:vAlign w:val="bottom"/>
          </w:tcPr>
          <w:p w14:paraId="41689A53" w14:textId="1FA4415E" w:rsidR="00531868" w:rsidRDefault="00531868" w:rsidP="00531868">
            <w:pPr>
              <w:widowControl w:val="0"/>
              <w:jc w:val="right"/>
            </w:pPr>
            <w:r>
              <w:t>1.06</w:t>
            </w:r>
          </w:p>
        </w:tc>
        <w:tc>
          <w:tcPr>
            <w:tcW w:w="611" w:type="dxa"/>
            <w:tcMar>
              <w:top w:w="0" w:type="dxa"/>
              <w:left w:w="0" w:type="dxa"/>
              <w:bottom w:w="0" w:type="dxa"/>
              <w:right w:w="0" w:type="dxa"/>
            </w:tcMar>
            <w:vAlign w:val="bottom"/>
          </w:tcPr>
          <w:p w14:paraId="64F53BFD" w14:textId="08C69882" w:rsidR="00531868" w:rsidRDefault="00531868" w:rsidP="00531868">
            <w:pPr>
              <w:widowControl w:val="0"/>
              <w:jc w:val="right"/>
            </w:pPr>
            <w:r>
              <w:t>0.13</w:t>
            </w:r>
          </w:p>
        </w:tc>
        <w:tc>
          <w:tcPr>
            <w:tcW w:w="866" w:type="dxa"/>
            <w:tcMar>
              <w:top w:w="0" w:type="dxa"/>
              <w:left w:w="0" w:type="dxa"/>
              <w:bottom w:w="0" w:type="dxa"/>
              <w:right w:w="0" w:type="dxa"/>
            </w:tcMar>
            <w:vAlign w:val="bottom"/>
          </w:tcPr>
          <w:p w14:paraId="2F0B50F2" w14:textId="26535EC1" w:rsidR="00531868" w:rsidRDefault="00531868" w:rsidP="00531868">
            <w:pPr>
              <w:widowControl w:val="0"/>
              <w:jc w:val="right"/>
            </w:pPr>
            <w:r>
              <w:t>0.99</w:t>
            </w:r>
          </w:p>
        </w:tc>
      </w:tr>
      <w:tr w:rsidR="00531868" w14:paraId="7C917B3D" w14:textId="77777777" w:rsidTr="00617DE8">
        <w:trPr>
          <w:trHeight w:val="351"/>
        </w:trPr>
        <w:tc>
          <w:tcPr>
            <w:tcW w:w="5782" w:type="dxa"/>
            <w:tcMar>
              <w:top w:w="0" w:type="dxa"/>
              <w:left w:w="0" w:type="dxa"/>
              <w:bottom w:w="0" w:type="dxa"/>
              <w:right w:w="0" w:type="dxa"/>
            </w:tcMar>
            <w:vAlign w:val="bottom"/>
          </w:tcPr>
          <w:p w14:paraId="402FD790" w14:textId="2D6D38E9" w:rsidR="00531868" w:rsidRDefault="00531868" w:rsidP="00531868">
            <w:pPr>
              <w:widowControl w:val="0"/>
            </w:pPr>
            <w:r>
              <w:t>Bulrush</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vAlign w:val="bottom"/>
          </w:tcPr>
          <w:p w14:paraId="066D7B12" w14:textId="522D1943" w:rsidR="00531868" w:rsidRDefault="00531868" w:rsidP="00531868">
            <w:pPr>
              <w:widowControl w:val="0"/>
              <w:jc w:val="right"/>
            </w:pPr>
            <w:r>
              <w:t>1.</w:t>
            </w:r>
            <w:r>
              <w:t>17</w:t>
            </w:r>
          </w:p>
        </w:tc>
        <w:tc>
          <w:tcPr>
            <w:tcW w:w="611" w:type="dxa"/>
            <w:tcMar>
              <w:top w:w="0" w:type="dxa"/>
              <w:left w:w="0" w:type="dxa"/>
              <w:bottom w:w="0" w:type="dxa"/>
              <w:right w:w="0" w:type="dxa"/>
            </w:tcMar>
            <w:vAlign w:val="bottom"/>
          </w:tcPr>
          <w:p w14:paraId="31170728" w14:textId="272EF848" w:rsidR="00531868" w:rsidRDefault="00531868" w:rsidP="00531868">
            <w:pPr>
              <w:widowControl w:val="0"/>
              <w:jc w:val="right"/>
            </w:pPr>
            <w:r>
              <w:t>0.</w:t>
            </w:r>
            <w:r>
              <w:t>14</w:t>
            </w:r>
          </w:p>
        </w:tc>
        <w:tc>
          <w:tcPr>
            <w:tcW w:w="866" w:type="dxa"/>
            <w:tcMar>
              <w:top w:w="0" w:type="dxa"/>
              <w:left w:w="0" w:type="dxa"/>
              <w:bottom w:w="0" w:type="dxa"/>
              <w:right w:w="0" w:type="dxa"/>
            </w:tcMar>
            <w:vAlign w:val="bottom"/>
          </w:tcPr>
          <w:p w14:paraId="5B7A440D" w14:textId="4FF7ACEF" w:rsidR="00531868" w:rsidRDefault="00531868" w:rsidP="00531868">
            <w:pPr>
              <w:widowControl w:val="0"/>
              <w:jc w:val="right"/>
            </w:pPr>
            <w:r>
              <w:t>0.</w:t>
            </w:r>
            <w:r>
              <w:t>74</w:t>
            </w:r>
          </w:p>
        </w:tc>
      </w:tr>
      <w:tr w:rsidR="00531868" w14:paraId="598FE60D" w14:textId="77777777" w:rsidTr="00617DE8">
        <w:trPr>
          <w:trHeight w:val="351"/>
        </w:trPr>
        <w:tc>
          <w:tcPr>
            <w:tcW w:w="5782" w:type="dxa"/>
            <w:tcMar>
              <w:top w:w="0" w:type="dxa"/>
              <w:left w:w="0" w:type="dxa"/>
              <w:bottom w:w="0" w:type="dxa"/>
              <w:right w:w="0" w:type="dxa"/>
            </w:tcMar>
            <w:vAlign w:val="bottom"/>
          </w:tcPr>
          <w:p w14:paraId="7431CF2A" w14:textId="77777777" w:rsidR="00531868" w:rsidRDefault="00531868" w:rsidP="00531868">
            <w:pPr>
              <w:widowControl w:val="0"/>
            </w:pPr>
            <w:r>
              <w:t xml:space="preserve">Bulrush </w:t>
            </w:r>
            <w:r>
              <w:rPr>
                <w:rFonts w:ascii="Cambria Math" w:hAnsi="Cambria Math" w:cs="Cambria Math"/>
              </w:rPr>
              <w:t>𝗑</w:t>
            </w:r>
            <w:r>
              <w:t xml:space="preserve"> High – Control</w:t>
            </w:r>
          </w:p>
        </w:tc>
        <w:tc>
          <w:tcPr>
            <w:tcW w:w="1318" w:type="dxa"/>
            <w:tcMar>
              <w:top w:w="0" w:type="dxa"/>
              <w:left w:w="0" w:type="dxa"/>
              <w:bottom w:w="0" w:type="dxa"/>
              <w:right w:w="0" w:type="dxa"/>
            </w:tcMar>
            <w:vAlign w:val="bottom"/>
          </w:tcPr>
          <w:p w14:paraId="35E56FC6" w14:textId="612E5D38" w:rsidR="00531868" w:rsidRDefault="00531868" w:rsidP="00531868">
            <w:pPr>
              <w:widowControl w:val="0"/>
              <w:jc w:val="right"/>
            </w:pPr>
            <w:r>
              <w:t>1.09</w:t>
            </w:r>
          </w:p>
        </w:tc>
        <w:tc>
          <w:tcPr>
            <w:tcW w:w="611" w:type="dxa"/>
            <w:tcMar>
              <w:top w:w="0" w:type="dxa"/>
              <w:left w:w="0" w:type="dxa"/>
              <w:bottom w:w="0" w:type="dxa"/>
              <w:right w:w="0" w:type="dxa"/>
            </w:tcMar>
            <w:vAlign w:val="bottom"/>
          </w:tcPr>
          <w:p w14:paraId="3DFDDFF6" w14:textId="0614D079" w:rsidR="00531868" w:rsidRDefault="00531868" w:rsidP="00531868">
            <w:pPr>
              <w:widowControl w:val="0"/>
              <w:jc w:val="right"/>
            </w:pPr>
            <w:r>
              <w:t>0.13</w:t>
            </w:r>
          </w:p>
        </w:tc>
        <w:tc>
          <w:tcPr>
            <w:tcW w:w="866" w:type="dxa"/>
            <w:tcMar>
              <w:top w:w="0" w:type="dxa"/>
              <w:left w:w="0" w:type="dxa"/>
              <w:bottom w:w="0" w:type="dxa"/>
              <w:right w:w="0" w:type="dxa"/>
            </w:tcMar>
            <w:vAlign w:val="bottom"/>
          </w:tcPr>
          <w:p w14:paraId="4F85C2D3" w14:textId="5AD67C04" w:rsidR="00531868" w:rsidRDefault="00531868" w:rsidP="00531868">
            <w:pPr>
              <w:widowControl w:val="0"/>
              <w:jc w:val="right"/>
            </w:pPr>
            <w:r>
              <w:t>0.96</w:t>
            </w:r>
          </w:p>
        </w:tc>
      </w:tr>
      <w:tr w:rsidR="00531868" w14:paraId="5CC06565" w14:textId="77777777" w:rsidTr="00617DE8">
        <w:trPr>
          <w:trHeight w:val="351"/>
        </w:trPr>
        <w:tc>
          <w:tcPr>
            <w:tcW w:w="5782" w:type="dxa"/>
            <w:tcMar>
              <w:top w:w="0" w:type="dxa"/>
              <w:left w:w="0" w:type="dxa"/>
              <w:bottom w:w="0" w:type="dxa"/>
              <w:right w:w="0" w:type="dxa"/>
            </w:tcMar>
            <w:vAlign w:val="bottom"/>
          </w:tcPr>
          <w:p w14:paraId="007972EB" w14:textId="6BB2314D" w:rsidR="00531868" w:rsidRDefault="00531868" w:rsidP="00531868">
            <w:pPr>
              <w:widowControl w:val="0"/>
            </w:pPr>
            <w:r>
              <w:t>Annual forb</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vAlign w:val="bottom"/>
          </w:tcPr>
          <w:p w14:paraId="4E3A4DF4" w14:textId="2E1A4711" w:rsidR="00531868" w:rsidRDefault="00531868" w:rsidP="00531868">
            <w:pPr>
              <w:widowControl w:val="0"/>
              <w:jc w:val="right"/>
            </w:pPr>
            <w:r>
              <w:t>1.</w:t>
            </w:r>
            <w:r>
              <w:t>03</w:t>
            </w:r>
          </w:p>
        </w:tc>
        <w:tc>
          <w:tcPr>
            <w:tcW w:w="611" w:type="dxa"/>
            <w:tcMar>
              <w:top w:w="0" w:type="dxa"/>
              <w:left w:w="0" w:type="dxa"/>
              <w:bottom w:w="0" w:type="dxa"/>
              <w:right w:w="0" w:type="dxa"/>
            </w:tcMar>
            <w:vAlign w:val="bottom"/>
          </w:tcPr>
          <w:p w14:paraId="2DCD6668" w14:textId="412526D3" w:rsidR="00531868" w:rsidRDefault="00531868" w:rsidP="00531868">
            <w:pPr>
              <w:widowControl w:val="0"/>
              <w:jc w:val="right"/>
            </w:pPr>
            <w:r>
              <w:t>0.</w:t>
            </w:r>
            <w:r>
              <w:t>13</w:t>
            </w:r>
          </w:p>
        </w:tc>
        <w:tc>
          <w:tcPr>
            <w:tcW w:w="866" w:type="dxa"/>
            <w:tcMar>
              <w:top w:w="0" w:type="dxa"/>
              <w:left w:w="0" w:type="dxa"/>
              <w:bottom w:w="0" w:type="dxa"/>
              <w:right w:w="0" w:type="dxa"/>
            </w:tcMar>
            <w:vAlign w:val="bottom"/>
          </w:tcPr>
          <w:p w14:paraId="3BDE5DC7" w14:textId="494F49B7" w:rsidR="00531868" w:rsidRDefault="00531868" w:rsidP="00531868">
            <w:pPr>
              <w:widowControl w:val="0"/>
              <w:jc w:val="right"/>
            </w:pPr>
            <w:r>
              <w:t>1.00</w:t>
            </w:r>
          </w:p>
        </w:tc>
      </w:tr>
      <w:tr w:rsidR="00531868" w14:paraId="6CC67B33" w14:textId="77777777" w:rsidTr="00617DE8">
        <w:trPr>
          <w:trHeight w:val="351"/>
        </w:trPr>
        <w:tc>
          <w:tcPr>
            <w:tcW w:w="5782" w:type="dxa"/>
            <w:tcMar>
              <w:top w:w="0" w:type="dxa"/>
              <w:left w:w="0" w:type="dxa"/>
              <w:bottom w:w="0" w:type="dxa"/>
              <w:right w:w="0" w:type="dxa"/>
            </w:tcMar>
            <w:vAlign w:val="bottom"/>
          </w:tcPr>
          <w:p w14:paraId="5BFEC62E" w14:textId="77777777" w:rsidR="00531868" w:rsidRDefault="00531868" w:rsidP="00531868">
            <w:pPr>
              <w:widowControl w:val="0"/>
            </w:pPr>
            <w:r>
              <w:t xml:space="preserve">Annual forb </w:t>
            </w:r>
            <w:r>
              <w:rPr>
                <w:rFonts w:ascii="Cambria Math" w:hAnsi="Cambria Math" w:cs="Cambria Math"/>
              </w:rPr>
              <w:t>𝗑</w:t>
            </w:r>
            <w:r>
              <w:t xml:space="preserve"> High – Control</w:t>
            </w:r>
          </w:p>
        </w:tc>
        <w:tc>
          <w:tcPr>
            <w:tcW w:w="1318" w:type="dxa"/>
            <w:tcMar>
              <w:top w:w="0" w:type="dxa"/>
              <w:left w:w="0" w:type="dxa"/>
              <w:bottom w:w="0" w:type="dxa"/>
              <w:right w:w="0" w:type="dxa"/>
            </w:tcMar>
            <w:vAlign w:val="bottom"/>
          </w:tcPr>
          <w:p w14:paraId="5805C187" w14:textId="12DD1D11" w:rsidR="00531868" w:rsidRDefault="00531868" w:rsidP="00531868">
            <w:pPr>
              <w:widowControl w:val="0"/>
              <w:jc w:val="right"/>
            </w:pPr>
            <w:r>
              <w:t>1.33</w:t>
            </w:r>
          </w:p>
        </w:tc>
        <w:tc>
          <w:tcPr>
            <w:tcW w:w="611" w:type="dxa"/>
            <w:tcMar>
              <w:top w:w="0" w:type="dxa"/>
              <w:left w:w="0" w:type="dxa"/>
              <w:bottom w:w="0" w:type="dxa"/>
              <w:right w:w="0" w:type="dxa"/>
            </w:tcMar>
            <w:vAlign w:val="bottom"/>
          </w:tcPr>
          <w:p w14:paraId="6FDE4AAE" w14:textId="677E18C4" w:rsidR="00531868" w:rsidRDefault="00531868" w:rsidP="00531868">
            <w:pPr>
              <w:widowControl w:val="0"/>
              <w:jc w:val="right"/>
            </w:pPr>
            <w:r>
              <w:t>0.16</w:t>
            </w:r>
          </w:p>
        </w:tc>
        <w:tc>
          <w:tcPr>
            <w:tcW w:w="866" w:type="dxa"/>
            <w:tcMar>
              <w:top w:w="0" w:type="dxa"/>
              <w:left w:w="0" w:type="dxa"/>
              <w:bottom w:w="0" w:type="dxa"/>
              <w:right w:w="0" w:type="dxa"/>
            </w:tcMar>
            <w:vAlign w:val="bottom"/>
          </w:tcPr>
          <w:p w14:paraId="3DE3F1F8" w14:textId="00407CEA" w:rsidR="00531868" w:rsidRDefault="00531868" w:rsidP="00531868">
            <w:pPr>
              <w:widowControl w:val="0"/>
              <w:jc w:val="right"/>
            </w:pPr>
            <w:r>
              <w:t>0.17</w:t>
            </w:r>
          </w:p>
        </w:tc>
      </w:tr>
      <w:tr w:rsidR="00531868" w14:paraId="50F199DD" w14:textId="77777777" w:rsidTr="00617DE8">
        <w:trPr>
          <w:trHeight w:val="329"/>
        </w:trPr>
        <w:tc>
          <w:tcPr>
            <w:tcW w:w="5782" w:type="dxa"/>
            <w:tcBorders>
              <w:top w:val="single" w:sz="4" w:space="0" w:color="000000"/>
              <w:bottom w:val="single" w:sz="4" w:space="0" w:color="000000"/>
            </w:tcBorders>
            <w:tcMar>
              <w:top w:w="0" w:type="dxa"/>
              <w:left w:w="0" w:type="dxa"/>
              <w:bottom w:w="0" w:type="dxa"/>
              <w:right w:w="0" w:type="dxa"/>
            </w:tcMar>
            <w:vAlign w:val="bottom"/>
          </w:tcPr>
          <w:p w14:paraId="73A2B2CA" w14:textId="7E8A290C" w:rsidR="00531868" w:rsidRDefault="00531868" w:rsidP="00531868">
            <w:pPr>
              <w:widowControl w:val="0"/>
              <w:rPr>
                <w:b/>
              </w:rPr>
            </w:pPr>
            <w:r>
              <w:rPr>
                <w:b/>
              </w:rPr>
              <w:t>(b) Model</w:t>
            </w:r>
          </w:p>
        </w:tc>
        <w:tc>
          <w:tcPr>
            <w:tcW w:w="1318" w:type="dxa"/>
            <w:tcBorders>
              <w:top w:val="single" w:sz="4" w:space="0" w:color="000000"/>
              <w:bottom w:val="single" w:sz="4" w:space="0" w:color="000000"/>
            </w:tcBorders>
            <w:tcMar>
              <w:top w:w="0" w:type="dxa"/>
              <w:left w:w="0" w:type="dxa"/>
              <w:bottom w:w="0" w:type="dxa"/>
              <w:right w:w="0" w:type="dxa"/>
            </w:tcMar>
          </w:tcPr>
          <w:p w14:paraId="43B1EE50" w14:textId="77777777" w:rsidR="00531868" w:rsidRDefault="00531868" w:rsidP="00531868">
            <w:pPr>
              <w:widowControl w:val="0"/>
              <w:jc w:val="right"/>
            </w:pPr>
            <w:r>
              <w:rPr>
                <w:b/>
              </w:rPr>
              <w:t xml:space="preserve"> </w:t>
            </w:r>
            <w:r>
              <w:rPr>
                <w:b/>
                <w:i/>
              </w:rPr>
              <w:t xml:space="preserve"> Χ</w:t>
            </w:r>
            <w:r>
              <w:rPr>
                <w:b/>
                <w:i/>
                <w:vertAlign w:val="superscript"/>
              </w:rPr>
              <w:t>2</w:t>
            </w:r>
          </w:p>
        </w:tc>
        <w:tc>
          <w:tcPr>
            <w:tcW w:w="611" w:type="dxa"/>
            <w:tcBorders>
              <w:top w:val="single" w:sz="4" w:space="0" w:color="000000"/>
              <w:bottom w:val="single" w:sz="4" w:space="0" w:color="000000"/>
            </w:tcBorders>
            <w:tcMar>
              <w:top w:w="0" w:type="dxa"/>
              <w:left w:w="0" w:type="dxa"/>
              <w:bottom w:w="0" w:type="dxa"/>
              <w:right w:w="0" w:type="dxa"/>
            </w:tcMar>
          </w:tcPr>
          <w:p w14:paraId="1C104184" w14:textId="77777777" w:rsidR="00531868" w:rsidRDefault="00531868" w:rsidP="00531868">
            <w:pPr>
              <w:widowControl w:val="0"/>
              <w:jc w:val="right"/>
            </w:pPr>
            <w:r>
              <w:rPr>
                <w:b/>
                <w:i/>
              </w:rPr>
              <w:t>Df</w:t>
            </w:r>
          </w:p>
        </w:tc>
        <w:tc>
          <w:tcPr>
            <w:tcW w:w="866" w:type="dxa"/>
            <w:tcBorders>
              <w:top w:val="single" w:sz="4" w:space="0" w:color="000000"/>
              <w:bottom w:val="single" w:sz="4" w:space="0" w:color="000000"/>
            </w:tcBorders>
            <w:tcMar>
              <w:top w:w="0" w:type="dxa"/>
              <w:left w:w="0" w:type="dxa"/>
              <w:bottom w:w="0" w:type="dxa"/>
              <w:right w:w="0" w:type="dxa"/>
            </w:tcMar>
          </w:tcPr>
          <w:p w14:paraId="36AE1F40" w14:textId="77777777" w:rsidR="00531868" w:rsidRDefault="00531868" w:rsidP="00531868">
            <w:pPr>
              <w:widowControl w:val="0"/>
              <w:jc w:val="right"/>
              <w:rPr>
                <w:b/>
              </w:rPr>
            </w:pPr>
            <w:r>
              <w:rPr>
                <w:b/>
                <w:i/>
              </w:rPr>
              <w:t>Pr(&gt;c</w:t>
            </w:r>
            <w:r>
              <w:rPr>
                <w:b/>
                <w:i/>
                <w:vertAlign w:val="superscript"/>
              </w:rPr>
              <w:t>2</w:t>
            </w:r>
            <w:r>
              <w:rPr>
                <w:b/>
                <w:i/>
              </w:rPr>
              <w:t>)</w:t>
            </w:r>
          </w:p>
        </w:tc>
      </w:tr>
      <w:tr w:rsidR="00531868" w14:paraId="1033190C" w14:textId="77777777" w:rsidTr="00617DE8">
        <w:trPr>
          <w:trHeight w:val="351"/>
        </w:trPr>
        <w:tc>
          <w:tcPr>
            <w:tcW w:w="5782" w:type="dxa"/>
            <w:tcBorders>
              <w:top w:val="single" w:sz="4" w:space="0" w:color="000000"/>
            </w:tcBorders>
            <w:tcMar>
              <w:top w:w="0" w:type="dxa"/>
              <w:left w:w="0" w:type="dxa"/>
              <w:bottom w:w="0" w:type="dxa"/>
              <w:right w:w="0" w:type="dxa"/>
            </w:tcMar>
            <w:vAlign w:val="bottom"/>
          </w:tcPr>
          <w:p w14:paraId="5FA8954A" w14:textId="77777777" w:rsidR="00531868" w:rsidRDefault="00531868" w:rsidP="00531868">
            <w:pPr>
              <w:widowControl w:val="0"/>
            </w:pPr>
            <w:r>
              <w:t>Group</w:t>
            </w:r>
          </w:p>
        </w:tc>
        <w:tc>
          <w:tcPr>
            <w:tcW w:w="1318" w:type="dxa"/>
            <w:tcBorders>
              <w:top w:val="single" w:sz="4" w:space="0" w:color="000000"/>
            </w:tcBorders>
            <w:tcMar>
              <w:top w:w="0" w:type="dxa"/>
              <w:left w:w="0" w:type="dxa"/>
              <w:bottom w:w="0" w:type="dxa"/>
              <w:right w:w="0" w:type="dxa"/>
            </w:tcMar>
            <w:vAlign w:val="bottom"/>
          </w:tcPr>
          <w:p w14:paraId="61742833" w14:textId="23B82563" w:rsidR="00531868" w:rsidRDefault="00531868" w:rsidP="00531868">
            <w:pPr>
              <w:widowControl w:val="0"/>
              <w:jc w:val="right"/>
            </w:pPr>
            <w:r>
              <w:t>2.4</w:t>
            </w:r>
          </w:p>
        </w:tc>
        <w:tc>
          <w:tcPr>
            <w:tcW w:w="611" w:type="dxa"/>
            <w:tcBorders>
              <w:top w:val="single" w:sz="4" w:space="0" w:color="000000"/>
            </w:tcBorders>
            <w:tcMar>
              <w:top w:w="0" w:type="dxa"/>
              <w:left w:w="0" w:type="dxa"/>
              <w:bottom w:w="0" w:type="dxa"/>
              <w:right w:w="0" w:type="dxa"/>
            </w:tcMar>
            <w:vAlign w:val="bottom"/>
          </w:tcPr>
          <w:p w14:paraId="40371115" w14:textId="25AAE398" w:rsidR="00531868" w:rsidRDefault="00531868" w:rsidP="00531868">
            <w:pPr>
              <w:widowControl w:val="0"/>
              <w:jc w:val="right"/>
            </w:pPr>
            <w:r>
              <w:t>4</w:t>
            </w:r>
          </w:p>
        </w:tc>
        <w:tc>
          <w:tcPr>
            <w:tcW w:w="866" w:type="dxa"/>
            <w:tcBorders>
              <w:top w:val="single" w:sz="4" w:space="0" w:color="000000"/>
            </w:tcBorders>
            <w:tcMar>
              <w:top w:w="0" w:type="dxa"/>
              <w:left w:w="0" w:type="dxa"/>
              <w:bottom w:w="0" w:type="dxa"/>
              <w:right w:w="0" w:type="dxa"/>
            </w:tcMar>
            <w:vAlign w:val="bottom"/>
          </w:tcPr>
          <w:p w14:paraId="1B972354" w14:textId="57540F88" w:rsidR="00531868" w:rsidRDefault="00531868" w:rsidP="00531868">
            <w:pPr>
              <w:widowControl w:val="0"/>
              <w:jc w:val="right"/>
              <w:rPr>
                <w:b/>
              </w:rPr>
            </w:pPr>
            <w:r>
              <w:t>0.67</w:t>
            </w:r>
          </w:p>
        </w:tc>
      </w:tr>
      <w:tr w:rsidR="00531868" w14:paraId="442C4D1F" w14:textId="77777777" w:rsidTr="00617DE8">
        <w:trPr>
          <w:trHeight w:val="351"/>
        </w:trPr>
        <w:tc>
          <w:tcPr>
            <w:tcW w:w="5782" w:type="dxa"/>
            <w:tcMar>
              <w:top w:w="0" w:type="dxa"/>
              <w:left w:w="0" w:type="dxa"/>
              <w:bottom w:w="0" w:type="dxa"/>
              <w:right w:w="0" w:type="dxa"/>
            </w:tcMar>
            <w:vAlign w:val="bottom"/>
          </w:tcPr>
          <w:p w14:paraId="1354986F" w14:textId="77777777" w:rsidR="00531868" w:rsidRDefault="00531868" w:rsidP="00531868">
            <w:pPr>
              <w:widowControl w:val="0"/>
            </w:pPr>
            <w:r>
              <w:t>Density</w:t>
            </w:r>
          </w:p>
        </w:tc>
        <w:tc>
          <w:tcPr>
            <w:tcW w:w="1318" w:type="dxa"/>
            <w:tcMar>
              <w:top w:w="0" w:type="dxa"/>
              <w:left w:w="0" w:type="dxa"/>
              <w:bottom w:w="0" w:type="dxa"/>
              <w:right w:w="0" w:type="dxa"/>
            </w:tcMar>
            <w:vAlign w:val="bottom"/>
          </w:tcPr>
          <w:p w14:paraId="2F68A135" w14:textId="355F5FAC" w:rsidR="00531868" w:rsidRDefault="00531868" w:rsidP="00531868">
            <w:pPr>
              <w:widowControl w:val="0"/>
              <w:jc w:val="right"/>
            </w:pPr>
            <w:r>
              <w:t>1.4</w:t>
            </w:r>
          </w:p>
        </w:tc>
        <w:tc>
          <w:tcPr>
            <w:tcW w:w="611" w:type="dxa"/>
            <w:tcMar>
              <w:top w:w="0" w:type="dxa"/>
              <w:left w:w="0" w:type="dxa"/>
              <w:bottom w:w="0" w:type="dxa"/>
              <w:right w:w="0" w:type="dxa"/>
            </w:tcMar>
            <w:vAlign w:val="bottom"/>
          </w:tcPr>
          <w:p w14:paraId="5BFD41A6" w14:textId="654D9FAD" w:rsidR="00531868" w:rsidRDefault="00531868" w:rsidP="00531868">
            <w:pPr>
              <w:widowControl w:val="0"/>
              <w:jc w:val="right"/>
            </w:pPr>
            <w:r>
              <w:t>1</w:t>
            </w:r>
          </w:p>
        </w:tc>
        <w:tc>
          <w:tcPr>
            <w:tcW w:w="866" w:type="dxa"/>
            <w:tcMar>
              <w:top w:w="0" w:type="dxa"/>
              <w:left w:w="0" w:type="dxa"/>
              <w:bottom w:w="0" w:type="dxa"/>
              <w:right w:w="0" w:type="dxa"/>
            </w:tcMar>
            <w:vAlign w:val="bottom"/>
          </w:tcPr>
          <w:p w14:paraId="1DCC5D84" w14:textId="36E1297A" w:rsidR="00531868" w:rsidRDefault="00531868" w:rsidP="00531868">
            <w:pPr>
              <w:widowControl w:val="0"/>
              <w:jc w:val="right"/>
            </w:pPr>
            <w:r>
              <w:t>0.23</w:t>
            </w:r>
          </w:p>
        </w:tc>
      </w:tr>
      <w:tr w:rsidR="00531868" w14:paraId="29F8D1E1" w14:textId="77777777" w:rsidTr="00617DE8">
        <w:trPr>
          <w:trHeight w:val="351"/>
        </w:trPr>
        <w:tc>
          <w:tcPr>
            <w:tcW w:w="5782" w:type="dxa"/>
            <w:tcBorders>
              <w:bottom w:val="single" w:sz="4" w:space="0" w:color="000000"/>
            </w:tcBorders>
            <w:tcMar>
              <w:top w:w="0" w:type="dxa"/>
              <w:left w:w="0" w:type="dxa"/>
              <w:bottom w:w="0" w:type="dxa"/>
              <w:right w:w="0" w:type="dxa"/>
            </w:tcMar>
            <w:vAlign w:val="bottom"/>
          </w:tcPr>
          <w:p w14:paraId="729772A1" w14:textId="77777777" w:rsidR="00531868" w:rsidRDefault="00531868" w:rsidP="00531868">
            <w:pPr>
              <w:widowControl w:val="0"/>
            </w:pPr>
            <w:r>
              <w:t xml:space="preserve">Group </w:t>
            </w:r>
            <w:r>
              <w:rPr>
                <w:rFonts w:ascii="Cambria Math" w:hAnsi="Cambria Math" w:cs="Cambria Math"/>
              </w:rPr>
              <w:t>𝗑</w:t>
            </w:r>
            <w:r>
              <w:t xml:space="preserve"> Density</w:t>
            </w:r>
          </w:p>
        </w:tc>
        <w:tc>
          <w:tcPr>
            <w:tcW w:w="1318" w:type="dxa"/>
            <w:tcBorders>
              <w:bottom w:val="single" w:sz="4" w:space="0" w:color="000000"/>
            </w:tcBorders>
            <w:tcMar>
              <w:top w:w="0" w:type="dxa"/>
              <w:left w:w="0" w:type="dxa"/>
              <w:bottom w:w="0" w:type="dxa"/>
              <w:right w:w="0" w:type="dxa"/>
            </w:tcMar>
            <w:vAlign w:val="bottom"/>
          </w:tcPr>
          <w:p w14:paraId="3715788F" w14:textId="7A9CA2AC" w:rsidR="00531868" w:rsidRDefault="00531868" w:rsidP="00531868">
            <w:pPr>
              <w:widowControl w:val="0"/>
              <w:jc w:val="right"/>
            </w:pPr>
            <w:r>
              <w:t>6.7</w:t>
            </w:r>
          </w:p>
        </w:tc>
        <w:tc>
          <w:tcPr>
            <w:tcW w:w="611" w:type="dxa"/>
            <w:tcBorders>
              <w:bottom w:val="single" w:sz="4" w:space="0" w:color="000000"/>
            </w:tcBorders>
            <w:tcMar>
              <w:top w:w="0" w:type="dxa"/>
              <w:left w:w="0" w:type="dxa"/>
              <w:bottom w:w="0" w:type="dxa"/>
              <w:right w:w="0" w:type="dxa"/>
            </w:tcMar>
            <w:vAlign w:val="bottom"/>
          </w:tcPr>
          <w:p w14:paraId="4DBED958" w14:textId="7D4AF34E" w:rsidR="00531868" w:rsidRDefault="00531868" w:rsidP="00531868">
            <w:pPr>
              <w:widowControl w:val="0"/>
              <w:jc w:val="right"/>
            </w:pPr>
            <w:r>
              <w:t>4</w:t>
            </w:r>
          </w:p>
        </w:tc>
        <w:tc>
          <w:tcPr>
            <w:tcW w:w="866" w:type="dxa"/>
            <w:tcBorders>
              <w:bottom w:val="single" w:sz="4" w:space="0" w:color="000000"/>
            </w:tcBorders>
            <w:tcMar>
              <w:top w:w="0" w:type="dxa"/>
              <w:left w:w="0" w:type="dxa"/>
              <w:bottom w:w="0" w:type="dxa"/>
              <w:right w:w="0" w:type="dxa"/>
            </w:tcMar>
            <w:vAlign w:val="bottom"/>
          </w:tcPr>
          <w:p w14:paraId="2DA4E52E" w14:textId="200BD45C" w:rsidR="00531868" w:rsidRDefault="00531868" w:rsidP="00531868">
            <w:pPr>
              <w:widowControl w:val="0"/>
              <w:jc w:val="right"/>
            </w:pPr>
            <w:r>
              <w:t>0.15</w:t>
            </w:r>
          </w:p>
        </w:tc>
      </w:tr>
    </w:tbl>
    <w:p w14:paraId="1CB7D5DF" w14:textId="7480C73A" w:rsidR="00F4215C" w:rsidRDefault="00E437E7">
      <w:pPr>
        <w:spacing w:after="160" w:line="278" w:lineRule="auto"/>
      </w:pPr>
      <w:r>
        <w:br w:type="page"/>
      </w:r>
    </w:p>
    <w:p w14:paraId="539492D1" w14:textId="3E14F423" w:rsidR="00F4215C" w:rsidRDefault="00F4215C" w:rsidP="00F4215C">
      <w:r w:rsidRPr="00584A28">
        <w:rPr>
          <w:b/>
          <w:bCs/>
        </w:rPr>
        <w:lastRenderedPageBreak/>
        <w:t>Table S</w:t>
      </w:r>
      <w:r>
        <w:rPr>
          <w:b/>
          <w:bCs/>
        </w:rPr>
        <w:t>4</w:t>
      </w:r>
      <w:r>
        <w:t xml:space="preserve"> Pairwise comparison of functional groups for the model of </w:t>
      </w:r>
      <w:r w:rsidR="00944F90">
        <w:t xml:space="preserve">final </w:t>
      </w:r>
      <w:r>
        <w:t xml:space="preserve">invasive cover as a function of seed mix functional group and native seeding density for the 2022 growing season at Farmington Bay. </w:t>
      </w:r>
      <w:r>
        <w:rPr>
          <w:color w:val="000000"/>
        </w:rPr>
        <w:t>Calculated using the Tukey HSD method at α = 0.10</w:t>
      </w:r>
    </w:p>
    <w:tbl>
      <w:tblPr>
        <w:tblW w:w="8477" w:type="dxa"/>
        <w:tblInd w:w="2" w:type="dxa"/>
        <w:tblLayout w:type="fixed"/>
        <w:tblLook w:val="0600" w:firstRow="0" w:lastRow="0" w:firstColumn="0" w:lastColumn="0" w:noHBand="1" w:noVBand="1"/>
      </w:tblPr>
      <w:tblGrid>
        <w:gridCol w:w="5448"/>
        <w:gridCol w:w="1467"/>
        <w:gridCol w:w="611"/>
        <w:gridCol w:w="951"/>
      </w:tblGrid>
      <w:tr w:rsidR="00F4215C" w14:paraId="267B3597" w14:textId="77777777" w:rsidTr="00617DE8">
        <w:trPr>
          <w:trHeight w:val="335"/>
        </w:trPr>
        <w:tc>
          <w:tcPr>
            <w:tcW w:w="5448" w:type="dxa"/>
            <w:tcBorders>
              <w:top w:val="single" w:sz="4" w:space="0" w:color="000000"/>
              <w:bottom w:val="single" w:sz="4" w:space="0" w:color="000000"/>
            </w:tcBorders>
            <w:tcMar>
              <w:left w:w="0" w:type="dxa"/>
              <w:right w:w="0" w:type="dxa"/>
            </w:tcMar>
            <w:vAlign w:val="bottom"/>
          </w:tcPr>
          <w:p w14:paraId="05D14EB8" w14:textId="77777777" w:rsidR="00F4215C" w:rsidRDefault="00F4215C" w:rsidP="00617DE8">
            <w:pPr>
              <w:widowControl w:val="0"/>
              <w:rPr>
                <w:b/>
              </w:rPr>
            </w:pPr>
            <w:r>
              <w:rPr>
                <w:b/>
              </w:rPr>
              <w:t>Contrast</w:t>
            </w:r>
          </w:p>
        </w:tc>
        <w:tc>
          <w:tcPr>
            <w:tcW w:w="1467" w:type="dxa"/>
            <w:tcBorders>
              <w:top w:val="single" w:sz="4" w:space="0" w:color="000000"/>
              <w:bottom w:val="single" w:sz="4" w:space="0" w:color="000000"/>
            </w:tcBorders>
            <w:tcMar>
              <w:left w:w="0" w:type="dxa"/>
              <w:right w:w="0" w:type="dxa"/>
            </w:tcMar>
          </w:tcPr>
          <w:p w14:paraId="49C5A6CF" w14:textId="77777777" w:rsidR="00F4215C" w:rsidRDefault="00F4215C" w:rsidP="00617DE8">
            <w:pPr>
              <w:widowControl w:val="0"/>
              <w:jc w:val="right"/>
            </w:pPr>
            <w:r>
              <w:rPr>
                <w:b/>
              </w:rPr>
              <w:t xml:space="preserve"> </w:t>
            </w:r>
            <w:r>
              <w:rPr>
                <w:b/>
                <w:i/>
              </w:rPr>
              <w:t xml:space="preserve"> </w:t>
            </w:r>
            <w:r>
              <w:rPr>
                <w:b/>
              </w:rPr>
              <w:t>Odds Ratio</w:t>
            </w:r>
          </w:p>
        </w:tc>
        <w:tc>
          <w:tcPr>
            <w:tcW w:w="611" w:type="dxa"/>
            <w:tcBorders>
              <w:top w:val="single" w:sz="4" w:space="0" w:color="000000"/>
              <w:bottom w:val="single" w:sz="4" w:space="0" w:color="000000"/>
            </w:tcBorders>
            <w:tcMar>
              <w:left w:w="0" w:type="dxa"/>
              <w:right w:w="0" w:type="dxa"/>
            </w:tcMar>
          </w:tcPr>
          <w:p w14:paraId="3E9D355B" w14:textId="77777777" w:rsidR="00F4215C" w:rsidRDefault="00F4215C" w:rsidP="00617DE8">
            <w:pPr>
              <w:widowControl w:val="0"/>
              <w:jc w:val="right"/>
            </w:pPr>
            <w:r>
              <w:rPr>
                <w:b/>
              </w:rPr>
              <w:t>SE</w:t>
            </w:r>
          </w:p>
        </w:tc>
        <w:tc>
          <w:tcPr>
            <w:tcW w:w="951" w:type="dxa"/>
            <w:tcBorders>
              <w:top w:val="single" w:sz="4" w:space="0" w:color="000000"/>
              <w:bottom w:val="single" w:sz="4" w:space="0" w:color="000000"/>
            </w:tcBorders>
            <w:tcMar>
              <w:left w:w="0" w:type="dxa"/>
              <w:right w:w="0" w:type="dxa"/>
            </w:tcMar>
          </w:tcPr>
          <w:p w14:paraId="3014BBF3" w14:textId="77777777" w:rsidR="00F4215C" w:rsidRDefault="00F4215C" w:rsidP="00617DE8">
            <w:pPr>
              <w:widowControl w:val="0"/>
              <w:jc w:val="right"/>
            </w:pPr>
            <w:r>
              <w:rPr>
                <w:b/>
                <w:i/>
              </w:rPr>
              <w:t>P</w:t>
            </w:r>
            <w:r>
              <w:rPr>
                <w:b/>
              </w:rPr>
              <w:t>-value</w:t>
            </w:r>
          </w:p>
        </w:tc>
      </w:tr>
      <w:tr w:rsidR="00F4215C" w14:paraId="2889CF90" w14:textId="77777777" w:rsidTr="00617DE8">
        <w:trPr>
          <w:trHeight w:val="357"/>
        </w:trPr>
        <w:tc>
          <w:tcPr>
            <w:tcW w:w="5448" w:type="dxa"/>
            <w:tcBorders>
              <w:top w:val="single" w:sz="4" w:space="0" w:color="000000"/>
            </w:tcBorders>
            <w:tcMar>
              <w:left w:w="0" w:type="dxa"/>
              <w:right w:w="0" w:type="dxa"/>
            </w:tcMar>
            <w:vAlign w:val="bottom"/>
          </w:tcPr>
          <w:p w14:paraId="5FC3B34D" w14:textId="77777777" w:rsidR="00F4215C" w:rsidRDefault="00F4215C" w:rsidP="00617DE8">
            <w:pPr>
              <w:widowControl w:val="0"/>
            </w:pPr>
            <w:r>
              <w:t>Perennial forb – Rush</w:t>
            </w:r>
          </w:p>
        </w:tc>
        <w:tc>
          <w:tcPr>
            <w:tcW w:w="1467" w:type="dxa"/>
            <w:tcBorders>
              <w:top w:val="single" w:sz="4" w:space="0" w:color="000000"/>
            </w:tcBorders>
            <w:tcMar>
              <w:left w:w="0" w:type="dxa"/>
              <w:right w:w="0" w:type="dxa"/>
            </w:tcMar>
          </w:tcPr>
          <w:p w14:paraId="71C27BD1" w14:textId="77777777" w:rsidR="00F4215C" w:rsidRDefault="00F4215C" w:rsidP="00617DE8">
            <w:pPr>
              <w:widowControl w:val="0"/>
              <w:jc w:val="right"/>
            </w:pPr>
            <w:r>
              <w:rPr>
                <w:color w:val="000000"/>
              </w:rPr>
              <w:t>0.94</w:t>
            </w:r>
          </w:p>
        </w:tc>
        <w:tc>
          <w:tcPr>
            <w:tcW w:w="611" w:type="dxa"/>
            <w:tcBorders>
              <w:top w:val="single" w:sz="4" w:space="0" w:color="000000"/>
            </w:tcBorders>
            <w:tcMar>
              <w:left w:w="0" w:type="dxa"/>
              <w:right w:w="0" w:type="dxa"/>
            </w:tcMar>
          </w:tcPr>
          <w:p w14:paraId="4D1501E0" w14:textId="77777777" w:rsidR="00F4215C" w:rsidRDefault="00F4215C" w:rsidP="00617DE8">
            <w:pPr>
              <w:widowControl w:val="0"/>
              <w:jc w:val="right"/>
            </w:pPr>
            <w:r>
              <w:rPr>
                <w:color w:val="000000"/>
              </w:rPr>
              <w:t>0.21</w:t>
            </w:r>
          </w:p>
        </w:tc>
        <w:tc>
          <w:tcPr>
            <w:tcW w:w="951" w:type="dxa"/>
            <w:tcBorders>
              <w:top w:val="single" w:sz="4" w:space="0" w:color="000000"/>
            </w:tcBorders>
            <w:tcMar>
              <w:left w:w="0" w:type="dxa"/>
              <w:right w:w="0" w:type="dxa"/>
            </w:tcMar>
          </w:tcPr>
          <w:p w14:paraId="39F5DF71" w14:textId="77777777" w:rsidR="00F4215C" w:rsidRDefault="00F4215C" w:rsidP="00617DE8">
            <w:pPr>
              <w:widowControl w:val="0"/>
              <w:jc w:val="right"/>
            </w:pPr>
            <w:r>
              <w:rPr>
                <w:color w:val="000000"/>
              </w:rPr>
              <w:t>1.00</w:t>
            </w:r>
          </w:p>
        </w:tc>
      </w:tr>
      <w:tr w:rsidR="00F4215C" w14:paraId="6B33F57F" w14:textId="77777777" w:rsidTr="00617DE8">
        <w:trPr>
          <w:trHeight w:val="357"/>
        </w:trPr>
        <w:tc>
          <w:tcPr>
            <w:tcW w:w="5448" w:type="dxa"/>
            <w:tcMar>
              <w:left w:w="0" w:type="dxa"/>
              <w:right w:w="0" w:type="dxa"/>
            </w:tcMar>
            <w:vAlign w:val="bottom"/>
          </w:tcPr>
          <w:p w14:paraId="49EC952A" w14:textId="77777777" w:rsidR="00F4215C" w:rsidRDefault="00F4215C" w:rsidP="00617DE8">
            <w:pPr>
              <w:widowControl w:val="0"/>
            </w:pPr>
            <w:r>
              <w:t>Perennial forb – Grass</w:t>
            </w:r>
          </w:p>
        </w:tc>
        <w:tc>
          <w:tcPr>
            <w:tcW w:w="1467" w:type="dxa"/>
            <w:tcMar>
              <w:left w:w="0" w:type="dxa"/>
              <w:right w:w="0" w:type="dxa"/>
            </w:tcMar>
          </w:tcPr>
          <w:p w14:paraId="14233B89" w14:textId="77777777" w:rsidR="00F4215C" w:rsidRDefault="00F4215C" w:rsidP="00617DE8">
            <w:pPr>
              <w:widowControl w:val="0"/>
              <w:jc w:val="right"/>
            </w:pPr>
            <w:r>
              <w:rPr>
                <w:color w:val="000000"/>
              </w:rPr>
              <w:t>1.11</w:t>
            </w:r>
          </w:p>
        </w:tc>
        <w:tc>
          <w:tcPr>
            <w:tcW w:w="611" w:type="dxa"/>
            <w:tcMar>
              <w:left w:w="0" w:type="dxa"/>
              <w:right w:w="0" w:type="dxa"/>
            </w:tcMar>
          </w:tcPr>
          <w:p w14:paraId="26AFB0FE" w14:textId="77777777" w:rsidR="00F4215C" w:rsidRDefault="00F4215C" w:rsidP="00617DE8">
            <w:pPr>
              <w:widowControl w:val="0"/>
              <w:jc w:val="right"/>
            </w:pPr>
            <w:r>
              <w:rPr>
                <w:color w:val="000000"/>
              </w:rPr>
              <w:t>0.26</w:t>
            </w:r>
          </w:p>
        </w:tc>
        <w:tc>
          <w:tcPr>
            <w:tcW w:w="951" w:type="dxa"/>
            <w:tcMar>
              <w:left w:w="0" w:type="dxa"/>
              <w:right w:w="0" w:type="dxa"/>
            </w:tcMar>
          </w:tcPr>
          <w:p w14:paraId="3D25B8EB" w14:textId="77777777" w:rsidR="00F4215C" w:rsidRDefault="00F4215C" w:rsidP="00617DE8">
            <w:pPr>
              <w:widowControl w:val="0"/>
              <w:jc w:val="right"/>
            </w:pPr>
            <w:r>
              <w:rPr>
                <w:color w:val="000000"/>
              </w:rPr>
              <w:t>0.99</w:t>
            </w:r>
          </w:p>
        </w:tc>
      </w:tr>
      <w:tr w:rsidR="00F4215C" w14:paraId="5C7E010F" w14:textId="77777777" w:rsidTr="00617DE8">
        <w:trPr>
          <w:trHeight w:val="335"/>
        </w:trPr>
        <w:tc>
          <w:tcPr>
            <w:tcW w:w="5448" w:type="dxa"/>
            <w:tcMar>
              <w:left w:w="0" w:type="dxa"/>
              <w:right w:w="0" w:type="dxa"/>
            </w:tcMar>
            <w:vAlign w:val="bottom"/>
          </w:tcPr>
          <w:p w14:paraId="435DF914" w14:textId="77777777" w:rsidR="00F4215C" w:rsidRDefault="00F4215C" w:rsidP="00617DE8">
            <w:pPr>
              <w:widowControl w:val="0"/>
            </w:pPr>
            <w:r>
              <w:t>Perennial forb – Bulrush</w:t>
            </w:r>
          </w:p>
        </w:tc>
        <w:tc>
          <w:tcPr>
            <w:tcW w:w="1467" w:type="dxa"/>
            <w:tcMar>
              <w:left w:w="0" w:type="dxa"/>
              <w:right w:w="0" w:type="dxa"/>
            </w:tcMar>
          </w:tcPr>
          <w:p w14:paraId="07295C7F" w14:textId="77777777" w:rsidR="00F4215C" w:rsidRDefault="00F4215C" w:rsidP="00617DE8">
            <w:pPr>
              <w:widowControl w:val="0"/>
              <w:jc w:val="right"/>
            </w:pPr>
            <w:r>
              <w:rPr>
                <w:color w:val="000000"/>
              </w:rPr>
              <w:t>0.72</w:t>
            </w:r>
          </w:p>
        </w:tc>
        <w:tc>
          <w:tcPr>
            <w:tcW w:w="611" w:type="dxa"/>
            <w:tcMar>
              <w:left w:w="0" w:type="dxa"/>
              <w:right w:w="0" w:type="dxa"/>
            </w:tcMar>
          </w:tcPr>
          <w:p w14:paraId="58CE1AA6" w14:textId="77777777" w:rsidR="00F4215C" w:rsidRDefault="00F4215C" w:rsidP="00617DE8">
            <w:pPr>
              <w:widowControl w:val="0"/>
              <w:jc w:val="right"/>
            </w:pPr>
            <w:r>
              <w:rPr>
                <w:color w:val="000000"/>
              </w:rPr>
              <w:t>0.16</w:t>
            </w:r>
          </w:p>
        </w:tc>
        <w:tc>
          <w:tcPr>
            <w:tcW w:w="951" w:type="dxa"/>
            <w:tcMar>
              <w:left w:w="0" w:type="dxa"/>
              <w:right w:w="0" w:type="dxa"/>
            </w:tcMar>
          </w:tcPr>
          <w:p w14:paraId="75E13A14" w14:textId="77777777" w:rsidR="00F4215C" w:rsidRDefault="00F4215C" w:rsidP="00617DE8">
            <w:pPr>
              <w:widowControl w:val="0"/>
              <w:jc w:val="right"/>
            </w:pPr>
            <w:r>
              <w:rPr>
                <w:color w:val="000000"/>
              </w:rPr>
              <w:t>0.56</w:t>
            </w:r>
          </w:p>
        </w:tc>
      </w:tr>
      <w:tr w:rsidR="00F4215C" w14:paraId="7AFB0496" w14:textId="77777777" w:rsidTr="00617DE8">
        <w:trPr>
          <w:trHeight w:val="357"/>
        </w:trPr>
        <w:tc>
          <w:tcPr>
            <w:tcW w:w="5448" w:type="dxa"/>
            <w:tcMar>
              <w:left w:w="0" w:type="dxa"/>
              <w:right w:w="0" w:type="dxa"/>
            </w:tcMar>
            <w:vAlign w:val="bottom"/>
          </w:tcPr>
          <w:p w14:paraId="68FB7696" w14:textId="77777777" w:rsidR="00F4215C" w:rsidRDefault="00F4215C" w:rsidP="00617DE8">
            <w:pPr>
              <w:widowControl w:val="0"/>
            </w:pPr>
            <w:r>
              <w:t>Perennial forb – Annual forb</w:t>
            </w:r>
          </w:p>
        </w:tc>
        <w:tc>
          <w:tcPr>
            <w:tcW w:w="1467" w:type="dxa"/>
            <w:tcMar>
              <w:left w:w="0" w:type="dxa"/>
              <w:right w:w="0" w:type="dxa"/>
            </w:tcMar>
          </w:tcPr>
          <w:p w14:paraId="1201460A" w14:textId="77777777" w:rsidR="00F4215C" w:rsidRDefault="00F4215C" w:rsidP="00617DE8">
            <w:pPr>
              <w:widowControl w:val="0"/>
              <w:jc w:val="right"/>
            </w:pPr>
            <w:r>
              <w:rPr>
                <w:color w:val="000000"/>
              </w:rPr>
              <w:t>1.54</w:t>
            </w:r>
          </w:p>
        </w:tc>
        <w:tc>
          <w:tcPr>
            <w:tcW w:w="611" w:type="dxa"/>
            <w:tcMar>
              <w:left w:w="0" w:type="dxa"/>
              <w:right w:w="0" w:type="dxa"/>
            </w:tcMar>
          </w:tcPr>
          <w:p w14:paraId="55E8B689" w14:textId="77777777" w:rsidR="00F4215C" w:rsidRDefault="00F4215C" w:rsidP="00617DE8">
            <w:pPr>
              <w:widowControl w:val="0"/>
              <w:jc w:val="right"/>
            </w:pPr>
            <w:r>
              <w:rPr>
                <w:color w:val="000000"/>
              </w:rPr>
              <w:t>0.38</w:t>
            </w:r>
          </w:p>
        </w:tc>
        <w:tc>
          <w:tcPr>
            <w:tcW w:w="951" w:type="dxa"/>
            <w:tcMar>
              <w:left w:w="0" w:type="dxa"/>
              <w:right w:w="0" w:type="dxa"/>
            </w:tcMar>
          </w:tcPr>
          <w:p w14:paraId="5BAF9BDB" w14:textId="77777777" w:rsidR="00F4215C" w:rsidRDefault="00F4215C" w:rsidP="00617DE8">
            <w:pPr>
              <w:widowControl w:val="0"/>
              <w:jc w:val="right"/>
            </w:pPr>
            <w:r>
              <w:rPr>
                <w:color w:val="000000"/>
              </w:rPr>
              <w:t>0.42</w:t>
            </w:r>
          </w:p>
        </w:tc>
      </w:tr>
      <w:tr w:rsidR="00F4215C" w14:paraId="1BD8D91E" w14:textId="77777777" w:rsidTr="00617DE8">
        <w:trPr>
          <w:trHeight w:val="357"/>
        </w:trPr>
        <w:tc>
          <w:tcPr>
            <w:tcW w:w="5448" w:type="dxa"/>
            <w:tcMar>
              <w:left w:w="0" w:type="dxa"/>
              <w:right w:w="0" w:type="dxa"/>
            </w:tcMar>
            <w:vAlign w:val="bottom"/>
          </w:tcPr>
          <w:p w14:paraId="0AEBDB24" w14:textId="77777777" w:rsidR="00F4215C" w:rsidRDefault="00F4215C" w:rsidP="00617DE8">
            <w:pPr>
              <w:widowControl w:val="0"/>
            </w:pPr>
            <w:r>
              <w:t>Rush – Grass</w:t>
            </w:r>
          </w:p>
        </w:tc>
        <w:tc>
          <w:tcPr>
            <w:tcW w:w="1467" w:type="dxa"/>
            <w:tcMar>
              <w:left w:w="0" w:type="dxa"/>
              <w:right w:w="0" w:type="dxa"/>
            </w:tcMar>
          </w:tcPr>
          <w:p w14:paraId="1542B63E" w14:textId="77777777" w:rsidR="00F4215C" w:rsidRDefault="00F4215C" w:rsidP="00617DE8">
            <w:pPr>
              <w:widowControl w:val="0"/>
              <w:jc w:val="right"/>
            </w:pPr>
            <w:r>
              <w:rPr>
                <w:color w:val="000000"/>
              </w:rPr>
              <w:t>1.17</w:t>
            </w:r>
          </w:p>
        </w:tc>
        <w:tc>
          <w:tcPr>
            <w:tcW w:w="611" w:type="dxa"/>
            <w:tcMar>
              <w:left w:w="0" w:type="dxa"/>
              <w:right w:w="0" w:type="dxa"/>
            </w:tcMar>
          </w:tcPr>
          <w:p w14:paraId="3B562AE9" w14:textId="77777777" w:rsidR="00F4215C" w:rsidRDefault="00F4215C" w:rsidP="00617DE8">
            <w:pPr>
              <w:widowControl w:val="0"/>
              <w:jc w:val="right"/>
            </w:pPr>
            <w:r>
              <w:rPr>
                <w:color w:val="000000"/>
              </w:rPr>
              <w:t>0.27</w:t>
            </w:r>
          </w:p>
        </w:tc>
        <w:tc>
          <w:tcPr>
            <w:tcW w:w="951" w:type="dxa"/>
            <w:tcMar>
              <w:left w:w="0" w:type="dxa"/>
              <w:right w:w="0" w:type="dxa"/>
            </w:tcMar>
          </w:tcPr>
          <w:p w14:paraId="73B903EF" w14:textId="77777777" w:rsidR="00F4215C" w:rsidRDefault="00F4215C" w:rsidP="00617DE8">
            <w:pPr>
              <w:widowControl w:val="0"/>
              <w:jc w:val="right"/>
            </w:pPr>
            <w:r>
              <w:rPr>
                <w:color w:val="000000"/>
              </w:rPr>
              <w:t>0.95</w:t>
            </w:r>
          </w:p>
        </w:tc>
      </w:tr>
      <w:tr w:rsidR="00F4215C" w14:paraId="23D3E51B" w14:textId="77777777" w:rsidTr="00617DE8">
        <w:trPr>
          <w:trHeight w:val="357"/>
        </w:trPr>
        <w:tc>
          <w:tcPr>
            <w:tcW w:w="5448" w:type="dxa"/>
            <w:tcMar>
              <w:left w:w="0" w:type="dxa"/>
              <w:right w:w="0" w:type="dxa"/>
            </w:tcMar>
            <w:vAlign w:val="bottom"/>
          </w:tcPr>
          <w:p w14:paraId="690E1FF3" w14:textId="77777777" w:rsidR="00F4215C" w:rsidRDefault="00F4215C" w:rsidP="00617DE8">
            <w:pPr>
              <w:widowControl w:val="0"/>
            </w:pPr>
            <w:r>
              <w:t>Rush – Bulrush</w:t>
            </w:r>
          </w:p>
        </w:tc>
        <w:tc>
          <w:tcPr>
            <w:tcW w:w="1467" w:type="dxa"/>
            <w:tcMar>
              <w:left w:w="0" w:type="dxa"/>
              <w:right w:w="0" w:type="dxa"/>
            </w:tcMar>
          </w:tcPr>
          <w:p w14:paraId="5DEC9520" w14:textId="77777777" w:rsidR="00F4215C" w:rsidRDefault="00F4215C" w:rsidP="00617DE8">
            <w:pPr>
              <w:widowControl w:val="0"/>
              <w:jc w:val="right"/>
            </w:pPr>
            <w:r>
              <w:rPr>
                <w:color w:val="000000"/>
              </w:rPr>
              <w:t>0.76</w:t>
            </w:r>
          </w:p>
        </w:tc>
        <w:tc>
          <w:tcPr>
            <w:tcW w:w="611" w:type="dxa"/>
            <w:tcMar>
              <w:left w:w="0" w:type="dxa"/>
              <w:right w:w="0" w:type="dxa"/>
            </w:tcMar>
          </w:tcPr>
          <w:p w14:paraId="5821E363" w14:textId="77777777" w:rsidR="00F4215C" w:rsidRDefault="00F4215C" w:rsidP="00617DE8">
            <w:pPr>
              <w:widowControl w:val="0"/>
              <w:jc w:val="right"/>
            </w:pPr>
            <w:r>
              <w:rPr>
                <w:color w:val="000000"/>
              </w:rPr>
              <w:t>0.16</w:t>
            </w:r>
          </w:p>
        </w:tc>
        <w:tc>
          <w:tcPr>
            <w:tcW w:w="951" w:type="dxa"/>
            <w:tcMar>
              <w:left w:w="0" w:type="dxa"/>
              <w:right w:w="0" w:type="dxa"/>
            </w:tcMar>
          </w:tcPr>
          <w:p w14:paraId="271D22FC" w14:textId="77777777" w:rsidR="00F4215C" w:rsidRDefault="00F4215C" w:rsidP="00617DE8">
            <w:pPr>
              <w:widowControl w:val="0"/>
              <w:jc w:val="right"/>
            </w:pPr>
            <w:r>
              <w:rPr>
                <w:color w:val="000000"/>
              </w:rPr>
              <w:t>0.71</w:t>
            </w:r>
          </w:p>
        </w:tc>
      </w:tr>
      <w:tr w:rsidR="00F4215C" w14:paraId="7916EA7B" w14:textId="77777777" w:rsidTr="00617DE8">
        <w:trPr>
          <w:trHeight w:val="357"/>
        </w:trPr>
        <w:tc>
          <w:tcPr>
            <w:tcW w:w="5448" w:type="dxa"/>
            <w:tcMar>
              <w:left w:w="0" w:type="dxa"/>
              <w:right w:w="0" w:type="dxa"/>
            </w:tcMar>
            <w:vAlign w:val="bottom"/>
          </w:tcPr>
          <w:p w14:paraId="13090232" w14:textId="77777777" w:rsidR="00F4215C" w:rsidRDefault="00F4215C" w:rsidP="00617DE8">
            <w:pPr>
              <w:widowControl w:val="0"/>
            </w:pPr>
            <w:r>
              <w:t>Rush – Annual forb</w:t>
            </w:r>
          </w:p>
        </w:tc>
        <w:tc>
          <w:tcPr>
            <w:tcW w:w="1467" w:type="dxa"/>
            <w:tcMar>
              <w:left w:w="0" w:type="dxa"/>
              <w:right w:w="0" w:type="dxa"/>
            </w:tcMar>
          </w:tcPr>
          <w:p w14:paraId="5BA5F348" w14:textId="77777777" w:rsidR="00F4215C" w:rsidRDefault="00F4215C" w:rsidP="00617DE8">
            <w:pPr>
              <w:widowControl w:val="0"/>
              <w:jc w:val="right"/>
            </w:pPr>
            <w:r>
              <w:rPr>
                <w:color w:val="000000"/>
              </w:rPr>
              <w:t>1.63</w:t>
            </w:r>
          </w:p>
        </w:tc>
        <w:tc>
          <w:tcPr>
            <w:tcW w:w="611" w:type="dxa"/>
            <w:tcMar>
              <w:left w:w="0" w:type="dxa"/>
              <w:right w:w="0" w:type="dxa"/>
            </w:tcMar>
          </w:tcPr>
          <w:p w14:paraId="0872F710" w14:textId="77777777" w:rsidR="00F4215C" w:rsidRDefault="00F4215C" w:rsidP="00617DE8">
            <w:pPr>
              <w:widowControl w:val="0"/>
              <w:jc w:val="right"/>
            </w:pPr>
            <w:r>
              <w:rPr>
                <w:color w:val="000000"/>
              </w:rPr>
              <w:t>0.40</w:t>
            </w:r>
          </w:p>
        </w:tc>
        <w:tc>
          <w:tcPr>
            <w:tcW w:w="951" w:type="dxa"/>
            <w:tcMar>
              <w:left w:w="0" w:type="dxa"/>
              <w:right w:w="0" w:type="dxa"/>
            </w:tcMar>
          </w:tcPr>
          <w:p w14:paraId="3D7CD57D" w14:textId="77777777" w:rsidR="00F4215C" w:rsidRDefault="00F4215C" w:rsidP="00617DE8">
            <w:pPr>
              <w:jc w:val="right"/>
            </w:pPr>
            <w:r>
              <w:rPr>
                <w:color w:val="000000"/>
              </w:rPr>
              <w:t>0.28</w:t>
            </w:r>
          </w:p>
        </w:tc>
      </w:tr>
      <w:tr w:rsidR="00F4215C" w14:paraId="7ED0A009" w14:textId="77777777" w:rsidTr="00617DE8">
        <w:trPr>
          <w:trHeight w:val="357"/>
        </w:trPr>
        <w:tc>
          <w:tcPr>
            <w:tcW w:w="5448" w:type="dxa"/>
            <w:tcMar>
              <w:left w:w="0" w:type="dxa"/>
              <w:right w:w="0" w:type="dxa"/>
            </w:tcMar>
            <w:vAlign w:val="bottom"/>
          </w:tcPr>
          <w:p w14:paraId="7F2E7B39" w14:textId="77777777" w:rsidR="00F4215C" w:rsidRDefault="00F4215C" w:rsidP="00617DE8">
            <w:pPr>
              <w:widowControl w:val="0"/>
            </w:pPr>
            <w:r>
              <w:t>Grass – Bulrush</w:t>
            </w:r>
          </w:p>
        </w:tc>
        <w:tc>
          <w:tcPr>
            <w:tcW w:w="1467" w:type="dxa"/>
            <w:tcMar>
              <w:left w:w="0" w:type="dxa"/>
              <w:right w:w="0" w:type="dxa"/>
            </w:tcMar>
          </w:tcPr>
          <w:p w14:paraId="353A345E" w14:textId="77777777" w:rsidR="00F4215C" w:rsidRDefault="00F4215C" w:rsidP="00617DE8">
            <w:pPr>
              <w:widowControl w:val="0"/>
              <w:jc w:val="right"/>
            </w:pPr>
            <w:r>
              <w:rPr>
                <w:color w:val="000000"/>
              </w:rPr>
              <w:t>0.65</w:t>
            </w:r>
          </w:p>
        </w:tc>
        <w:tc>
          <w:tcPr>
            <w:tcW w:w="611" w:type="dxa"/>
            <w:tcMar>
              <w:left w:w="0" w:type="dxa"/>
              <w:right w:w="0" w:type="dxa"/>
            </w:tcMar>
          </w:tcPr>
          <w:p w14:paraId="14F7BAF7" w14:textId="77777777" w:rsidR="00F4215C" w:rsidRDefault="00F4215C" w:rsidP="00617DE8">
            <w:pPr>
              <w:widowControl w:val="0"/>
              <w:jc w:val="right"/>
            </w:pPr>
            <w:r>
              <w:rPr>
                <w:color w:val="000000"/>
              </w:rPr>
              <w:t>0.14</w:t>
            </w:r>
          </w:p>
        </w:tc>
        <w:tc>
          <w:tcPr>
            <w:tcW w:w="951" w:type="dxa"/>
            <w:tcMar>
              <w:left w:w="0" w:type="dxa"/>
              <w:right w:w="0" w:type="dxa"/>
            </w:tcMar>
          </w:tcPr>
          <w:p w14:paraId="7ECC4DC6" w14:textId="77777777" w:rsidR="00F4215C" w:rsidRDefault="00F4215C" w:rsidP="00617DE8">
            <w:pPr>
              <w:jc w:val="right"/>
            </w:pPr>
            <w:r>
              <w:rPr>
                <w:color w:val="000000"/>
              </w:rPr>
              <w:t>0.30</w:t>
            </w:r>
          </w:p>
        </w:tc>
      </w:tr>
      <w:tr w:rsidR="00F4215C" w14:paraId="2BA92F6B" w14:textId="77777777" w:rsidTr="00617DE8">
        <w:trPr>
          <w:trHeight w:val="357"/>
        </w:trPr>
        <w:tc>
          <w:tcPr>
            <w:tcW w:w="5448" w:type="dxa"/>
            <w:tcMar>
              <w:left w:w="0" w:type="dxa"/>
              <w:right w:w="0" w:type="dxa"/>
            </w:tcMar>
            <w:vAlign w:val="bottom"/>
          </w:tcPr>
          <w:p w14:paraId="249863E5" w14:textId="77777777" w:rsidR="00F4215C" w:rsidRDefault="00F4215C" w:rsidP="00617DE8">
            <w:pPr>
              <w:widowControl w:val="0"/>
            </w:pPr>
            <w:r>
              <w:t>Grass – Annual forb</w:t>
            </w:r>
          </w:p>
        </w:tc>
        <w:tc>
          <w:tcPr>
            <w:tcW w:w="1467" w:type="dxa"/>
            <w:tcMar>
              <w:left w:w="0" w:type="dxa"/>
              <w:right w:w="0" w:type="dxa"/>
            </w:tcMar>
          </w:tcPr>
          <w:p w14:paraId="053D0DF4" w14:textId="77777777" w:rsidR="00F4215C" w:rsidRDefault="00F4215C" w:rsidP="00617DE8">
            <w:pPr>
              <w:widowControl w:val="0"/>
              <w:jc w:val="right"/>
            </w:pPr>
            <w:r>
              <w:rPr>
                <w:color w:val="000000"/>
              </w:rPr>
              <w:t>1.39</w:t>
            </w:r>
          </w:p>
        </w:tc>
        <w:tc>
          <w:tcPr>
            <w:tcW w:w="611" w:type="dxa"/>
            <w:tcMar>
              <w:left w:w="0" w:type="dxa"/>
              <w:right w:w="0" w:type="dxa"/>
            </w:tcMar>
          </w:tcPr>
          <w:p w14:paraId="124D013E" w14:textId="77777777" w:rsidR="00F4215C" w:rsidRDefault="00F4215C" w:rsidP="00617DE8">
            <w:pPr>
              <w:widowControl w:val="0"/>
              <w:jc w:val="right"/>
            </w:pPr>
            <w:r>
              <w:rPr>
                <w:color w:val="000000"/>
              </w:rPr>
              <w:t>0.35</w:t>
            </w:r>
          </w:p>
        </w:tc>
        <w:tc>
          <w:tcPr>
            <w:tcW w:w="951" w:type="dxa"/>
            <w:tcMar>
              <w:left w:w="0" w:type="dxa"/>
              <w:right w:w="0" w:type="dxa"/>
            </w:tcMar>
          </w:tcPr>
          <w:p w14:paraId="2F355275" w14:textId="77777777" w:rsidR="00F4215C" w:rsidRDefault="00F4215C" w:rsidP="00617DE8">
            <w:pPr>
              <w:widowControl w:val="0"/>
              <w:jc w:val="right"/>
            </w:pPr>
            <w:r>
              <w:rPr>
                <w:color w:val="000000"/>
              </w:rPr>
              <w:t>0.68</w:t>
            </w:r>
          </w:p>
        </w:tc>
      </w:tr>
      <w:tr w:rsidR="00F4215C" w:rsidRPr="00F02316" w14:paraId="19BE3983" w14:textId="77777777" w:rsidTr="00617DE8">
        <w:trPr>
          <w:trHeight w:val="335"/>
        </w:trPr>
        <w:tc>
          <w:tcPr>
            <w:tcW w:w="5448" w:type="dxa"/>
            <w:tcBorders>
              <w:bottom w:val="single" w:sz="4" w:space="0" w:color="000000"/>
            </w:tcBorders>
            <w:tcMar>
              <w:left w:w="0" w:type="dxa"/>
              <w:right w:w="0" w:type="dxa"/>
            </w:tcMar>
            <w:vAlign w:val="bottom"/>
          </w:tcPr>
          <w:p w14:paraId="148CD857" w14:textId="77777777" w:rsidR="00F4215C" w:rsidRDefault="00F4215C" w:rsidP="00617DE8">
            <w:pPr>
              <w:widowControl w:val="0"/>
            </w:pPr>
            <w:r>
              <w:t>Bulrush – Annual forb</w:t>
            </w:r>
          </w:p>
        </w:tc>
        <w:tc>
          <w:tcPr>
            <w:tcW w:w="1467" w:type="dxa"/>
            <w:tcBorders>
              <w:bottom w:val="single" w:sz="4" w:space="0" w:color="000000"/>
            </w:tcBorders>
            <w:tcMar>
              <w:left w:w="0" w:type="dxa"/>
              <w:right w:w="0" w:type="dxa"/>
            </w:tcMar>
          </w:tcPr>
          <w:p w14:paraId="7A544B7B" w14:textId="77777777" w:rsidR="00F4215C" w:rsidRDefault="00F4215C" w:rsidP="00617DE8">
            <w:pPr>
              <w:widowControl w:val="0"/>
              <w:jc w:val="right"/>
            </w:pPr>
            <w:r>
              <w:rPr>
                <w:color w:val="000000"/>
              </w:rPr>
              <w:t>2.15</w:t>
            </w:r>
          </w:p>
        </w:tc>
        <w:tc>
          <w:tcPr>
            <w:tcW w:w="611" w:type="dxa"/>
            <w:tcBorders>
              <w:bottom w:val="single" w:sz="4" w:space="0" w:color="000000"/>
            </w:tcBorders>
            <w:tcMar>
              <w:left w:w="0" w:type="dxa"/>
              <w:right w:w="0" w:type="dxa"/>
            </w:tcMar>
          </w:tcPr>
          <w:p w14:paraId="0EE0B1A3" w14:textId="77777777" w:rsidR="00F4215C" w:rsidRDefault="00F4215C" w:rsidP="00617DE8">
            <w:pPr>
              <w:widowControl w:val="0"/>
              <w:jc w:val="right"/>
            </w:pPr>
            <w:r>
              <w:rPr>
                <w:color w:val="000000"/>
              </w:rPr>
              <w:t>0.51</w:t>
            </w:r>
          </w:p>
        </w:tc>
        <w:tc>
          <w:tcPr>
            <w:tcW w:w="951" w:type="dxa"/>
            <w:tcBorders>
              <w:bottom w:val="single" w:sz="4" w:space="0" w:color="000000"/>
            </w:tcBorders>
            <w:tcMar>
              <w:left w:w="0" w:type="dxa"/>
              <w:right w:w="0" w:type="dxa"/>
            </w:tcMar>
          </w:tcPr>
          <w:p w14:paraId="5D0B68BE" w14:textId="77777777" w:rsidR="00F4215C" w:rsidRPr="00F02316" w:rsidRDefault="00F4215C" w:rsidP="00617DE8">
            <w:pPr>
              <w:widowControl w:val="0"/>
              <w:jc w:val="right"/>
              <w:rPr>
                <w:bCs/>
              </w:rPr>
            </w:pPr>
            <w:r w:rsidRPr="00F02316">
              <w:rPr>
                <w:bCs/>
                <w:color w:val="000000"/>
              </w:rPr>
              <w:t>0.02</w:t>
            </w:r>
          </w:p>
        </w:tc>
      </w:tr>
    </w:tbl>
    <w:p w14:paraId="51732696" w14:textId="77777777" w:rsidR="00F4215C" w:rsidRDefault="00F4215C" w:rsidP="00F4215C"/>
    <w:p w14:paraId="030698E1" w14:textId="724EBE5D" w:rsidR="00E437E7" w:rsidRDefault="00E437E7" w:rsidP="00F4215C">
      <w:pPr>
        <w:spacing w:after="160" w:line="278" w:lineRule="auto"/>
      </w:pPr>
      <w:r>
        <w:br w:type="page"/>
      </w:r>
    </w:p>
    <w:p w14:paraId="053A8563" w14:textId="40B82DB2" w:rsidR="001120E7" w:rsidRDefault="001120E7" w:rsidP="001120E7">
      <w:r w:rsidRPr="00C6408F">
        <w:rPr>
          <w:b/>
          <w:bCs/>
        </w:rPr>
        <w:lastRenderedPageBreak/>
        <w:t xml:space="preserve">Table </w:t>
      </w:r>
      <w:r>
        <w:rPr>
          <w:b/>
          <w:bCs/>
        </w:rPr>
        <w:t>S5</w:t>
      </w:r>
      <w:r>
        <w:t xml:space="preserve"> (a) Pairwise comparison of each treatment plot to the control in a Dunnett’s test and (b) ANODEV table of between-treatment effects for the model of final invasive cover as a function of seed mix functional group and native seeding density for the 2023 growing season at Farmington Bay</w:t>
      </w:r>
    </w:p>
    <w:tbl>
      <w:tblPr>
        <w:tblW w:w="8577" w:type="dxa"/>
        <w:tblInd w:w="-8" w:type="dxa"/>
        <w:tblLayout w:type="fixed"/>
        <w:tblLook w:val="0600" w:firstRow="0" w:lastRow="0" w:firstColumn="0" w:lastColumn="0" w:noHBand="1" w:noVBand="1"/>
      </w:tblPr>
      <w:tblGrid>
        <w:gridCol w:w="5782"/>
        <w:gridCol w:w="1318"/>
        <w:gridCol w:w="611"/>
        <w:gridCol w:w="866"/>
      </w:tblGrid>
      <w:tr w:rsidR="001120E7" w14:paraId="24554BD3" w14:textId="77777777" w:rsidTr="00617DE8">
        <w:trPr>
          <w:trHeight w:val="329"/>
        </w:trPr>
        <w:tc>
          <w:tcPr>
            <w:tcW w:w="5782" w:type="dxa"/>
            <w:tcBorders>
              <w:top w:val="single" w:sz="4" w:space="0" w:color="000000"/>
              <w:bottom w:val="single" w:sz="4" w:space="0" w:color="000000"/>
            </w:tcBorders>
            <w:tcMar>
              <w:top w:w="0" w:type="dxa"/>
              <w:left w:w="0" w:type="dxa"/>
              <w:bottom w:w="0" w:type="dxa"/>
              <w:right w:w="0" w:type="dxa"/>
            </w:tcMar>
            <w:vAlign w:val="bottom"/>
          </w:tcPr>
          <w:p w14:paraId="311BC95C" w14:textId="5A8F6609" w:rsidR="001120E7" w:rsidRDefault="001120E7" w:rsidP="00617DE8">
            <w:pPr>
              <w:widowControl w:val="0"/>
            </w:pPr>
            <w:r>
              <w:rPr>
                <w:b/>
              </w:rPr>
              <w:t>(a)</w:t>
            </w:r>
            <w:r w:rsidR="00564C61">
              <w:rPr>
                <w:b/>
              </w:rPr>
              <w:t xml:space="preserve"> </w:t>
            </w:r>
            <w:r>
              <w:rPr>
                <w:b/>
              </w:rPr>
              <w:t>Contrast</w:t>
            </w:r>
          </w:p>
        </w:tc>
        <w:tc>
          <w:tcPr>
            <w:tcW w:w="1318" w:type="dxa"/>
            <w:tcBorders>
              <w:top w:val="single" w:sz="4" w:space="0" w:color="000000"/>
              <w:bottom w:val="single" w:sz="4" w:space="0" w:color="000000"/>
            </w:tcBorders>
            <w:tcMar>
              <w:top w:w="0" w:type="dxa"/>
              <w:left w:w="0" w:type="dxa"/>
              <w:bottom w:w="0" w:type="dxa"/>
              <w:right w:w="0" w:type="dxa"/>
            </w:tcMar>
          </w:tcPr>
          <w:p w14:paraId="12089036" w14:textId="77777777" w:rsidR="001120E7" w:rsidRDefault="001120E7" w:rsidP="00617DE8">
            <w:pPr>
              <w:widowControl w:val="0"/>
              <w:jc w:val="right"/>
            </w:pPr>
            <w:r>
              <w:rPr>
                <w:b/>
              </w:rPr>
              <w:t>Ratio</w:t>
            </w:r>
          </w:p>
        </w:tc>
        <w:tc>
          <w:tcPr>
            <w:tcW w:w="611" w:type="dxa"/>
            <w:tcBorders>
              <w:top w:val="single" w:sz="4" w:space="0" w:color="000000"/>
              <w:bottom w:val="single" w:sz="4" w:space="0" w:color="000000"/>
            </w:tcBorders>
            <w:tcMar>
              <w:top w:w="0" w:type="dxa"/>
              <w:left w:w="0" w:type="dxa"/>
              <w:bottom w:w="0" w:type="dxa"/>
              <w:right w:w="0" w:type="dxa"/>
            </w:tcMar>
          </w:tcPr>
          <w:p w14:paraId="6D912D86" w14:textId="77777777" w:rsidR="001120E7" w:rsidRDefault="001120E7" w:rsidP="00617DE8">
            <w:pPr>
              <w:widowControl w:val="0"/>
              <w:jc w:val="right"/>
            </w:pPr>
            <w:r>
              <w:rPr>
                <w:b/>
              </w:rPr>
              <w:t>SE</w:t>
            </w:r>
          </w:p>
        </w:tc>
        <w:tc>
          <w:tcPr>
            <w:tcW w:w="866" w:type="dxa"/>
            <w:tcBorders>
              <w:top w:val="single" w:sz="4" w:space="0" w:color="000000"/>
              <w:bottom w:val="single" w:sz="4" w:space="0" w:color="000000"/>
            </w:tcBorders>
            <w:tcMar>
              <w:top w:w="0" w:type="dxa"/>
              <w:left w:w="0" w:type="dxa"/>
              <w:bottom w:w="0" w:type="dxa"/>
              <w:right w:w="0" w:type="dxa"/>
            </w:tcMar>
          </w:tcPr>
          <w:p w14:paraId="758C5993" w14:textId="77777777" w:rsidR="001120E7" w:rsidRDefault="001120E7" w:rsidP="00617DE8">
            <w:pPr>
              <w:widowControl w:val="0"/>
              <w:jc w:val="right"/>
            </w:pPr>
            <w:r>
              <w:rPr>
                <w:b/>
                <w:i/>
              </w:rPr>
              <w:t>P</w:t>
            </w:r>
            <w:r>
              <w:rPr>
                <w:b/>
              </w:rPr>
              <w:t>-value</w:t>
            </w:r>
          </w:p>
        </w:tc>
      </w:tr>
      <w:tr w:rsidR="001120E7" w14:paraId="5344E8A2" w14:textId="77777777" w:rsidTr="00617DE8">
        <w:trPr>
          <w:trHeight w:val="351"/>
        </w:trPr>
        <w:tc>
          <w:tcPr>
            <w:tcW w:w="5782" w:type="dxa"/>
            <w:tcMar>
              <w:top w:w="0" w:type="dxa"/>
              <w:left w:w="0" w:type="dxa"/>
              <w:bottom w:w="0" w:type="dxa"/>
              <w:right w:w="0" w:type="dxa"/>
            </w:tcMar>
            <w:vAlign w:val="bottom"/>
          </w:tcPr>
          <w:p w14:paraId="54373C64" w14:textId="77777777" w:rsidR="001120E7" w:rsidRDefault="001120E7" w:rsidP="00617DE8">
            <w:pPr>
              <w:widowControl w:val="0"/>
            </w:pPr>
            <w:r>
              <w:t xml:space="preserve">Perennial forb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6614B7AB" w14:textId="77777777" w:rsidR="001120E7" w:rsidRDefault="001120E7" w:rsidP="00617DE8">
            <w:pPr>
              <w:widowControl w:val="0"/>
              <w:jc w:val="right"/>
            </w:pPr>
            <w:r>
              <w:rPr>
                <w:color w:val="000000"/>
              </w:rPr>
              <w:t>0.95</w:t>
            </w:r>
          </w:p>
        </w:tc>
        <w:tc>
          <w:tcPr>
            <w:tcW w:w="611" w:type="dxa"/>
            <w:tcMar>
              <w:top w:w="0" w:type="dxa"/>
              <w:left w:w="0" w:type="dxa"/>
              <w:bottom w:w="0" w:type="dxa"/>
              <w:right w:w="0" w:type="dxa"/>
            </w:tcMar>
          </w:tcPr>
          <w:p w14:paraId="43D7182D" w14:textId="77777777" w:rsidR="001120E7" w:rsidRDefault="001120E7" w:rsidP="00617DE8">
            <w:pPr>
              <w:widowControl w:val="0"/>
              <w:jc w:val="right"/>
            </w:pPr>
            <w:r>
              <w:rPr>
                <w:color w:val="000000"/>
              </w:rPr>
              <w:t>0.35</w:t>
            </w:r>
          </w:p>
        </w:tc>
        <w:tc>
          <w:tcPr>
            <w:tcW w:w="866" w:type="dxa"/>
            <w:tcMar>
              <w:top w:w="0" w:type="dxa"/>
              <w:left w:w="0" w:type="dxa"/>
              <w:bottom w:w="0" w:type="dxa"/>
              <w:right w:w="0" w:type="dxa"/>
            </w:tcMar>
          </w:tcPr>
          <w:p w14:paraId="2DC75642" w14:textId="77777777" w:rsidR="001120E7" w:rsidRDefault="001120E7" w:rsidP="00617DE8">
            <w:pPr>
              <w:widowControl w:val="0"/>
              <w:jc w:val="right"/>
            </w:pPr>
            <w:r>
              <w:rPr>
                <w:color w:val="000000"/>
              </w:rPr>
              <w:t>0.99</w:t>
            </w:r>
          </w:p>
        </w:tc>
      </w:tr>
      <w:tr w:rsidR="00531868" w14:paraId="44395794" w14:textId="77777777" w:rsidTr="00F50232">
        <w:trPr>
          <w:trHeight w:val="351"/>
        </w:trPr>
        <w:tc>
          <w:tcPr>
            <w:tcW w:w="5782" w:type="dxa"/>
            <w:tcMar>
              <w:top w:w="0" w:type="dxa"/>
              <w:left w:w="0" w:type="dxa"/>
              <w:bottom w:w="0" w:type="dxa"/>
              <w:right w:w="0" w:type="dxa"/>
            </w:tcMar>
            <w:vAlign w:val="bottom"/>
          </w:tcPr>
          <w:p w14:paraId="7B98291A" w14:textId="640FCDB1" w:rsidR="00531868" w:rsidRPr="00F50232" w:rsidRDefault="00531868" w:rsidP="00531868">
            <w:pPr>
              <w:widowControl w:val="0"/>
            </w:pPr>
            <w:r>
              <w:t xml:space="preserve">Perennial forb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176DCA9D" w14:textId="4D52E80D" w:rsidR="00531868" w:rsidRPr="00F50232" w:rsidRDefault="00531868" w:rsidP="00531868">
            <w:pPr>
              <w:widowControl w:val="0"/>
              <w:jc w:val="right"/>
              <w:rPr>
                <w:color w:val="000000"/>
              </w:rPr>
            </w:pPr>
            <w:r>
              <w:rPr>
                <w:color w:val="000000"/>
              </w:rPr>
              <w:t>0.80</w:t>
            </w:r>
          </w:p>
        </w:tc>
        <w:tc>
          <w:tcPr>
            <w:tcW w:w="611" w:type="dxa"/>
            <w:tcMar>
              <w:top w:w="0" w:type="dxa"/>
              <w:left w:w="0" w:type="dxa"/>
              <w:bottom w:w="0" w:type="dxa"/>
              <w:right w:w="0" w:type="dxa"/>
            </w:tcMar>
          </w:tcPr>
          <w:p w14:paraId="6A02A427" w14:textId="009D1205" w:rsidR="00531868" w:rsidRPr="00F50232" w:rsidRDefault="00531868" w:rsidP="00531868">
            <w:pPr>
              <w:widowControl w:val="0"/>
              <w:jc w:val="right"/>
              <w:rPr>
                <w:color w:val="000000"/>
              </w:rPr>
            </w:pPr>
            <w:r>
              <w:rPr>
                <w:color w:val="000000"/>
              </w:rPr>
              <w:t>0.30</w:t>
            </w:r>
          </w:p>
        </w:tc>
        <w:tc>
          <w:tcPr>
            <w:tcW w:w="866" w:type="dxa"/>
            <w:tcMar>
              <w:top w:w="0" w:type="dxa"/>
              <w:left w:w="0" w:type="dxa"/>
              <w:bottom w:w="0" w:type="dxa"/>
              <w:right w:w="0" w:type="dxa"/>
            </w:tcMar>
          </w:tcPr>
          <w:p w14:paraId="02605213" w14:textId="24C8EE62" w:rsidR="00531868" w:rsidRPr="00F50232" w:rsidRDefault="00531868" w:rsidP="00531868">
            <w:pPr>
              <w:widowControl w:val="0"/>
              <w:jc w:val="right"/>
              <w:rPr>
                <w:color w:val="000000"/>
              </w:rPr>
            </w:pPr>
            <w:r>
              <w:rPr>
                <w:color w:val="000000"/>
              </w:rPr>
              <w:t>0.98</w:t>
            </w:r>
          </w:p>
        </w:tc>
      </w:tr>
      <w:tr w:rsidR="00531868" w14:paraId="73B96580" w14:textId="77777777" w:rsidTr="00617DE8">
        <w:trPr>
          <w:trHeight w:val="351"/>
        </w:trPr>
        <w:tc>
          <w:tcPr>
            <w:tcW w:w="5782" w:type="dxa"/>
            <w:tcMar>
              <w:top w:w="0" w:type="dxa"/>
              <w:left w:w="0" w:type="dxa"/>
              <w:bottom w:w="0" w:type="dxa"/>
              <w:right w:w="0" w:type="dxa"/>
            </w:tcMar>
            <w:vAlign w:val="bottom"/>
          </w:tcPr>
          <w:p w14:paraId="66E196D7" w14:textId="01CBBBE3" w:rsidR="00531868" w:rsidRDefault="00531868" w:rsidP="00531868">
            <w:pPr>
              <w:widowControl w:val="0"/>
            </w:pPr>
            <w:r>
              <w:t>Rush</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7764B149" w14:textId="7FF3B519" w:rsidR="00531868" w:rsidRPr="00F50232" w:rsidRDefault="00531868" w:rsidP="00531868">
            <w:pPr>
              <w:widowControl w:val="0"/>
              <w:jc w:val="right"/>
              <w:rPr>
                <w:color w:val="000000"/>
              </w:rPr>
            </w:pPr>
            <w:r>
              <w:rPr>
                <w:color w:val="000000"/>
              </w:rPr>
              <w:t>0.</w:t>
            </w:r>
            <w:r>
              <w:rPr>
                <w:color w:val="000000"/>
              </w:rPr>
              <w:t>79</w:t>
            </w:r>
          </w:p>
        </w:tc>
        <w:tc>
          <w:tcPr>
            <w:tcW w:w="611" w:type="dxa"/>
            <w:tcMar>
              <w:top w:w="0" w:type="dxa"/>
              <w:left w:w="0" w:type="dxa"/>
              <w:bottom w:w="0" w:type="dxa"/>
              <w:right w:w="0" w:type="dxa"/>
            </w:tcMar>
          </w:tcPr>
          <w:p w14:paraId="6CF22F09" w14:textId="437784C8" w:rsidR="00531868" w:rsidRPr="00F50232" w:rsidRDefault="00531868" w:rsidP="00531868">
            <w:pPr>
              <w:widowControl w:val="0"/>
              <w:jc w:val="right"/>
              <w:rPr>
                <w:color w:val="000000"/>
              </w:rPr>
            </w:pPr>
            <w:r>
              <w:rPr>
                <w:color w:val="000000"/>
              </w:rPr>
              <w:t>0.</w:t>
            </w:r>
            <w:r>
              <w:rPr>
                <w:color w:val="000000"/>
              </w:rPr>
              <w:t>30</w:t>
            </w:r>
          </w:p>
        </w:tc>
        <w:tc>
          <w:tcPr>
            <w:tcW w:w="866" w:type="dxa"/>
            <w:tcMar>
              <w:top w:w="0" w:type="dxa"/>
              <w:left w:w="0" w:type="dxa"/>
              <w:bottom w:w="0" w:type="dxa"/>
              <w:right w:w="0" w:type="dxa"/>
            </w:tcMar>
          </w:tcPr>
          <w:p w14:paraId="22034D4E" w14:textId="5B2DD16F" w:rsidR="00531868" w:rsidRPr="00F50232" w:rsidRDefault="00531868" w:rsidP="00531868">
            <w:pPr>
              <w:widowControl w:val="0"/>
              <w:jc w:val="right"/>
              <w:rPr>
                <w:color w:val="000000"/>
              </w:rPr>
            </w:pPr>
            <w:r>
              <w:rPr>
                <w:color w:val="000000"/>
              </w:rPr>
              <w:t>0.</w:t>
            </w:r>
            <w:r>
              <w:rPr>
                <w:color w:val="000000"/>
              </w:rPr>
              <w:t>97</w:t>
            </w:r>
          </w:p>
        </w:tc>
      </w:tr>
      <w:tr w:rsidR="00531868" w14:paraId="6FF1A971" w14:textId="77777777" w:rsidTr="00617DE8">
        <w:trPr>
          <w:trHeight w:val="351"/>
        </w:trPr>
        <w:tc>
          <w:tcPr>
            <w:tcW w:w="5782" w:type="dxa"/>
            <w:tcMar>
              <w:top w:w="0" w:type="dxa"/>
              <w:left w:w="0" w:type="dxa"/>
              <w:bottom w:w="0" w:type="dxa"/>
              <w:right w:w="0" w:type="dxa"/>
            </w:tcMar>
            <w:vAlign w:val="bottom"/>
          </w:tcPr>
          <w:p w14:paraId="159D73B5" w14:textId="77777777" w:rsidR="00531868" w:rsidRDefault="00531868" w:rsidP="00531868">
            <w:pPr>
              <w:widowControl w:val="0"/>
            </w:pPr>
            <w:r>
              <w:t xml:space="preserve">Rush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546CACF6" w14:textId="77777777" w:rsidR="00531868" w:rsidRDefault="00531868" w:rsidP="00531868">
            <w:pPr>
              <w:widowControl w:val="0"/>
              <w:jc w:val="right"/>
            </w:pPr>
            <w:r>
              <w:rPr>
                <w:color w:val="000000"/>
              </w:rPr>
              <w:t>0.77</w:t>
            </w:r>
          </w:p>
        </w:tc>
        <w:tc>
          <w:tcPr>
            <w:tcW w:w="611" w:type="dxa"/>
            <w:tcMar>
              <w:top w:w="0" w:type="dxa"/>
              <w:left w:w="0" w:type="dxa"/>
              <w:bottom w:w="0" w:type="dxa"/>
              <w:right w:w="0" w:type="dxa"/>
            </w:tcMar>
          </w:tcPr>
          <w:p w14:paraId="68343AC6" w14:textId="77777777" w:rsidR="00531868" w:rsidRDefault="00531868" w:rsidP="00531868">
            <w:pPr>
              <w:widowControl w:val="0"/>
              <w:jc w:val="right"/>
            </w:pPr>
            <w:r>
              <w:rPr>
                <w:color w:val="000000"/>
              </w:rPr>
              <w:t>0.29</w:t>
            </w:r>
          </w:p>
        </w:tc>
        <w:tc>
          <w:tcPr>
            <w:tcW w:w="866" w:type="dxa"/>
            <w:tcMar>
              <w:top w:w="0" w:type="dxa"/>
              <w:left w:w="0" w:type="dxa"/>
              <w:bottom w:w="0" w:type="dxa"/>
              <w:right w:w="0" w:type="dxa"/>
            </w:tcMar>
          </w:tcPr>
          <w:p w14:paraId="36BF9CDD" w14:textId="77777777" w:rsidR="00531868" w:rsidRDefault="00531868" w:rsidP="00531868">
            <w:pPr>
              <w:widowControl w:val="0"/>
              <w:jc w:val="right"/>
            </w:pPr>
            <w:r>
              <w:rPr>
                <w:color w:val="000000"/>
              </w:rPr>
              <w:t>0.96</w:t>
            </w:r>
          </w:p>
        </w:tc>
      </w:tr>
      <w:tr w:rsidR="00531868" w14:paraId="3A014544" w14:textId="77777777" w:rsidTr="00617DE8">
        <w:trPr>
          <w:trHeight w:val="351"/>
        </w:trPr>
        <w:tc>
          <w:tcPr>
            <w:tcW w:w="5782" w:type="dxa"/>
            <w:tcMar>
              <w:top w:w="0" w:type="dxa"/>
              <w:left w:w="0" w:type="dxa"/>
              <w:bottom w:w="0" w:type="dxa"/>
              <w:right w:w="0" w:type="dxa"/>
            </w:tcMar>
            <w:vAlign w:val="bottom"/>
          </w:tcPr>
          <w:p w14:paraId="24FE481E" w14:textId="07C874EE" w:rsidR="00531868" w:rsidRDefault="00531868" w:rsidP="00531868">
            <w:pPr>
              <w:widowControl w:val="0"/>
            </w:pPr>
            <w:r>
              <w:t>Grass</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4A21684F" w14:textId="303A8DA0" w:rsidR="00531868" w:rsidRDefault="00531868" w:rsidP="00531868">
            <w:pPr>
              <w:widowControl w:val="0"/>
              <w:jc w:val="right"/>
            </w:pPr>
            <w:r>
              <w:rPr>
                <w:color w:val="000000"/>
              </w:rPr>
              <w:t>1.02</w:t>
            </w:r>
          </w:p>
        </w:tc>
        <w:tc>
          <w:tcPr>
            <w:tcW w:w="611" w:type="dxa"/>
            <w:tcMar>
              <w:top w:w="0" w:type="dxa"/>
              <w:left w:w="0" w:type="dxa"/>
              <w:bottom w:w="0" w:type="dxa"/>
              <w:right w:w="0" w:type="dxa"/>
            </w:tcMar>
          </w:tcPr>
          <w:p w14:paraId="7EAB8E7D" w14:textId="515811AF" w:rsidR="00531868" w:rsidRDefault="00531868" w:rsidP="00531868">
            <w:pPr>
              <w:widowControl w:val="0"/>
              <w:jc w:val="right"/>
            </w:pPr>
            <w:r>
              <w:rPr>
                <w:color w:val="000000"/>
              </w:rPr>
              <w:t>0.</w:t>
            </w:r>
            <w:r>
              <w:rPr>
                <w:color w:val="000000"/>
              </w:rPr>
              <w:t>37</w:t>
            </w:r>
          </w:p>
        </w:tc>
        <w:tc>
          <w:tcPr>
            <w:tcW w:w="866" w:type="dxa"/>
            <w:tcMar>
              <w:top w:w="0" w:type="dxa"/>
              <w:left w:w="0" w:type="dxa"/>
              <w:bottom w:w="0" w:type="dxa"/>
              <w:right w:w="0" w:type="dxa"/>
            </w:tcMar>
          </w:tcPr>
          <w:p w14:paraId="168651EA" w14:textId="3AAB4941" w:rsidR="00531868" w:rsidRDefault="00531868" w:rsidP="00531868">
            <w:pPr>
              <w:widowControl w:val="0"/>
              <w:jc w:val="right"/>
            </w:pPr>
            <w:r>
              <w:rPr>
                <w:color w:val="000000"/>
              </w:rPr>
              <w:t>0.</w:t>
            </w:r>
            <w:r>
              <w:rPr>
                <w:color w:val="000000"/>
              </w:rPr>
              <w:t>99</w:t>
            </w:r>
          </w:p>
        </w:tc>
      </w:tr>
      <w:tr w:rsidR="00531868" w14:paraId="388AD41A" w14:textId="77777777" w:rsidTr="00617DE8">
        <w:trPr>
          <w:trHeight w:val="373"/>
        </w:trPr>
        <w:tc>
          <w:tcPr>
            <w:tcW w:w="5782" w:type="dxa"/>
            <w:tcMar>
              <w:top w:w="0" w:type="dxa"/>
              <w:left w:w="0" w:type="dxa"/>
              <w:bottom w:w="0" w:type="dxa"/>
              <w:right w:w="0" w:type="dxa"/>
            </w:tcMar>
            <w:vAlign w:val="bottom"/>
          </w:tcPr>
          <w:p w14:paraId="5DCB1193" w14:textId="77777777" w:rsidR="00531868" w:rsidRDefault="00531868" w:rsidP="00531868">
            <w:pPr>
              <w:widowControl w:val="0"/>
            </w:pPr>
            <w:r>
              <w:t xml:space="preserve">Grass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526E265E" w14:textId="77777777" w:rsidR="00531868" w:rsidRDefault="00531868" w:rsidP="00531868">
            <w:pPr>
              <w:widowControl w:val="0"/>
              <w:jc w:val="right"/>
            </w:pPr>
            <w:r>
              <w:rPr>
                <w:color w:val="000000"/>
              </w:rPr>
              <w:t>1.26</w:t>
            </w:r>
          </w:p>
        </w:tc>
        <w:tc>
          <w:tcPr>
            <w:tcW w:w="611" w:type="dxa"/>
            <w:tcMar>
              <w:top w:w="0" w:type="dxa"/>
              <w:left w:w="0" w:type="dxa"/>
              <w:bottom w:w="0" w:type="dxa"/>
              <w:right w:w="0" w:type="dxa"/>
            </w:tcMar>
          </w:tcPr>
          <w:p w14:paraId="66C2C88D" w14:textId="77777777" w:rsidR="00531868" w:rsidRDefault="00531868" w:rsidP="00531868">
            <w:pPr>
              <w:widowControl w:val="0"/>
              <w:jc w:val="right"/>
            </w:pPr>
            <w:r>
              <w:rPr>
                <w:color w:val="000000"/>
              </w:rPr>
              <w:t>0.45</w:t>
            </w:r>
          </w:p>
        </w:tc>
        <w:tc>
          <w:tcPr>
            <w:tcW w:w="866" w:type="dxa"/>
            <w:tcMar>
              <w:top w:w="0" w:type="dxa"/>
              <w:left w:w="0" w:type="dxa"/>
              <w:bottom w:w="0" w:type="dxa"/>
              <w:right w:w="0" w:type="dxa"/>
            </w:tcMar>
          </w:tcPr>
          <w:p w14:paraId="5994B259" w14:textId="77777777" w:rsidR="00531868" w:rsidRDefault="00531868" w:rsidP="00531868">
            <w:pPr>
              <w:widowControl w:val="0"/>
              <w:jc w:val="right"/>
            </w:pPr>
            <w:r>
              <w:rPr>
                <w:color w:val="000000"/>
              </w:rPr>
              <w:t>0.97</w:t>
            </w:r>
          </w:p>
        </w:tc>
      </w:tr>
      <w:tr w:rsidR="00531868" w14:paraId="3BAFF430" w14:textId="77777777" w:rsidTr="00617DE8">
        <w:trPr>
          <w:trHeight w:val="351"/>
        </w:trPr>
        <w:tc>
          <w:tcPr>
            <w:tcW w:w="5782" w:type="dxa"/>
            <w:tcMar>
              <w:top w:w="0" w:type="dxa"/>
              <w:left w:w="0" w:type="dxa"/>
              <w:bottom w:w="0" w:type="dxa"/>
              <w:right w:w="0" w:type="dxa"/>
            </w:tcMar>
            <w:vAlign w:val="bottom"/>
          </w:tcPr>
          <w:p w14:paraId="40F7C622" w14:textId="582624EB" w:rsidR="00531868" w:rsidRDefault="00531868" w:rsidP="00531868">
            <w:pPr>
              <w:widowControl w:val="0"/>
            </w:pPr>
            <w:r>
              <w:t>Bulrush</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7C78D446" w14:textId="4A633133" w:rsidR="00531868" w:rsidRDefault="00531868" w:rsidP="00531868">
            <w:pPr>
              <w:widowControl w:val="0"/>
              <w:jc w:val="right"/>
            </w:pPr>
            <w:r>
              <w:rPr>
                <w:color w:val="000000"/>
              </w:rPr>
              <w:t>0.79</w:t>
            </w:r>
          </w:p>
        </w:tc>
        <w:tc>
          <w:tcPr>
            <w:tcW w:w="611" w:type="dxa"/>
            <w:tcMar>
              <w:top w:w="0" w:type="dxa"/>
              <w:left w:w="0" w:type="dxa"/>
              <w:bottom w:w="0" w:type="dxa"/>
              <w:right w:w="0" w:type="dxa"/>
            </w:tcMar>
          </w:tcPr>
          <w:p w14:paraId="42747E09" w14:textId="5A634598" w:rsidR="00531868" w:rsidRDefault="00531868" w:rsidP="00531868">
            <w:pPr>
              <w:widowControl w:val="0"/>
              <w:jc w:val="right"/>
            </w:pPr>
            <w:r>
              <w:rPr>
                <w:color w:val="000000"/>
              </w:rPr>
              <w:t>0.</w:t>
            </w:r>
            <w:r>
              <w:rPr>
                <w:color w:val="000000"/>
              </w:rPr>
              <w:t>30</w:t>
            </w:r>
          </w:p>
        </w:tc>
        <w:tc>
          <w:tcPr>
            <w:tcW w:w="866" w:type="dxa"/>
            <w:tcMar>
              <w:top w:w="0" w:type="dxa"/>
              <w:left w:w="0" w:type="dxa"/>
              <w:bottom w:w="0" w:type="dxa"/>
              <w:right w:w="0" w:type="dxa"/>
            </w:tcMar>
          </w:tcPr>
          <w:p w14:paraId="0A13FBCF" w14:textId="2D71D0C8" w:rsidR="00531868" w:rsidRDefault="00531868" w:rsidP="00531868">
            <w:pPr>
              <w:widowControl w:val="0"/>
              <w:jc w:val="right"/>
            </w:pPr>
            <w:r>
              <w:rPr>
                <w:color w:val="000000"/>
              </w:rPr>
              <w:t>0.</w:t>
            </w:r>
            <w:r>
              <w:rPr>
                <w:color w:val="000000"/>
              </w:rPr>
              <w:t>97</w:t>
            </w:r>
          </w:p>
        </w:tc>
      </w:tr>
      <w:tr w:rsidR="00531868" w14:paraId="6CA4218A" w14:textId="77777777" w:rsidTr="00617DE8">
        <w:trPr>
          <w:trHeight w:val="351"/>
        </w:trPr>
        <w:tc>
          <w:tcPr>
            <w:tcW w:w="5782" w:type="dxa"/>
            <w:tcMar>
              <w:top w:w="0" w:type="dxa"/>
              <w:left w:w="0" w:type="dxa"/>
              <w:bottom w:w="0" w:type="dxa"/>
              <w:right w:w="0" w:type="dxa"/>
            </w:tcMar>
            <w:vAlign w:val="bottom"/>
          </w:tcPr>
          <w:p w14:paraId="6837B3EC" w14:textId="77777777" w:rsidR="00531868" w:rsidRDefault="00531868" w:rsidP="00531868">
            <w:pPr>
              <w:widowControl w:val="0"/>
            </w:pPr>
            <w:r>
              <w:t xml:space="preserve">Bulrush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3BFE4072" w14:textId="77777777" w:rsidR="00531868" w:rsidRDefault="00531868" w:rsidP="00531868">
            <w:pPr>
              <w:widowControl w:val="0"/>
              <w:jc w:val="right"/>
            </w:pPr>
            <w:r>
              <w:rPr>
                <w:color w:val="000000"/>
              </w:rPr>
              <w:t>0.58</w:t>
            </w:r>
          </w:p>
        </w:tc>
        <w:tc>
          <w:tcPr>
            <w:tcW w:w="611" w:type="dxa"/>
            <w:tcMar>
              <w:top w:w="0" w:type="dxa"/>
              <w:left w:w="0" w:type="dxa"/>
              <w:bottom w:w="0" w:type="dxa"/>
              <w:right w:w="0" w:type="dxa"/>
            </w:tcMar>
          </w:tcPr>
          <w:p w14:paraId="23FB3BD8" w14:textId="77777777" w:rsidR="00531868" w:rsidRDefault="00531868" w:rsidP="00531868">
            <w:pPr>
              <w:widowControl w:val="0"/>
              <w:jc w:val="right"/>
            </w:pPr>
            <w:r>
              <w:rPr>
                <w:color w:val="000000"/>
              </w:rPr>
              <w:t>0.23</w:t>
            </w:r>
          </w:p>
        </w:tc>
        <w:tc>
          <w:tcPr>
            <w:tcW w:w="866" w:type="dxa"/>
            <w:tcMar>
              <w:top w:w="0" w:type="dxa"/>
              <w:left w:w="0" w:type="dxa"/>
              <w:bottom w:w="0" w:type="dxa"/>
              <w:right w:w="0" w:type="dxa"/>
            </w:tcMar>
          </w:tcPr>
          <w:p w14:paraId="78338C8E" w14:textId="77777777" w:rsidR="00531868" w:rsidRDefault="00531868" w:rsidP="00531868">
            <w:pPr>
              <w:widowControl w:val="0"/>
              <w:jc w:val="right"/>
            </w:pPr>
            <w:r>
              <w:rPr>
                <w:color w:val="000000"/>
              </w:rPr>
              <w:t>0.69</w:t>
            </w:r>
          </w:p>
        </w:tc>
      </w:tr>
      <w:tr w:rsidR="00531868" w14:paraId="151D2949" w14:textId="77777777" w:rsidTr="00617DE8">
        <w:trPr>
          <w:trHeight w:val="351"/>
        </w:trPr>
        <w:tc>
          <w:tcPr>
            <w:tcW w:w="5782" w:type="dxa"/>
            <w:tcMar>
              <w:top w:w="0" w:type="dxa"/>
              <w:left w:w="0" w:type="dxa"/>
              <w:bottom w:w="0" w:type="dxa"/>
              <w:right w:w="0" w:type="dxa"/>
            </w:tcMar>
            <w:vAlign w:val="bottom"/>
          </w:tcPr>
          <w:p w14:paraId="6FA79202" w14:textId="0263461A" w:rsidR="00531868" w:rsidRDefault="00531868" w:rsidP="00531868">
            <w:pPr>
              <w:widowControl w:val="0"/>
            </w:pPr>
            <w:r>
              <w:t>Annual forb</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0A993FB4" w14:textId="358504D3" w:rsidR="00531868" w:rsidRDefault="00531868" w:rsidP="00531868">
            <w:pPr>
              <w:widowControl w:val="0"/>
              <w:jc w:val="right"/>
            </w:pPr>
            <w:r>
              <w:rPr>
                <w:color w:val="000000"/>
              </w:rPr>
              <w:t>0.</w:t>
            </w:r>
            <w:r>
              <w:rPr>
                <w:color w:val="000000"/>
              </w:rPr>
              <w:t>65</w:t>
            </w:r>
          </w:p>
        </w:tc>
        <w:tc>
          <w:tcPr>
            <w:tcW w:w="611" w:type="dxa"/>
            <w:tcMar>
              <w:top w:w="0" w:type="dxa"/>
              <w:left w:w="0" w:type="dxa"/>
              <w:bottom w:w="0" w:type="dxa"/>
              <w:right w:w="0" w:type="dxa"/>
            </w:tcMar>
          </w:tcPr>
          <w:p w14:paraId="342DA24D" w14:textId="4B16E108" w:rsidR="00531868" w:rsidRDefault="00531868" w:rsidP="00531868">
            <w:pPr>
              <w:widowControl w:val="0"/>
              <w:jc w:val="right"/>
            </w:pPr>
            <w:r>
              <w:rPr>
                <w:color w:val="000000"/>
              </w:rPr>
              <w:t>0.</w:t>
            </w:r>
            <w:r>
              <w:rPr>
                <w:color w:val="000000"/>
              </w:rPr>
              <w:t>25</w:t>
            </w:r>
          </w:p>
        </w:tc>
        <w:tc>
          <w:tcPr>
            <w:tcW w:w="866" w:type="dxa"/>
            <w:tcMar>
              <w:top w:w="0" w:type="dxa"/>
              <w:left w:w="0" w:type="dxa"/>
              <w:bottom w:w="0" w:type="dxa"/>
              <w:right w:w="0" w:type="dxa"/>
            </w:tcMar>
          </w:tcPr>
          <w:p w14:paraId="55B82981" w14:textId="47C3BA3C" w:rsidR="00531868" w:rsidRDefault="00531868" w:rsidP="00531868">
            <w:pPr>
              <w:widowControl w:val="0"/>
              <w:jc w:val="right"/>
            </w:pPr>
            <w:r>
              <w:rPr>
                <w:color w:val="000000"/>
              </w:rPr>
              <w:t>0.</w:t>
            </w:r>
            <w:r>
              <w:rPr>
                <w:color w:val="000000"/>
              </w:rPr>
              <w:t>82</w:t>
            </w:r>
          </w:p>
        </w:tc>
      </w:tr>
      <w:tr w:rsidR="00531868" w14:paraId="4F22A7B3" w14:textId="77777777" w:rsidTr="00617DE8">
        <w:trPr>
          <w:trHeight w:val="351"/>
        </w:trPr>
        <w:tc>
          <w:tcPr>
            <w:tcW w:w="5782" w:type="dxa"/>
            <w:tcMar>
              <w:top w:w="0" w:type="dxa"/>
              <w:left w:w="0" w:type="dxa"/>
              <w:bottom w:w="0" w:type="dxa"/>
              <w:right w:w="0" w:type="dxa"/>
            </w:tcMar>
            <w:vAlign w:val="bottom"/>
          </w:tcPr>
          <w:p w14:paraId="1AC58CD2" w14:textId="77777777" w:rsidR="00531868" w:rsidRDefault="00531868" w:rsidP="00531868">
            <w:pPr>
              <w:widowControl w:val="0"/>
            </w:pPr>
            <w:r>
              <w:t xml:space="preserve">Annual forb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27B809B7" w14:textId="77777777" w:rsidR="00531868" w:rsidRDefault="00531868" w:rsidP="00531868">
            <w:pPr>
              <w:widowControl w:val="0"/>
              <w:jc w:val="right"/>
            </w:pPr>
            <w:r>
              <w:rPr>
                <w:color w:val="000000"/>
              </w:rPr>
              <w:t>0.63</w:t>
            </w:r>
          </w:p>
        </w:tc>
        <w:tc>
          <w:tcPr>
            <w:tcW w:w="611" w:type="dxa"/>
            <w:tcMar>
              <w:top w:w="0" w:type="dxa"/>
              <w:left w:w="0" w:type="dxa"/>
              <w:bottom w:w="0" w:type="dxa"/>
              <w:right w:w="0" w:type="dxa"/>
            </w:tcMar>
          </w:tcPr>
          <w:p w14:paraId="5A597883" w14:textId="77777777" w:rsidR="00531868" w:rsidRDefault="00531868" w:rsidP="00531868">
            <w:pPr>
              <w:widowControl w:val="0"/>
              <w:jc w:val="right"/>
            </w:pPr>
            <w:r>
              <w:rPr>
                <w:color w:val="000000"/>
              </w:rPr>
              <w:t>0.24</w:t>
            </w:r>
          </w:p>
        </w:tc>
        <w:tc>
          <w:tcPr>
            <w:tcW w:w="866" w:type="dxa"/>
            <w:tcMar>
              <w:top w:w="0" w:type="dxa"/>
              <w:left w:w="0" w:type="dxa"/>
              <w:bottom w:w="0" w:type="dxa"/>
              <w:right w:w="0" w:type="dxa"/>
            </w:tcMar>
          </w:tcPr>
          <w:p w14:paraId="35711AEC" w14:textId="77777777" w:rsidR="00531868" w:rsidRDefault="00531868" w:rsidP="00531868">
            <w:pPr>
              <w:widowControl w:val="0"/>
              <w:jc w:val="right"/>
            </w:pPr>
            <w:r>
              <w:rPr>
                <w:color w:val="000000"/>
              </w:rPr>
              <w:t>0.78</w:t>
            </w:r>
          </w:p>
        </w:tc>
      </w:tr>
      <w:tr w:rsidR="00531868" w14:paraId="2915AFFA" w14:textId="77777777" w:rsidTr="00617DE8">
        <w:trPr>
          <w:trHeight w:val="329"/>
        </w:trPr>
        <w:tc>
          <w:tcPr>
            <w:tcW w:w="5782" w:type="dxa"/>
            <w:tcBorders>
              <w:top w:val="single" w:sz="4" w:space="0" w:color="000000"/>
              <w:bottom w:val="single" w:sz="4" w:space="0" w:color="000000"/>
            </w:tcBorders>
            <w:tcMar>
              <w:top w:w="0" w:type="dxa"/>
              <w:left w:w="0" w:type="dxa"/>
              <w:bottom w:w="0" w:type="dxa"/>
              <w:right w:w="0" w:type="dxa"/>
            </w:tcMar>
            <w:vAlign w:val="bottom"/>
          </w:tcPr>
          <w:p w14:paraId="485543BD" w14:textId="09936211" w:rsidR="00531868" w:rsidRDefault="00531868" w:rsidP="00531868">
            <w:pPr>
              <w:widowControl w:val="0"/>
              <w:rPr>
                <w:b/>
              </w:rPr>
            </w:pPr>
            <w:r>
              <w:rPr>
                <w:b/>
              </w:rPr>
              <w:t>(b) Model</w:t>
            </w:r>
          </w:p>
        </w:tc>
        <w:tc>
          <w:tcPr>
            <w:tcW w:w="1318" w:type="dxa"/>
            <w:tcBorders>
              <w:top w:val="single" w:sz="4" w:space="0" w:color="000000"/>
              <w:bottom w:val="single" w:sz="4" w:space="0" w:color="000000"/>
            </w:tcBorders>
            <w:tcMar>
              <w:top w:w="0" w:type="dxa"/>
              <w:left w:w="0" w:type="dxa"/>
              <w:bottom w:w="0" w:type="dxa"/>
              <w:right w:w="0" w:type="dxa"/>
            </w:tcMar>
          </w:tcPr>
          <w:p w14:paraId="0A149064" w14:textId="77777777" w:rsidR="00531868" w:rsidRDefault="00531868" w:rsidP="00531868">
            <w:pPr>
              <w:widowControl w:val="0"/>
              <w:jc w:val="right"/>
            </w:pPr>
            <w:r>
              <w:rPr>
                <w:b/>
              </w:rPr>
              <w:t xml:space="preserve"> </w:t>
            </w:r>
            <w:r>
              <w:rPr>
                <w:b/>
                <w:i/>
              </w:rPr>
              <w:t xml:space="preserve"> Χ</w:t>
            </w:r>
            <w:r>
              <w:rPr>
                <w:b/>
                <w:i/>
                <w:vertAlign w:val="superscript"/>
              </w:rPr>
              <w:t>2</w:t>
            </w:r>
          </w:p>
        </w:tc>
        <w:tc>
          <w:tcPr>
            <w:tcW w:w="611" w:type="dxa"/>
            <w:tcBorders>
              <w:top w:val="single" w:sz="4" w:space="0" w:color="000000"/>
              <w:bottom w:val="single" w:sz="4" w:space="0" w:color="000000"/>
            </w:tcBorders>
            <w:tcMar>
              <w:top w:w="0" w:type="dxa"/>
              <w:left w:w="0" w:type="dxa"/>
              <w:bottom w:w="0" w:type="dxa"/>
              <w:right w:w="0" w:type="dxa"/>
            </w:tcMar>
          </w:tcPr>
          <w:p w14:paraId="51F400ED" w14:textId="77777777" w:rsidR="00531868" w:rsidRDefault="00531868" w:rsidP="00531868">
            <w:pPr>
              <w:widowControl w:val="0"/>
              <w:jc w:val="right"/>
            </w:pPr>
            <w:r>
              <w:rPr>
                <w:b/>
                <w:i/>
              </w:rPr>
              <w:t>Df</w:t>
            </w:r>
          </w:p>
        </w:tc>
        <w:tc>
          <w:tcPr>
            <w:tcW w:w="866" w:type="dxa"/>
            <w:tcBorders>
              <w:top w:val="single" w:sz="4" w:space="0" w:color="000000"/>
              <w:bottom w:val="single" w:sz="4" w:space="0" w:color="000000"/>
            </w:tcBorders>
            <w:tcMar>
              <w:top w:w="0" w:type="dxa"/>
              <w:left w:w="0" w:type="dxa"/>
              <w:bottom w:w="0" w:type="dxa"/>
              <w:right w:w="0" w:type="dxa"/>
            </w:tcMar>
          </w:tcPr>
          <w:p w14:paraId="18D47192" w14:textId="77777777" w:rsidR="00531868" w:rsidRDefault="00531868" w:rsidP="00531868">
            <w:pPr>
              <w:widowControl w:val="0"/>
              <w:jc w:val="right"/>
              <w:rPr>
                <w:b/>
              </w:rPr>
            </w:pPr>
            <w:r>
              <w:rPr>
                <w:b/>
                <w:i/>
              </w:rPr>
              <w:t>Pr(&gt;c</w:t>
            </w:r>
            <w:r>
              <w:rPr>
                <w:b/>
                <w:i/>
                <w:vertAlign w:val="superscript"/>
              </w:rPr>
              <w:t>2</w:t>
            </w:r>
            <w:r>
              <w:rPr>
                <w:b/>
                <w:i/>
              </w:rPr>
              <w:t>)</w:t>
            </w:r>
          </w:p>
        </w:tc>
      </w:tr>
      <w:tr w:rsidR="00531868" w14:paraId="29CFDD27" w14:textId="77777777" w:rsidTr="00617DE8">
        <w:trPr>
          <w:trHeight w:val="351"/>
        </w:trPr>
        <w:tc>
          <w:tcPr>
            <w:tcW w:w="5782" w:type="dxa"/>
            <w:tcBorders>
              <w:top w:val="single" w:sz="4" w:space="0" w:color="000000"/>
            </w:tcBorders>
            <w:tcMar>
              <w:top w:w="0" w:type="dxa"/>
              <w:left w:w="0" w:type="dxa"/>
              <w:bottom w:w="0" w:type="dxa"/>
              <w:right w:w="0" w:type="dxa"/>
            </w:tcMar>
            <w:vAlign w:val="bottom"/>
          </w:tcPr>
          <w:p w14:paraId="400CDDAA" w14:textId="77777777" w:rsidR="00531868" w:rsidRDefault="00531868" w:rsidP="00531868">
            <w:pPr>
              <w:widowControl w:val="0"/>
            </w:pPr>
            <w:r>
              <w:t>Group</w:t>
            </w:r>
          </w:p>
        </w:tc>
        <w:tc>
          <w:tcPr>
            <w:tcW w:w="1318" w:type="dxa"/>
            <w:tcBorders>
              <w:top w:val="single" w:sz="4" w:space="0" w:color="000000"/>
            </w:tcBorders>
            <w:tcMar>
              <w:top w:w="0" w:type="dxa"/>
              <w:left w:w="0" w:type="dxa"/>
              <w:bottom w:w="0" w:type="dxa"/>
              <w:right w:w="0" w:type="dxa"/>
            </w:tcMar>
          </w:tcPr>
          <w:p w14:paraId="48A0A66A" w14:textId="77777777" w:rsidR="00531868" w:rsidRDefault="00531868" w:rsidP="00531868">
            <w:pPr>
              <w:widowControl w:val="0"/>
              <w:jc w:val="right"/>
            </w:pPr>
            <w:r>
              <w:rPr>
                <w:color w:val="000000"/>
              </w:rPr>
              <w:t>5.2</w:t>
            </w:r>
          </w:p>
        </w:tc>
        <w:tc>
          <w:tcPr>
            <w:tcW w:w="611" w:type="dxa"/>
            <w:tcBorders>
              <w:top w:val="single" w:sz="4" w:space="0" w:color="000000"/>
            </w:tcBorders>
            <w:tcMar>
              <w:top w:w="0" w:type="dxa"/>
              <w:left w:w="0" w:type="dxa"/>
              <w:bottom w:w="0" w:type="dxa"/>
              <w:right w:w="0" w:type="dxa"/>
            </w:tcMar>
          </w:tcPr>
          <w:p w14:paraId="561CFA50" w14:textId="77777777" w:rsidR="00531868" w:rsidRDefault="00531868" w:rsidP="00531868">
            <w:pPr>
              <w:widowControl w:val="0"/>
              <w:jc w:val="right"/>
            </w:pPr>
            <w:r>
              <w:rPr>
                <w:color w:val="000000"/>
              </w:rPr>
              <w:t>4</w:t>
            </w:r>
          </w:p>
        </w:tc>
        <w:tc>
          <w:tcPr>
            <w:tcW w:w="866" w:type="dxa"/>
            <w:tcBorders>
              <w:top w:val="single" w:sz="4" w:space="0" w:color="000000"/>
            </w:tcBorders>
            <w:tcMar>
              <w:top w:w="0" w:type="dxa"/>
              <w:left w:w="0" w:type="dxa"/>
              <w:bottom w:w="0" w:type="dxa"/>
              <w:right w:w="0" w:type="dxa"/>
            </w:tcMar>
          </w:tcPr>
          <w:p w14:paraId="30BBA5AE" w14:textId="77777777" w:rsidR="00531868" w:rsidRDefault="00531868" w:rsidP="00531868">
            <w:pPr>
              <w:widowControl w:val="0"/>
              <w:jc w:val="right"/>
              <w:rPr>
                <w:b/>
              </w:rPr>
            </w:pPr>
            <w:r>
              <w:rPr>
                <w:color w:val="000000"/>
              </w:rPr>
              <w:t>0.27</w:t>
            </w:r>
          </w:p>
        </w:tc>
      </w:tr>
      <w:tr w:rsidR="00531868" w14:paraId="0EE8F02A" w14:textId="77777777" w:rsidTr="00617DE8">
        <w:trPr>
          <w:trHeight w:val="351"/>
        </w:trPr>
        <w:tc>
          <w:tcPr>
            <w:tcW w:w="5782" w:type="dxa"/>
            <w:tcMar>
              <w:top w:w="0" w:type="dxa"/>
              <w:left w:w="0" w:type="dxa"/>
              <w:bottom w:w="0" w:type="dxa"/>
              <w:right w:w="0" w:type="dxa"/>
            </w:tcMar>
            <w:vAlign w:val="bottom"/>
          </w:tcPr>
          <w:p w14:paraId="2663EBF3" w14:textId="77777777" w:rsidR="00531868" w:rsidRDefault="00531868" w:rsidP="00531868">
            <w:pPr>
              <w:widowControl w:val="0"/>
            </w:pPr>
            <w:r>
              <w:t>Density</w:t>
            </w:r>
          </w:p>
        </w:tc>
        <w:tc>
          <w:tcPr>
            <w:tcW w:w="1318" w:type="dxa"/>
            <w:tcMar>
              <w:top w:w="0" w:type="dxa"/>
              <w:left w:w="0" w:type="dxa"/>
              <w:bottom w:w="0" w:type="dxa"/>
              <w:right w:w="0" w:type="dxa"/>
            </w:tcMar>
          </w:tcPr>
          <w:p w14:paraId="625F8764" w14:textId="77777777" w:rsidR="00531868" w:rsidRDefault="00531868" w:rsidP="00531868">
            <w:pPr>
              <w:widowControl w:val="0"/>
              <w:jc w:val="right"/>
            </w:pPr>
            <w:r>
              <w:rPr>
                <w:color w:val="000000"/>
              </w:rPr>
              <w:t>0.1</w:t>
            </w:r>
          </w:p>
        </w:tc>
        <w:tc>
          <w:tcPr>
            <w:tcW w:w="611" w:type="dxa"/>
            <w:tcMar>
              <w:top w:w="0" w:type="dxa"/>
              <w:left w:w="0" w:type="dxa"/>
              <w:bottom w:w="0" w:type="dxa"/>
              <w:right w:w="0" w:type="dxa"/>
            </w:tcMar>
          </w:tcPr>
          <w:p w14:paraId="05D9F76D" w14:textId="77777777" w:rsidR="00531868" w:rsidRDefault="00531868" w:rsidP="00531868">
            <w:pPr>
              <w:widowControl w:val="0"/>
              <w:jc w:val="right"/>
            </w:pPr>
            <w:r>
              <w:rPr>
                <w:color w:val="000000"/>
              </w:rPr>
              <w:t>1</w:t>
            </w:r>
          </w:p>
        </w:tc>
        <w:tc>
          <w:tcPr>
            <w:tcW w:w="866" w:type="dxa"/>
            <w:tcMar>
              <w:top w:w="0" w:type="dxa"/>
              <w:left w:w="0" w:type="dxa"/>
              <w:bottom w:w="0" w:type="dxa"/>
              <w:right w:w="0" w:type="dxa"/>
            </w:tcMar>
          </w:tcPr>
          <w:p w14:paraId="15F5B9E3" w14:textId="77777777" w:rsidR="00531868" w:rsidRDefault="00531868" w:rsidP="00531868">
            <w:pPr>
              <w:widowControl w:val="0"/>
              <w:jc w:val="right"/>
            </w:pPr>
            <w:r>
              <w:rPr>
                <w:color w:val="000000"/>
              </w:rPr>
              <w:t>0.76</w:t>
            </w:r>
          </w:p>
        </w:tc>
      </w:tr>
      <w:tr w:rsidR="00531868" w14:paraId="1EFB8919" w14:textId="77777777" w:rsidTr="00617DE8">
        <w:trPr>
          <w:trHeight w:val="351"/>
        </w:trPr>
        <w:tc>
          <w:tcPr>
            <w:tcW w:w="5782" w:type="dxa"/>
            <w:tcBorders>
              <w:bottom w:val="single" w:sz="4" w:space="0" w:color="000000"/>
            </w:tcBorders>
            <w:tcMar>
              <w:top w:w="0" w:type="dxa"/>
              <w:left w:w="0" w:type="dxa"/>
              <w:bottom w:w="0" w:type="dxa"/>
              <w:right w:w="0" w:type="dxa"/>
            </w:tcMar>
            <w:vAlign w:val="bottom"/>
          </w:tcPr>
          <w:p w14:paraId="195245AA" w14:textId="77777777" w:rsidR="00531868" w:rsidRDefault="00531868" w:rsidP="00531868">
            <w:pPr>
              <w:widowControl w:val="0"/>
            </w:pPr>
            <w:r>
              <w:t xml:space="preserve">Group </w:t>
            </w:r>
            <w:r>
              <w:rPr>
                <w:rFonts w:ascii="Cambria Math" w:hAnsi="Cambria Math" w:cs="Cambria Math"/>
              </w:rPr>
              <w:t>𝗑</w:t>
            </w:r>
            <w:r>
              <w:t xml:space="preserve"> Density</w:t>
            </w:r>
          </w:p>
        </w:tc>
        <w:tc>
          <w:tcPr>
            <w:tcW w:w="1318" w:type="dxa"/>
            <w:tcBorders>
              <w:bottom w:val="single" w:sz="4" w:space="0" w:color="000000"/>
            </w:tcBorders>
            <w:tcMar>
              <w:top w:w="0" w:type="dxa"/>
              <w:left w:w="0" w:type="dxa"/>
              <w:bottom w:w="0" w:type="dxa"/>
              <w:right w:w="0" w:type="dxa"/>
            </w:tcMar>
          </w:tcPr>
          <w:p w14:paraId="04474C66" w14:textId="77777777" w:rsidR="00531868" w:rsidRDefault="00531868" w:rsidP="00531868">
            <w:pPr>
              <w:widowControl w:val="0"/>
              <w:jc w:val="right"/>
            </w:pPr>
            <w:r>
              <w:rPr>
                <w:color w:val="000000"/>
              </w:rPr>
              <w:t>0.9</w:t>
            </w:r>
          </w:p>
        </w:tc>
        <w:tc>
          <w:tcPr>
            <w:tcW w:w="611" w:type="dxa"/>
            <w:tcBorders>
              <w:bottom w:val="single" w:sz="4" w:space="0" w:color="000000"/>
            </w:tcBorders>
            <w:tcMar>
              <w:top w:w="0" w:type="dxa"/>
              <w:left w:w="0" w:type="dxa"/>
              <w:bottom w:w="0" w:type="dxa"/>
              <w:right w:w="0" w:type="dxa"/>
            </w:tcMar>
          </w:tcPr>
          <w:p w14:paraId="3E4A9D07" w14:textId="77777777" w:rsidR="00531868" w:rsidRDefault="00531868" w:rsidP="00531868">
            <w:pPr>
              <w:widowControl w:val="0"/>
              <w:jc w:val="right"/>
            </w:pPr>
            <w:r>
              <w:rPr>
                <w:color w:val="000000"/>
              </w:rPr>
              <w:t>4</w:t>
            </w:r>
          </w:p>
        </w:tc>
        <w:tc>
          <w:tcPr>
            <w:tcW w:w="866" w:type="dxa"/>
            <w:tcBorders>
              <w:bottom w:val="single" w:sz="4" w:space="0" w:color="000000"/>
            </w:tcBorders>
            <w:tcMar>
              <w:top w:w="0" w:type="dxa"/>
              <w:left w:w="0" w:type="dxa"/>
              <w:bottom w:w="0" w:type="dxa"/>
              <w:right w:w="0" w:type="dxa"/>
            </w:tcMar>
          </w:tcPr>
          <w:p w14:paraId="4F76E351" w14:textId="77777777" w:rsidR="00531868" w:rsidRDefault="00531868" w:rsidP="00531868">
            <w:pPr>
              <w:widowControl w:val="0"/>
              <w:jc w:val="right"/>
            </w:pPr>
            <w:r>
              <w:rPr>
                <w:color w:val="000000"/>
              </w:rPr>
              <w:t>0.92</w:t>
            </w:r>
          </w:p>
        </w:tc>
      </w:tr>
    </w:tbl>
    <w:p w14:paraId="214C07DF" w14:textId="77777777" w:rsidR="001120E7" w:rsidRDefault="001120E7">
      <w:pPr>
        <w:rPr>
          <w:b/>
          <w:bCs/>
        </w:rPr>
      </w:pPr>
    </w:p>
    <w:p w14:paraId="548F76CB" w14:textId="77777777" w:rsidR="001120E7" w:rsidRDefault="001120E7">
      <w:pPr>
        <w:spacing w:after="160" w:line="278" w:lineRule="auto"/>
        <w:rPr>
          <w:b/>
          <w:bCs/>
        </w:rPr>
      </w:pPr>
      <w:r>
        <w:rPr>
          <w:b/>
          <w:bCs/>
        </w:rPr>
        <w:br w:type="page"/>
      </w:r>
    </w:p>
    <w:p w14:paraId="4CF72CED" w14:textId="341A1F31" w:rsidR="00E437E7" w:rsidRDefault="00E437E7">
      <w:r w:rsidRPr="00C6408F">
        <w:rPr>
          <w:b/>
          <w:bCs/>
        </w:rPr>
        <w:lastRenderedPageBreak/>
        <w:t xml:space="preserve">Table </w:t>
      </w:r>
      <w:r w:rsidR="00F4215C">
        <w:rPr>
          <w:b/>
          <w:bCs/>
        </w:rPr>
        <w:t>S</w:t>
      </w:r>
      <w:r w:rsidR="001120E7">
        <w:rPr>
          <w:b/>
          <w:bCs/>
        </w:rPr>
        <w:t>6</w:t>
      </w:r>
      <w:r>
        <w:t xml:space="preserve"> </w:t>
      </w:r>
      <w:r w:rsidR="002C314B">
        <w:t xml:space="preserve">(a) Pairwise comparison of each treatment plot to the control in a Dunnett’s test and (b) ANODEV table of between-treatment effects </w:t>
      </w:r>
      <w:r>
        <w:t>for the model of final invasive cover as a function of seed mix functional group and native seeding density for the 2022 growing season at Utah Lake</w:t>
      </w:r>
    </w:p>
    <w:tbl>
      <w:tblPr>
        <w:tblW w:w="8577" w:type="dxa"/>
        <w:tblInd w:w="-8" w:type="dxa"/>
        <w:tblLayout w:type="fixed"/>
        <w:tblLook w:val="0600" w:firstRow="0" w:lastRow="0" w:firstColumn="0" w:lastColumn="0" w:noHBand="1" w:noVBand="1"/>
      </w:tblPr>
      <w:tblGrid>
        <w:gridCol w:w="5782"/>
        <w:gridCol w:w="1318"/>
        <w:gridCol w:w="611"/>
        <w:gridCol w:w="866"/>
      </w:tblGrid>
      <w:tr w:rsidR="003F1667" w14:paraId="2B4D7AFA" w14:textId="77777777" w:rsidTr="00617DE8">
        <w:trPr>
          <w:trHeight w:val="329"/>
        </w:trPr>
        <w:tc>
          <w:tcPr>
            <w:tcW w:w="5782" w:type="dxa"/>
            <w:tcBorders>
              <w:top w:val="single" w:sz="4" w:space="0" w:color="000000"/>
              <w:bottom w:val="single" w:sz="4" w:space="0" w:color="000000"/>
            </w:tcBorders>
            <w:tcMar>
              <w:top w:w="0" w:type="dxa"/>
              <w:left w:w="0" w:type="dxa"/>
              <w:bottom w:w="0" w:type="dxa"/>
              <w:right w:w="0" w:type="dxa"/>
            </w:tcMar>
            <w:vAlign w:val="bottom"/>
          </w:tcPr>
          <w:p w14:paraId="6853E780" w14:textId="24F64F06" w:rsidR="003F1667" w:rsidRDefault="003F1667" w:rsidP="00617DE8">
            <w:pPr>
              <w:widowControl w:val="0"/>
            </w:pPr>
            <w:r>
              <w:rPr>
                <w:b/>
              </w:rPr>
              <w:t>(a)</w:t>
            </w:r>
            <w:r w:rsidR="00564C61">
              <w:rPr>
                <w:b/>
              </w:rPr>
              <w:t xml:space="preserve"> </w:t>
            </w:r>
            <w:r>
              <w:rPr>
                <w:b/>
              </w:rPr>
              <w:t>Contrast</w:t>
            </w:r>
          </w:p>
        </w:tc>
        <w:tc>
          <w:tcPr>
            <w:tcW w:w="1318" w:type="dxa"/>
            <w:tcBorders>
              <w:top w:val="single" w:sz="4" w:space="0" w:color="000000"/>
              <w:bottom w:val="single" w:sz="4" w:space="0" w:color="000000"/>
            </w:tcBorders>
            <w:tcMar>
              <w:top w:w="0" w:type="dxa"/>
              <w:left w:w="0" w:type="dxa"/>
              <w:bottom w:w="0" w:type="dxa"/>
              <w:right w:w="0" w:type="dxa"/>
            </w:tcMar>
          </w:tcPr>
          <w:p w14:paraId="75E51940" w14:textId="77777777" w:rsidR="003F1667" w:rsidRDefault="003F1667" w:rsidP="00617DE8">
            <w:pPr>
              <w:widowControl w:val="0"/>
              <w:jc w:val="right"/>
            </w:pPr>
            <w:r>
              <w:rPr>
                <w:b/>
              </w:rPr>
              <w:t>Ratio</w:t>
            </w:r>
          </w:p>
        </w:tc>
        <w:tc>
          <w:tcPr>
            <w:tcW w:w="611" w:type="dxa"/>
            <w:tcBorders>
              <w:top w:val="single" w:sz="4" w:space="0" w:color="000000"/>
              <w:bottom w:val="single" w:sz="4" w:space="0" w:color="000000"/>
            </w:tcBorders>
            <w:tcMar>
              <w:top w:w="0" w:type="dxa"/>
              <w:left w:w="0" w:type="dxa"/>
              <w:bottom w:w="0" w:type="dxa"/>
              <w:right w:w="0" w:type="dxa"/>
            </w:tcMar>
          </w:tcPr>
          <w:p w14:paraId="7106A0D6" w14:textId="77777777" w:rsidR="003F1667" w:rsidRDefault="003F1667" w:rsidP="00617DE8">
            <w:pPr>
              <w:widowControl w:val="0"/>
              <w:jc w:val="right"/>
            </w:pPr>
            <w:r>
              <w:rPr>
                <w:b/>
              </w:rPr>
              <w:t>SE</w:t>
            </w:r>
          </w:p>
        </w:tc>
        <w:tc>
          <w:tcPr>
            <w:tcW w:w="866" w:type="dxa"/>
            <w:tcBorders>
              <w:top w:val="single" w:sz="4" w:space="0" w:color="000000"/>
              <w:bottom w:val="single" w:sz="4" w:space="0" w:color="000000"/>
            </w:tcBorders>
            <w:tcMar>
              <w:top w:w="0" w:type="dxa"/>
              <w:left w:w="0" w:type="dxa"/>
              <w:bottom w:w="0" w:type="dxa"/>
              <w:right w:w="0" w:type="dxa"/>
            </w:tcMar>
          </w:tcPr>
          <w:p w14:paraId="265523DC" w14:textId="77777777" w:rsidR="003F1667" w:rsidRDefault="003F1667" w:rsidP="00617DE8">
            <w:pPr>
              <w:widowControl w:val="0"/>
              <w:jc w:val="right"/>
            </w:pPr>
            <w:r>
              <w:rPr>
                <w:b/>
                <w:i/>
              </w:rPr>
              <w:t>P</w:t>
            </w:r>
            <w:r>
              <w:rPr>
                <w:b/>
              </w:rPr>
              <w:t>-value</w:t>
            </w:r>
          </w:p>
        </w:tc>
      </w:tr>
      <w:tr w:rsidR="003F1667" w14:paraId="2424628F" w14:textId="77777777" w:rsidTr="00617DE8">
        <w:trPr>
          <w:trHeight w:val="351"/>
        </w:trPr>
        <w:tc>
          <w:tcPr>
            <w:tcW w:w="5782" w:type="dxa"/>
            <w:tcMar>
              <w:top w:w="0" w:type="dxa"/>
              <w:left w:w="0" w:type="dxa"/>
              <w:bottom w:w="0" w:type="dxa"/>
              <w:right w:w="0" w:type="dxa"/>
            </w:tcMar>
            <w:vAlign w:val="bottom"/>
          </w:tcPr>
          <w:p w14:paraId="5FE8B6DE" w14:textId="77777777" w:rsidR="003F1667" w:rsidRDefault="003F1667" w:rsidP="003F1667">
            <w:pPr>
              <w:widowControl w:val="0"/>
            </w:pPr>
            <w:r>
              <w:t xml:space="preserve">Perennial forb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7DBC488C" w14:textId="7DAE977E" w:rsidR="003F1667" w:rsidRDefault="003F1667" w:rsidP="003F1667">
            <w:pPr>
              <w:widowControl w:val="0"/>
              <w:jc w:val="right"/>
            </w:pPr>
            <w:r>
              <w:rPr>
                <w:color w:val="000000"/>
              </w:rPr>
              <w:t>0.27</w:t>
            </w:r>
          </w:p>
        </w:tc>
        <w:tc>
          <w:tcPr>
            <w:tcW w:w="611" w:type="dxa"/>
            <w:tcMar>
              <w:top w:w="0" w:type="dxa"/>
              <w:left w:w="0" w:type="dxa"/>
              <w:bottom w:w="0" w:type="dxa"/>
              <w:right w:w="0" w:type="dxa"/>
            </w:tcMar>
          </w:tcPr>
          <w:p w14:paraId="3B382443" w14:textId="6C58249A" w:rsidR="003F1667" w:rsidRDefault="003F1667" w:rsidP="003F1667">
            <w:pPr>
              <w:widowControl w:val="0"/>
              <w:jc w:val="right"/>
            </w:pPr>
            <w:r>
              <w:rPr>
                <w:color w:val="000000"/>
              </w:rPr>
              <w:t>0.40</w:t>
            </w:r>
          </w:p>
        </w:tc>
        <w:tc>
          <w:tcPr>
            <w:tcW w:w="866" w:type="dxa"/>
            <w:tcMar>
              <w:top w:w="0" w:type="dxa"/>
              <w:left w:w="0" w:type="dxa"/>
              <w:bottom w:w="0" w:type="dxa"/>
              <w:right w:w="0" w:type="dxa"/>
            </w:tcMar>
          </w:tcPr>
          <w:p w14:paraId="73D3EC7D" w14:textId="4EFFCD61" w:rsidR="003F1667" w:rsidRDefault="003F1667" w:rsidP="003F1667">
            <w:pPr>
              <w:widowControl w:val="0"/>
              <w:jc w:val="right"/>
            </w:pPr>
            <w:r>
              <w:rPr>
                <w:color w:val="000000"/>
              </w:rPr>
              <w:t>0.96</w:t>
            </w:r>
          </w:p>
        </w:tc>
      </w:tr>
      <w:tr w:rsidR="008805A2" w14:paraId="71BD41F2" w14:textId="77777777" w:rsidTr="00F50232">
        <w:trPr>
          <w:trHeight w:val="351"/>
        </w:trPr>
        <w:tc>
          <w:tcPr>
            <w:tcW w:w="5782" w:type="dxa"/>
            <w:tcMar>
              <w:top w:w="0" w:type="dxa"/>
              <w:left w:w="0" w:type="dxa"/>
              <w:bottom w:w="0" w:type="dxa"/>
              <w:right w:w="0" w:type="dxa"/>
            </w:tcMar>
            <w:vAlign w:val="bottom"/>
          </w:tcPr>
          <w:p w14:paraId="759183CE" w14:textId="08F9E037" w:rsidR="008805A2" w:rsidRPr="00F50232" w:rsidRDefault="008805A2" w:rsidP="008805A2">
            <w:pPr>
              <w:widowControl w:val="0"/>
            </w:pPr>
            <w:r>
              <w:t xml:space="preserve">Perennial forb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6A7A6BC5" w14:textId="751B5F04" w:rsidR="008805A2" w:rsidRPr="00F50232" w:rsidRDefault="008805A2" w:rsidP="008805A2">
            <w:pPr>
              <w:widowControl w:val="0"/>
              <w:jc w:val="right"/>
              <w:rPr>
                <w:color w:val="000000"/>
              </w:rPr>
            </w:pPr>
            <w:r>
              <w:rPr>
                <w:color w:val="000000"/>
              </w:rPr>
              <w:t>-0.13</w:t>
            </w:r>
          </w:p>
        </w:tc>
        <w:tc>
          <w:tcPr>
            <w:tcW w:w="611" w:type="dxa"/>
            <w:tcMar>
              <w:top w:w="0" w:type="dxa"/>
              <w:left w:w="0" w:type="dxa"/>
              <w:bottom w:w="0" w:type="dxa"/>
              <w:right w:w="0" w:type="dxa"/>
            </w:tcMar>
          </w:tcPr>
          <w:p w14:paraId="7585612B" w14:textId="36190FC5" w:rsidR="008805A2" w:rsidRPr="00F50232" w:rsidRDefault="008805A2" w:rsidP="008805A2">
            <w:pPr>
              <w:widowControl w:val="0"/>
              <w:jc w:val="right"/>
              <w:rPr>
                <w:color w:val="000000"/>
              </w:rPr>
            </w:pPr>
            <w:r>
              <w:rPr>
                <w:color w:val="000000"/>
              </w:rPr>
              <w:t>0.42</w:t>
            </w:r>
          </w:p>
        </w:tc>
        <w:tc>
          <w:tcPr>
            <w:tcW w:w="866" w:type="dxa"/>
            <w:tcMar>
              <w:top w:w="0" w:type="dxa"/>
              <w:left w:w="0" w:type="dxa"/>
              <w:bottom w:w="0" w:type="dxa"/>
              <w:right w:w="0" w:type="dxa"/>
            </w:tcMar>
          </w:tcPr>
          <w:p w14:paraId="18EDB173" w14:textId="7A7EC105" w:rsidR="008805A2" w:rsidRPr="00F50232" w:rsidRDefault="008805A2" w:rsidP="008805A2">
            <w:pPr>
              <w:widowControl w:val="0"/>
              <w:jc w:val="right"/>
              <w:rPr>
                <w:color w:val="000000"/>
              </w:rPr>
            </w:pPr>
            <w:r>
              <w:rPr>
                <w:color w:val="000000"/>
              </w:rPr>
              <w:t>1.00</w:t>
            </w:r>
          </w:p>
        </w:tc>
      </w:tr>
      <w:tr w:rsidR="008805A2" w14:paraId="1BEEF67A" w14:textId="77777777" w:rsidTr="00617DE8">
        <w:trPr>
          <w:trHeight w:val="351"/>
        </w:trPr>
        <w:tc>
          <w:tcPr>
            <w:tcW w:w="5782" w:type="dxa"/>
            <w:tcMar>
              <w:top w:w="0" w:type="dxa"/>
              <w:left w:w="0" w:type="dxa"/>
              <w:bottom w:w="0" w:type="dxa"/>
              <w:right w:w="0" w:type="dxa"/>
            </w:tcMar>
            <w:vAlign w:val="bottom"/>
          </w:tcPr>
          <w:p w14:paraId="0497D176" w14:textId="3ACC70D4" w:rsidR="008805A2" w:rsidRDefault="008805A2" w:rsidP="008805A2">
            <w:pPr>
              <w:widowControl w:val="0"/>
            </w:pPr>
            <w:r>
              <w:t>Rush</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4F4B48C0" w14:textId="50115779" w:rsidR="008805A2" w:rsidRPr="00F50232" w:rsidRDefault="008805A2" w:rsidP="008805A2">
            <w:pPr>
              <w:widowControl w:val="0"/>
              <w:jc w:val="right"/>
              <w:rPr>
                <w:color w:val="000000"/>
              </w:rPr>
            </w:pPr>
            <w:r>
              <w:rPr>
                <w:color w:val="000000"/>
              </w:rPr>
              <w:t>-</w:t>
            </w:r>
            <w:r>
              <w:rPr>
                <w:color w:val="000000"/>
              </w:rPr>
              <w:t>0.</w:t>
            </w:r>
            <w:r>
              <w:rPr>
                <w:color w:val="000000"/>
              </w:rPr>
              <w:t>22</w:t>
            </w:r>
          </w:p>
        </w:tc>
        <w:tc>
          <w:tcPr>
            <w:tcW w:w="611" w:type="dxa"/>
            <w:tcMar>
              <w:top w:w="0" w:type="dxa"/>
              <w:left w:w="0" w:type="dxa"/>
              <w:bottom w:w="0" w:type="dxa"/>
              <w:right w:w="0" w:type="dxa"/>
            </w:tcMar>
          </w:tcPr>
          <w:p w14:paraId="1632C006" w14:textId="44558A5C" w:rsidR="008805A2" w:rsidRPr="00F50232" w:rsidRDefault="008805A2" w:rsidP="008805A2">
            <w:pPr>
              <w:widowControl w:val="0"/>
              <w:jc w:val="right"/>
              <w:rPr>
                <w:color w:val="000000"/>
              </w:rPr>
            </w:pPr>
            <w:r>
              <w:rPr>
                <w:color w:val="000000"/>
              </w:rPr>
              <w:t>0.</w:t>
            </w:r>
            <w:r>
              <w:rPr>
                <w:color w:val="000000"/>
              </w:rPr>
              <w:t>43</w:t>
            </w:r>
          </w:p>
        </w:tc>
        <w:tc>
          <w:tcPr>
            <w:tcW w:w="866" w:type="dxa"/>
            <w:tcMar>
              <w:top w:w="0" w:type="dxa"/>
              <w:left w:w="0" w:type="dxa"/>
              <w:bottom w:w="0" w:type="dxa"/>
              <w:right w:w="0" w:type="dxa"/>
            </w:tcMar>
          </w:tcPr>
          <w:p w14:paraId="33FD6A97" w14:textId="20A9B740" w:rsidR="008805A2" w:rsidRPr="00F50232" w:rsidRDefault="008805A2" w:rsidP="008805A2">
            <w:pPr>
              <w:widowControl w:val="0"/>
              <w:jc w:val="right"/>
              <w:rPr>
                <w:color w:val="000000"/>
              </w:rPr>
            </w:pPr>
            <w:r>
              <w:rPr>
                <w:color w:val="000000"/>
              </w:rPr>
              <w:t>0.</w:t>
            </w:r>
            <w:r>
              <w:rPr>
                <w:color w:val="000000"/>
              </w:rPr>
              <w:t>99</w:t>
            </w:r>
          </w:p>
        </w:tc>
      </w:tr>
      <w:tr w:rsidR="008805A2" w14:paraId="59AE3B61" w14:textId="77777777" w:rsidTr="00617DE8">
        <w:trPr>
          <w:trHeight w:val="351"/>
        </w:trPr>
        <w:tc>
          <w:tcPr>
            <w:tcW w:w="5782" w:type="dxa"/>
            <w:tcMar>
              <w:top w:w="0" w:type="dxa"/>
              <w:left w:w="0" w:type="dxa"/>
              <w:bottom w:w="0" w:type="dxa"/>
              <w:right w:w="0" w:type="dxa"/>
            </w:tcMar>
            <w:vAlign w:val="bottom"/>
          </w:tcPr>
          <w:p w14:paraId="22E5D833" w14:textId="77777777" w:rsidR="008805A2" w:rsidRDefault="008805A2" w:rsidP="008805A2">
            <w:pPr>
              <w:widowControl w:val="0"/>
            </w:pPr>
            <w:r>
              <w:t xml:space="preserve">Rush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66A3E49B" w14:textId="5B21C333" w:rsidR="008805A2" w:rsidRDefault="008805A2" w:rsidP="008805A2">
            <w:pPr>
              <w:widowControl w:val="0"/>
              <w:jc w:val="right"/>
            </w:pPr>
            <w:r>
              <w:rPr>
                <w:color w:val="000000"/>
              </w:rPr>
              <w:t>-0.18</w:t>
            </w:r>
          </w:p>
        </w:tc>
        <w:tc>
          <w:tcPr>
            <w:tcW w:w="611" w:type="dxa"/>
            <w:tcMar>
              <w:top w:w="0" w:type="dxa"/>
              <w:left w:w="0" w:type="dxa"/>
              <w:bottom w:w="0" w:type="dxa"/>
              <w:right w:w="0" w:type="dxa"/>
            </w:tcMar>
          </w:tcPr>
          <w:p w14:paraId="38860479" w14:textId="773D8057" w:rsidR="008805A2" w:rsidRDefault="008805A2" w:rsidP="008805A2">
            <w:pPr>
              <w:widowControl w:val="0"/>
              <w:jc w:val="right"/>
            </w:pPr>
            <w:r>
              <w:rPr>
                <w:color w:val="000000"/>
              </w:rPr>
              <w:t>0.42</w:t>
            </w:r>
          </w:p>
        </w:tc>
        <w:tc>
          <w:tcPr>
            <w:tcW w:w="866" w:type="dxa"/>
            <w:tcMar>
              <w:top w:w="0" w:type="dxa"/>
              <w:left w:w="0" w:type="dxa"/>
              <w:bottom w:w="0" w:type="dxa"/>
              <w:right w:w="0" w:type="dxa"/>
            </w:tcMar>
          </w:tcPr>
          <w:p w14:paraId="08665A98" w14:textId="541A660D" w:rsidR="008805A2" w:rsidRDefault="008805A2" w:rsidP="008805A2">
            <w:pPr>
              <w:widowControl w:val="0"/>
              <w:jc w:val="right"/>
            </w:pPr>
            <w:r>
              <w:rPr>
                <w:color w:val="000000"/>
              </w:rPr>
              <w:t>0.99</w:t>
            </w:r>
          </w:p>
        </w:tc>
      </w:tr>
      <w:tr w:rsidR="008805A2" w14:paraId="4DB54775" w14:textId="77777777" w:rsidTr="00617DE8">
        <w:trPr>
          <w:trHeight w:val="351"/>
        </w:trPr>
        <w:tc>
          <w:tcPr>
            <w:tcW w:w="5782" w:type="dxa"/>
            <w:tcMar>
              <w:top w:w="0" w:type="dxa"/>
              <w:left w:w="0" w:type="dxa"/>
              <w:bottom w:w="0" w:type="dxa"/>
              <w:right w:w="0" w:type="dxa"/>
            </w:tcMar>
            <w:vAlign w:val="bottom"/>
          </w:tcPr>
          <w:p w14:paraId="0C28E0FE" w14:textId="29E7E533" w:rsidR="008805A2" w:rsidRDefault="008805A2" w:rsidP="008805A2">
            <w:pPr>
              <w:widowControl w:val="0"/>
            </w:pPr>
            <w:r>
              <w:t>Grass</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174C2134" w14:textId="6D14D7FD" w:rsidR="008805A2" w:rsidRDefault="008805A2" w:rsidP="008805A2">
            <w:pPr>
              <w:widowControl w:val="0"/>
              <w:jc w:val="right"/>
            </w:pPr>
            <w:r>
              <w:rPr>
                <w:color w:val="000000"/>
              </w:rPr>
              <w:t>0.</w:t>
            </w:r>
            <w:r>
              <w:rPr>
                <w:color w:val="000000"/>
              </w:rPr>
              <w:t>05</w:t>
            </w:r>
          </w:p>
        </w:tc>
        <w:tc>
          <w:tcPr>
            <w:tcW w:w="611" w:type="dxa"/>
            <w:tcMar>
              <w:top w:w="0" w:type="dxa"/>
              <w:left w:w="0" w:type="dxa"/>
              <w:bottom w:w="0" w:type="dxa"/>
              <w:right w:w="0" w:type="dxa"/>
            </w:tcMar>
          </w:tcPr>
          <w:p w14:paraId="5EA292D1" w14:textId="53AEFD65" w:rsidR="008805A2" w:rsidRDefault="008805A2" w:rsidP="008805A2">
            <w:pPr>
              <w:widowControl w:val="0"/>
              <w:jc w:val="right"/>
            </w:pPr>
            <w:r>
              <w:rPr>
                <w:color w:val="000000"/>
              </w:rPr>
              <w:t>0.</w:t>
            </w:r>
            <w:r>
              <w:rPr>
                <w:color w:val="000000"/>
              </w:rPr>
              <w:t>40</w:t>
            </w:r>
          </w:p>
        </w:tc>
        <w:tc>
          <w:tcPr>
            <w:tcW w:w="866" w:type="dxa"/>
            <w:tcMar>
              <w:top w:w="0" w:type="dxa"/>
              <w:left w:w="0" w:type="dxa"/>
              <w:bottom w:w="0" w:type="dxa"/>
              <w:right w:w="0" w:type="dxa"/>
            </w:tcMar>
          </w:tcPr>
          <w:p w14:paraId="1DE74E58" w14:textId="7B3BE886" w:rsidR="008805A2" w:rsidRDefault="008805A2" w:rsidP="008805A2">
            <w:pPr>
              <w:widowControl w:val="0"/>
              <w:jc w:val="right"/>
            </w:pPr>
            <w:r>
              <w:rPr>
                <w:color w:val="000000"/>
              </w:rPr>
              <w:t>1.00</w:t>
            </w:r>
          </w:p>
        </w:tc>
      </w:tr>
      <w:tr w:rsidR="008805A2" w14:paraId="4480BB0C" w14:textId="77777777" w:rsidTr="00617DE8">
        <w:trPr>
          <w:trHeight w:val="373"/>
        </w:trPr>
        <w:tc>
          <w:tcPr>
            <w:tcW w:w="5782" w:type="dxa"/>
            <w:tcMar>
              <w:top w:w="0" w:type="dxa"/>
              <w:left w:w="0" w:type="dxa"/>
              <w:bottom w:w="0" w:type="dxa"/>
              <w:right w:w="0" w:type="dxa"/>
            </w:tcMar>
            <w:vAlign w:val="bottom"/>
          </w:tcPr>
          <w:p w14:paraId="3E8323E7" w14:textId="77777777" w:rsidR="008805A2" w:rsidRDefault="008805A2" w:rsidP="008805A2">
            <w:pPr>
              <w:widowControl w:val="0"/>
            </w:pPr>
            <w:r>
              <w:t xml:space="preserve">Grass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48052AEF" w14:textId="34820C0B" w:rsidR="008805A2" w:rsidRDefault="008805A2" w:rsidP="008805A2">
            <w:pPr>
              <w:widowControl w:val="0"/>
              <w:jc w:val="right"/>
            </w:pPr>
            <w:r>
              <w:rPr>
                <w:color w:val="000000"/>
              </w:rPr>
              <w:t>-0.18</w:t>
            </w:r>
          </w:p>
        </w:tc>
        <w:tc>
          <w:tcPr>
            <w:tcW w:w="611" w:type="dxa"/>
            <w:tcMar>
              <w:top w:w="0" w:type="dxa"/>
              <w:left w:w="0" w:type="dxa"/>
              <w:bottom w:w="0" w:type="dxa"/>
              <w:right w:w="0" w:type="dxa"/>
            </w:tcMar>
          </w:tcPr>
          <w:p w14:paraId="094D00BF" w14:textId="42F2A413" w:rsidR="008805A2" w:rsidRDefault="008805A2" w:rsidP="008805A2">
            <w:pPr>
              <w:widowControl w:val="0"/>
              <w:jc w:val="right"/>
            </w:pPr>
            <w:r>
              <w:rPr>
                <w:color w:val="000000"/>
              </w:rPr>
              <w:t>0.42</w:t>
            </w:r>
          </w:p>
        </w:tc>
        <w:tc>
          <w:tcPr>
            <w:tcW w:w="866" w:type="dxa"/>
            <w:tcMar>
              <w:top w:w="0" w:type="dxa"/>
              <w:left w:w="0" w:type="dxa"/>
              <w:bottom w:w="0" w:type="dxa"/>
              <w:right w:w="0" w:type="dxa"/>
            </w:tcMar>
          </w:tcPr>
          <w:p w14:paraId="6A2264C5" w14:textId="554428A8" w:rsidR="008805A2" w:rsidRDefault="008805A2" w:rsidP="008805A2">
            <w:pPr>
              <w:widowControl w:val="0"/>
              <w:jc w:val="right"/>
            </w:pPr>
            <w:r>
              <w:rPr>
                <w:color w:val="000000"/>
              </w:rPr>
              <w:t>0.99</w:t>
            </w:r>
          </w:p>
        </w:tc>
      </w:tr>
      <w:tr w:rsidR="008805A2" w14:paraId="7DB6D47B" w14:textId="77777777" w:rsidTr="00617DE8">
        <w:trPr>
          <w:trHeight w:val="351"/>
        </w:trPr>
        <w:tc>
          <w:tcPr>
            <w:tcW w:w="5782" w:type="dxa"/>
            <w:tcMar>
              <w:top w:w="0" w:type="dxa"/>
              <w:left w:w="0" w:type="dxa"/>
              <w:bottom w:w="0" w:type="dxa"/>
              <w:right w:w="0" w:type="dxa"/>
            </w:tcMar>
            <w:vAlign w:val="bottom"/>
          </w:tcPr>
          <w:p w14:paraId="1994A144" w14:textId="44545EE8" w:rsidR="008805A2" w:rsidRDefault="008805A2" w:rsidP="008805A2">
            <w:pPr>
              <w:widowControl w:val="0"/>
            </w:pPr>
            <w:r>
              <w:t>Bulrush</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75FB6260" w14:textId="73C9B86E" w:rsidR="008805A2" w:rsidRDefault="008805A2" w:rsidP="008805A2">
            <w:pPr>
              <w:widowControl w:val="0"/>
              <w:jc w:val="right"/>
            </w:pPr>
            <w:r>
              <w:rPr>
                <w:color w:val="000000"/>
              </w:rPr>
              <w:t>-</w:t>
            </w:r>
            <w:r>
              <w:rPr>
                <w:color w:val="000000"/>
              </w:rPr>
              <w:t>0.</w:t>
            </w:r>
            <w:r>
              <w:rPr>
                <w:color w:val="000000"/>
              </w:rPr>
              <w:t>28</w:t>
            </w:r>
          </w:p>
        </w:tc>
        <w:tc>
          <w:tcPr>
            <w:tcW w:w="611" w:type="dxa"/>
            <w:tcMar>
              <w:top w:w="0" w:type="dxa"/>
              <w:left w:w="0" w:type="dxa"/>
              <w:bottom w:w="0" w:type="dxa"/>
              <w:right w:w="0" w:type="dxa"/>
            </w:tcMar>
          </w:tcPr>
          <w:p w14:paraId="47F9F150" w14:textId="1CB53F1C" w:rsidR="008805A2" w:rsidRDefault="008805A2" w:rsidP="008805A2">
            <w:pPr>
              <w:widowControl w:val="0"/>
              <w:jc w:val="right"/>
            </w:pPr>
            <w:r>
              <w:rPr>
                <w:color w:val="000000"/>
              </w:rPr>
              <w:t>0.</w:t>
            </w:r>
            <w:r>
              <w:rPr>
                <w:color w:val="000000"/>
              </w:rPr>
              <w:t>43</w:t>
            </w:r>
          </w:p>
        </w:tc>
        <w:tc>
          <w:tcPr>
            <w:tcW w:w="866" w:type="dxa"/>
            <w:tcMar>
              <w:top w:w="0" w:type="dxa"/>
              <w:left w:w="0" w:type="dxa"/>
              <w:bottom w:w="0" w:type="dxa"/>
              <w:right w:w="0" w:type="dxa"/>
            </w:tcMar>
          </w:tcPr>
          <w:p w14:paraId="5AAB6E64" w14:textId="7042E56B" w:rsidR="008805A2" w:rsidRDefault="008805A2" w:rsidP="008805A2">
            <w:pPr>
              <w:widowControl w:val="0"/>
              <w:jc w:val="right"/>
            </w:pPr>
            <w:r>
              <w:rPr>
                <w:color w:val="000000"/>
              </w:rPr>
              <w:t>0.97</w:t>
            </w:r>
          </w:p>
        </w:tc>
      </w:tr>
      <w:tr w:rsidR="008805A2" w14:paraId="1563DFA2" w14:textId="77777777" w:rsidTr="00617DE8">
        <w:trPr>
          <w:trHeight w:val="351"/>
        </w:trPr>
        <w:tc>
          <w:tcPr>
            <w:tcW w:w="5782" w:type="dxa"/>
            <w:tcMar>
              <w:top w:w="0" w:type="dxa"/>
              <w:left w:w="0" w:type="dxa"/>
              <w:bottom w:w="0" w:type="dxa"/>
              <w:right w:w="0" w:type="dxa"/>
            </w:tcMar>
            <w:vAlign w:val="bottom"/>
          </w:tcPr>
          <w:p w14:paraId="6A0270EF" w14:textId="77777777" w:rsidR="008805A2" w:rsidRDefault="008805A2" w:rsidP="008805A2">
            <w:pPr>
              <w:widowControl w:val="0"/>
            </w:pPr>
            <w:r>
              <w:t xml:space="preserve">Bulrush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7AB38392" w14:textId="5D5B1452" w:rsidR="008805A2" w:rsidRDefault="008805A2" w:rsidP="008805A2">
            <w:pPr>
              <w:widowControl w:val="0"/>
              <w:jc w:val="right"/>
            </w:pPr>
            <w:r>
              <w:rPr>
                <w:color w:val="000000"/>
              </w:rPr>
              <w:t>-0.72</w:t>
            </w:r>
          </w:p>
        </w:tc>
        <w:tc>
          <w:tcPr>
            <w:tcW w:w="611" w:type="dxa"/>
            <w:tcMar>
              <w:top w:w="0" w:type="dxa"/>
              <w:left w:w="0" w:type="dxa"/>
              <w:bottom w:w="0" w:type="dxa"/>
              <w:right w:w="0" w:type="dxa"/>
            </w:tcMar>
          </w:tcPr>
          <w:p w14:paraId="53CB76D1" w14:textId="2626ACFF" w:rsidR="008805A2" w:rsidRDefault="008805A2" w:rsidP="008805A2">
            <w:pPr>
              <w:widowControl w:val="0"/>
              <w:jc w:val="right"/>
            </w:pPr>
            <w:r>
              <w:rPr>
                <w:color w:val="000000"/>
              </w:rPr>
              <w:t>0.45</w:t>
            </w:r>
          </w:p>
        </w:tc>
        <w:tc>
          <w:tcPr>
            <w:tcW w:w="866" w:type="dxa"/>
            <w:tcMar>
              <w:top w:w="0" w:type="dxa"/>
              <w:left w:w="0" w:type="dxa"/>
              <w:bottom w:w="0" w:type="dxa"/>
              <w:right w:w="0" w:type="dxa"/>
            </w:tcMar>
          </w:tcPr>
          <w:p w14:paraId="3F9A16A7" w14:textId="63DE3317" w:rsidR="008805A2" w:rsidRDefault="008805A2" w:rsidP="008805A2">
            <w:pPr>
              <w:widowControl w:val="0"/>
              <w:jc w:val="right"/>
            </w:pPr>
            <w:r>
              <w:rPr>
                <w:color w:val="000000"/>
              </w:rPr>
              <w:t>0.51</w:t>
            </w:r>
          </w:p>
        </w:tc>
      </w:tr>
      <w:tr w:rsidR="008805A2" w14:paraId="7E925719" w14:textId="77777777" w:rsidTr="00617DE8">
        <w:trPr>
          <w:trHeight w:val="351"/>
        </w:trPr>
        <w:tc>
          <w:tcPr>
            <w:tcW w:w="5782" w:type="dxa"/>
            <w:tcMar>
              <w:top w:w="0" w:type="dxa"/>
              <w:left w:w="0" w:type="dxa"/>
              <w:bottom w:w="0" w:type="dxa"/>
              <w:right w:w="0" w:type="dxa"/>
            </w:tcMar>
            <w:vAlign w:val="bottom"/>
          </w:tcPr>
          <w:p w14:paraId="338710F6" w14:textId="51682851" w:rsidR="008805A2" w:rsidRDefault="008805A2" w:rsidP="008805A2">
            <w:pPr>
              <w:widowControl w:val="0"/>
            </w:pPr>
            <w:r>
              <w:t>Annual forb</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5FA26F4D" w14:textId="4F8CE472" w:rsidR="008805A2" w:rsidRDefault="008805A2" w:rsidP="008805A2">
            <w:pPr>
              <w:widowControl w:val="0"/>
              <w:jc w:val="right"/>
            </w:pPr>
            <w:r>
              <w:rPr>
                <w:color w:val="000000"/>
              </w:rPr>
              <w:t>0.</w:t>
            </w:r>
            <w:r>
              <w:rPr>
                <w:color w:val="000000"/>
              </w:rPr>
              <w:t>14</w:t>
            </w:r>
          </w:p>
        </w:tc>
        <w:tc>
          <w:tcPr>
            <w:tcW w:w="611" w:type="dxa"/>
            <w:tcMar>
              <w:top w:w="0" w:type="dxa"/>
              <w:left w:w="0" w:type="dxa"/>
              <w:bottom w:w="0" w:type="dxa"/>
              <w:right w:w="0" w:type="dxa"/>
            </w:tcMar>
          </w:tcPr>
          <w:p w14:paraId="7594D72E" w14:textId="6B24C9B2" w:rsidR="008805A2" w:rsidRDefault="008805A2" w:rsidP="008805A2">
            <w:pPr>
              <w:widowControl w:val="0"/>
              <w:jc w:val="right"/>
            </w:pPr>
            <w:r>
              <w:rPr>
                <w:color w:val="000000"/>
              </w:rPr>
              <w:t>0.</w:t>
            </w:r>
            <w:r>
              <w:rPr>
                <w:color w:val="000000"/>
              </w:rPr>
              <w:t>40</w:t>
            </w:r>
          </w:p>
        </w:tc>
        <w:tc>
          <w:tcPr>
            <w:tcW w:w="866" w:type="dxa"/>
            <w:tcMar>
              <w:top w:w="0" w:type="dxa"/>
              <w:left w:w="0" w:type="dxa"/>
              <w:bottom w:w="0" w:type="dxa"/>
              <w:right w:w="0" w:type="dxa"/>
            </w:tcMar>
          </w:tcPr>
          <w:p w14:paraId="6A0FE35D" w14:textId="7D5A9B29" w:rsidR="008805A2" w:rsidRDefault="008805A2" w:rsidP="008805A2">
            <w:pPr>
              <w:widowControl w:val="0"/>
              <w:jc w:val="right"/>
            </w:pPr>
            <w:r>
              <w:rPr>
                <w:color w:val="000000"/>
              </w:rPr>
              <w:t>1.00</w:t>
            </w:r>
          </w:p>
        </w:tc>
      </w:tr>
      <w:tr w:rsidR="008805A2" w14:paraId="5D665177" w14:textId="77777777" w:rsidTr="00617DE8">
        <w:trPr>
          <w:trHeight w:val="351"/>
        </w:trPr>
        <w:tc>
          <w:tcPr>
            <w:tcW w:w="5782" w:type="dxa"/>
            <w:tcMar>
              <w:top w:w="0" w:type="dxa"/>
              <w:left w:w="0" w:type="dxa"/>
              <w:bottom w:w="0" w:type="dxa"/>
              <w:right w:w="0" w:type="dxa"/>
            </w:tcMar>
            <w:vAlign w:val="bottom"/>
          </w:tcPr>
          <w:p w14:paraId="4F246500" w14:textId="77777777" w:rsidR="008805A2" w:rsidRDefault="008805A2" w:rsidP="008805A2">
            <w:pPr>
              <w:widowControl w:val="0"/>
            </w:pPr>
            <w:r>
              <w:t xml:space="preserve">Annual forb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424381D9" w14:textId="79888525" w:rsidR="008805A2" w:rsidRDefault="008805A2" w:rsidP="008805A2">
            <w:pPr>
              <w:widowControl w:val="0"/>
              <w:jc w:val="right"/>
            </w:pPr>
            <w:r>
              <w:rPr>
                <w:color w:val="000000"/>
              </w:rPr>
              <w:t>-0.28</w:t>
            </w:r>
          </w:p>
        </w:tc>
        <w:tc>
          <w:tcPr>
            <w:tcW w:w="611" w:type="dxa"/>
            <w:tcMar>
              <w:top w:w="0" w:type="dxa"/>
              <w:left w:w="0" w:type="dxa"/>
              <w:bottom w:w="0" w:type="dxa"/>
              <w:right w:w="0" w:type="dxa"/>
            </w:tcMar>
          </w:tcPr>
          <w:p w14:paraId="32D93B4C" w14:textId="245B26E1" w:rsidR="008805A2" w:rsidRDefault="008805A2" w:rsidP="008805A2">
            <w:pPr>
              <w:widowControl w:val="0"/>
              <w:jc w:val="right"/>
            </w:pPr>
            <w:r>
              <w:rPr>
                <w:color w:val="000000"/>
              </w:rPr>
              <w:t>0.42</w:t>
            </w:r>
          </w:p>
        </w:tc>
        <w:tc>
          <w:tcPr>
            <w:tcW w:w="866" w:type="dxa"/>
            <w:tcMar>
              <w:top w:w="0" w:type="dxa"/>
              <w:left w:w="0" w:type="dxa"/>
              <w:bottom w:w="0" w:type="dxa"/>
              <w:right w:w="0" w:type="dxa"/>
            </w:tcMar>
          </w:tcPr>
          <w:p w14:paraId="52C4A7CD" w14:textId="10A09714" w:rsidR="008805A2" w:rsidRDefault="008805A2" w:rsidP="008805A2">
            <w:pPr>
              <w:widowControl w:val="0"/>
              <w:jc w:val="right"/>
            </w:pPr>
            <w:r>
              <w:rPr>
                <w:color w:val="000000"/>
              </w:rPr>
              <w:t>0.97</w:t>
            </w:r>
          </w:p>
        </w:tc>
      </w:tr>
      <w:tr w:rsidR="008805A2" w14:paraId="06D287B6" w14:textId="77777777" w:rsidTr="00617DE8">
        <w:trPr>
          <w:trHeight w:val="329"/>
        </w:trPr>
        <w:tc>
          <w:tcPr>
            <w:tcW w:w="5782" w:type="dxa"/>
            <w:tcBorders>
              <w:top w:val="single" w:sz="4" w:space="0" w:color="000000"/>
              <w:bottom w:val="single" w:sz="4" w:space="0" w:color="000000"/>
            </w:tcBorders>
            <w:tcMar>
              <w:top w:w="0" w:type="dxa"/>
              <w:left w:w="0" w:type="dxa"/>
              <w:bottom w:w="0" w:type="dxa"/>
              <w:right w:w="0" w:type="dxa"/>
            </w:tcMar>
            <w:vAlign w:val="bottom"/>
          </w:tcPr>
          <w:p w14:paraId="4BFDEE9B" w14:textId="7625D8AD" w:rsidR="008805A2" w:rsidRDefault="008805A2" w:rsidP="008805A2">
            <w:pPr>
              <w:widowControl w:val="0"/>
              <w:rPr>
                <w:b/>
              </w:rPr>
            </w:pPr>
            <w:r>
              <w:rPr>
                <w:b/>
              </w:rPr>
              <w:t>(b) Model</w:t>
            </w:r>
          </w:p>
        </w:tc>
        <w:tc>
          <w:tcPr>
            <w:tcW w:w="1318" w:type="dxa"/>
            <w:tcBorders>
              <w:top w:val="single" w:sz="4" w:space="0" w:color="000000"/>
              <w:bottom w:val="single" w:sz="4" w:space="0" w:color="000000"/>
            </w:tcBorders>
            <w:tcMar>
              <w:top w:w="0" w:type="dxa"/>
              <w:left w:w="0" w:type="dxa"/>
              <w:bottom w:w="0" w:type="dxa"/>
              <w:right w:w="0" w:type="dxa"/>
            </w:tcMar>
          </w:tcPr>
          <w:p w14:paraId="67B7996E" w14:textId="77777777" w:rsidR="008805A2" w:rsidRDefault="008805A2" w:rsidP="008805A2">
            <w:pPr>
              <w:widowControl w:val="0"/>
              <w:jc w:val="right"/>
            </w:pPr>
            <w:r>
              <w:rPr>
                <w:b/>
              </w:rPr>
              <w:t xml:space="preserve"> </w:t>
            </w:r>
            <w:r>
              <w:rPr>
                <w:b/>
                <w:i/>
              </w:rPr>
              <w:t xml:space="preserve"> Χ</w:t>
            </w:r>
            <w:r>
              <w:rPr>
                <w:b/>
                <w:i/>
                <w:vertAlign w:val="superscript"/>
              </w:rPr>
              <w:t>2</w:t>
            </w:r>
          </w:p>
        </w:tc>
        <w:tc>
          <w:tcPr>
            <w:tcW w:w="611" w:type="dxa"/>
            <w:tcBorders>
              <w:top w:val="single" w:sz="4" w:space="0" w:color="000000"/>
              <w:bottom w:val="single" w:sz="4" w:space="0" w:color="000000"/>
            </w:tcBorders>
            <w:tcMar>
              <w:top w:w="0" w:type="dxa"/>
              <w:left w:w="0" w:type="dxa"/>
              <w:bottom w:w="0" w:type="dxa"/>
              <w:right w:w="0" w:type="dxa"/>
            </w:tcMar>
          </w:tcPr>
          <w:p w14:paraId="09860B19" w14:textId="77777777" w:rsidR="008805A2" w:rsidRDefault="008805A2" w:rsidP="008805A2">
            <w:pPr>
              <w:widowControl w:val="0"/>
              <w:jc w:val="right"/>
            </w:pPr>
            <w:r>
              <w:rPr>
                <w:b/>
                <w:i/>
              </w:rPr>
              <w:t>Df</w:t>
            </w:r>
          </w:p>
        </w:tc>
        <w:tc>
          <w:tcPr>
            <w:tcW w:w="866" w:type="dxa"/>
            <w:tcBorders>
              <w:top w:val="single" w:sz="4" w:space="0" w:color="000000"/>
              <w:bottom w:val="single" w:sz="4" w:space="0" w:color="000000"/>
            </w:tcBorders>
            <w:tcMar>
              <w:top w:w="0" w:type="dxa"/>
              <w:left w:w="0" w:type="dxa"/>
              <w:bottom w:w="0" w:type="dxa"/>
              <w:right w:w="0" w:type="dxa"/>
            </w:tcMar>
          </w:tcPr>
          <w:p w14:paraId="76647467" w14:textId="77777777" w:rsidR="008805A2" w:rsidRDefault="008805A2" w:rsidP="008805A2">
            <w:pPr>
              <w:widowControl w:val="0"/>
              <w:jc w:val="right"/>
              <w:rPr>
                <w:b/>
              </w:rPr>
            </w:pPr>
            <w:r>
              <w:rPr>
                <w:b/>
                <w:i/>
              </w:rPr>
              <w:t>Pr(&gt;c</w:t>
            </w:r>
            <w:r>
              <w:rPr>
                <w:b/>
                <w:i/>
                <w:vertAlign w:val="superscript"/>
              </w:rPr>
              <w:t>2</w:t>
            </w:r>
            <w:r>
              <w:rPr>
                <w:b/>
                <w:i/>
              </w:rPr>
              <w:t>)</w:t>
            </w:r>
          </w:p>
        </w:tc>
      </w:tr>
      <w:tr w:rsidR="008805A2" w14:paraId="1045D515" w14:textId="77777777" w:rsidTr="00617DE8">
        <w:trPr>
          <w:trHeight w:val="351"/>
        </w:trPr>
        <w:tc>
          <w:tcPr>
            <w:tcW w:w="5782" w:type="dxa"/>
            <w:tcBorders>
              <w:top w:val="single" w:sz="4" w:space="0" w:color="000000"/>
            </w:tcBorders>
            <w:tcMar>
              <w:top w:w="0" w:type="dxa"/>
              <w:left w:w="0" w:type="dxa"/>
              <w:bottom w:w="0" w:type="dxa"/>
              <w:right w:w="0" w:type="dxa"/>
            </w:tcMar>
            <w:vAlign w:val="bottom"/>
          </w:tcPr>
          <w:p w14:paraId="55AD00FF" w14:textId="77777777" w:rsidR="008805A2" w:rsidRDefault="008805A2" w:rsidP="008805A2">
            <w:pPr>
              <w:widowControl w:val="0"/>
            </w:pPr>
            <w:r>
              <w:t>Group</w:t>
            </w:r>
          </w:p>
        </w:tc>
        <w:tc>
          <w:tcPr>
            <w:tcW w:w="1318" w:type="dxa"/>
            <w:tcBorders>
              <w:top w:val="single" w:sz="4" w:space="0" w:color="000000"/>
            </w:tcBorders>
            <w:tcMar>
              <w:top w:w="0" w:type="dxa"/>
              <w:left w:w="0" w:type="dxa"/>
              <w:bottom w:w="0" w:type="dxa"/>
              <w:right w:w="0" w:type="dxa"/>
            </w:tcMar>
            <w:vAlign w:val="bottom"/>
          </w:tcPr>
          <w:p w14:paraId="690C1319" w14:textId="7A11B116" w:rsidR="008805A2" w:rsidRDefault="008805A2" w:rsidP="008805A2">
            <w:pPr>
              <w:widowControl w:val="0"/>
              <w:jc w:val="right"/>
            </w:pPr>
            <w:r>
              <w:t>3.5</w:t>
            </w:r>
          </w:p>
        </w:tc>
        <w:tc>
          <w:tcPr>
            <w:tcW w:w="611" w:type="dxa"/>
            <w:tcBorders>
              <w:top w:val="single" w:sz="4" w:space="0" w:color="000000"/>
            </w:tcBorders>
            <w:tcMar>
              <w:top w:w="0" w:type="dxa"/>
              <w:left w:w="0" w:type="dxa"/>
              <w:bottom w:w="0" w:type="dxa"/>
              <w:right w:w="0" w:type="dxa"/>
            </w:tcMar>
            <w:vAlign w:val="bottom"/>
          </w:tcPr>
          <w:p w14:paraId="0F458578" w14:textId="50AB1290" w:rsidR="008805A2" w:rsidRDefault="008805A2" w:rsidP="008805A2">
            <w:pPr>
              <w:widowControl w:val="0"/>
              <w:jc w:val="right"/>
            </w:pPr>
            <w:r>
              <w:t>4</w:t>
            </w:r>
          </w:p>
        </w:tc>
        <w:tc>
          <w:tcPr>
            <w:tcW w:w="866" w:type="dxa"/>
            <w:tcBorders>
              <w:top w:val="single" w:sz="4" w:space="0" w:color="000000"/>
            </w:tcBorders>
            <w:tcMar>
              <w:top w:w="0" w:type="dxa"/>
              <w:left w:w="0" w:type="dxa"/>
              <w:bottom w:w="0" w:type="dxa"/>
              <w:right w:w="0" w:type="dxa"/>
            </w:tcMar>
            <w:vAlign w:val="bottom"/>
          </w:tcPr>
          <w:p w14:paraId="791E08D5" w14:textId="27243812" w:rsidR="008805A2" w:rsidRDefault="008805A2" w:rsidP="008805A2">
            <w:pPr>
              <w:widowControl w:val="0"/>
              <w:jc w:val="right"/>
              <w:rPr>
                <w:b/>
              </w:rPr>
            </w:pPr>
            <w:r>
              <w:t>0.48</w:t>
            </w:r>
          </w:p>
        </w:tc>
      </w:tr>
      <w:tr w:rsidR="008805A2" w14:paraId="08465373" w14:textId="77777777" w:rsidTr="00617DE8">
        <w:trPr>
          <w:trHeight w:val="351"/>
        </w:trPr>
        <w:tc>
          <w:tcPr>
            <w:tcW w:w="5782" w:type="dxa"/>
            <w:tcMar>
              <w:top w:w="0" w:type="dxa"/>
              <w:left w:w="0" w:type="dxa"/>
              <w:bottom w:w="0" w:type="dxa"/>
              <w:right w:w="0" w:type="dxa"/>
            </w:tcMar>
            <w:vAlign w:val="bottom"/>
          </w:tcPr>
          <w:p w14:paraId="620C4A4A" w14:textId="77777777" w:rsidR="008805A2" w:rsidRDefault="008805A2" w:rsidP="008805A2">
            <w:pPr>
              <w:widowControl w:val="0"/>
            </w:pPr>
            <w:r>
              <w:t>Density</w:t>
            </w:r>
          </w:p>
        </w:tc>
        <w:tc>
          <w:tcPr>
            <w:tcW w:w="1318" w:type="dxa"/>
            <w:tcMar>
              <w:top w:w="0" w:type="dxa"/>
              <w:left w:w="0" w:type="dxa"/>
              <w:bottom w:w="0" w:type="dxa"/>
              <w:right w:w="0" w:type="dxa"/>
            </w:tcMar>
            <w:vAlign w:val="bottom"/>
          </w:tcPr>
          <w:p w14:paraId="0C8AD38D" w14:textId="7B3DBDDA" w:rsidR="008805A2" w:rsidRDefault="008805A2" w:rsidP="008805A2">
            <w:pPr>
              <w:widowControl w:val="0"/>
              <w:jc w:val="right"/>
            </w:pPr>
            <w:r>
              <w:t>2.2</w:t>
            </w:r>
          </w:p>
        </w:tc>
        <w:tc>
          <w:tcPr>
            <w:tcW w:w="611" w:type="dxa"/>
            <w:tcMar>
              <w:top w:w="0" w:type="dxa"/>
              <w:left w:w="0" w:type="dxa"/>
              <w:bottom w:w="0" w:type="dxa"/>
              <w:right w:w="0" w:type="dxa"/>
            </w:tcMar>
            <w:vAlign w:val="bottom"/>
          </w:tcPr>
          <w:p w14:paraId="44E27375" w14:textId="1CFDC00B" w:rsidR="008805A2" w:rsidRDefault="008805A2" w:rsidP="008805A2">
            <w:pPr>
              <w:widowControl w:val="0"/>
              <w:jc w:val="right"/>
            </w:pPr>
            <w:r>
              <w:t>1</w:t>
            </w:r>
          </w:p>
        </w:tc>
        <w:tc>
          <w:tcPr>
            <w:tcW w:w="866" w:type="dxa"/>
            <w:tcMar>
              <w:top w:w="0" w:type="dxa"/>
              <w:left w:w="0" w:type="dxa"/>
              <w:bottom w:w="0" w:type="dxa"/>
              <w:right w:w="0" w:type="dxa"/>
            </w:tcMar>
            <w:vAlign w:val="bottom"/>
          </w:tcPr>
          <w:p w14:paraId="3E7421ED" w14:textId="6C5B938C" w:rsidR="008805A2" w:rsidRDefault="008805A2" w:rsidP="008805A2">
            <w:pPr>
              <w:widowControl w:val="0"/>
              <w:jc w:val="right"/>
            </w:pPr>
            <w:r>
              <w:t>0.14</w:t>
            </w:r>
          </w:p>
        </w:tc>
      </w:tr>
      <w:tr w:rsidR="008805A2" w14:paraId="2874428D" w14:textId="77777777" w:rsidTr="00617DE8">
        <w:trPr>
          <w:trHeight w:val="351"/>
        </w:trPr>
        <w:tc>
          <w:tcPr>
            <w:tcW w:w="5782" w:type="dxa"/>
            <w:tcBorders>
              <w:bottom w:val="single" w:sz="4" w:space="0" w:color="000000"/>
            </w:tcBorders>
            <w:tcMar>
              <w:top w:w="0" w:type="dxa"/>
              <w:left w:w="0" w:type="dxa"/>
              <w:bottom w:w="0" w:type="dxa"/>
              <w:right w:w="0" w:type="dxa"/>
            </w:tcMar>
            <w:vAlign w:val="bottom"/>
          </w:tcPr>
          <w:p w14:paraId="0CFC07CC" w14:textId="77777777" w:rsidR="008805A2" w:rsidRDefault="008805A2" w:rsidP="008805A2">
            <w:pPr>
              <w:widowControl w:val="0"/>
            </w:pPr>
            <w:r>
              <w:t xml:space="preserve">Group </w:t>
            </w:r>
            <w:r>
              <w:rPr>
                <w:rFonts w:ascii="Cambria Math" w:hAnsi="Cambria Math" w:cs="Cambria Math"/>
              </w:rPr>
              <w:t>𝗑</w:t>
            </w:r>
            <w:r>
              <w:t xml:space="preserve"> Density</w:t>
            </w:r>
          </w:p>
        </w:tc>
        <w:tc>
          <w:tcPr>
            <w:tcW w:w="1318" w:type="dxa"/>
            <w:tcBorders>
              <w:bottom w:val="single" w:sz="4" w:space="0" w:color="000000"/>
            </w:tcBorders>
            <w:tcMar>
              <w:top w:w="0" w:type="dxa"/>
              <w:left w:w="0" w:type="dxa"/>
              <w:bottom w:w="0" w:type="dxa"/>
              <w:right w:w="0" w:type="dxa"/>
            </w:tcMar>
            <w:vAlign w:val="bottom"/>
          </w:tcPr>
          <w:p w14:paraId="3BC3C63F" w14:textId="5B175403" w:rsidR="008805A2" w:rsidRDefault="008805A2" w:rsidP="008805A2">
            <w:pPr>
              <w:widowControl w:val="0"/>
              <w:jc w:val="right"/>
            </w:pPr>
            <w:r>
              <w:t>0.8</w:t>
            </w:r>
          </w:p>
        </w:tc>
        <w:tc>
          <w:tcPr>
            <w:tcW w:w="611" w:type="dxa"/>
            <w:tcBorders>
              <w:bottom w:val="single" w:sz="4" w:space="0" w:color="000000"/>
            </w:tcBorders>
            <w:tcMar>
              <w:top w:w="0" w:type="dxa"/>
              <w:left w:w="0" w:type="dxa"/>
              <w:bottom w:w="0" w:type="dxa"/>
              <w:right w:w="0" w:type="dxa"/>
            </w:tcMar>
            <w:vAlign w:val="bottom"/>
          </w:tcPr>
          <w:p w14:paraId="60992E02" w14:textId="567BFFC6" w:rsidR="008805A2" w:rsidRDefault="008805A2" w:rsidP="008805A2">
            <w:pPr>
              <w:widowControl w:val="0"/>
              <w:jc w:val="right"/>
            </w:pPr>
            <w:r>
              <w:t>4</w:t>
            </w:r>
          </w:p>
        </w:tc>
        <w:tc>
          <w:tcPr>
            <w:tcW w:w="866" w:type="dxa"/>
            <w:tcBorders>
              <w:bottom w:val="single" w:sz="4" w:space="0" w:color="000000"/>
            </w:tcBorders>
            <w:tcMar>
              <w:top w:w="0" w:type="dxa"/>
              <w:left w:w="0" w:type="dxa"/>
              <w:bottom w:w="0" w:type="dxa"/>
              <w:right w:w="0" w:type="dxa"/>
            </w:tcMar>
            <w:vAlign w:val="bottom"/>
          </w:tcPr>
          <w:p w14:paraId="6F86FBBC" w14:textId="7DCAB5CB" w:rsidR="008805A2" w:rsidRDefault="008805A2" w:rsidP="008805A2">
            <w:pPr>
              <w:widowControl w:val="0"/>
              <w:jc w:val="right"/>
            </w:pPr>
            <w:r>
              <w:t>0.94</w:t>
            </w:r>
          </w:p>
        </w:tc>
      </w:tr>
    </w:tbl>
    <w:p w14:paraId="04A6A84F" w14:textId="560BE5C7" w:rsidR="003F1667" w:rsidRPr="00AD7412" w:rsidRDefault="00E437E7">
      <w:pPr>
        <w:spacing w:after="160" w:line="278" w:lineRule="auto"/>
      </w:pPr>
      <w:r>
        <w:br w:type="page"/>
      </w:r>
    </w:p>
    <w:p w14:paraId="23145F7F" w14:textId="6A2AED7A" w:rsidR="00F4215C" w:rsidRDefault="00F4215C" w:rsidP="00F4215C">
      <w:r w:rsidRPr="00584A28">
        <w:rPr>
          <w:b/>
          <w:bCs/>
        </w:rPr>
        <w:lastRenderedPageBreak/>
        <w:t>Table S</w:t>
      </w:r>
      <w:r>
        <w:rPr>
          <w:b/>
          <w:bCs/>
        </w:rPr>
        <w:t>7</w:t>
      </w:r>
      <w:r>
        <w:t xml:space="preserve"> Pairwise comparison of functional groups for the model of </w:t>
      </w:r>
      <w:r w:rsidR="0059576F">
        <w:t xml:space="preserve">final </w:t>
      </w:r>
      <w:r>
        <w:t>bulrush functional group cover as a function of seed mix functional group and native seeding density for the 2022 growing season at Farmington Bay.</w:t>
      </w:r>
      <w:r>
        <w:rPr>
          <w:color w:val="000000"/>
        </w:rPr>
        <w:t xml:space="preserve"> Calculated using the Tukey HSD method at α = 0.10</w:t>
      </w:r>
    </w:p>
    <w:tbl>
      <w:tblPr>
        <w:tblW w:w="8496" w:type="dxa"/>
        <w:tblInd w:w="2" w:type="dxa"/>
        <w:tblLayout w:type="fixed"/>
        <w:tblLook w:val="0600" w:firstRow="0" w:lastRow="0" w:firstColumn="0" w:lastColumn="0" w:noHBand="1" w:noVBand="1"/>
      </w:tblPr>
      <w:tblGrid>
        <w:gridCol w:w="5692"/>
        <w:gridCol w:w="1171"/>
        <w:gridCol w:w="680"/>
        <w:gridCol w:w="953"/>
      </w:tblGrid>
      <w:tr w:rsidR="00F4215C" w14:paraId="4435BA02" w14:textId="77777777" w:rsidTr="00617DE8">
        <w:trPr>
          <w:trHeight w:val="335"/>
        </w:trPr>
        <w:tc>
          <w:tcPr>
            <w:tcW w:w="5692" w:type="dxa"/>
            <w:tcBorders>
              <w:top w:val="single" w:sz="4" w:space="0" w:color="000000"/>
              <w:bottom w:val="single" w:sz="4" w:space="0" w:color="000000"/>
            </w:tcBorders>
            <w:tcMar>
              <w:left w:w="0" w:type="dxa"/>
              <w:right w:w="0" w:type="dxa"/>
            </w:tcMar>
            <w:vAlign w:val="bottom"/>
          </w:tcPr>
          <w:p w14:paraId="5FA05DB5" w14:textId="77777777" w:rsidR="00F4215C" w:rsidRDefault="00F4215C" w:rsidP="00617DE8">
            <w:pPr>
              <w:widowControl w:val="0"/>
              <w:rPr>
                <w:b/>
              </w:rPr>
            </w:pPr>
            <w:r>
              <w:rPr>
                <w:b/>
              </w:rPr>
              <w:t>Contrast</w:t>
            </w:r>
          </w:p>
        </w:tc>
        <w:tc>
          <w:tcPr>
            <w:tcW w:w="1171" w:type="dxa"/>
            <w:tcBorders>
              <w:top w:val="single" w:sz="4" w:space="0" w:color="000000"/>
              <w:bottom w:val="single" w:sz="4" w:space="0" w:color="000000"/>
            </w:tcBorders>
            <w:tcMar>
              <w:left w:w="0" w:type="dxa"/>
              <w:right w:w="0" w:type="dxa"/>
            </w:tcMar>
          </w:tcPr>
          <w:p w14:paraId="2637C90A" w14:textId="77777777" w:rsidR="00F4215C" w:rsidRDefault="00F4215C" w:rsidP="00617DE8">
            <w:pPr>
              <w:widowControl w:val="0"/>
              <w:jc w:val="right"/>
            </w:pPr>
            <w:r>
              <w:rPr>
                <w:b/>
              </w:rPr>
              <w:t xml:space="preserve"> </w:t>
            </w:r>
            <w:r>
              <w:rPr>
                <w:b/>
                <w:i/>
              </w:rPr>
              <w:t xml:space="preserve"> </w:t>
            </w:r>
            <w:r>
              <w:rPr>
                <w:b/>
              </w:rPr>
              <w:t>Estimate</w:t>
            </w:r>
          </w:p>
        </w:tc>
        <w:tc>
          <w:tcPr>
            <w:tcW w:w="680" w:type="dxa"/>
            <w:tcBorders>
              <w:top w:val="single" w:sz="4" w:space="0" w:color="000000"/>
              <w:bottom w:val="single" w:sz="4" w:space="0" w:color="000000"/>
            </w:tcBorders>
            <w:tcMar>
              <w:left w:w="0" w:type="dxa"/>
              <w:right w:w="0" w:type="dxa"/>
            </w:tcMar>
          </w:tcPr>
          <w:p w14:paraId="452847C5" w14:textId="77777777" w:rsidR="00F4215C" w:rsidRDefault="00F4215C" w:rsidP="00617DE8">
            <w:pPr>
              <w:widowControl w:val="0"/>
              <w:jc w:val="right"/>
            </w:pPr>
            <w:r>
              <w:rPr>
                <w:b/>
              </w:rPr>
              <w:t>SE</w:t>
            </w:r>
          </w:p>
        </w:tc>
        <w:tc>
          <w:tcPr>
            <w:tcW w:w="953" w:type="dxa"/>
            <w:tcBorders>
              <w:top w:val="single" w:sz="4" w:space="0" w:color="000000"/>
              <w:bottom w:val="single" w:sz="4" w:space="0" w:color="000000"/>
            </w:tcBorders>
            <w:tcMar>
              <w:left w:w="0" w:type="dxa"/>
              <w:right w:w="0" w:type="dxa"/>
            </w:tcMar>
          </w:tcPr>
          <w:p w14:paraId="355620D1" w14:textId="77777777" w:rsidR="00F4215C" w:rsidRDefault="00F4215C" w:rsidP="00617DE8">
            <w:pPr>
              <w:widowControl w:val="0"/>
              <w:jc w:val="right"/>
            </w:pPr>
            <w:r>
              <w:rPr>
                <w:b/>
                <w:i/>
              </w:rPr>
              <w:t>P</w:t>
            </w:r>
            <w:r>
              <w:rPr>
                <w:b/>
              </w:rPr>
              <w:t>-value</w:t>
            </w:r>
          </w:p>
        </w:tc>
      </w:tr>
      <w:tr w:rsidR="00F4215C" w:rsidRPr="0059482F" w14:paraId="415998A2" w14:textId="77777777" w:rsidTr="00617DE8">
        <w:trPr>
          <w:trHeight w:val="357"/>
        </w:trPr>
        <w:tc>
          <w:tcPr>
            <w:tcW w:w="5692" w:type="dxa"/>
            <w:tcBorders>
              <w:top w:val="single" w:sz="4" w:space="0" w:color="000000"/>
            </w:tcBorders>
            <w:tcMar>
              <w:left w:w="0" w:type="dxa"/>
              <w:right w:w="0" w:type="dxa"/>
            </w:tcMar>
            <w:vAlign w:val="bottom"/>
          </w:tcPr>
          <w:p w14:paraId="5C2DAE86" w14:textId="77777777" w:rsidR="00F4215C" w:rsidRDefault="00F4215C" w:rsidP="00617DE8">
            <w:pPr>
              <w:widowControl w:val="0"/>
            </w:pPr>
            <w:r>
              <w:t>Perennial forb – Rush</w:t>
            </w:r>
          </w:p>
        </w:tc>
        <w:tc>
          <w:tcPr>
            <w:tcW w:w="1171" w:type="dxa"/>
            <w:tcBorders>
              <w:top w:val="single" w:sz="4" w:space="0" w:color="000000"/>
            </w:tcBorders>
            <w:tcMar>
              <w:left w:w="0" w:type="dxa"/>
              <w:right w:w="0" w:type="dxa"/>
            </w:tcMar>
            <w:vAlign w:val="bottom"/>
          </w:tcPr>
          <w:p w14:paraId="5F8D35AD" w14:textId="77777777" w:rsidR="00F4215C" w:rsidRDefault="00F4215C" w:rsidP="00617DE8">
            <w:pPr>
              <w:widowControl w:val="0"/>
              <w:jc w:val="right"/>
            </w:pPr>
            <w:r>
              <w:t>-0.14</w:t>
            </w:r>
          </w:p>
        </w:tc>
        <w:tc>
          <w:tcPr>
            <w:tcW w:w="680" w:type="dxa"/>
            <w:tcBorders>
              <w:top w:val="single" w:sz="4" w:space="0" w:color="000000"/>
            </w:tcBorders>
            <w:tcMar>
              <w:left w:w="0" w:type="dxa"/>
              <w:right w:w="0" w:type="dxa"/>
            </w:tcMar>
            <w:vAlign w:val="bottom"/>
          </w:tcPr>
          <w:p w14:paraId="4751165F" w14:textId="77777777" w:rsidR="00F4215C" w:rsidRDefault="00F4215C" w:rsidP="00617DE8">
            <w:pPr>
              <w:widowControl w:val="0"/>
              <w:jc w:val="right"/>
            </w:pPr>
            <w:r>
              <w:t>0.36</w:t>
            </w:r>
          </w:p>
        </w:tc>
        <w:tc>
          <w:tcPr>
            <w:tcW w:w="953" w:type="dxa"/>
            <w:tcBorders>
              <w:top w:val="single" w:sz="4" w:space="0" w:color="000000"/>
            </w:tcBorders>
            <w:tcMar>
              <w:left w:w="0" w:type="dxa"/>
              <w:right w:w="0" w:type="dxa"/>
            </w:tcMar>
            <w:vAlign w:val="bottom"/>
          </w:tcPr>
          <w:p w14:paraId="0CD42344" w14:textId="77777777" w:rsidR="00F4215C" w:rsidRPr="0059482F" w:rsidRDefault="00F4215C" w:rsidP="00617DE8">
            <w:pPr>
              <w:widowControl w:val="0"/>
              <w:jc w:val="right"/>
            </w:pPr>
            <w:r w:rsidRPr="0059482F">
              <w:t>0.99</w:t>
            </w:r>
          </w:p>
        </w:tc>
      </w:tr>
      <w:tr w:rsidR="00F4215C" w:rsidRPr="0059482F" w14:paraId="34F583C6" w14:textId="77777777" w:rsidTr="00617DE8">
        <w:trPr>
          <w:trHeight w:val="357"/>
        </w:trPr>
        <w:tc>
          <w:tcPr>
            <w:tcW w:w="5692" w:type="dxa"/>
            <w:tcMar>
              <w:left w:w="0" w:type="dxa"/>
              <w:right w:w="0" w:type="dxa"/>
            </w:tcMar>
            <w:vAlign w:val="bottom"/>
          </w:tcPr>
          <w:p w14:paraId="254149C8" w14:textId="77777777" w:rsidR="00F4215C" w:rsidRDefault="00F4215C" w:rsidP="00617DE8">
            <w:pPr>
              <w:widowControl w:val="0"/>
            </w:pPr>
            <w:r>
              <w:t>Perennial forb – Grass</w:t>
            </w:r>
          </w:p>
        </w:tc>
        <w:tc>
          <w:tcPr>
            <w:tcW w:w="1171" w:type="dxa"/>
            <w:tcMar>
              <w:left w:w="0" w:type="dxa"/>
              <w:right w:w="0" w:type="dxa"/>
            </w:tcMar>
            <w:vAlign w:val="bottom"/>
          </w:tcPr>
          <w:p w14:paraId="54B849B5" w14:textId="77777777" w:rsidR="00F4215C" w:rsidRDefault="00F4215C" w:rsidP="00617DE8">
            <w:pPr>
              <w:widowControl w:val="0"/>
              <w:jc w:val="right"/>
            </w:pPr>
            <w:r>
              <w:t>-0.55</w:t>
            </w:r>
          </w:p>
        </w:tc>
        <w:tc>
          <w:tcPr>
            <w:tcW w:w="680" w:type="dxa"/>
            <w:tcMar>
              <w:left w:w="0" w:type="dxa"/>
              <w:right w:w="0" w:type="dxa"/>
            </w:tcMar>
            <w:vAlign w:val="bottom"/>
          </w:tcPr>
          <w:p w14:paraId="3CF08C9B" w14:textId="77777777" w:rsidR="00F4215C" w:rsidRDefault="00F4215C" w:rsidP="00617DE8">
            <w:pPr>
              <w:widowControl w:val="0"/>
              <w:jc w:val="right"/>
            </w:pPr>
            <w:r>
              <w:t>0.35</w:t>
            </w:r>
          </w:p>
        </w:tc>
        <w:tc>
          <w:tcPr>
            <w:tcW w:w="953" w:type="dxa"/>
            <w:tcMar>
              <w:left w:w="0" w:type="dxa"/>
              <w:right w:w="0" w:type="dxa"/>
            </w:tcMar>
            <w:vAlign w:val="bottom"/>
          </w:tcPr>
          <w:p w14:paraId="734EE6B4" w14:textId="77777777" w:rsidR="00F4215C" w:rsidRPr="0059482F" w:rsidRDefault="00F4215C" w:rsidP="00617DE8">
            <w:pPr>
              <w:widowControl w:val="0"/>
              <w:jc w:val="right"/>
            </w:pPr>
            <w:r w:rsidRPr="0059482F">
              <w:t>0.54</w:t>
            </w:r>
          </w:p>
        </w:tc>
      </w:tr>
      <w:tr w:rsidR="00F4215C" w:rsidRPr="0059482F" w14:paraId="092EC880" w14:textId="77777777" w:rsidTr="00617DE8">
        <w:trPr>
          <w:trHeight w:val="335"/>
        </w:trPr>
        <w:tc>
          <w:tcPr>
            <w:tcW w:w="5692" w:type="dxa"/>
            <w:tcMar>
              <w:left w:w="0" w:type="dxa"/>
              <w:right w:w="0" w:type="dxa"/>
            </w:tcMar>
            <w:vAlign w:val="bottom"/>
          </w:tcPr>
          <w:p w14:paraId="49CD0A7C" w14:textId="77777777" w:rsidR="00F4215C" w:rsidRDefault="00F4215C" w:rsidP="00617DE8">
            <w:pPr>
              <w:widowControl w:val="0"/>
            </w:pPr>
            <w:r>
              <w:t>Perennial forb – Bulrush</w:t>
            </w:r>
          </w:p>
        </w:tc>
        <w:tc>
          <w:tcPr>
            <w:tcW w:w="1171" w:type="dxa"/>
            <w:tcMar>
              <w:left w:w="0" w:type="dxa"/>
              <w:right w:w="0" w:type="dxa"/>
            </w:tcMar>
            <w:vAlign w:val="bottom"/>
          </w:tcPr>
          <w:p w14:paraId="5A1822CB" w14:textId="77777777" w:rsidR="00F4215C" w:rsidRDefault="00F4215C" w:rsidP="00617DE8">
            <w:pPr>
              <w:widowControl w:val="0"/>
              <w:jc w:val="right"/>
            </w:pPr>
            <w:r>
              <w:t>-1.61</w:t>
            </w:r>
          </w:p>
        </w:tc>
        <w:tc>
          <w:tcPr>
            <w:tcW w:w="680" w:type="dxa"/>
            <w:tcMar>
              <w:left w:w="0" w:type="dxa"/>
              <w:right w:w="0" w:type="dxa"/>
            </w:tcMar>
            <w:vAlign w:val="bottom"/>
          </w:tcPr>
          <w:p w14:paraId="6AFBA73A" w14:textId="77777777" w:rsidR="00F4215C" w:rsidRDefault="00F4215C" w:rsidP="00617DE8">
            <w:pPr>
              <w:widowControl w:val="0"/>
              <w:jc w:val="right"/>
            </w:pPr>
            <w:r>
              <w:t>0.32</w:t>
            </w:r>
          </w:p>
        </w:tc>
        <w:tc>
          <w:tcPr>
            <w:tcW w:w="953" w:type="dxa"/>
            <w:tcMar>
              <w:left w:w="0" w:type="dxa"/>
              <w:right w:w="0" w:type="dxa"/>
            </w:tcMar>
            <w:vAlign w:val="bottom"/>
          </w:tcPr>
          <w:p w14:paraId="534B41F9" w14:textId="77777777" w:rsidR="00F4215C" w:rsidRPr="0059482F" w:rsidRDefault="00F4215C" w:rsidP="00617DE8">
            <w:pPr>
              <w:jc w:val="right"/>
            </w:pPr>
            <w:r w:rsidRPr="0059482F">
              <w:t>&lt;0.001</w:t>
            </w:r>
          </w:p>
        </w:tc>
      </w:tr>
      <w:tr w:rsidR="00F4215C" w:rsidRPr="0059482F" w14:paraId="001274DF" w14:textId="77777777" w:rsidTr="00617DE8">
        <w:trPr>
          <w:trHeight w:val="357"/>
        </w:trPr>
        <w:tc>
          <w:tcPr>
            <w:tcW w:w="5692" w:type="dxa"/>
            <w:tcMar>
              <w:left w:w="0" w:type="dxa"/>
              <w:right w:w="0" w:type="dxa"/>
            </w:tcMar>
            <w:vAlign w:val="bottom"/>
          </w:tcPr>
          <w:p w14:paraId="62CE7E36" w14:textId="77777777" w:rsidR="00F4215C" w:rsidRDefault="00F4215C" w:rsidP="00617DE8">
            <w:pPr>
              <w:widowControl w:val="0"/>
            </w:pPr>
            <w:r>
              <w:t>Perennial forb – Annual forb</w:t>
            </w:r>
          </w:p>
        </w:tc>
        <w:tc>
          <w:tcPr>
            <w:tcW w:w="1171" w:type="dxa"/>
            <w:tcMar>
              <w:left w:w="0" w:type="dxa"/>
              <w:right w:w="0" w:type="dxa"/>
            </w:tcMar>
            <w:vAlign w:val="bottom"/>
          </w:tcPr>
          <w:p w14:paraId="26CCC1CC" w14:textId="77777777" w:rsidR="00F4215C" w:rsidRDefault="00F4215C" w:rsidP="00617DE8">
            <w:pPr>
              <w:widowControl w:val="0"/>
              <w:jc w:val="right"/>
            </w:pPr>
            <w:r>
              <w:t>-0.46</w:t>
            </w:r>
          </w:p>
        </w:tc>
        <w:tc>
          <w:tcPr>
            <w:tcW w:w="680" w:type="dxa"/>
            <w:tcMar>
              <w:left w:w="0" w:type="dxa"/>
              <w:right w:w="0" w:type="dxa"/>
            </w:tcMar>
            <w:vAlign w:val="bottom"/>
          </w:tcPr>
          <w:p w14:paraId="18338355" w14:textId="77777777" w:rsidR="00F4215C" w:rsidRDefault="00F4215C" w:rsidP="00617DE8">
            <w:pPr>
              <w:widowControl w:val="0"/>
              <w:jc w:val="right"/>
            </w:pPr>
            <w:r>
              <w:t>0.35</w:t>
            </w:r>
          </w:p>
        </w:tc>
        <w:tc>
          <w:tcPr>
            <w:tcW w:w="953" w:type="dxa"/>
            <w:tcMar>
              <w:left w:w="0" w:type="dxa"/>
              <w:right w:w="0" w:type="dxa"/>
            </w:tcMar>
            <w:vAlign w:val="bottom"/>
          </w:tcPr>
          <w:p w14:paraId="0B420DA7" w14:textId="77777777" w:rsidR="00F4215C" w:rsidRPr="0059482F" w:rsidRDefault="00F4215C" w:rsidP="00617DE8">
            <w:pPr>
              <w:widowControl w:val="0"/>
              <w:jc w:val="right"/>
            </w:pPr>
            <w:r w:rsidRPr="0059482F">
              <w:t>0.69</w:t>
            </w:r>
          </w:p>
        </w:tc>
      </w:tr>
      <w:tr w:rsidR="00F4215C" w:rsidRPr="0059482F" w14:paraId="0A650536" w14:textId="77777777" w:rsidTr="00617DE8">
        <w:trPr>
          <w:trHeight w:val="357"/>
        </w:trPr>
        <w:tc>
          <w:tcPr>
            <w:tcW w:w="5692" w:type="dxa"/>
            <w:tcMar>
              <w:left w:w="0" w:type="dxa"/>
              <w:right w:w="0" w:type="dxa"/>
            </w:tcMar>
            <w:vAlign w:val="bottom"/>
          </w:tcPr>
          <w:p w14:paraId="5F1A4123" w14:textId="77777777" w:rsidR="00F4215C" w:rsidRDefault="00F4215C" w:rsidP="00617DE8">
            <w:pPr>
              <w:widowControl w:val="0"/>
            </w:pPr>
            <w:r>
              <w:t>Rush – Grass</w:t>
            </w:r>
          </w:p>
        </w:tc>
        <w:tc>
          <w:tcPr>
            <w:tcW w:w="1171" w:type="dxa"/>
            <w:tcMar>
              <w:left w:w="0" w:type="dxa"/>
              <w:right w:w="0" w:type="dxa"/>
            </w:tcMar>
            <w:vAlign w:val="bottom"/>
          </w:tcPr>
          <w:p w14:paraId="0D41C96A" w14:textId="77777777" w:rsidR="00F4215C" w:rsidRDefault="00F4215C" w:rsidP="00617DE8">
            <w:pPr>
              <w:widowControl w:val="0"/>
              <w:jc w:val="right"/>
            </w:pPr>
            <w:r>
              <w:t>-0.41</w:t>
            </w:r>
          </w:p>
        </w:tc>
        <w:tc>
          <w:tcPr>
            <w:tcW w:w="680" w:type="dxa"/>
            <w:tcMar>
              <w:left w:w="0" w:type="dxa"/>
              <w:right w:w="0" w:type="dxa"/>
            </w:tcMar>
            <w:vAlign w:val="bottom"/>
          </w:tcPr>
          <w:p w14:paraId="2FD8A5A0" w14:textId="77777777" w:rsidR="00F4215C" w:rsidRDefault="00F4215C" w:rsidP="00617DE8">
            <w:pPr>
              <w:widowControl w:val="0"/>
              <w:jc w:val="right"/>
            </w:pPr>
            <w:r>
              <w:t>0.35</w:t>
            </w:r>
          </w:p>
        </w:tc>
        <w:tc>
          <w:tcPr>
            <w:tcW w:w="953" w:type="dxa"/>
            <w:tcMar>
              <w:left w:w="0" w:type="dxa"/>
              <w:right w:w="0" w:type="dxa"/>
            </w:tcMar>
            <w:vAlign w:val="bottom"/>
          </w:tcPr>
          <w:p w14:paraId="2556B4DB" w14:textId="77777777" w:rsidR="00F4215C" w:rsidRPr="0059482F" w:rsidRDefault="00F4215C" w:rsidP="00617DE8">
            <w:pPr>
              <w:widowControl w:val="0"/>
              <w:jc w:val="right"/>
            </w:pPr>
            <w:r w:rsidRPr="0059482F">
              <w:t>0.77</w:t>
            </w:r>
          </w:p>
        </w:tc>
      </w:tr>
      <w:tr w:rsidR="00F4215C" w:rsidRPr="0059482F" w14:paraId="1B3A9EA0" w14:textId="77777777" w:rsidTr="00617DE8">
        <w:trPr>
          <w:trHeight w:val="357"/>
        </w:trPr>
        <w:tc>
          <w:tcPr>
            <w:tcW w:w="5692" w:type="dxa"/>
            <w:tcMar>
              <w:left w:w="0" w:type="dxa"/>
              <w:right w:w="0" w:type="dxa"/>
            </w:tcMar>
            <w:vAlign w:val="bottom"/>
          </w:tcPr>
          <w:p w14:paraId="60859F50" w14:textId="77777777" w:rsidR="00F4215C" w:rsidRDefault="00F4215C" w:rsidP="00617DE8">
            <w:pPr>
              <w:widowControl w:val="0"/>
            </w:pPr>
            <w:r>
              <w:t>Rush – Bulrush</w:t>
            </w:r>
          </w:p>
        </w:tc>
        <w:tc>
          <w:tcPr>
            <w:tcW w:w="1171" w:type="dxa"/>
            <w:tcMar>
              <w:left w:w="0" w:type="dxa"/>
              <w:right w:w="0" w:type="dxa"/>
            </w:tcMar>
            <w:vAlign w:val="bottom"/>
          </w:tcPr>
          <w:p w14:paraId="013DB0D5" w14:textId="77777777" w:rsidR="00F4215C" w:rsidRDefault="00F4215C" w:rsidP="00617DE8">
            <w:pPr>
              <w:widowControl w:val="0"/>
              <w:jc w:val="right"/>
            </w:pPr>
            <w:r>
              <w:t>-1.47</w:t>
            </w:r>
          </w:p>
        </w:tc>
        <w:tc>
          <w:tcPr>
            <w:tcW w:w="680" w:type="dxa"/>
            <w:tcMar>
              <w:left w:w="0" w:type="dxa"/>
              <w:right w:w="0" w:type="dxa"/>
            </w:tcMar>
            <w:vAlign w:val="bottom"/>
          </w:tcPr>
          <w:p w14:paraId="36B59D04" w14:textId="77777777" w:rsidR="00F4215C" w:rsidRDefault="00F4215C" w:rsidP="00617DE8">
            <w:pPr>
              <w:widowControl w:val="0"/>
              <w:jc w:val="right"/>
            </w:pPr>
            <w:r>
              <w:t>0.31</w:t>
            </w:r>
          </w:p>
        </w:tc>
        <w:tc>
          <w:tcPr>
            <w:tcW w:w="953" w:type="dxa"/>
            <w:tcMar>
              <w:left w:w="0" w:type="dxa"/>
              <w:right w:w="0" w:type="dxa"/>
            </w:tcMar>
            <w:vAlign w:val="bottom"/>
          </w:tcPr>
          <w:p w14:paraId="705580C9" w14:textId="77777777" w:rsidR="00F4215C" w:rsidRPr="0059482F" w:rsidRDefault="00F4215C" w:rsidP="00617DE8">
            <w:pPr>
              <w:jc w:val="right"/>
            </w:pPr>
            <w:r w:rsidRPr="0059482F">
              <w:t>&lt;0.001</w:t>
            </w:r>
          </w:p>
        </w:tc>
      </w:tr>
      <w:tr w:rsidR="00F4215C" w:rsidRPr="0059482F" w14:paraId="14BED8C4" w14:textId="77777777" w:rsidTr="00617DE8">
        <w:trPr>
          <w:trHeight w:val="357"/>
        </w:trPr>
        <w:tc>
          <w:tcPr>
            <w:tcW w:w="5692" w:type="dxa"/>
            <w:tcMar>
              <w:left w:w="0" w:type="dxa"/>
              <w:right w:w="0" w:type="dxa"/>
            </w:tcMar>
            <w:vAlign w:val="bottom"/>
          </w:tcPr>
          <w:p w14:paraId="32E4207D" w14:textId="77777777" w:rsidR="00F4215C" w:rsidRDefault="00F4215C" w:rsidP="00617DE8">
            <w:pPr>
              <w:widowControl w:val="0"/>
            </w:pPr>
            <w:r>
              <w:t>Rush – Annual forb</w:t>
            </w:r>
          </w:p>
        </w:tc>
        <w:tc>
          <w:tcPr>
            <w:tcW w:w="1171" w:type="dxa"/>
            <w:tcMar>
              <w:left w:w="0" w:type="dxa"/>
              <w:right w:w="0" w:type="dxa"/>
            </w:tcMar>
            <w:vAlign w:val="bottom"/>
          </w:tcPr>
          <w:p w14:paraId="74BF365F" w14:textId="77777777" w:rsidR="00F4215C" w:rsidRDefault="00F4215C" w:rsidP="00617DE8">
            <w:pPr>
              <w:widowControl w:val="0"/>
              <w:jc w:val="right"/>
            </w:pPr>
            <w:r>
              <w:t>-0.32</w:t>
            </w:r>
          </w:p>
        </w:tc>
        <w:tc>
          <w:tcPr>
            <w:tcW w:w="680" w:type="dxa"/>
            <w:tcMar>
              <w:left w:w="0" w:type="dxa"/>
              <w:right w:w="0" w:type="dxa"/>
            </w:tcMar>
            <w:vAlign w:val="bottom"/>
          </w:tcPr>
          <w:p w14:paraId="6695C7FB" w14:textId="77777777" w:rsidR="00F4215C" w:rsidRDefault="00F4215C" w:rsidP="00617DE8">
            <w:pPr>
              <w:widowControl w:val="0"/>
              <w:jc w:val="right"/>
            </w:pPr>
            <w:r>
              <w:t>0.35</w:t>
            </w:r>
          </w:p>
        </w:tc>
        <w:tc>
          <w:tcPr>
            <w:tcW w:w="953" w:type="dxa"/>
            <w:tcMar>
              <w:left w:w="0" w:type="dxa"/>
              <w:right w:w="0" w:type="dxa"/>
            </w:tcMar>
            <w:vAlign w:val="bottom"/>
          </w:tcPr>
          <w:p w14:paraId="1B25D090" w14:textId="77777777" w:rsidR="00F4215C" w:rsidRPr="0059482F" w:rsidRDefault="00F4215C" w:rsidP="00617DE8">
            <w:pPr>
              <w:widowControl w:val="0"/>
              <w:jc w:val="right"/>
            </w:pPr>
            <w:r w:rsidRPr="0059482F">
              <w:t>0.88</w:t>
            </w:r>
          </w:p>
        </w:tc>
      </w:tr>
      <w:tr w:rsidR="00F4215C" w:rsidRPr="0059482F" w14:paraId="378C4C94" w14:textId="77777777" w:rsidTr="00617DE8">
        <w:trPr>
          <w:trHeight w:val="357"/>
        </w:trPr>
        <w:tc>
          <w:tcPr>
            <w:tcW w:w="5692" w:type="dxa"/>
            <w:tcMar>
              <w:left w:w="0" w:type="dxa"/>
              <w:right w:w="0" w:type="dxa"/>
            </w:tcMar>
            <w:vAlign w:val="bottom"/>
          </w:tcPr>
          <w:p w14:paraId="788E905F" w14:textId="77777777" w:rsidR="00F4215C" w:rsidRDefault="00F4215C" w:rsidP="00617DE8">
            <w:pPr>
              <w:widowControl w:val="0"/>
            </w:pPr>
            <w:r>
              <w:t>Grass – Bulrush</w:t>
            </w:r>
          </w:p>
        </w:tc>
        <w:tc>
          <w:tcPr>
            <w:tcW w:w="1171" w:type="dxa"/>
            <w:tcMar>
              <w:left w:w="0" w:type="dxa"/>
              <w:right w:w="0" w:type="dxa"/>
            </w:tcMar>
            <w:vAlign w:val="bottom"/>
          </w:tcPr>
          <w:p w14:paraId="10457D0F" w14:textId="77777777" w:rsidR="00F4215C" w:rsidRDefault="00F4215C" w:rsidP="00617DE8">
            <w:pPr>
              <w:widowControl w:val="0"/>
              <w:jc w:val="right"/>
            </w:pPr>
            <w:r>
              <w:t>-1.07</w:t>
            </w:r>
          </w:p>
        </w:tc>
        <w:tc>
          <w:tcPr>
            <w:tcW w:w="680" w:type="dxa"/>
            <w:tcMar>
              <w:left w:w="0" w:type="dxa"/>
              <w:right w:w="0" w:type="dxa"/>
            </w:tcMar>
            <w:vAlign w:val="bottom"/>
          </w:tcPr>
          <w:p w14:paraId="54DB5555" w14:textId="77777777" w:rsidR="00F4215C" w:rsidRDefault="00F4215C" w:rsidP="00617DE8">
            <w:pPr>
              <w:widowControl w:val="0"/>
              <w:jc w:val="right"/>
            </w:pPr>
            <w:r>
              <w:t>0.30</w:t>
            </w:r>
          </w:p>
        </w:tc>
        <w:tc>
          <w:tcPr>
            <w:tcW w:w="953" w:type="dxa"/>
            <w:tcMar>
              <w:left w:w="0" w:type="dxa"/>
              <w:right w:w="0" w:type="dxa"/>
            </w:tcMar>
            <w:vAlign w:val="bottom"/>
          </w:tcPr>
          <w:p w14:paraId="7D657026" w14:textId="77777777" w:rsidR="00F4215C" w:rsidRPr="0059482F" w:rsidRDefault="00F4215C" w:rsidP="00617DE8">
            <w:pPr>
              <w:jc w:val="right"/>
            </w:pPr>
            <w:r w:rsidRPr="0059482F">
              <w:t>&lt;0.01</w:t>
            </w:r>
          </w:p>
        </w:tc>
      </w:tr>
      <w:tr w:rsidR="00F4215C" w:rsidRPr="0059482F" w14:paraId="260A40FC" w14:textId="77777777" w:rsidTr="00617DE8">
        <w:trPr>
          <w:trHeight w:val="357"/>
        </w:trPr>
        <w:tc>
          <w:tcPr>
            <w:tcW w:w="5692" w:type="dxa"/>
            <w:tcMar>
              <w:left w:w="0" w:type="dxa"/>
              <w:right w:w="0" w:type="dxa"/>
            </w:tcMar>
            <w:vAlign w:val="bottom"/>
          </w:tcPr>
          <w:p w14:paraId="1C629D77" w14:textId="77777777" w:rsidR="00F4215C" w:rsidRDefault="00F4215C" w:rsidP="00617DE8">
            <w:pPr>
              <w:widowControl w:val="0"/>
            </w:pPr>
            <w:r>
              <w:t>Grass – Annual forb</w:t>
            </w:r>
          </w:p>
        </w:tc>
        <w:tc>
          <w:tcPr>
            <w:tcW w:w="1171" w:type="dxa"/>
            <w:tcMar>
              <w:left w:w="0" w:type="dxa"/>
              <w:right w:w="0" w:type="dxa"/>
            </w:tcMar>
            <w:vAlign w:val="bottom"/>
          </w:tcPr>
          <w:p w14:paraId="0E3F8D97" w14:textId="77777777" w:rsidR="00F4215C" w:rsidRDefault="00F4215C" w:rsidP="00617DE8">
            <w:pPr>
              <w:widowControl w:val="0"/>
              <w:jc w:val="right"/>
            </w:pPr>
            <w:r>
              <w:t>0.08</w:t>
            </w:r>
          </w:p>
        </w:tc>
        <w:tc>
          <w:tcPr>
            <w:tcW w:w="680" w:type="dxa"/>
            <w:tcMar>
              <w:left w:w="0" w:type="dxa"/>
              <w:right w:w="0" w:type="dxa"/>
            </w:tcMar>
            <w:vAlign w:val="bottom"/>
          </w:tcPr>
          <w:p w14:paraId="3727858A" w14:textId="77777777" w:rsidR="00F4215C" w:rsidRDefault="00F4215C" w:rsidP="00617DE8">
            <w:pPr>
              <w:widowControl w:val="0"/>
              <w:jc w:val="right"/>
            </w:pPr>
            <w:r>
              <w:t>0.33</w:t>
            </w:r>
          </w:p>
        </w:tc>
        <w:tc>
          <w:tcPr>
            <w:tcW w:w="953" w:type="dxa"/>
            <w:tcMar>
              <w:left w:w="0" w:type="dxa"/>
              <w:right w:w="0" w:type="dxa"/>
            </w:tcMar>
            <w:vAlign w:val="bottom"/>
          </w:tcPr>
          <w:p w14:paraId="023AD501" w14:textId="77777777" w:rsidR="00F4215C" w:rsidRPr="0059482F" w:rsidRDefault="00F4215C" w:rsidP="00617DE8">
            <w:pPr>
              <w:widowControl w:val="0"/>
              <w:jc w:val="right"/>
            </w:pPr>
            <w:r w:rsidRPr="0059482F">
              <w:t>1.00</w:t>
            </w:r>
          </w:p>
        </w:tc>
      </w:tr>
      <w:tr w:rsidR="00F4215C" w:rsidRPr="0059482F" w14:paraId="2EFEC268" w14:textId="77777777" w:rsidTr="00617DE8">
        <w:trPr>
          <w:trHeight w:val="335"/>
        </w:trPr>
        <w:tc>
          <w:tcPr>
            <w:tcW w:w="5692" w:type="dxa"/>
            <w:tcBorders>
              <w:bottom w:val="single" w:sz="4" w:space="0" w:color="000000"/>
            </w:tcBorders>
            <w:tcMar>
              <w:left w:w="0" w:type="dxa"/>
              <w:right w:w="0" w:type="dxa"/>
            </w:tcMar>
            <w:vAlign w:val="bottom"/>
          </w:tcPr>
          <w:p w14:paraId="726BD12C" w14:textId="77777777" w:rsidR="00F4215C" w:rsidRDefault="00F4215C" w:rsidP="00617DE8">
            <w:pPr>
              <w:widowControl w:val="0"/>
            </w:pPr>
            <w:r>
              <w:t>Bulrush – Annual forb</w:t>
            </w:r>
          </w:p>
        </w:tc>
        <w:tc>
          <w:tcPr>
            <w:tcW w:w="1171" w:type="dxa"/>
            <w:tcBorders>
              <w:bottom w:val="single" w:sz="4" w:space="0" w:color="000000"/>
            </w:tcBorders>
            <w:tcMar>
              <w:left w:w="0" w:type="dxa"/>
              <w:right w:w="0" w:type="dxa"/>
            </w:tcMar>
            <w:vAlign w:val="bottom"/>
          </w:tcPr>
          <w:p w14:paraId="2D447CB9" w14:textId="77777777" w:rsidR="00F4215C" w:rsidRDefault="00F4215C" w:rsidP="00617DE8">
            <w:pPr>
              <w:widowControl w:val="0"/>
              <w:jc w:val="right"/>
            </w:pPr>
            <w:r>
              <w:t>1.15</w:t>
            </w:r>
          </w:p>
        </w:tc>
        <w:tc>
          <w:tcPr>
            <w:tcW w:w="680" w:type="dxa"/>
            <w:tcBorders>
              <w:bottom w:val="single" w:sz="4" w:space="0" w:color="000000"/>
            </w:tcBorders>
            <w:tcMar>
              <w:left w:w="0" w:type="dxa"/>
              <w:right w:w="0" w:type="dxa"/>
            </w:tcMar>
            <w:vAlign w:val="bottom"/>
          </w:tcPr>
          <w:p w14:paraId="377182E0" w14:textId="77777777" w:rsidR="00F4215C" w:rsidRDefault="00F4215C" w:rsidP="00617DE8">
            <w:pPr>
              <w:widowControl w:val="0"/>
              <w:jc w:val="right"/>
            </w:pPr>
            <w:r>
              <w:t>0.30</w:t>
            </w:r>
          </w:p>
        </w:tc>
        <w:tc>
          <w:tcPr>
            <w:tcW w:w="953" w:type="dxa"/>
            <w:tcBorders>
              <w:bottom w:val="single" w:sz="4" w:space="0" w:color="000000"/>
            </w:tcBorders>
            <w:tcMar>
              <w:left w:w="0" w:type="dxa"/>
              <w:right w:w="0" w:type="dxa"/>
            </w:tcMar>
            <w:vAlign w:val="bottom"/>
          </w:tcPr>
          <w:p w14:paraId="18B691A9" w14:textId="77777777" w:rsidR="00F4215C" w:rsidRPr="0059482F" w:rsidRDefault="00F4215C" w:rsidP="00617DE8">
            <w:pPr>
              <w:jc w:val="right"/>
            </w:pPr>
            <w:r w:rsidRPr="0059482F">
              <w:t>&lt;0.01</w:t>
            </w:r>
          </w:p>
        </w:tc>
      </w:tr>
    </w:tbl>
    <w:p w14:paraId="44343CFC" w14:textId="1C9E3FD0" w:rsidR="00F4215C" w:rsidRDefault="00F4215C" w:rsidP="00F4215C"/>
    <w:p w14:paraId="7E02C1CF" w14:textId="77777777" w:rsidR="00F4215C" w:rsidRDefault="00F4215C">
      <w:pPr>
        <w:spacing w:after="160" w:line="278" w:lineRule="auto"/>
      </w:pPr>
      <w:r>
        <w:br w:type="page"/>
      </w:r>
    </w:p>
    <w:p w14:paraId="4DFF4869" w14:textId="49B502BE" w:rsidR="003F1667" w:rsidRDefault="00F4215C" w:rsidP="00F4215C">
      <w:r w:rsidRPr="00C6408F">
        <w:rPr>
          <w:b/>
          <w:bCs/>
        </w:rPr>
        <w:lastRenderedPageBreak/>
        <w:t xml:space="preserve">Table </w:t>
      </w:r>
      <w:r>
        <w:rPr>
          <w:b/>
          <w:bCs/>
        </w:rPr>
        <w:t xml:space="preserve">S8 </w:t>
      </w:r>
      <w:r w:rsidR="002C314B">
        <w:t xml:space="preserve">(a) Pairwise comparison of each treatment plot to the control in a Dunnett’s test and (b) ANODEV table of between-treatment effects </w:t>
      </w:r>
      <w:r>
        <w:t>for the model of final grass functional group cover as a function of seed mix functional group and native seeding density for the 2022 growing season at Farmington Bay</w:t>
      </w:r>
    </w:p>
    <w:tbl>
      <w:tblPr>
        <w:tblW w:w="8577" w:type="dxa"/>
        <w:tblInd w:w="-8" w:type="dxa"/>
        <w:tblLayout w:type="fixed"/>
        <w:tblLook w:val="0600" w:firstRow="0" w:lastRow="0" w:firstColumn="0" w:lastColumn="0" w:noHBand="1" w:noVBand="1"/>
      </w:tblPr>
      <w:tblGrid>
        <w:gridCol w:w="5782"/>
        <w:gridCol w:w="1318"/>
        <w:gridCol w:w="611"/>
        <w:gridCol w:w="866"/>
      </w:tblGrid>
      <w:tr w:rsidR="003F1667" w14:paraId="407BFB0A" w14:textId="77777777" w:rsidTr="00617DE8">
        <w:trPr>
          <w:trHeight w:val="329"/>
        </w:trPr>
        <w:tc>
          <w:tcPr>
            <w:tcW w:w="5782" w:type="dxa"/>
            <w:tcBorders>
              <w:top w:val="single" w:sz="4" w:space="0" w:color="000000"/>
              <w:bottom w:val="single" w:sz="4" w:space="0" w:color="000000"/>
            </w:tcBorders>
            <w:tcMar>
              <w:top w:w="0" w:type="dxa"/>
              <w:left w:w="0" w:type="dxa"/>
              <w:bottom w:w="0" w:type="dxa"/>
              <w:right w:w="0" w:type="dxa"/>
            </w:tcMar>
            <w:vAlign w:val="bottom"/>
          </w:tcPr>
          <w:p w14:paraId="5589CF5E" w14:textId="609CA117" w:rsidR="003F1667" w:rsidRDefault="003F1667" w:rsidP="00617DE8">
            <w:pPr>
              <w:widowControl w:val="0"/>
            </w:pPr>
            <w:r>
              <w:rPr>
                <w:b/>
              </w:rPr>
              <w:t>(a)</w:t>
            </w:r>
            <w:r w:rsidR="00564C61">
              <w:rPr>
                <w:b/>
              </w:rPr>
              <w:t xml:space="preserve"> </w:t>
            </w:r>
            <w:r>
              <w:rPr>
                <w:b/>
              </w:rPr>
              <w:t>Contrast</w:t>
            </w:r>
          </w:p>
        </w:tc>
        <w:tc>
          <w:tcPr>
            <w:tcW w:w="1318" w:type="dxa"/>
            <w:tcBorders>
              <w:top w:val="single" w:sz="4" w:space="0" w:color="000000"/>
              <w:bottom w:val="single" w:sz="4" w:space="0" w:color="000000"/>
            </w:tcBorders>
            <w:tcMar>
              <w:top w:w="0" w:type="dxa"/>
              <w:left w:w="0" w:type="dxa"/>
              <w:bottom w:w="0" w:type="dxa"/>
              <w:right w:w="0" w:type="dxa"/>
            </w:tcMar>
          </w:tcPr>
          <w:p w14:paraId="22E52038" w14:textId="77777777" w:rsidR="003F1667" w:rsidRDefault="003F1667" w:rsidP="00617DE8">
            <w:pPr>
              <w:widowControl w:val="0"/>
              <w:jc w:val="right"/>
            </w:pPr>
            <w:r>
              <w:rPr>
                <w:b/>
              </w:rPr>
              <w:t>Ratio</w:t>
            </w:r>
          </w:p>
        </w:tc>
        <w:tc>
          <w:tcPr>
            <w:tcW w:w="611" w:type="dxa"/>
            <w:tcBorders>
              <w:top w:val="single" w:sz="4" w:space="0" w:color="000000"/>
              <w:bottom w:val="single" w:sz="4" w:space="0" w:color="000000"/>
            </w:tcBorders>
            <w:tcMar>
              <w:top w:w="0" w:type="dxa"/>
              <w:left w:w="0" w:type="dxa"/>
              <w:bottom w:w="0" w:type="dxa"/>
              <w:right w:w="0" w:type="dxa"/>
            </w:tcMar>
          </w:tcPr>
          <w:p w14:paraId="4B11BA5E" w14:textId="77777777" w:rsidR="003F1667" w:rsidRDefault="003F1667" w:rsidP="00617DE8">
            <w:pPr>
              <w:widowControl w:val="0"/>
              <w:jc w:val="right"/>
            </w:pPr>
            <w:r>
              <w:rPr>
                <w:b/>
              </w:rPr>
              <w:t>SE</w:t>
            </w:r>
          </w:p>
        </w:tc>
        <w:tc>
          <w:tcPr>
            <w:tcW w:w="866" w:type="dxa"/>
            <w:tcBorders>
              <w:top w:val="single" w:sz="4" w:space="0" w:color="000000"/>
              <w:bottom w:val="single" w:sz="4" w:space="0" w:color="000000"/>
            </w:tcBorders>
            <w:tcMar>
              <w:top w:w="0" w:type="dxa"/>
              <w:left w:w="0" w:type="dxa"/>
              <w:bottom w:w="0" w:type="dxa"/>
              <w:right w:w="0" w:type="dxa"/>
            </w:tcMar>
          </w:tcPr>
          <w:p w14:paraId="02278091" w14:textId="77777777" w:rsidR="003F1667" w:rsidRDefault="003F1667" w:rsidP="00617DE8">
            <w:pPr>
              <w:widowControl w:val="0"/>
              <w:jc w:val="right"/>
            </w:pPr>
            <w:r>
              <w:rPr>
                <w:b/>
                <w:i/>
              </w:rPr>
              <w:t>P</w:t>
            </w:r>
            <w:r>
              <w:rPr>
                <w:b/>
              </w:rPr>
              <w:t>-value</w:t>
            </w:r>
          </w:p>
        </w:tc>
      </w:tr>
      <w:tr w:rsidR="003F1667" w14:paraId="46F76F2E" w14:textId="77777777" w:rsidTr="00617DE8">
        <w:trPr>
          <w:trHeight w:val="351"/>
        </w:trPr>
        <w:tc>
          <w:tcPr>
            <w:tcW w:w="5782" w:type="dxa"/>
            <w:tcMar>
              <w:top w:w="0" w:type="dxa"/>
              <w:left w:w="0" w:type="dxa"/>
              <w:bottom w:w="0" w:type="dxa"/>
              <w:right w:w="0" w:type="dxa"/>
            </w:tcMar>
            <w:vAlign w:val="bottom"/>
          </w:tcPr>
          <w:p w14:paraId="0AC9C4CC" w14:textId="77777777" w:rsidR="003F1667" w:rsidRDefault="003F1667" w:rsidP="003F1667">
            <w:pPr>
              <w:widowControl w:val="0"/>
            </w:pPr>
            <w:r>
              <w:t xml:space="preserve">Perennial forb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798F7AEE" w14:textId="1ABB01B8" w:rsidR="003F1667" w:rsidRDefault="003F1667" w:rsidP="003F1667">
            <w:pPr>
              <w:widowControl w:val="0"/>
              <w:jc w:val="right"/>
            </w:pPr>
            <w:r>
              <w:rPr>
                <w:color w:val="000000"/>
              </w:rPr>
              <w:t>3.03</w:t>
            </w:r>
          </w:p>
        </w:tc>
        <w:tc>
          <w:tcPr>
            <w:tcW w:w="611" w:type="dxa"/>
            <w:tcMar>
              <w:top w:w="0" w:type="dxa"/>
              <w:left w:w="0" w:type="dxa"/>
              <w:bottom w:w="0" w:type="dxa"/>
              <w:right w:w="0" w:type="dxa"/>
            </w:tcMar>
          </w:tcPr>
          <w:p w14:paraId="106BFED7" w14:textId="428C25F9" w:rsidR="003F1667" w:rsidRDefault="003F1667" w:rsidP="003F1667">
            <w:pPr>
              <w:widowControl w:val="0"/>
              <w:jc w:val="right"/>
            </w:pPr>
            <w:r>
              <w:rPr>
                <w:color w:val="000000"/>
              </w:rPr>
              <w:t>2.02</w:t>
            </w:r>
          </w:p>
        </w:tc>
        <w:tc>
          <w:tcPr>
            <w:tcW w:w="866" w:type="dxa"/>
            <w:tcMar>
              <w:top w:w="0" w:type="dxa"/>
              <w:left w:w="0" w:type="dxa"/>
              <w:bottom w:w="0" w:type="dxa"/>
              <w:right w:w="0" w:type="dxa"/>
            </w:tcMar>
          </w:tcPr>
          <w:p w14:paraId="1A1C33AF" w14:textId="411B41F4" w:rsidR="003F1667" w:rsidRDefault="003F1667" w:rsidP="003F1667">
            <w:pPr>
              <w:widowControl w:val="0"/>
              <w:jc w:val="right"/>
            </w:pPr>
            <w:r>
              <w:rPr>
                <w:color w:val="000000"/>
              </w:rPr>
              <w:t>0.49</w:t>
            </w:r>
          </w:p>
        </w:tc>
      </w:tr>
      <w:tr w:rsidR="008805A2" w14:paraId="252733EC" w14:textId="77777777" w:rsidTr="00F50232">
        <w:trPr>
          <w:trHeight w:val="351"/>
        </w:trPr>
        <w:tc>
          <w:tcPr>
            <w:tcW w:w="5782" w:type="dxa"/>
            <w:tcMar>
              <w:top w:w="0" w:type="dxa"/>
              <w:left w:w="0" w:type="dxa"/>
              <w:bottom w:w="0" w:type="dxa"/>
              <w:right w:w="0" w:type="dxa"/>
            </w:tcMar>
            <w:vAlign w:val="bottom"/>
          </w:tcPr>
          <w:p w14:paraId="79638556" w14:textId="0122FA31" w:rsidR="008805A2" w:rsidRPr="00F50232" w:rsidRDefault="008805A2" w:rsidP="008805A2">
            <w:pPr>
              <w:widowControl w:val="0"/>
            </w:pPr>
            <w:r>
              <w:t xml:space="preserve">Perennial forb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79FF3D6F" w14:textId="35E4DD94" w:rsidR="008805A2" w:rsidRPr="00F50232" w:rsidRDefault="008805A2" w:rsidP="008805A2">
            <w:pPr>
              <w:widowControl w:val="0"/>
              <w:jc w:val="right"/>
              <w:rPr>
                <w:color w:val="000000"/>
              </w:rPr>
            </w:pPr>
            <w:r>
              <w:rPr>
                <w:color w:val="000000"/>
              </w:rPr>
              <w:t>0.68</w:t>
            </w:r>
          </w:p>
        </w:tc>
        <w:tc>
          <w:tcPr>
            <w:tcW w:w="611" w:type="dxa"/>
            <w:tcMar>
              <w:top w:w="0" w:type="dxa"/>
              <w:left w:w="0" w:type="dxa"/>
              <w:bottom w:w="0" w:type="dxa"/>
              <w:right w:w="0" w:type="dxa"/>
            </w:tcMar>
          </w:tcPr>
          <w:p w14:paraId="4FE4BBA4" w14:textId="28153DF3" w:rsidR="008805A2" w:rsidRPr="00F50232" w:rsidRDefault="008805A2" w:rsidP="008805A2">
            <w:pPr>
              <w:widowControl w:val="0"/>
              <w:jc w:val="right"/>
              <w:rPr>
                <w:color w:val="000000"/>
              </w:rPr>
            </w:pPr>
            <w:r>
              <w:rPr>
                <w:color w:val="000000"/>
              </w:rPr>
              <w:t>0.45</w:t>
            </w:r>
          </w:p>
        </w:tc>
        <w:tc>
          <w:tcPr>
            <w:tcW w:w="866" w:type="dxa"/>
            <w:tcMar>
              <w:top w:w="0" w:type="dxa"/>
              <w:left w:w="0" w:type="dxa"/>
              <w:bottom w:w="0" w:type="dxa"/>
              <w:right w:w="0" w:type="dxa"/>
            </w:tcMar>
          </w:tcPr>
          <w:p w14:paraId="14FF6736" w14:textId="51F667A5" w:rsidR="008805A2" w:rsidRPr="00F50232" w:rsidRDefault="008805A2" w:rsidP="008805A2">
            <w:pPr>
              <w:widowControl w:val="0"/>
              <w:jc w:val="right"/>
              <w:rPr>
                <w:color w:val="000000"/>
              </w:rPr>
            </w:pPr>
            <w:r>
              <w:rPr>
                <w:color w:val="000000"/>
              </w:rPr>
              <w:t>0.98</w:t>
            </w:r>
          </w:p>
        </w:tc>
      </w:tr>
      <w:tr w:rsidR="008805A2" w14:paraId="371D14F0" w14:textId="77777777" w:rsidTr="00617DE8">
        <w:trPr>
          <w:trHeight w:val="351"/>
        </w:trPr>
        <w:tc>
          <w:tcPr>
            <w:tcW w:w="5782" w:type="dxa"/>
            <w:tcMar>
              <w:top w:w="0" w:type="dxa"/>
              <w:left w:w="0" w:type="dxa"/>
              <w:bottom w:w="0" w:type="dxa"/>
              <w:right w:w="0" w:type="dxa"/>
            </w:tcMar>
            <w:vAlign w:val="bottom"/>
          </w:tcPr>
          <w:p w14:paraId="6BFFAC24" w14:textId="17FF6A82" w:rsidR="008805A2" w:rsidRDefault="008805A2" w:rsidP="008805A2">
            <w:pPr>
              <w:widowControl w:val="0"/>
            </w:pPr>
            <w:r>
              <w:t>Rush</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4A7BBEE3" w14:textId="3CA5C562" w:rsidR="008805A2" w:rsidRPr="00F50232" w:rsidRDefault="008805A2" w:rsidP="008805A2">
            <w:pPr>
              <w:widowControl w:val="0"/>
              <w:jc w:val="right"/>
              <w:rPr>
                <w:color w:val="000000"/>
              </w:rPr>
            </w:pPr>
            <w:r>
              <w:rPr>
                <w:color w:val="000000"/>
              </w:rPr>
              <w:t>0.84</w:t>
            </w:r>
          </w:p>
        </w:tc>
        <w:tc>
          <w:tcPr>
            <w:tcW w:w="611" w:type="dxa"/>
            <w:tcMar>
              <w:top w:w="0" w:type="dxa"/>
              <w:left w:w="0" w:type="dxa"/>
              <w:bottom w:w="0" w:type="dxa"/>
              <w:right w:w="0" w:type="dxa"/>
            </w:tcMar>
          </w:tcPr>
          <w:p w14:paraId="0856F431" w14:textId="3E92175E" w:rsidR="008805A2" w:rsidRPr="00F50232" w:rsidRDefault="008805A2" w:rsidP="008805A2">
            <w:pPr>
              <w:widowControl w:val="0"/>
              <w:jc w:val="right"/>
              <w:rPr>
                <w:color w:val="000000"/>
              </w:rPr>
            </w:pPr>
            <w:r>
              <w:rPr>
                <w:color w:val="000000"/>
              </w:rPr>
              <w:t>0.56</w:t>
            </w:r>
          </w:p>
        </w:tc>
        <w:tc>
          <w:tcPr>
            <w:tcW w:w="866" w:type="dxa"/>
            <w:tcMar>
              <w:top w:w="0" w:type="dxa"/>
              <w:left w:w="0" w:type="dxa"/>
              <w:bottom w:w="0" w:type="dxa"/>
              <w:right w:w="0" w:type="dxa"/>
            </w:tcMar>
          </w:tcPr>
          <w:p w14:paraId="0AE2BA98" w14:textId="05975807" w:rsidR="008805A2" w:rsidRPr="00F50232" w:rsidRDefault="008805A2" w:rsidP="008805A2">
            <w:pPr>
              <w:widowControl w:val="0"/>
              <w:jc w:val="right"/>
              <w:rPr>
                <w:color w:val="000000"/>
              </w:rPr>
            </w:pPr>
            <w:r>
              <w:rPr>
                <w:color w:val="000000"/>
              </w:rPr>
              <w:t>1.00</w:t>
            </w:r>
          </w:p>
        </w:tc>
      </w:tr>
      <w:tr w:rsidR="008805A2" w14:paraId="158AF446" w14:textId="77777777" w:rsidTr="00617DE8">
        <w:trPr>
          <w:trHeight w:val="351"/>
        </w:trPr>
        <w:tc>
          <w:tcPr>
            <w:tcW w:w="5782" w:type="dxa"/>
            <w:tcMar>
              <w:top w:w="0" w:type="dxa"/>
              <w:left w:w="0" w:type="dxa"/>
              <w:bottom w:w="0" w:type="dxa"/>
              <w:right w:w="0" w:type="dxa"/>
            </w:tcMar>
            <w:vAlign w:val="bottom"/>
          </w:tcPr>
          <w:p w14:paraId="1D7110CE" w14:textId="77777777" w:rsidR="008805A2" w:rsidRDefault="008805A2" w:rsidP="008805A2">
            <w:pPr>
              <w:widowControl w:val="0"/>
            </w:pPr>
            <w:r>
              <w:t xml:space="preserve">Rush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159E6131" w14:textId="0E8247BD" w:rsidR="008805A2" w:rsidRDefault="008805A2" w:rsidP="008805A2">
            <w:pPr>
              <w:widowControl w:val="0"/>
              <w:jc w:val="right"/>
            </w:pPr>
            <w:r>
              <w:rPr>
                <w:color w:val="000000"/>
              </w:rPr>
              <w:t>0.61</w:t>
            </w:r>
          </w:p>
        </w:tc>
        <w:tc>
          <w:tcPr>
            <w:tcW w:w="611" w:type="dxa"/>
            <w:tcMar>
              <w:top w:w="0" w:type="dxa"/>
              <w:left w:w="0" w:type="dxa"/>
              <w:bottom w:w="0" w:type="dxa"/>
              <w:right w:w="0" w:type="dxa"/>
            </w:tcMar>
          </w:tcPr>
          <w:p w14:paraId="78034AAC" w14:textId="1B753EAF" w:rsidR="008805A2" w:rsidRDefault="008805A2" w:rsidP="008805A2">
            <w:pPr>
              <w:widowControl w:val="0"/>
              <w:jc w:val="right"/>
            </w:pPr>
            <w:r>
              <w:rPr>
                <w:color w:val="000000"/>
              </w:rPr>
              <w:t>0.41</w:t>
            </w:r>
          </w:p>
        </w:tc>
        <w:tc>
          <w:tcPr>
            <w:tcW w:w="866" w:type="dxa"/>
            <w:tcMar>
              <w:top w:w="0" w:type="dxa"/>
              <w:left w:w="0" w:type="dxa"/>
              <w:bottom w:w="0" w:type="dxa"/>
              <w:right w:w="0" w:type="dxa"/>
            </w:tcMar>
          </w:tcPr>
          <w:p w14:paraId="31549954" w14:textId="1F908742" w:rsidR="008805A2" w:rsidRDefault="008805A2" w:rsidP="008805A2">
            <w:pPr>
              <w:widowControl w:val="0"/>
              <w:jc w:val="right"/>
            </w:pPr>
            <w:r>
              <w:rPr>
                <w:color w:val="000000"/>
              </w:rPr>
              <w:t>0.95</w:t>
            </w:r>
          </w:p>
        </w:tc>
      </w:tr>
      <w:tr w:rsidR="008805A2" w14:paraId="2AC52795" w14:textId="77777777" w:rsidTr="00617DE8">
        <w:trPr>
          <w:trHeight w:val="351"/>
        </w:trPr>
        <w:tc>
          <w:tcPr>
            <w:tcW w:w="5782" w:type="dxa"/>
            <w:tcMar>
              <w:top w:w="0" w:type="dxa"/>
              <w:left w:w="0" w:type="dxa"/>
              <w:bottom w:w="0" w:type="dxa"/>
              <w:right w:w="0" w:type="dxa"/>
            </w:tcMar>
            <w:vAlign w:val="bottom"/>
          </w:tcPr>
          <w:p w14:paraId="0EC9E338" w14:textId="1A18C715" w:rsidR="008805A2" w:rsidRDefault="008805A2" w:rsidP="008805A2">
            <w:pPr>
              <w:widowControl w:val="0"/>
            </w:pPr>
            <w:r>
              <w:t>Grass</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721EA140" w14:textId="439A2F7E" w:rsidR="008805A2" w:rsidRDefault="008805A2" w:rsidP="008805A2">
            <w:pPr>
              <w:widowControl w:val="0"/>
              <w:jc w:val="right"/>
            </w:pPr>
            <w:r>
              <w:rPr>
                <w:color w:val="000000"/>
              </w:rPr>
              <w:t>1.26</w:t>
            </w:r>
          </w:p>
        </w:tc>
        <w:tc>
          <w:tcPr>
            <w:tcW w:w="611" w:type="dxa"/>
            <w:tcMar>
              <w:top w:w="0" w:type="dxa"/>
              <w:left w:w="0" w:type="dxa"/>
              <w:bottom w:w="0" w:type="dxa"/>
              <w:right w:w="0" w:type="dxa"/>
            </w:tcMar>
          </w:tcPr>
          <w:p w14:paraId="1C1D0026" w14:textId="0D1CDDD4" w:rsidR="008805A2" w:rsidRDefault="008805A2" w:rsidP="008805A2">
            <w:pPr>
              <w:widowControl w:val="0"/>
              <w:jc w:val="right"/>
            </w:pPr>
            <w:r>
              <w:rPr>
                <w:color w:val="000000"/>
              </w:rPr>
              <w:t>0.</w:t>
            </w:r>
            <w:r>
              <w:rPr>
                <w:color w:val="000000"/>
              </w:rPr>
              <w:t>84</w:t>
            </w:r>
          </w:p>
        </w:tc>
        <w:tc>
          <w:tcPr>
            <w:tcW w:w="866" w:type="dxa"/>
            <w:tcMar>
              <w:top w:w="0" w:type="dxa"/>
              <w:left w:w="0" w:type="dxa"/>
              <w:bottom w:w="0" w:type="dxa"/>
              <w:right w:w="0" w:type="dxa"/>
            </w:tcMar>
          </w:tcPr>
          <w:p w14:paraId="1F9B7ADD" w14:textId="0003B598" w:rsidR="008805A2" w:rsidRDefault="008805A2" w:rsidP="008805A2">
            <w:pPr>
              <w:widowControl w:val="0"/>
              <w:jc w:val="right"/>
            </w:pPr>
            <w:r>
              <w:rPr>
                <w:color w:val="000000"/>
              </w:rPr>
              <w:t>1.00</w:t>
            </w:r>
          </w:p>
        </w:tc>
      </w:tr>
      <w:tr w:rsidR="008805A2" w14:paraId="7A0D78B4" w14:textId="77777777" w:rsidTr="00617DE8">
        <w:trPr>
          <w:trHeight w:val="373"/>
        </w:trPr>
        <w:tc>
          <w:tcPr>
            <w:tcW w:w="5782" w:type="dxa"/>
            <w:tcMar>
              <w:top w:w="0" w:type="dxa"/>
              <w:left w:w="0" w:type="dxa"/>
              <w:bottom w:w="0" w:type="dxa"/>
              <w:right w:w="0" w:type="dxa"/>
            </w:tcMar>
            <w:vAlign w:val="bottom"/>
          </w:tcPr>
          <w:p w14:paraId="688C5AEA" w14:textId="77777777" w:rsidR="008805A2" w:rsidRDefault="008805A2" w:rsidP="008805A2">
            <w:pPr>
              <w:widowControl w:val="0"/>
            </w:pPr>
            <w:r>
              <w:t xml:space="preserve">Grass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6B88B067" w14:textId="59B82315" w:rsidR="008805A2" w:rsidRDefault="008805A2" w:rsidP="008805A2">
            <w:pPr>
              <w:widowControl w:val="0"/>
              <w:jc w:val="right"/>
            </w:pPr>
            <w:r>
              <w:rPr>
                <w:color w:val="000000"/>
              </w:rPr>
              <w:t>5.07</w:t>
            </w:r>
          </w:p>
        </w:tc>
        <w:tc>
          <w:tcPr>
            <w:tcW w:w="611" w:type="dxa"/>
            <w:tcMar>
              <w:top w:w="0" w:type="dxa"/>
              <w:left w:w="0" w:type="dxa"/>
              <w:bottom w:w="0" w:type="dxa"/>
              <w:right w:w="0" w:type="dxa"/>
            </w:tcMar>
          </w:tcPr>
          <w:p w14:paraId="75E440BF" w14:textId="51525E55" w:rsidR="008805A2" w:rsidRDefault="008805A2" w:rsidP="008805A2">
            <w:pPr>
              <w:widowControl w:val="0"/>
              <w:jc w:val="right"/>
            </w:pPr>
            <w:r>
              <w:rPr>
                <w:color w:val="000000"/>
              </w:rPr>
              <w:t>3.39</w:t>
            </w:r>
          </w:p>
        </w:tc>
        <w:tc>
          <w:tcPr>
            <w:tcW w:w="866" w:type="dxa"/>
            <w:tcMar>
              <w:top w:w="0" w:type="dxa"/>
              <w:left w:w="0" w:type="dxa"/>
              <w:bottom w:w="0" w:type="dxa"/>
              <w:right w:w="0" w:type="dxa"/>
            </w:tcMar>
          </w:tcPr>
          <w:p w14:paraId="5094DDCA" w14:textId="0C33E039" w:rsidR="008805A2" w:rsidRDefault="008805A2" w:rsidP="008805A2">
            <w:pPr>
              <w:widowControl w:val="0"/>
              <w:jc w:val="right"/>
            </w:pPr>
            <w:r>
              <w:rPr>
                <w:color w:val="000000"/>
              </w:rPr>
              <w:t>0.13</w:t>
            </w:r>
          </w:p>
        </w:tc>
      </w:tr>
      <w:tr w:rsidR="008805A2" w14:paraId="30CDD77D" w14:textId="77777777" w:rsidTr="00617DE8">
        <w:trPr>
          <w:trHeight w:val="351"/>
        </w:trPr>
        <w:tc>
          <w:tcPr>
            <w:tcW w:w="5782" w:type="dxa"/>
            <w:tcMar>
              <w:top w:w="0" w:type="dxa"/>
              <w:left w:w="0" w:type="dxa"/>
              <w:bottom w:w="0" w:type="dxa"/>
              <w:right w:w="0" w:type="dxa"/>
            </w:tcMar>
            <w:vAlign w:val="bottom"/>
          </w:tcPr>
          <w:p w14:paraId="71DC87ED" w14:textId="2776B475" w:rsidR="008805A2" w:rsidRDefault="008805A2" w:rsidP="008805A2">
            <w:pPr>
              <w:widowControl w:val="0"/>
            </w:pPr>
            <w:r>
              <w:t>Bulrush</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345776B9" w14:textId="0FF5A6F4" w:rsidR="008805A2" w:rsidRDefault="008805A2" w:rsidP="008805A2">
            <w:pPr>
              <w:widowControl w:val="0"/>
              <w:jc w:val="right"/>
            </w:pPr>
            <w:r>
              <w:rPr>
                <w:color w:val="000000"/>
              </w:rPr>
              <w:t>1.</w:t>
            </w:r>
            <w:r>
              <w:rPr>
                <w:color w:val="000000"/>
              </w:rPr>
              <w:t>67</w:t>
            </w:r>
          </w:p>
        </w:tc>
        <w:tc>
          <w:tcPr>
            <w:tcW w:w="611" w:type="dxa"/>
            <w:tcMar>
              <w:top w:w="0" w:type="dxa"/>
              <w:left w:w="0" w:type="dxa"/>
              <w:bottom w:w="0" w:type="dxa"/>
              <w:right w:w="0" w:type="dxa"/>
            </w:tcMar>
          </w:tcPr>
          <w:p w14:paraId="1A727924" w14:textId="5E1285D4" w:rsidR="008805A2" w:rsidRDefault="008805A2" w:rsidP="008805A2">
            <w:pPr>
              <w:widowControl w:val="0"/>
              <w:jc w:val="right"/>
            </w:pPr>
            <w:r>
              <w:rPr>
                <w:color w:val="000000"/>
              </w:rPr>
              <w:t>1.11</w:t>
            </w:r>
          </w:p>
        </w:tc>
        <w:tc>
          <w:tcPr>
            <w:tcW w:w="866" w:type="dxa"/>
            <w:tcMar>
              <w:top w:w="0" w:type="dxa"/>
              <w:left w:w="0" w:type="dxa"/>
              <w:bottom w:w="0" w:type="dxa"/>
              <w:right w:w="0" w:type="dxa"/>
            </w:tcMar>
          </w:tcPr>
          <w:p w14:paraId="349E1D11" w14:textId="07A4EFC9" w:rsidR="008805A2" w:rsidRDefault="008805A2" w:rsidP="008805A2">
            <w:pPr>
              <w:widowControl w:val="0"/>
              <w:jc w:val="right"/>
            </w:pPr>
            <w:r>
              <w:rPr>
                <w:color w:val="000000"/>
              </w:rPr>
              <w:t>0.95</w:t>
            </w:r>
          </w:p>
        </w:tc>
      </w:tr>
      <w:tr w:rsidR="008805A2" w14:paraId="72D31B15" w14:textId="77777777" w:rsidTr="00617DE8">
        <w:trPr>
          <w:trHeight w:val="351"/>
        </w:trPr>
        <w:tc>
          <w:tcPr>
            <w:tcW w:w="5782" w:type="dxa"/>
            <w:tcMar>
              <w:top w:w="0" w:type="dxa"/>
              <w:left w:w="0" w:type="dxa"/>
              <w:bottom w:w="0" w:type="dxa"/>
              <w:right w:w="0" w:type="dxa"/>
            </w:tcMar>
            <w:vAlign w:val="bottom"/>
          </w:tcPr>
          <w:p w14:paraId="63D0A6BB" w14:textId="77777777" w:rsidR="008805A2" w:rsidRDefault="008805A2" w:rsidP="008805A2">
            <w:pPr>
              <w:widowControl w:val="0"/>
            </w:pPr>
            <w:r>
              <w:t xml:space="preserve">Bulrush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56994958" w14:textId="17335E6D" w:rsidR="008805A2" w:rsidRDefault="008805A2" w:rsidP="008805A2">
            <w:pPr>
              <w:widowControl w:val="0"/>
              <w:jc w:val="right"/>
            </w:pPr>
            <w:r>
              <w:rPr>
                <w:color w:val="000000"/>
              </w:rPr>
              <w:t>0.54</w:t>
            </w:r>
          </w:p>
        </w:tc>
        <w:tc>
          <w:tcPr>
            <w:tcW w:w="611" w:type="dxa"/>
            <w:tcMar>
              <w:top w:w="0" w:type="dxa"/>
              <w:left w:w="0" w:type="dxa"/>
              <w:bottom w:w="0" w:type="dxa"/>
              <w:right w:w="0" w:type="dxa"/>
            </w:tcMar>
          </w:tcPr>
          <w:p w14:paraId="519FA702" w14:textId="08C6C7ED" w:rsidR="008805A2" w:rsidRDefault="008805A2" w:rsidP="008805A2">
            <w:pPr>
              <w:widowControl w:val="0"/>
              <w:jc w:val="right"/>
            </w:pPr>
            <w:r>
              <w:rPr>
                <w:color w:val="000000"/>
              </w:rPr>
              <w:t>0.36</w:t>
            </w:r>
          </w:p>
        </w:tc>
        <w:tc>
          <w:tcPr>
            <w:tcW w:w="866" w:type="dxa"/>
            <w:tcMar>
              <w:top w:w="0" w:type="dxa"/>
              <w:left w:w="0" w:type="dxa"/>
              <w:bottom w:w="0" w:type="dxa"/>
              <w:right w:w="0" w:type="dxa"/>
            </w:tcMar>
          </w:tcPr>
          <w:p w14:paraId="74D6E319" w14:textId="3F66EEC0" w:rsidR="008805A2" w:rsidRDefault="008805A2" w:rsidP="008805A2">
            <w:pPr>
              <w:widowControl w:val="0"/>
              <w:jc w:val="right"/>
            </w:pPr>
            <w:r>
              <w:rPr>
                <w:color w:val="000000"/>
              </w:rPr>
              <w:t>0.90</w:t>
            </w:r>
          </w:p>
        </w:tc>
      </w:tr>
      <w:tr w:rsidR="008805A2" w14:paraId="0FB2037F" w14:textId="77777777" w:rsidTr="00617DE8">
        <w:trPr>
          <w:trHeight w:val="351"/>
        </w:trPr>
        <w:tc>
          <w:tcPr>
            <w:tcW w:w="5782" w:type="dxa"/>
            <w:tcMar>
              <w:top w:w="0" w:type="dxa"/>
              <w:left w:w="0" w:type="dxa"/>
              <w:bottom w:w="0" w:type="dxa"/>
              <w:right w:w="0" w:type="dxa"/>
            </w:tcMar>
            <w:vAlign w:val="bottom"/>
          </w:tcPr>
          <w:p w14:paraId="27C2EF23" w14:textId="5D8F965C" w:rsidR="008805A2" w:rsidRDefault="008805A2" w:rsidP="008805A2">
            <w:pPr>
              <w:widowControl w:val="0"/>
            </w:pPr>
            <w:r>
              <w:t>Annual forb</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7C5CEAF3" w14:textId="688824EE" w:rsidR="008805A2" w:rsidRDefault="008805A2" w:rsidP="008805A2">
            <w:pPr>
              <w:widowControl w:val="0"/>
              <w:jc w:val="right"/>
            </w:pPr>
            <w:r>
              <w:rPr>
                <w:color w:val="000000"/>
              </w:rPr>
              <w:t>0.54</w:t>
            </w:r>
          </w:p>
        </w:tc>
        <w:tc>
          <w:tcPr>
            <w:tcW w:w="611" w:type="dxa"/>
            <w:tcMar>
              <w:top w:w="0" w:type="dxa"/>
              <w:left w:w="0" w:type="dxa"/>
              <w:bottom w:w="0" w:type="dxa"/>
              <w:right w:w="0" w:type="dxa"/>
            </w:tcMar>
          </w:tcPr>
          <w:p w14:paraId="13AE794C" w14:textId="49FDB2AD" w:rsidR="008805A2" w:rsidRDefault="008805A2" w:rsidP="008805A2">
            <w:pPr>
              <w:widowControl w:val="0"/>
              <w:jc w:val="right"/>
            </w:pPr>
            <w:r>
              <w:rPr>
                <w:color w:val="000000"/>
              </w:rPr>
              <w:t>0.36</w:t>
            </w:r>
          </w:p>
        </w:tc>
        <w:tc>
          <w:tcPr>
            <w:tcW w:w="866" w:type="dxa"/>
            <w:tcMar>
              <w:top w:w="0" w:type="dxa"/>
              <w:left w:w="0" w:type="dxa"/>
              <w:bottom w:w="0" w:type="dxa"/>
              <w:right w:w="0" w:type="dxa"/>
            </w:tcMar>
          </w:tcPr>
          <w:p w14:paraId="27700664" w14:textId="24BC6620" w:rsidR="008805A2" w:rsidRDefault="008805A2" w:rsidP="008805A2">
            <w:pPr>
              <w:widowControl w:val="0"/>
              <w:jc w:val="right"/>
            </w:pPr>
            <w:r>
              <w:rPr>
                <w:color w:val="000000"/>
              </w:rPr>
              <w:t>0.</w:t>
            </w:r>
            <w:r>
              <w:rPr>
                <w:color w:val="000000"/>
              </w:rPr>
              <w:t>90</w:t>
            </w:r>
          </w:p>
        </w:tc>
      </w:tr>
      <w:tr w:rsidR="008805A2" w14:paraId="54DB0AA8" w14:textId="77777777" w:rsidTr="00617DE8">
        <w:trPr>
          <w:trHeight w:val="351"/>
        </w:trPr>
        <w:tc>
          <w:tcPr>
            <w:tcW w:w="5782" w:type="dxa"/>
            <w:tcMar>
              <w:top w:w="0" w:type="dxa"/>
              <w:left w:w="0" w:type="dxa"/>
              <w:bottom w:w="0" w:type="dxa"/>
              <w:right w:w="0" w:type="dxa"/>
            </w:tcMar>
            <w:vAlign w:val="bottom"/>
          </w:tcPr>
          <w:p w14:paraId="3B3CD875" w14:textId="77777777" w:rsidR="008805A2" w:rsidRDefault="008805A2" w:rsidP="008805A2">
            <w:pPr>
              <w:widowControl w:val="0"/>
            </w:pPr>
            <w:r>
              <w:t xml:space="preserve">Annual forb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2848D89F" w14:textId="7056CDE5" w:rsidR="008805A2" w:rsidRDefault="008805A2" w:rsidP="008805A2">
            <w:pPr>
              <w:widowControl w:val="0"/>
              <w:jc w:val="right"/>
            </w:pPr>
            <w:r>
              <w:rPr>
                <w:color w:val="000000"/>
              </w:rPr>
              <w:t>0.54</w:t>
            </w:r>
          </w:p>
        </w:tc>
        <w:tc>
          <w:tcPr>
            <w:tcW w:w="611" w:type="dxa"/>
            <w:tcMar>
              <w:top w:w="0" w:type="dxa"/>
              <w:left w:w="0" w:type="dxa"/>
              <w:bottom w:w="0" w:type="dxa"/>
              <w:right w:w="0" w:type="dxa"/>
            </w:tcMar>
          </w:tcPr>
          <w:p w14:paraId="0DAB169E" w14:textId="3BF80BDA" w:rsidR="008805A2" w:rsidRDefault="008805A2" w:rsidP="008805A2">
            <w:pPr>
              <w:widowControl w:val="0"/>
              <w:jc w:val="right"/>
            </w:pPr>
            <w:r>
              <w:rPr>
                <w:color w:val="000000"/>
              </w:rPr>
              <w:t>0.36</w:t>
            </w:r>
          </w:p>
        </w:tc>
        <w:tc>
          <w:tcPr>
            <w:tcW w:w="866" w:type="dxa"/>
            <w:tcMar>
              <w:top w:w="0" w:type="dxa"/>
              <w:left w:w="0" w:type="dxa"/>
              <w:bottom w:w="0" w:type="dxa"/>
              <w:right w:w="0" w:type="dxa"/>
            </w:tcMar>
          </w:tcPr>
          <w:p w14:paraId="778F707B" w14:textId="27A539E6" w:rsidR="008805A2" w:rsidRDefault="008805A2" w:rsidP="008805A2">
            <w:pPr>
              <w:widowControl w:val="0"/>
              <w:jc w:val="right"/>
            </w:pPr>
            <w:r>
              <w:rPr>
                <w:color w:val="000000"/>
              </w:rPr>
              <w:t>0.90</w:t>
            </w:r>
          </w:p>
        </w:tc>
      </w:tr>
      <w:tr w:rsidR="008805A2" w14:paraId="10505BC3" w14:textId="77777777" w:rsidTr="00617DE8">
        <w:trPr>
          <w:trHeight w:val="329"/>
        </w:trPr>
        <w:tc>
          <w:tcPr>
            <w:tcW w:w="5782" w:type="dxa"/>
            <w:tcBorders>
              <w:top w:val="single" w:sz="4" w:space="0" w:color="000000"/>
              <w:bottom w:val="single" w:sz="4" w:space="0" w:color="000000"/>
            </w:tcBorders>
            <w:tcMar>
              <w:top w:w="0" w:type="dxa"/>
              <w:left w:w="0" w:type="dxa"/>
              <w:bottom w:w="0" w:type="dxa"/>
              <w:right w:w="0" w:type="dxa"/>
            </w:tcMar>
            <w:vAlign w:val="bottom"/>
          </w:tcPr>
          <w:p w14:paraId="66C4159D" w14:textId="0E9E7385" w:rsidR="008805A2" w:rsidRDefault="008805A2" w:rsidP="008805A2">
            <w:pPr>
              <w:widowControl w:val="0"/>
              <w:rPr>
                <w:b/>
              </w:rPr>
            </w:pPr>
            <w:r>
              <w:rPr>
                <w:b/>
              </w:rPr>
              <w:t>(b) Model</w:t>
            </w:r>
          </w:p>
        </w:tc>
        <w:tc>
          <w:tcPr>
            <w:tcW w:w="1318" w:type="dxa"/>
            <w:tcBorders>
              <w:top w:val="single" w:sz="4" w:space="0" w:color="000000"/>
              <w:bottom w:val="single" w:sz="4" w:space="0" w:color="000000"/>
            </w:tcBorders>
            <w:tcMar>
              <w:top w:w="0" w:type="dxa"/>
              <w:left w:w="0" w:type="dxa"/>
              <w:bottom w:w="0" w:type="dxa"/>
              <w:right w:w="0" w:type="dxa"/>
            </w:tcMar>
          </w:tcPr>
          <w:p w14:paraId="0B7E21F2" w14:textId="77777777" w:rsidR="008805A2" w:rsidRDefault="008805A2" w:rsidP="008805A2">
            <w:pPr>
              <w:widowControl w:val="0"/>
              <w:jc w:val="right"/>
            </w:pPr>
            <w:r>
              <w:rPr>
                <w:b/>
              </w:rPr>
              <w:t xml:space="preserve"> </w:t>
            </w:r>
            <w:r>
              <w:rPr>
                <w:b/>
                <w:i/>
              </w:rPr>
              <w:t xml:space="preserve"> Χ</w:t>
            </w:r>
            <w:r>
              <w:rPr>
                <w:b/>
                <w:i/>
                <w:vertAlign w:val="superscript"/>
              </w:rPr>
              <w:t>2</w:t>
            </w:r>
          </w:p>
        </w:tc>
        <w:tc>
          <w:tcPr>
            <w:tcW w:w="611" w:type="dxa"/>
            <w:tcBorders>
              <w:top w:val="single" w:sz="4" w:space="0" w:color="000000"/>
              <w:bottom w:val="single" w:sz="4" w:space="0" w:color="000000"/>
            </w:tcBorders>
            <w:tcMar>
              <w:top w:w="0" w:type="dxa"/>
              <w:left w:w="0" w:type="dxa"/>
              <w:bottom w:w="0" w:type="dxa"/>
              <w:right w:w="0" w:type="dxa"/>
            </w:tcMar>
          </w:tcPr>
          <w:p w14:paraId="00E908B3" w14:textId="77777777" w:rsidR="008805A2" w:rsidRDefault="008805A2" w:rsidP="008805A2">
            <w:pPr>
              <w:widowControl w:val="0"/>
              <w:jc w:val="right"/>
            </w:pPr>
            <w:r>
              <w:rPr>
                <w:b/>
                <w:i/>
              </w:rPr>
              <w:t>Df</w:t>
            </w:r>
          </w:p>
        </w:tc>
        <w:tc>
          <w:tcPr>
            <w:tcW w:w="866" w:type="dxa"/>
            <w:tcBorders>
              <w:top w:val="single" w:sz="4" w:space="0" w:color="000000"/>
              <w:bottom w:val="single" w:sz="4" w:space="0" w:color="000000"/>
            </w:tcBorders>
            <w:tcMar>
              <w:top w:w="0" w:type="dxa"/>
              <w:left w:w="0" w:type="dxa"/>
              <w:bottom w:w="0" w:type="dxa"/>
              <w:right w:w="0" w:type="dxa"/>
            </w:tcMar>
          </w:tcPr>
          <w:p w14:paraId="06FF6EF5" w14:textId="77777777" w:rsidR="008805A2" w:rsidRDefault="008805A2" w:rsidP="008805A2">
            <w:pPr>
              <w:widowControl w:val="0"/>
              <w:jc w:val="right"/>
              <w:rPr>
                <w:b/>
              </w:rPr>
            </w:pPr>
            <w:r>
              <w:rPr>
                <w:b/>
                <w:i/>
              </w:rPr>
              <w:t>Pr(&gt;c</w:t>
            </w:r>
            <w:r>
              <w:rPr>
                <w:b/>
                <w:i/>
                <w:vertAlign w:val="superscript"/>
              </w:rPr>
              <w:t>2</w:t>
            </w:r>
            <w:r>
              <w:rPr>
                <w:b/>
                <w:i/>
              </w:rPr>
              <w:t>)</w:t>
            </w:r>
          </w:p>
        </w:tc>
      </w:tr>
      <w:tr w:rsidR="008805A2" w:rsidRPr="00BD40C3" w14:paraId="2CA37BDC" w14:textId="77777777" w:rsidTr="00617DE8">
        <w:trPr>
          <w:trHeight w:val="351"/>
        </w:trPr>
        <w:tc>
          <w:tcPr>
            <w:tcW w:w="5782" w:type="dxa"/>
            <w:tcBorders>
              <w:top w:val="single" w:sz="4" w:space="0" w:color="000000"/>
            </w:tcBorders>
            <w:tcMar>
              <w:top w:w="0" w:type="dxa"/>
              <w:left w:w="0" w:type="dxa"/>
              <w:bottom w:w="0" w:type="dxa"/>
              <w:right w:w="0" w:type="dxa"/>
            </w:tcMar>
            <w:vAlign w:val="bottom"/>
          </w:tcPr>
          <w:p w14:paraId="75DD1400" w14:textId="77777777" w:rsidR="008805A2" w:rsidRDefault="008805A2" w:rsidP="008805A2">
            <w:pPr>
              <w:widowControl w:val="0"/>
            </w:pPr>
            <w:r>
              <w:t>Group</w:t>
            </w:r>
          </w:p>
        </w:tc>
        <w:tc>
          <w:tcPr>
            <w:tcW w:w="1318" w:type="dxa"/>
            <w:tcBorders>
              <w:top w:val="single" w:sz="4" w:space="0" w:color="000000"/>
            </w:tcBorders>
            <w:tcMar>
              <w:top w:w="0" w:type="dxa"/>
              <w:left w:w="0" w:type="dxa"/>
              <w:bottom w:w="0" w:type="dxa"/>
              <w:right w:w="0" w:type="dxa"/>
            </w:tcMar>
            <w:vAlign w:val="bottom"/>
          </w:tcPr>
          <w:p w14:paraId="3D55497C" w14:textId="1169A2E8" w:rsidR="008805A2" w:rsidRDefault="008805A2" w:rsidP="008805A2">
            <w:pPr>
              <w:widowControl w:val="0"/>
              <w:jc w:val="right"/>
            </w:pPr>
            <w:r>
              <w:t>12.0</w:t>
            </w:r>
          </w:p>
        </w:tc>
        <w:tc>
          <w:tcPr>
            <w:tcW w:w="611" w:type="dxa"/>
            <w:tcBorders>
              <w:top w:val="single" w:sz="4" w:space="0" w:color="000000"/>
            </w:tcBorders>
            <w:tcMar>
              <w:top w:w="0" w:type="dxa"/>
              <w:left w:w="0" w:type="dxa"/>
              <w:bottom w:w="0" w:type="dxa"/>
              <w:right w:w="0" w:type="dxa"/>
            </w:tcMar>
            <w:vAlign w:val="bottom"/>
          </w:tcPr>
          <w:p w14:paraId="0BF0F77C" w14:textId="103FD2C3" w:rsidR="008805A2" w:rsidRDefault="008805A2" w:rsidP="008805A2">
            <w:pPr>
              <w:widowControl w:val="0"/>
              <w:jc w:val="right"/>
            </w:pPr>
            <w:r>
              <w:t>4</w:t>
            </w:r>
          </w:p>
        </w:tc>
        <w:tc>
          <w:tcPr>
            <w:tcW w:w="866" w:type="dxa"/>
            <w:tcBorders>
              <w:top w:val="single" w:sz="4" w:space="0" w:color="000000"/>
            </w:tcBorders>
            <w:tcMar>
              <w:top w:w="0" w:type="dxa"/>
              <w:left w:w="0" w:type="dxa"/>
              <w:bottom w:w="0" w:type="dxa"/>
              <w:right w:w="0" w:type="dxa"/>
            </w:tcMar>
            <w:vAlign w:val="bottom"/>
          </w:tcPr>
          <w:p w14:paraId="365316EE" w14:textId="3F09040A" w:rsidR="008805A2" w:rsidRPr="00BD40C3" w:rsidRDefault="008805A2" w:rsidP="008805A2">
            <w:pPr>
              <w:widowControl w:val="0"/>
              <w:jc w:val="right"/>
              <w:rPr>
                <w:bCs/>
              </w:rPr>
            </w:pPr>
            <w:r w:rsidRPr="00BD40C3">
              <w:rPr>
                <w:bCs/>
              </w:rPr>
              <w:t>0.02</w:t>
            </w:r>
          </w:p>
        </w:tc>
      </w:tr>
      <w:tr w:rsidR="008805A2" w:rsidRPr="00BD40C3" w14:paraId="0F67A857" w14:textId="77777777" w:rsidTr="00617DE8">
        <w:trPr>
          <w:trHeight w:val="351"/>
        </w:trPr>
        <w:tc>
          <w:tcPr>
            <w:tcW w:w="5782" w:type="dxa"/>
            <w:tcMar>
              <w:top w:w="0" w:type="dxa"/>
              <w:left w:w="0" w:type="dxa"/>
              <w:bottom w:w="0" w:type="dxa"/>
              <w:right w:w="0" w:type="dxa"/>
            </w:tcMar>
            <w:vAlign w:val="bottom"/>
          </w:tcPr>
          <w:p w14:paraId="16D360C5" w14:textId="77777777" w:rsidR="008805A2" w:rsidRDefault="008805A2" w:rsidP="008805A2">
            <w:pPr>
              <w:widowControl w:val="0"/>
            </w:pPr>
            <w:r>
              <w:t>Density</w:t>
            </w:r>
          </w:p>
        </w:tc>
        <w:tc>
          <w:tcPr>
            <w:tcW w:w="1318" w:type="dxa"/>
            <w:tcMar>
              <w:top w:w="0" w:type="dxa"/>
              <w:left w:w="0" w:type="dxa"/>
              <w:bottom w:w="0" w:type="dxa"/>
              <w:right w:w="0" w:type="dxa"/>
            </w:tcMar>
            <w:vAlign w:val="bottom"/>
          </w:tcPr>
          <w:p w14:paraId="463421BC" w14:textId="32EF687E" w:rsidR="008805A2" w:rsidRDefault="008805A2" w:rsidP="008805A2">
            <w:pPr>
              <w:widowControl w:val="0"/>
              <w:jc w:val="right"/>
            </w:pPr>
            <w:r>
              <w:t>1.0</w:t>
            </w:r>
          </w:p>
        </w:tc>
        <w:tc>
          <w:tcPr>
            <w:tcW w:w="611" w:type="dxa"/>
            <w:tcMar>
              <w:top w:w="0" w:type="dxa"/>
              <w:left w:w="0" w:type="dxa"/>
              <w:bottom w:w="0" w:type="dxa"/>
              <w:right w:w="0" w:type="dxa"/>
            </w:tcMar>
            <w:vAlign w:val="bottom"/>
          </w:tcPr>
          <w:p w14:paraId="58FEFDAA" w14:textId="7E98CD73" w:rsidR="008805A2" w:rsidRDefault="008805A2" w:rsidP="008805A2">
            <w:pPr>
              <w:widowControl w:val="0"/>
              <w:jc w:val="right"/>
            </w:pPr>
            <w:r>
              <w:t>1</w:t>
            </w:r>
          </w:p>
        </w:tc>
        <w:tc>
          <w:tcPr>
            <w:tcW w:w="866" w:type="dxa"/>
            <w:tcMar>
              <w:top w:w="0" w:type="dxa"/>
              <w:left w:w="0" w:type="dxa"/>
              <w:bottom w:w="0" w:type="dxa"/>
              <w:right w:w="0" w:type="dxa"/>
            </w:tcMar>
            <w:vAlign w:val="bottom"/>
          </w:tcPr>
          <w:p w14:paraId="495650D4" w14:textId="1881671C" w:rsidR="008805A2" w:rsidRPr="00BD40C3" w:rsidRDefault="008805A2" w:rsidP="008805A2">
            <w:pPr>
              <w:widowControl w:val="0"/>
              <w:jc w:val="right"/>
              <w:rPr>
                <w:bCs/>
              </w:rPr>
            </w:pPr>
            <w:r w:rsidRPr="00BD40C3">
              <w:rPr>
                <w:bCs/>
              </w:rPr>
              <w:t>0.32</w:t>
            </w:r>
          </w:p>
        </w:tc>
      </w:tr>
      <w:tr w:rsidR="008805A2" w:rsidRPr="00BD40C3" w14:paraId="1DDAECE5" w14:textId="77777777" w:rsidTr="00617DE8">
        <w:trPr>
          <w:trHeight w:val="351"/>
        </w:trPr>
        <w:tc>
          <w:tcPr>
            <w:tcW w:w="5782" w:type="dxa"/>
            <w:tcBorders>
              <w:bottom w:val="single" w:sz="4" w:space="0" w:color="000000"/>
            </w:tcBorders>
            <w:tcMar>
              <w:top w:w="0" w:type="dxa"/>
              <w:left w:w="0" w:type="dxa"/>
              <w:bottom w:w="0" w:type="dxa"/>
              <w:right w:w="0" w:type="dxa"/>
            </w:tcMar>
            <w:vAlign w:val="bottom"/>
          </w:tcPr>
          <w:p w14:paraId="16B1C47C" w14:textId="77777777" w:rsidR="008805A2" w:rsidRDefault="008805A2" w:rsidP="008805A2">
            <w:pPr>
              <w:widowControl w:val="0"/>
            </w:pPr>
            <w:r>
              <w:t xml:space="preserve">Group </w:t>
            </w:r>
            <w:r>
              <w:rPr>
                <w:rFonts w:ascii="Cambria Math" w:hAnsi="Cambria Math" w:cs="Cambria Math"/>
              </w:rPr>
              <w:t>𝗑</w:t>
            </w:r>
            <w:r>
              <w:t xml:space="preserve"> Density</w:t>
            </w:r>
          </w:p>
        </w:tc>
        <w:tc>
          <w:tcPr>
            <w:tcW w:w="1318" w:type="dxa"/>
            <w:tcBorders>
              <w:bottom w:val="single" w:sz="4" w:space="0" w:color="000000"/>
            </w:tcBorders>
            <w:tcMar>
              <w:top w:w="0" w:type="dxa"/>
              <w:left w:w="0" w:type="dxa"/>
              <w:bottom w:w="0" w:type="dxa"/>
              <w:right w:w="0" w:type="dxa"/>
            </w:tcMar>
            <w:vAlign w:val="bottom"/>
          </w:tcPr>
          <w:p w14:paraId="3CCB8956" w14:textId="118166C4" w:rsidR="008805A2" w:rsidRDefault="008805A2" w:rsidP="008805A2">
            <w:pPr>
              <w:widowControl w:val="0"/>
              <w:jc w:val="right"/>
            </w:pPr>
            <w:r>
              <w:t>10.5</w:t>
            </w:r>
          </w:p>
        </w:tc>
        <w:tc>
          <w:tcPr>
            <w:tcW w:w="611" w:type="dxa"/>
            <w:tcBorders>
              <w:bottom w:val="single" w:sz="4" w:space="0" w:color="000000"/>
            </w:tcBorders>
            <w:tcMar>
              <w:top w:w="0" w:type="dxa"/>
              <w:left w:w="0" w:type="dxa"/>
              <w:bottom w:w="0" w:type="dxa"/>
              <w:right w:w="0" w:type="dxa"/>
            </w:tcMar>
            <w:vAlign w:val="bottom"/>
          </w:tcPr>
          <w:p w14:paraId="67607C3C" w14:textId="18CBE758" w:rsidR="008805A2" w:rsidRDefault="008805A2" w:rsidP="008805A2">
            <w:pPr>
              <w:widowControl w:val="0"/>
              <w:jc w:val="right"/>
            </w:pPr>
            <w:r>
              <w:t>4</w:t>
            </w:r>
          </w:p>
        </w:tc>
        <w:tc>
          <w:tcPr>
            <w:tcW w:w="866" w:type="dxa"/>
            <w:tcBorders>
              <w:bottom w:val="single" w:sz="4" w:space="0" w:color="000000"/>
            </w:tcBorders>
            <w:tcMar>
              <w:top w:w="0" w:type="dxa"/>
              <w:left w:w="0" w:type="dxa"/>
              <w:bottom w:w="0" w:type="dxa"/>
              <w:right w:w="0" w:type="dxa"/>
            </w:tcMar>
            <w:vAlign w:val="bottom"/>
          </w:tcPr>
          <w:p w14:paraId="7B8AFB63" w14:textId="2605DB26" w:rsidR="008805A2" w:rsidRPr="00BD40C3" w:rsidRDefault="008805A2" w:rsidP="008805A2">
            <w:pPr>
              <w:widowControl w:val="0"/>
              <w:jc w:val="right"/>
              <w:rPr>
                <w:bCs/>
              </w:rPr>
            </w:pPr>
            <w:r w:rsidRPr="00BD40C3">
              <w:rPr>
                <w:bCs/>
              </w:rPr>
              <w:t>0.03</w:t>
            </w:r>
          </w:p>
        </w:tc>
      </w:tr>
    </w:tbl>
    <w:p w14:paraId="2488104C" w14:textId="66A7CA0D" w:rsidR="00F4215C" w:rsidRDefault="00F4215C" w:rsidP="00F4215C">
      <w:r>
        <w:br w:type="page"/>
      </w:r>
    </w:p>
    <w:p w14:paraId="59A8F0B0" w14:textId="7D264DA9" w:rsidR="00AD7412" w:rsidRDefault="00AD7412" w:rsidP="00AD7412">
      <w:r w:rsidRPr="00C6408F">
        <w:rPr>
          <w:b/>
          <w:bCs/>
        </w:rPr>
        <w:lastRenderedPageBreak/>
        <w:t xml:space="preserve">Table </w:t>
      </w:r>
      <w:r>
        <w:rPr>
          <w:b/>
          <w:bCs/>
        </w:rPr>
        <w:t>S9</w:t>
      </w:r>
      <w:r>
        <w:t xml:space="preserve"> (a) Pairwise comparison of each treatment plot to the control in a Dunnett’s test and (b) ANODEV table of between-treatment effects for the model of final annual forb functional group cover as a function of seed mix functional group and native seeding density for the 2022 growing season at Utah Lake</w:t>
      </w:r>
    </w:p>
    <w:tbl>
      <w:tblPr>
        <w:tblW w:w="8577" w:type="dxa"/>
        <w:tblInd w:w="-8" w:type="dxa"/>
        <w:tblLayout w:type="fixed"/>
        <w:tblLook w:val="0600" w:firstRow="0" w:lastRow="0" w:firstColumn="0" w:lastColumn="0" w:noHBand="1" w:noVBand="1"/>
      </w:tblPr>
      <w:tblGrid>
        <w:gridCol w:w="5782"/>
        <w:gridCol w:w="1318"/>
        <w:gridCol w:w="611"/>
        <w:gridCol w:w="866"/>
      </w:tblGrid>
      <w:tr w:rsidR="00AD7412" w14:paraId="32493E0D" w14:textId="77777777" w:rsidTr="00617DE8">
        <w:trPr>
          <w:trHeight w:val="329"/>
        </w:trPr>
        <w:tc>
          <w:tcPr>
            <w:tcW w:w="5782" w:type="dxa"/>
            <w:tcBorders>
              <w:top w:val="single" w:sz="4" w:space="0" w:color="000000"/>
              <w:bottom w:val="single" w:sz="4" w:space="0" w:color="000000"/>
            </w:tcBorders>
            <w:tcMar>
              <w:top w:w="0" w:type="dxa"/>
              <w:left w:w="0" w:type="dxa"/>
              <w:bottom w:w="0" w:type="dxa"/>
              <w:right w:w="0" w:type="dxa"/>
            </w:tcMar>
            <w:vAlign w:val="bottom"/>
          </w:tcPr>
          <w:p w14:paraId="412672EB" w14:textId="6FC26917" w:rsidR="00AD7412" w:rsidRDefault="00AD7412" w:rsidP="00617DE8">
            <w:pPr>
              <w:widowControl w:val="0"/>
            </w:pPr>
            <w:r>
              <w:rPr>
                <w:b/>
              </w:rPr>
              <w:t>(a)</w:t>
            </w:r>
            <w:r w:rsidR="00564C61">
              <w:rPr>
                <w:b/>
              </w:rPr>
              <w:t xml:space="preserve"> </w:t>
            </w:r>
            <w:r>
              <w:rPr>
                <w:b/>
              </w:rPr>
              <w:t>Contrast</w:t>
            </w:r>
          </w:p>
        </w:tc>
        <w:tc>
          <w:tcPr>
            <w:tcW w:w="1318" w:type="dxa"/>
            <w:tcBorders>
              <w:top w:val="single" w:sz="4" w:space="0" w:color="000000"/>
              <w:bottom w:val="single" w:sz="4" w:space="0" w:color="000000"/>
            </w:tcBorders>
            <w:tcMar>
              <w:top w:w="0" w:type="dxa"/>
              <w:left w:w="0" w:type="dxa"/>
              <w:bottom w:w="0" w:type="dxa"/>
              <w:right w:w="0" w:type="dxa"/>
            </w:tcMar>
          </w:tcPr>
          <w:p w14:paraId="7B13792F" w14:textId="77777777" w:rsidR="00AD7412" w:rsidRDefault="00AD7412" w:rsidP="00617DE8">
            <w:pPr>
              <w:widowControl w:val="0"/>
              <w:jc w:val="right"/>
            </w:pPr>
            <w:r>
              <w:rPr>
                <w:b/>
              </w:rPr>
              <w:t>Ratio</w:t>
            </w:r>
          </w:p>
        </w:tc>
        <w:tc>
          <w:tcPr>
            <w:tcW w:w="611" w:type="dxa"/>
            <w:tcBorders>
              <w:top w:val="single" w:sz="4" w:space="0" w:color="000000"/>
              <w:bottom w:val="single" w:sz="4" w:space="0" w:color="000000"/>
            </w:tcBorders>
            <w:tcMar>
              <w:top w:w="0" w:type="dxa"/>
              <w:left w:w="0" w:type="dxa"/>
              <w:bottom w:w="0" w:type="dxa"/>
              <w:right w:w="0" w:type="dxa"/>
            </w:tcMar>
          </w:tcPr>
          <w:p w14:paraId="351CFBC8" w14:textId="77777777" w:rsidR="00AD7412" w:rsidRDefault="00AD7412" w:rsidP="00617DE8">
            <w:pPr>
              <w:widowControl w:val="0"/>
              <w:jc w:val="right"/>
            </w:pPr>
            <w:r>
              <w:rPr>
                <w:b/>
              </w:rPr>
              <w:t>SE</w:t>
            </w:r>
          </w:p>
        </w:tc>
        <w:tc>
          <w:tcPr>
            <w:tcW w:w="866" w:type="dxa"/>
            <w:tcBorders>
              <w:top w:val="single" w:sz="4" w:space="0" w:color="000000"/>
              <w:bottom w:val="single" w:sz="4" w:space="0" w:color="000000"/>
            </w:tcBorders>
            <w:tcMar>
              <w:top w:w="0" w:type="dxa"/>
              <w:left w:w="0" w:type="dxa"/>
              <w:bottom w:w="0" w:type="dxa"/>
              <w:right w:w="0" w:type="dxa"/>
            </w:tcMar>
          </w:tcPr>
          <w:p w14:paraId="33F3FD4D" w14:textId="77777777" w:rsidR="00AD7412" w:rsidRDefault="00AD7412" w:rsidP="00617DE8">
            <w:pPr>
              <w:widowControl w:val="0"/>
              <w:jc w:val="right"/>
            </w:pPr>
            <w:r>
              <w:rPr>
                <w:b/>
                <w:i/>
              </w:rPr>
              <w:t>P</w:t>
            </w:r>
            <w:r>
              <w:rPr>
                <w:b/>
              </w:rPr>
              <w:t>-value</w:t>
            </w:r>
          </w:p>
        </w:tc>
      </w:tr>
      <w:tr w:rsidR="00AD7412" w14:paraId="3020F664" w14:textId="77777777" w:rsidTr="00617DE8">
        <w:trPr>
          <w:trHeight w:val="351"/>
        </w:trPr>
        <w:tc>
          <w:tcPr>
            <w:tcW w:w="5782" w:type="dxa"/>
            <w:tcMar>
              <w:top w:w="0" w:type="dxa"/>
              <w:left w:w="0" w:type="dxa"/>
              <w:bottom w:w="0" w:type="dxa"/>
              <w:right w:w="0" w:type="dxa"/>
            </w:tcMar>
            <w:vAlign w:val="bottom"/>
          </w:tcPr>
          <w:p w14:paraId="02C31406" w14:textId="77777777" w:rsidR="00AD7412" w:rsidRDefault="00AD7412" w:rsidP="00617DE8">
            <w:pPr>
              <w:widowControl w:val="0"/>
            </w:pPr>
            <w:r>
              <w:t xml:space="preserve">Perennial forb </w:t>
            </w:r>
            <w:r>
              <w:rPr>
                <w:rFonts w:ascii="Cambria Math" w:hAnsi="Cambria Math" w:cs="Cambria Math"/>
              </w:rPr>
              <w:t>𝗑</w:t>
            </w:r>
            <w:r>
              <w:t xml:space="preserve"> Low – Control</w:t>
            </w:r>
          </w:p>
        </w:tc>
        <w:tc>
          <w:tcPr>
            <w:tcW w:w="1318" w:type="dxa"/>
            <w:tcMar>
              <w:top w:w="0" w:type="dxa"/>
              <w:left w:w="0" w:type="dxa"/>
              <w:bottom w:w="0" w:type="dxa"/>
              <w:right w:w="0" w:type="dxa"/>
            </w:tcMar>
            <w:vAlign w:val="bottom"/>
          </w:tcPr>
          <w:p w14:paraId="10E3E8D3" w14:textId="77777777" w:rsidR="00AD7412" w:rsidRDefault="00AD7412" w:rsidP="00617DE8">
            <w:pPr>
              <w:widowControl w:val="0"/>
              <w:jc w:val="right"/>
            </w:pPr>
            <w:r>
              <w:t>2.71</w:t>
            </w:r>
          </w:p>
        </w:tc>
        <w:tc>
          <w:tcPr>
            <w:tcW w:w="611" w:type="dxa"/>
            <w:tcMar>
              <w:top w:w="0" w:type="dxa"/>
              <w:left w:w="0" w:type="dxa"/>
              <w:bottom w:w="0" w:type="dxa"/>
              <w:right w:w="0" w:type="dxa"/>
            </w:tcMar>
            <w:vAlign w:val="bottom"/>
          </w:tcPr>
          <w:p w14:paraId="12679470" w14:textId="77777777" w:rsidR="00AD7412" w:rsidRDefault="00AD7412" w:rsidP="00617DE8">
            <w:pPr>
              <w:widowControl w:val="0"/>
              <w:jc w:val="right"/>
            </w:pPr>
            <w:r>
              <w:t>1.98</w:t>
            </w:r>
          </w:p>
        </w:tc>
        <w:tc>
          <w:tcPr>
            <w:tcW w:w="866" w:type="dxa"/>
            <w:tcMar>
              <w:top w:w="0" w:type="dxa"/>
              <w:left w:w="0" w:type="dxa"/>
              <w:bottom w:w="0" w:type="dxa"/>
              <w:right w:w="0" w:type="dxa"/>
            </w:tcMar>
            <w:vAlign w:val="bottom"/>
          </w:tcPr>
          <w:p w14:paraId="2AB6567E" w14:textId="77777777" w:rsidR="00AD7412" w:rsidRDefault="00AD7412" w:rsidP="00617DE8">
            <w:pPr>
              <w:widowControl w:val="0"/>
              <w:jc w:val="right"/>
            </w:pPr>
            <w:r>
              <w:t>0.67</w:t>
            </w:r>
          </w:p>
        </w:tc>
      </w:tr>
      <w:tr w:rsidR="00B57A18" w14:paraId="22ABF26D" w14:textId="77777777" w:rsidTr="00F50232">
        <w:trPr>
          <w:trHeight w:val="351"/>
        </w:trPr>
        <w:tc>
          <w:tcPr>
            <w:tcW w:w="5782" w:type="dxa"/>
            <w:tcMar>
              <w:top w:w="0" w:type="dxa"/>
              <w:left w:w="0" w:type="dxa"/>
              <w:bottom w:w="0" w:type="dxa"/>
              <w:right w:w="0" w:type="dxa"/>
            </w:tcMar>
            <w:vAlign w:val="bottom"/>
          </w:tcPr>
          <w:p w14:paraId="19937465" w14:textId="5A542E71" w:rsidR="00B57A18" w:rsidRPr="00F50232" w:rsidRDefault="00B57A18" w:rsidP="00B57A18">
            <w:pPr>
              <w:widowControl w:val="0"/>
            </w:pPr>
            <w:r>
              <w:t xml:space="preserve">Perennial forb </w:t>
            </w:r>
            <w:r>
              <w:rPr>
                <w:rFonts w:ascii="Cambria Math" w:hAnsi="Cambria Math" w:cs="Cambria Math"/>
              </w:rPr>
              <w:t>𝗑</w:t>
            </w:r>
            <w:r>
              <w:t xml:space="preserve"> High – Control</w:t>
            </w:r>
          </w:p>
        </w:tc>
        <w:tc>
          <w:tcPr>
            <w:tcW w:w="1318" w:type="dxa"/>
            <w:tcMar>
              <w:top w:w="0" w:type="dxa"/>
              <w:left w:w="0" w:type="dxa"/>
              <w:bottom w:w="0" w:type="dxa"/>
              <w:right w:w="0" w:type="dxa"/>
            </w:tcMar>
            <w:vAlign w:val="bottom"/>
          </w:tcPr>
          <w:p w14:paraId="48E50482" w14:textId="6A869644" w:rsidR="00B57A18" w:rsidRDefault="00B57A18" w:rsidP="00B57A18">
            <w:pPr>
              <w:widowControl w:val="0"/>
              <w:jc w:val="right"/>
            </w:pPr>
            <w:r>
              <w:t>4.47</w:t>
            </w:r>
          </w:p>
        </w:tc>
        <w:tc>
          <w:tcPr>
            <w:tcW w:w="611" w:type="dxa"/>
            <w:tcMar>
              <w:top w:w="0" w:type="dxa"/>
              <w:left w:w="0" w:type="dxa"/>
              <w:bottom w:w="0" w:type="dxa"/>
              <w:right w:w="0" w:type="dxa"/>
            </w:tcMar>
            <w:vAlign w:val="bottom"/>
          </w:tcPr>
          <w:p w14:paraId="14EAC373" w14:textId="483F9A26" w:rsidR="00B57A18" w:rsidRDefault="00B57A18" w:rsidP="00B57A18">
            <w:pPr>
              <w:widowControl w:val="0"/>
              <w:jc w:val="right"/>
            </w:pPr>
            <w:r>
              <w:t>3.27</w:t>
            </w:r>
          </w:p>
        </w:tc>
        <w:tc>
          <w:tcPr>
            <w:tcW w:w="866" w:type="dxa"/>
            <w:tcMar>
              <w:top w:w="0" w:type="dxa"/>
              <w:left w:w="0" w:type="dxa"/>
              <w:bottom w:w="0" w:type="dxa"/>
              <w:right w:w="0" w:type="dxa"/>
            </w:tcMar>
            <w:vAlign w:val="bottom"/>
          </w:tcPr>
          <w:p w14:paraId="0D58CC8D" w14:textId="4B098FC7" w:rsidR="00B57A18" w:rsidRDefault="00B57A18" w:rsidP="00B57A18">
            <w:pPr>
              <w:widowControl w:val="0"/>
              <w:jc w:val="right"/>
            </w:pPr>
            <w:r>
              <w:t>0.27</w:t>
            </w:r>
          </w:p>
        </w:tc>
      </w:tr>
      <w:tr w:rsidR="00B57A18" w14:paraId="492A2183" w14:textId="77777777" w:rsidTr="00617DE8">
        <w:trPr>
          <w:trHeight w:val="351"/>
        </w:trPr>
        <w:tc>
          <w:tcPr>
            <w:tcW w:w="5782" w:type="dxa"/>
            <w:tcMar>
              <w:top w:w="0" w:type="dxa"/>
              <w:left w:w="0" w:type="dxa"/>
              <w:bottom w:w="0" w:type="dxa"/>
              <w:right w:w="0" w:type="dxa"/>
            </w:tcMar>
            <w:vAlign w:val="bottom"/>
          </w:tcPr>
          <w:p w14:paraId="397FF1BA" w14:textId="6AA693D8" w:rsidR="00B57A18" w:rsidRDefault="00B57A18" w:rsidP="00B57A18">
            <w:pPr>
              <w:widowControl w:val="0"/>
            </w:pPr>
            <w:r>
              <w:t>Rush</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vAlign w:val="bottom"/>
          </w:tcPr>
          <w:p w14:paraId="7C6933E6" w14:textId="1382A47B" w:rsidR="00B57A18" w:rsidRDefault="00B57A18" w:rsidP="00B57A18">
            <w:pPr>
              <w:widowControl w:val="0"/>
              <w:jc w:val="right"/>
            </w:pPr>
            <w:r>
              <w:t>8.85</w:t>
            </w:r>
          </w:p>
        </w:tc>
        <w:tc>
          <w:tcPr>
            <w:tcW w:w="611" w:type="dxa"/>
            <w:tcMar>
              <w:top w:w="0" w:type="dxa"/>
              <w:left w:w="0" w:type="dxa"/>
              <w:bottom w:w="0" w:type="dxa"/>
              <w:right w:w="0" w:type="dxa"/>
            </w:tcMar>
            <w:vAlign w:val="bottom"/>
          </w:tcPr>
          <w:p w14:paraId="6AF8FBC2" w14:textId="15ECC273" w:rsidR="00B57A18" w:rsidRDefault="00B57A18" w:rsidP="00B57A18">
            <w:pPr>
              <w:widowControl w:val="0"/>
              <w:jc w:val="right"/>
            </w:pPr>
            <w:r>
              <w:t>6.47</w:t>
            </w:r>
          </w:p>
        </w:tc>
        <w:tc>
          <w:tcPr>
            <w:tcW w:w="866" w:type="dxa"/>
            <w:tcMar>
              <w:top w:w="0" w:type="dxa"/>
              <w:left w:w="0" w:type="dxa"/>
              <w:bottom w:w="0" w:type="dxa"/>
              <w:right w:w="0" w:type="dxa"/>
            </w:tcMar>
            <w:vAlign w:val="bottom"/>
          </w:tcPr>
          <w:p w14:paraId="6CDF2F65" w14:textId="36EC7F5C" w:rsidR="00B57A18" w:rsidRDefault="00B57A18" w:rsidP="00B57A18">
            <w:pPr>
              <w:widowControl w:val="0"/>
              <w:jc w:val="right"/>
            </w:pPr>
            <w:r w:rsidRPr="00481E21">
              <w:rPr>
                <w:bCs/>
              </w:rPr>
              <w:t>0.</w:t>
            </w:r>
            <w:r w:rsidRPr="00481E21">
              <w:rPr>
                <w:bCs/>
              </w:rPr>
              <w:t>03</w:t>
            </w:r>
          </w:p>
        </w:tc>
      </w:tr>
      <w:tr w:rsidR="00B57A18" w14:paraId="5C47EE28" w14:textId="77777777" w:rsidTr="00617DE8">
        <w:trPr>
          <w:trHeight w:val="351"/>
        </w:trPr>
        <w:tc>
          <w:tcPr>
            <w:tcW w:w="5782" w:type="dxa"/>
            <w:tcMar>
              <w:top w:w="0" w:type="dxa"/>
              <w:left w:w="0" w:type="dxa"/>
              <w:bottom w:w="0" w:type="dxa"/>
              <w:right w:w="0" w:type="dxa"/>
            </w:tcMar>
            <w:vAlign w:val="bottom"/>
          </w:tcPr>
          <w:p w14:paraId="7B993344" w14:textId="77777777" w:rsidR="00B57A18" w:rsidRDefault="00B57A18" w:rsidP="00B57A18">
            <w:pPr>
              <w:widowControl w:val="0"/>
            </w:pPr>
            <w:r>
              <w:t xml:space="preserve">Rush </w:t>
            </w:r>
            <w:r>
              <w:rPr>
                <w:rFonts w:ascii="Cambria Math" w:hAnsi="Cambria Math" w:cs="Cambria Math"/>
              </w:rPr>
              <w:t>𝗑</w:t>
            </w:r>
            <w:r>
              <w:t xml:space="preserve"> High – Control</w:t>
            </w:r>
          </w:p>
        </w:tc>
        <w:tc>
          <w:tcPr>
            <w:tcW w:w="1318" w:type="dxa"/>
            <w:tcMar>
              <w:top w:w="0" w:type="dxa"/>
              <w:left w:w="0" w:type="dxa"/>
              <w:bottom w:w="0" w:type="dxa"/>
              <w:right w:w="0" w:type="dxa"/>
            </w:tcMar>
            <w:vAlign w:val="bottom"/>
          </w:tcPr>
          <w:p w14:paraId="3F50A8D8" w14:textId="77777777" w:rsidR="00B57A18" w:rsidRDefault="00B57A18" w:rsidP="00B57A18">
            <w:pPr>
              <w:widowControl w:val="0"/>
              <w:jc w:val="right"/>
            </w:pPr>
            <w:r>
              <w:t>5.37</w:t>
            </w:r>
          </w:p>
        </w:tc>
        <w:tc>
          <w:tcPr>
            <w:tcW w:w="611" w:type="dxa"/>
            <w:tcMar>
              <w:top w:w="0" w:type="dxa"/>
              <w:left w:w="0" w:type="dxa"/>
              <w:bottom w:w="0" w:type="dxa"/>
              <w:right w:w="0" w:type="dxa"/>
            </w:tcMar>
            <w:vAlign w:val="bottom"/>
          </w:tcPr>
          <w:p w14:paraId="146A4B1A" w14:textId="77777777" w:rsidR="00B57A18" w:rsidRDefault="00B57A18" w:rsidP="00B57A18">
            <w:pPr>
              <w:widowControl w:val="0"/>
              <w:jc w:val="right"/>
            </w:pPr>
            <w:r>
              <w:t>3.93</w:t>
            </w:r>
          </w:p>
        </w:tc>
        <w:tc>
          <w:tcPr>
            <w:tcW w:w="866" w:type="dxa"/>
            <w:tcMar>
              <w:top w:w="0" w:type="dxa"/>
              <w:left w:w="0" w:type="dxa"/>
              <w:bottom w:w="0" w:type="dxa"/>
              <w:right w:w="0" w:type="dxa"/>
            </w:tcMar>
            <w:vAlign w:val="bottom"/>
          </w:tcPr>
          <w:p w14:paraId="4CCFD5BF" w14:textId="77777777" w:rsidR="00B57A18" w:rsidRDefault="00B57A18" w:rsidP="00B57A18">
            <w:pPr>
              <w:widowControl w:val="0"/>
              <w:jc w:val="right"/>
            </w:pPr>
            <w:r>
              <w:t>0.17</w:t>
            </w:r>
          </w:p>
        </w:tc>
      </w:tr>
      <w:tr w:rsidR="00B57A18" w:rsidRPr="00481E21" w14:paraId="57D119D0" w14:textId="77777777" w:rsidTr="00617DE8">
        <w:trPr>
          <w:trHeight w:val="351"/>
        </w:trPr>
        <w:tc>
          <w:tcPr>
            <w:tcW w:w="5782" w:type="dxa"/>
            <w:tcMar>
              <w:top w:w="0" w:type="dxa"/>
              <w:left w:w="0" w:type="dxa"/>
              <w:bottom w:w="0" w:type="dxa"/>
              <w:right w:w="0" w:type="dxa"/>
            </w:tcMar>
            <w:vAlign w:val="bottom"/>
          </w:tcPr>
          <w:p w14:paraId="4E885257" w14:textId="31D79251" w:rsidR="00B57A18" w:rsidRDefault="00B57A18" w:rsidP="00B57A18">
            <w:pPr>
              <w:widowControl w:val="0"/>
            </w:pPr>
            <w:r>
              <w:t xml:space="preserve">Grass </w:t>
            </w:r>
            <w:r>
              <w:rPr>
                <w:rFonts w:ascii="Cambria Math" w:hAnsi="Cambria Math" w:cs="Cambria Math"/>
              </w:rPr>
              <w:t>𝗑</w:t>
            </w:r>
            <w:r>
              <w:t xml:space="preserve"> Low – Control</w:t>
            </w:r>
          </w:p>
        </w:tc>
        <w:tc>
          <w:tcPr>
            <w:tcW w:w="1318" w:type="dxa"/>
            <w:tcMar>
              <w:top w:w="0" w:type="dxa"/>
              <w:left w:w="0" w:type="dxa"/>
              <w:bottom w:w="0" w:type="dxa"/>
              <w:right w:w="0" w:type="dxa"/>
            </w:tcMar>
            <w:vAlign w:val="bottom"/>
          </w:tcPr>
          <w:p w14:paraId="5ECBBD54" w14:textId="361500E6" w:rsidR="00B57A18" w:rsidRDefault="00B57A18" w:rsidP="00B57A18">
            <w:pPr>
              <w:widowControl w:val="0"/>
              <w:jc w:val="right"/>
            </w:pPr>
            <w:r>
              <w:t>17.51</w:t>
            </w:r>
          </w:p>
        </w:tc>
        <w:tc>
          <w:tcPr>
            <w:tcW w:w="611" w:type="dxa"/>
            <w:tcMar>
              <w:top w:w="0" w:type="dxa"/>
              <w:left w:w="0" w:type="dxa"/>
              <w:bottom w:w="0" w:type="dxa"/>
              <w:right w:w="0" w:type="dxa"/>
            </w:tcMar>
            <w:vAlign w:val="bottom"/>
          </w:tcPr>
          <w:p w14:paraId="492B24AB" w14:textId="5ED0385E" w:rsidR="00B57A18" w:rsidRDefault="00B57A18" w:rsidP="00B57A18">
            <w:pPr>
              <w:widowControl w:val="0"/>
              <w:jc w:val="right"/>
            </w:pPr>
            <w:r>
              <w:t>12.80</w:t>
            </w:r>
          </w:p>
        </w:tc>
        <w:tc>
          <w:tcPr>
            <w:tcW w:w="866" w:type="dxa"/>
            <w:tcMar>
              <w:top w:w="0" w:type="dxa"/>
              <w:left w:w="0" w:type="dxa"/>
              <w:bottom w:w="0" w:type="dxa"/>
              <w:right w:w="0" w:type="dxa"/>
            </w:tcMar>
            <w:vAlign w:val="bottom"/>
          </w:tcPr>
          <w:p w14:paraId="172A9634" w14:textId="750F4C8E" w:rsidR="00B57A18" w:rsidRPr="00481E21" w:rsidRDefault="00B57A18" w:rsidP="00B57A18">
            <w:pPr>
              <w:widowControl w:val="0"/>
              <w:jc w:val="right"/>
              <w:rPr>
                <w:bCs/>
              </w:rPr>
            </w:pPr>
            <w:r w:rsidRPr="00481E21">
              <w:rPr>
                <w:bCs/>
              </w:rPr>
              <w:t>&lt;0.01</w:t>
            </w:r>
          </w:p>
        </w:tc>
      </w:tr>
      <w:tr w:rsidR="00B57A18" w:rsidRPr="00481E21" w14:paraId="2E0E3622" w14:textId="77777777" w:rsidTr="00617DE8">
        <w:trPr>
          <w:trHeight w:val="373"/>
        </w:trPr>
        <w:tc>
          <w:tcPr>
            <w:tcW w:w="5782" w:type="dxa"/>
            <w:tcMar>
              <w:top w:w="0" w:type="dxa"/>
              <w:left w:w="0" w:type="dxa"/>
              <w:bottom w:w="0" w:type="dxa"/>
              <w:right w:w="0" w:type="dxa"/>
            </w:tcMar>
            <w:vAlign w:val="bottom"/>
          </w:tcPr>
          <w:p w14:paraId="0BD82100" w14:textId="77777777" w:rsidR="00B57A18" w:rsidRDefault="00B57A18" w:rsidP="00B57A18">
            <w:pPr>
              <w:widowControl w:val="0"/>
            </w:pPr>
            <w:r>
              <w:t xml:space="preserve">Grass </w:t>
            </w:r>
            <w:r>
              <w:rPr>
                <w:rFonts w:ascii="Cambria Math" w:hAnsi="Cambria Math" w:cs="Cambria Math"/>
              </w:rPr>
              <w:t>𝗑</w:t>
            </w:r>
            <w:r>
              <w:t xml:space="preserve"> High – Control</w:t>
            </w:r>
          </w:p>
        </w:tc>
        <w:tc>
          <w:tcPr>
            <w:tcW w:w="1318" w:type="dxa"/>
            <w:tcMar>
              <w:top w:w="0" w:type="dxa"/>
              <w:left w:w="0" w:type="dxa"/>
              <w:bottom w:w="0" w:type="dxa"/>
              <w:right w:w="0" w:type="dxa"/>
            </w:tcMar>
            <w:vAlign w:val="bottom"/>
          </w:tcPr>
          <w:p w14:paraId="7D76A7B5" w14:textId="77777777" w:rsidR="00B57A18" w:rsidRDefault="00B57A18" w:rsidP="00B57A18">
            <w:pPr>
              <w:widowControl w:val="0"/>
              <w:jc w:val="right"/>
            </w:pPr>
            <w:r>
              <w:t>12.14</w:t>
            </w:r>
          </w:p>
        </w:tc>
        <w:tc>
          <w:tcPr>
            <w:tcW w:w="611" w:type="dxa"/>
            <w:tcMar>
              <w:top w:w="0" w:type="dxa"/>
              <w:left w:w="0" w:type="dxa"/>
              <w:bottom w:w="0" w:type="dxa"/>
              <w:right w:w="0" w:type="dxa"/>
            </w:tcMar>
            <w:vAlign w:val="bottom"/>
          </w:tcPr>
          <w:p w14:paraId="4C0CB91F" w14:textId="77777777" w:rsidR="00B57A18" w:rsidRDefault="00B57A18" w:rsidP="00B57A18">
            <w:pPr>
              <w:widowControl w:val="0"/>
              <w:jc w:val="right"/>
            </w:pPr>
            <w:r>
              <w:t>8.87</w:t>
            </w:r>
          </w:p>
        </w:tc>
        <w:tc>
          <w:tcPr>
            <w:tcW w:w="866" w:type="dxa"/>
            <w:tcMar>
              <w:top w:w="0" w:type="dxa"/>
              <w:left w:w="0" w:type="dxa"/>
              <w:bottom w:w="0" w:type="dxa"/>
              <w:right w:w="0" w:type="dxa"/>
            </w:tcMar>
            <w:vAlign w:val="bottom"/>
          </w:tcPr>
          <w:p w14:paraId="1F26C988" w14:textId="77777777" w:rsidR="00B57A18" w:rsidRPr="00481E21" w:rsidRDefault="00B57A18" w:rsidP="00B57A18">
            <w:pPr>
              <w:widowControl w:val="0"/>
              <w:jc w:val="right"/>
              <w:rPr>
                <w:bCs/>
              </w:rPr>
            </w:pPr>
            <w:r w:rsidRPr="00481E21">
              <w:rPr>
                <w:bCs/>
              </w:rPr>
              <w:t>0.01</w:t>
            </w:r>
          </w:p>
        </w:tc>
      </w:tr>
      <w:tr w:rsidR="00B57A18" w:rsidRPr="00481E21" w14:paraId="502D3EBD" w14:textId="77777777" w:rsidTr="00617DE8">
        <w:trPr>
          <w:trHeight w:val="351"/>
        </w:trPr>
        <w:tc>
          <w:tcPr>
            <w:tcW w:w="5782" w:type="dxa"/>
            <w:tcMar>
              <w:top w:w="0" w:type="dxa"/>
              <w:left w:w="0" w:type="dxa"/>
              <w:bottom w:w="0" w:type="dxa"/>
              <w:right w:w="0" w:type="dxa"/>
            </w:tcMar>
            <w:vAlign w:val="bottom"/>
          </w:tcPr>
          <w:p w14:paraId="723F7404" w14:textId="3165D813" w:rsidR="00B57A18" w:rsidRDefault="00B57A18" w:rsidP="00B57A18">
            <w:pPr>
              <w:widowControl w:val="0"/>
            </w:pPr>
            <w:r>
              <w:t xml:space="preserve">Bulrush </w:t>
            </w:r>
            <w:r>
              <w:rPr>
                <w:rFonts w:ascii="Cambria Math" w:hAnsi="Cambria Math" w:cs="Cambria Math"/>
              </w:rPr>
              <w:t>𝗑</w:t>
            </w:r>
            <w:r>
              <w:t xml:space="preserve"> Low – Control</w:t>
            </w:r>
          </w:p>
        </w:tc>
        <w:tc>
          <w:tcPr>
            <w:tcW w:w="1318" w:type="dxa"/>
            <w:tcMar>
              <w:top w:w="0" w:type="dxa"/>
              <w:left w:w="0" w:type="dxa"/>
              <w:bottom w:w="0" w:type="dxa"/>
              <w:right w:w="0" w:type="dxa"/>
            </w:tcMar>
            <w:vAlign w:val="bottom"/>
          </w:tcPr>
          <w:p w14:paraId="0752AA1A" w14:textId="2B1F2666" w:rsidR="00B57A18" w:rsidRDefault="00B57A18" w:rsidP="00B57A18">
            <w:pPr>
              <w:widowControl w:val="0"/>
              <w:jc w:val="right"/>
            </w:pPr>
            <w:r>
              <w:t>7.37</w:t>
            </w:r>
          </w:p>
        </w:tc>
        <w:tc>
          <w:tcPr>
            <w:tcW w:w="611" w:type="dxa"/>
            <w:tcMar>
              <w:top w:w="0" w:type="dxa"/>
              <w:left w:w="0" w:type="dxa"/>
              <w:bottom w:w="0" w:type="dxa"/>
              <w:right w:w="0" w:type="dxa"/>
            </w:tcMar>
            <w:vAlign w:val="bottom"/>
          </w:tcPr>
          <w:p w14:paraId="0954699C" w14:textId="6510D432" w:rsidR="00B57A18" w:rsidRDefault="00B57A18" w:rsidP="00B57A18">
            <w:pPr>
              <w:widowControl w:val="0"/>
              <w:jc w:val="right"/>
            </w:pPr>
            <w:r>
              <w:t>5.39</w:t>
            </w:r>
          </w:p>
        </w:tc>
        <w:tc>
          <w:tcPr>
            <w:tcW w:w="866" w:type="dxa"/>
            <w:tcMar>
              <w:top w:w="0" w:type="dxa"/>
              <w:left w:w="0" w:type="dxa"/>
              <w:bottom w:w="0" w:type="dxa"/>
              <w:right w:w="0" w:type="dxa"/>
            </w:tcMar>
            <w:vAlign w:val="bottom"/>
          </w:tcPr>
          <w:p w14:paraId="06644810" w14:textId="51A96465" w:rsidR="00B57A18" w:rsidRPr="00481E21" w:rsidRDefault="00B57A18" w:rsidP="00B57A18">
            <w:pPr>
              <w:widowControl w:val="0"/>
              <w:jc w:val="right"/>
              <w:rPr>
                <w:bCs/>
              </w:rPr>
            </w:pPr>
            <w:r w:rsidRPr="00481E21">
              <w:rPr>
                <w:iCs/>
              </w:rPr>
              <w:t>0.06</w:t>
            </w:r>
          </w:p>
        </w:tc>
      </w:tr>
      <w:tr w:rsidR="00B57A18" w14:paraId="4E314595" w14:textId="77777777" w:rsidTr="00617DE8">
        <w:trPr>
          <w:trHeight w:val="351"/>
        </w:trPr>
        <w:tc>
          <w:tcPr>
            <w:tcW w:w="5782" w:type="dxa"/>
            <w:tcMar>
              <w:top w:w="0" w:type="dxa"/>
              <w:left w:w="0" w:type="dxa"/>
              <w:bottom w:w="0" w:type="dxa"/>
              <w:right w:w="0" w:type="dxa"/>
            </w:tcMar>
            <w:vAlign w:val="bottom"/>
          </w:tcPr>
          <w:p w14:paraId="72CCC9F3" w14:textId="77777777" w:rsidR="00B57A18" w:rsidRDefault="00B57A18" w:rsidP="00B57A18">
            <w:pPr>
              <w:widowControl w:val="0"/>
            </w:pPr>
            <w:r>
              <w:t xml:space="preserve">Bulrush </w:t>
            </w:r>
            <w:r>
              <w:rPr>
                <w:rFonts w:ascii="Cambria Math" w:hAnsi="Cambria Math" w:cs="Cambria Math"/>
              </w:rPr>
              <w:t>𝗑</w:t>
            </w:r>
            <w:r>
              <w:t xml:space="preserve"> High – Control</w:t>
            </w:r>
          </w:p>
        </w:tc>
        <w:tc>
          <w:tcPr>
            <w:tcW w:w="1318" w:type="dxa"/>
            <w:tcMar>
              <w:top w:w="0" w:type="dxa"/>
              <w:left w:w="0" w:type="dxa"/>
              <w:bottom w:w="0" w:type="dxa"/>
              <w:right w:w="0" w:type="dxa"/>
            </w:tcMar>
            <w:vAlign w:val="bottom"/>
          </w:tcPr>
          <w:p w14:paraId="356C61B2" w14:textId="77777777" w:rsidR="00B57A18" w:rsidRDefault="00B57A18" w:rsidP="00B57A18">
            <w:pPr>
              <w:widowControl w:val="0"/>
              <w:jc w:val="right"/>
            </w:pPr>
            <w:r>
              <w:t>1.00</w:t>
            </w:r>
          </w:p>
        </w:tc>
        <w:tc>
          <w:tcPr>
            <w:tcW w:w="611" w:type="dxa"/>
            <w:tcMar>
              <w:top w:w="0" w:type="dxa"/>
              <w:left w:w="0" w:type="dxa"/>
              <w:bottom w:w="0" w:type="dxa"/>
              <w:right w:w="0" w:type="dxa"/>
            </w:tcMar>
            <w:vAlign w:val="bottom"/>
          </w:tcPr>
          <w:p w14:paraId="19ECAB3B" w14:textId="77777777" w:rsidR="00B57A18" w:rsidRDefault="00B57A18" w:rsidP="00B57A18">
            <w:pPr>
              <w:widowControl w:val="0"/>
              <w:jc w:val="right"/>
            </w:pPr>
            <w:r>
              <w:t>0.73</w:t>
            </w:r>
          </w:p>
        </w:tc>
        <w:tc>
          <w:tcPr>
            <w:tcW w:w="866" w:type="dxa"/>
            <w:tcMar>
              <w:top w:w="0" w:type="dxa"/>
              <w:left w:w="0" w:type="dxa"/>
              <w:bottom w:w="0" w:type="dxa"/>
              <w:right w:w="0" w:type="dxa"/>
            </w:tcMar>
            <w:vAlign w:val="bottom"/>
          </w:tcPr>
          <w:p w14:paraId="2771A770" w14:textId="77777777" w:rsidR="00B57A18" w:rsidRDefault="00B57A18" w:rsidP="00B57A18">
            <w:pPr>
              <w:widowControl w:val="0"/>
              <w:jc w:val="right"/>
            </w:pPr>
            <w:r>
              <w:t>1.00</w:t>
            </w:r>
          </w:p>
        </w:tc>
      </w:tr>
      <w:tr w:rsidR="00B57A18" w:rsidRPr="00481E21" w14:paraId="745FEAA4" w14:textId="77777777" w:rsidTr="00617DE8">
        <w:trPr>
          <w:trHeight w:val="351"/>
        </w:trPr>
        <w:tc>
          <w:tcPr>
            <w:tcW w:w="5782" w:type="dxa"/>
            <w:tcMar>
              <w:top w:w="0" w:type="dxa"/>
              <w:left w:w="0" w:type="dxa"/>
              <w:bottom w:w="0" w:type="dxa"/>
              <w:right w:w="0" w:type="dxa"/>
            </w:tcMar>
            <w:vAlign w:val="bottom"/>
          </w:tcPr>
          <w:p w14:paraId="5347536C" w14:textId="29DEAE23" w:rsidR="00B57A18" w:rsidRDefault="00B57A18" w:rsidP="00B57A18">
            <w:pPr>
              <w:widowControl w:val="0"/>
            </w:pPr>
            <w:r>
              <w:t>Annual forb</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vAlign w:val="bottom"/>
          </w:tcPr>
          <w:p w14:paraId="72583E75" w14:textId="5ECB33A7" w:rsidR="00B57A18" w:rsidRDefault="00B57A18" w:rsidP="00B57A18">
            <w:pPr>
              <w:widowControl w:val="0"/>
              <w:jc w:val="right"/>
            </w:pPr>
            <w:r>
              <w:t>5</w:t>
            </w:r>
            <w:r>
              <w:t>.37</w:t>
            </w:r>
          </w:p>
        </w:tc>
        <w:tc>
          <w:tcPr>
            <w:tcW w:w="611" w:type="dxa"/>
            <w:tcMar>
              <w:top w:w="0" w:type="dxa"/>
              <w:left w:w="0" w:type="dxa"/>
              <w:bottom w:w="0" w:type="dxa"/>
              <w:right w:w="0" w:type="dxa"/>
            </w:tcMar>
            <w:vAlign w:val="bottom"/>
          </w:tcPr>
          <w:p w14:paraId="3E6101BE" w14:textId="34897DB0" w:rsidR="00B57A18" w:rsidRDefault="00B57A18" w:rsidP="00B57A18">
            <w:pPr>
              <w:widowControl w:val="0"/>
              <w:jc w:val="right"/>
            </w:pPr>
            <w:r>
              <w:t>3.93</w:t>
            </w:r>
          </w:p>
        </w:tc>
        <w:tc>
          <w:tcPr>
            <w:tcW w:w="866" w:type="dxa"/>
            <w:tcMar>
              <w:top w:w="0" w:type="dxa"/>
              <w:left w:w="0" w:type="dxa"/>
              <w:bottom w:w="0" w:type="dxa"/>
              <w:right w:w="0" w:type="dxa"/>
            </w:tcMar>
            <w:vAlign w:val="bottom"/>
          </w:tcPr>
          <w:p w14:paraId="2A8CBDF3" w14:textId="19A7919F" w:rsidR="00B57A18" w:rsidRPr="00481E21" w:rsidRDefault="00B57A18" w:rsidP="00B57A18">
            <w:pPr>
              <w:widowControl w:val="0"/>
              <w:jc w:val="right"/>
              <w:rPr>
                <w:iCs/>
              </w:rPr>
            </w:pPr>
            <w:r>
              <w:t>0.</w:t>
            </w:r>
            <w:r>
              <w:t>17</w:t>
            </w:r>
          </w:p>
        </w:tc>
      </w:tr>
      <w:tr w:rsidR="00B57A18" w14:paraId="02CE3226" w14:textId="77777777" w:rsidTr="00617DE8">
        <w:trPr>
          <w:trHeight w:val="351"/>
        </w:trPr>
        <w:tc>
          <w:tcPr>
            <w:tcW w:w="5782" w:type="dxa"/>
            <w:tcMar>
              <w:top w:w="0" w:type="dxa"/>
              <w:left w:w="0" w:type="dxa"/>
              <w:bottom w:w="0" w:type="dxa"/>
              <w:right w:w="0" w:type="dxa"/>
            </w:tcMar>
            <w:vAlign w:val="bottom"/>
          </w:tcPr>
          <w:p w14:paraId="1EB98DD7" w14:textId="77777777" w:rsidR="00B57A18" w:rsidRDefault="00B57A18" w:rsidP="00B57A18">
            <w:pPr>
              <w:widowControl w:val="0"/>
            </w:pPr>
            <w:r>
              <w:t xml:space="preserve">Annual forb </w:t>
            </w:r>
            <w:r>
              <w:rPr>
                <w:rFonts w:ascii="Cambria Math" w:hAnsi="Cambria Math" w:cs="Cambria Math"/>
              </w:rPr>
              <w:t>𝗑</w:t>
            </w:r>
            <w:r>
              <w:t xml:space="preserve"> High – Control</w:t>
            </w:r>
          </w:p>
        </w:tc>
        <w:tc>
          <w:tcPr>
            <w:tcW w:w="1318" w:type="dxa"/>
            <w:tcMar>
              <w:top w:w="0" w:type="dxa"/>
              <w:left w:w="0" w:type="dxa"/>
              <w:bottom w:w="0" w:type="dxa"/>
              <w:right w:w="0" w:type="dxa"/>
            </w:tcMar>
            <w:vAlign w:val="bottom"/>
          </w:tcPr>
          <w:p w14:paraId="4F83391C" w14:textId="77777777" w:rsidR="00B57A18" w:rsidRDefault="00B57A18" w:rsidP="00B57A18">
            <w:pPr>
              <w:widowControl w:val="0"/>
              <w:jc w:val="right"/>
            </w:pPr>
            <w:r>
              <w:t>2.71</w:t>
            </w:r>
          </w:p>
        </w:tc>
        <w:tc>
          <w:tcPr>
            <w:tcW w:w="611" w:type="dxa"/>
            <w:tcMar>
              <w:top w:w="0" w:type="dxa"/>
              <w:left w:w="0" w:type="dxa"/>
              <w:bottom w:w="0" w:type="dxa"/>
              <w:right w:w="0" w:type="dxa"/>
            </w:tcMar>
            <w:vAlign w:val="bottom"/>
          </w:tcPr>
          <w:p w14:paraId="7832D65D" w14:textId="77777777" w:rsidR="00B57A18" w:rsidRDefault="00B57A18" w:rsidP="00B57A18">
            <w:pPr>
              <w:widowControl w:val="0"/>
              <w:jc w:val="right"/>
            </w:pPr>
            <w:r>
              <w:t>1.98</w:t>
            </w:r>
          </w:p>
        </w:tc>
        <w:tc>
          <w:tcPr>
            <w:tcW w:w="866" w:type="dxa"/>
            <w:tcMar>
              <w:top w:w="0" w:type="dxa"/>
              <w:left w:w="0" w:type="dxa"/>
              <w:bottom w:w="0" w:type="dxa"/>
              <w:right w:w="0" w:type="dxa"/>
            </w:tcMar>
            <w:vAlign w:val="bottom"/>
          </w:tcPr>
          <w:p w14:paraId="51569CE7" w14:textId="77777777" w:rsidR="00B57A18" w:rsidRDefault="00B57A18" w:rsidP="00B57A18">
            <w:pPr>
              <w:widowControl w:val="0"/>
              <w:jc w:val="right"/>
            </w:pPr>
            <w:r>
              <w:t>0.67</w:t>
            </w:r>
          </w:p>
        </w:tc>
      </w:tr>
      <w:tr w:rsidR="00B57A18" w14:paraId="1A056233" w14:textId="77777777" w:rsidTr="00617DE8">
        <w:trPr>
          <w:trHeight w:val="329"/>
        </w:trPr>
        <w:tc>
          <w:tcPr>
            <w:tcW w:w="5782" w:type="dxa"/>
            <w:tcBorders>
              <w:top w:val="single" w:sz="4" w:space="0" w:color="000000"/>
              <w:bottom w:val="single" w:sz="4" w:space="0" w:color="000000"/>
            </w:tcBorders>
            <w:tcMar>
              <w:top w:w="0" w:type="dxa"/>
              <w:left w:w="0" w:type="dxa"/>
              <w:bottom w:w="0" w:type="dxa"/>
              <w:right w:w="0" w:type="dxa"/>
            </w:tcMar>
            <w:vAlign w:val="bottom"/>
          </w:tcPr>
          <w:p w14:paraId="5EE631D6" w14:textId="256529FE" w:rsidR="00B57A18" w:rsidRDefault="00B57A18" w:rsidP="00B57A18">
            <w:pPr>
              <w:widowControl w:val="0"/>
              <w:rPr>
                <w:b/>
              </w:rPr>
            </w:pPr>
            <w:r>
              <w:rPr>
                <w:b/>
              </w:rPr>
              <w:t>(b) Model</w:t>
            </w:r>
          </w:p>
        </w:tc>
        <w:tc>
          <w:tcPr>
            <w:tcW w:w="1318" w:type="dxa"/>
            <w:tcBorders>
              <w:top w:val="single" w:sz="4" w:space="0" w:color="000000"/>
              <w:bottom w:val="single" w:sz="4" w:space="0" w:color="000000"/>
            </w:tcBorders>
            <w:tcMar>
              <w:top w:w="0" w:type="dxa"/>
              <w:left w:w="0" w:type="dxa"/>
              <w:bottom w:w="0" w:type="dxa"/>
              <w:right w:w="0" w:type="dxa"/>
            </w:tcMar>
          </w:tcPr>
          <w:p w14:paraId="4012C5C5" w14:textId="77777777" w:rsidR="00B57A18" w:rsidRDefault="00B57A18" w:rsidP="00B57A18">
            <w:pPr>
              <w:widowControl w:val="0"/>
              <w:jc w:val="right"/>
            </w:pPr>
            <w:r>
              <w:rPr>
                <w:b/>
              </w:rPr>
              <w:t xml:space="preserve"> </w:t>
            </w:r>
            <w:r>
              <w:rPr>
                <w:b/>
                <w:i/>
              </w:rPr>
              <w:t xml:space="preserve"> Χ</w:t>
            </w:r>
            <w:r>
              <w:rPr>
                <w:b/>
                <w:i/>
                <w:vertAlign w:val="superscript"/>
              </w:rPr>
              <w:t>2</w:t>
            </w:r>
          </w:p>
        </w:tc>
        <w:tc>
          <w:tcPr>
            <w:tcW w:w="611" w:type="dxa"/>
            <w:tcBorders>
              <w:top w:val="single" w:sz="4" w:space="0" w:color="000000"/>
              <w:bottom w:val="single" w:sz="4" w:space="0" w:color="000000"/>
            </w:tcBorders>
            <w:tcMar>
              <w:top w:w="0" w:type="dxa"/>
              <w:left w:w="0" w:type="dxa"/>
              <w:bottom w:w="0" w:type="dxa"/>
              <w:right w:w="0" w:type="dxa"/>
            </w:tcMar>
          </w:tcPr>
          <w:p w14:paraId="2B39E70A" w14:textId="77777777" w:rsidR="00B57A18" w:rsidRDefault="00B57A18" w:rsidP="00B57A18">
            <w:pPr>
              <w:widowControl w:val="0"/>
              <w:jc w:val="right"/>
            </w:pPr>
            <w:r>
              <w:rPr>
                <w:b/>
                <w:i/>
              </w:rPr>
              <w:t>Df</w:t>
            </w:r>
          </w:p>
        </w:tc>
        <w:tc>
          <w:tcPr>
            <w:tcW w:w="866" w:type="dxa"/>
            <w:tcBorders>
              <w:top w:val="single" w:sz="4" w:space="0" w:color="000000"/>
              <w:bottom w:val="single" w:sz="4" w:space="0" w:color="000000"/>
            </w:tcBorders>
            <w:tcMar>
              <w:top w:w="0" w:type="dxa"/>
              <w:left w:w="0" w:type="dxa"/>
              <w:bottom w:w="0" w:type="dxa"/>
              <w:right w:w="0" w:type="dxa"/>
            </w:tcMar>
          </w:tcPr>
          <w:p w14:paraId="6761479E" w14:textId="77777777" w:rsidR="00B57A18" w:rsidRDefault="00B57A18" w:rsidP="00B57A18">
            <w:pPr>
              <w:widowControl w:val="0"/>
              <w:jc w:val="right"/>
              <w:rPr>
                <w:b/>
              </w:rPr>
            </w:pPr>
            <w:r>
              <w:rPr>
                <w:b/>
                <w:i/>
              </w:rPr>
              <w:t>Pr(&gt;c</w:t>
            </w:r>
            <w:r>
              <w:rPr>
                <w:b/>
                <w:i/>
                <w:vertAlign w:val="superscript"/>
              </w:rPr>
              <w:t>2</w:t>
            </w:r>
            <w:r>
              <w:rPr>
                <w:b/>
                <w:i/>
              </w:rPr>
              <w:t>)</w:t>
            </w:r>
          </w:p>
        </w:tc>
      </w:tr>
      <w:tr w:rsidR="00B57A18" w:rsidRPr="00481E21" w14:paraId="7C3C6E6B" w14:textId="77777777" w:rsidTr="00617DE8">
        <w:trPr>
          <w:trHeight w:val="351"/>
        </w:trPr>
        <w:tc>
          <w:tcPr>
            <w:tcW w:w="5782" w:type="dxa"/>
            <w:tcBorders>
              <w:top w:val="single" w:sz="4" w:space="0" w:color="000000"/>
            </w:tcBorders>
            <w:tcMar>
              <w:top w:w="0" w:type="dxa"/>
              <w:left w:w="0" w:type="dxa"/>
              <w:bottom w:w="0" w:type="dxa"/>
              <w:right w:w="0" w:type="dxa"/>
            </w:tcMar>
            <w:vAlign w:val="bottom"/>
          </w:tcPr>
          <w:p w14:paraId="5B950449" w14:textId="77777777" w:rsidR="00B57A18" w:rsidRDefault="00B57A18" w:rsidP="00B57A18">
            <w:pPr>
              <w:widowControl w:val="0"/>
            </w:pPr>
            <w:r>
              <w:t>Group</w:t>
            </w:r>
          </w:p>
        </w:tc>
        <w:tc>
          <w:tcPr>
            <w:tcW w:w="1318" w:type="dxa"/>
            <w:tcBorders>
              <w:top w:val="single" w:sz="4" w:space="0" w:color="000000"/>
            </w:tcBorders>
            <w:tcMar>
              <w:top w:w="0" w:type="dxa"/>
              <w:left w:w="0" w:type="dxa"/>
              <w:bottom w:w="0" w:type="dxa"/>
              <w:right w:w="0" w:type="dxa"/>
            </w:tcMar>
            <w:vAlign w:val="bottom"/>
          </w:tcPr>
          <w:p w14:paraId="7ED2427A" w14:textId="77777777" w:rsidR="00B57A18" w:rsidRDefault="00B57A18" w:rsidP="00B57A18">
            <w:pPr>
              <w:widowControl w:val="0"/>
              <w:jc w:val="right"/>
            </w:pPr>
            <w:r>
              <w:t>11.4</w:t>
            </w:r>
          </w:p>
        </w:tc>
        <w:tc>
          <w:tcPr>
            <w:tcW w:w="611" w:type="dxa"/>
            <w:tcBorders>
              <w:top w:val="single" w:sz="4" w:space="0" w:color="000000"/>
            </w:tcBorders>
            <w:tcMar>
              <w:top w:w="0" w:type="dxa"/>
              <w:left w:w="0" w:type="dxa"/>
              <w:bottom w:w="0" w:type="dxa"/>
              <w:right w:w="0" w:type="dxa"/>
            </w:tcMar>
            <w:vAlign w:val="bottom"/>
          </w:tcPr>
          <w:p w14:paraId="634D39FB" w14:textId="77777777" w:rsidR="00B57A18" w:rsidRDefault="00B57A18" w:rsidP="00B57A18">
            <w:pPr>
              <w:widowControl w:val="0"/>
              <w:jc w:val="right"/>
            </w:pPr>
            <w:r>
              <w:t>4</w:t>
            </w:r>
          </w:p>
        </w:tc>
        <w:tc>
          <w:tcPr>
            <w:tcW w:w="866" w:type="dxa"/>
            <w:tcBorders>
              <w:top w:val="single" w:sz="4" w:space="0" w:color="000000"/>
            </w:tcBorders>
            <w:tcMar>
              <w:top w:w="0" w:type="dxa"/>
              <w:left w:w="0" w:type="dxa"/>
              <w:bottom w:w="0" w:type="dxa"/>
              <w:right w:w="0" w:type="dxa"/>
            </w:tcMar>
            <w:vAlign w:val="bottom"/>
          </w:tcPr>
          <w:p w14:paraId="24B62F2C" w14:textId="77777777" w:rsidR="00B57A18" w:rsidRPr="00481E21" w:rsidRDefault="00B57A18" w:rsidP="00B57A18">
            <w:pPr>
              <w:widowControl w:val="0"/>
              <w:jc w:val="right"/>
              <w:rPr>
                <w:bCs/>
              </w:rPr>
            </w:pPr>
            <w:r w:rsidRPr="00481E21">
              <w:rPr>
                <w:bCs/>
              </w:rPr>
              <w:t>0.02</w:t>
            </w:r>
          </w:p>
        </w:tc>
      </w:tr>
      <w:tr w:rsidR="00B57A18" w14:paraId="2139CB44" w14:textId="77777777" w:rsidTr="00617DE8">
        <w:trPr>
          <w:trHeight w:val="351"/>
        </w:trPr>
        <w:tc>
          <w:tcPr>
            <w:tcW w:w="5782" w:type="dxa"/>
            <w:tcMar>
              <w:top w:w="0" w:type="dxa"/>
              <w:left w:w="0" w:type="dxa"/>
              <w:bottom w:w="0" w:type="dxa"/>
              <w:right w:w="0" w:type="dxa"/>
            </w:tcMar>
            <w:vAlign w:val="bottom"/>
          </w:tcPr>
          <w:p w14:paraId="3564EAFE" w14:textId="77777777" w:rsidR="00B57A18" w:rsidRDefault="00B57A18" w:rsidP="00B57A18">
            <w:pPr>
              <w:widowControl w:val="0"/>
            </w:pPr>
            <w:r>
              <w:t>Density</w:t>
            </w:r>
          </w:p>
        </w:tc>
        <w:tc>
          <w:tcPr>
            <w:tcW w:w="1318" w:type="dxa"/>
            <w:tcMar>
              <w:top w:w="0" w:type="dxa"/>
              <w:left w:w="0" w:type="dxa"/>
              <w:bottom w:w="0" w:type="dxa"/>
              <w:right w:w="0" w:type="dxa"/>
            </w:tcMar>
            <w:vAlign w:val="bottom"/>
          </w:tcPr>
          <w:p w14:paraId="7B97F04E" w14:textId="77777777" w:rsidR="00B57A18" w:rsidRDefault="00B57A18" w:rsidP="00B57A18">
            <w:pPr>
              <w:widowControl w:val="0"/>
              <w:jc w:val="right"/>
            </w:pPr>
            <w:r>
              <w:t>2.4</w:t>
            </w:r>
          </w:p>
        </w:tc>
        <w:tc>
          <w:tcPr>
            <w:tcW w:w="611" w:type="dxa"/>
            <w:tcMar>
              <w:top w:w="0" w:type="dxa"/>
              <w:left w:w="0" w:type="dxa"/>
              <w:bottom w:w="0" w:type="dxa"/>
              <w:right w:w="0" w:type="dxa"/>
            </w:tcMar>
            <w:vAlign w:val="bottom"/>
          </w:tcPr>
          <w:p w14:paraId="0EEADEF8" w14:textId="77777777" w:rsidR="00B57A18" w:rsidRDefault="00B57A18" w:rsidP="00B57A18">
            <w:pPr>
              <w:widowControl w:val="0"/>
              <w:jc w:val="right"/>
            </w:pPr>
            <w:r>
              <w:t>1</w:t>
            </w:r>
          </w:p>
        </w:tc>
        <w:tc>
          <w:tcPr>
            <w:tcW w:w="866" w:type="dxa"/>
            <w:tcMar>
              <w:top w:w="0" w:type="dxa"/>
              <w:left w:w="0" w:type="dxa"/>
              <w:bottom w:w="0" w:type="dxa"/>
              <w:right w:w="0" w:type="dxa"/>
            </w:tcMar>
            <w:vAlign w:val="bottom"/>
          </w:tcPr>
          <w:p w14:paraId="637882AB" w14:textId="77777777" w:rsidR="00B57A18" w:rsidRDefault="00B57A18" w:rsidP="00B57A18">
            <w:pPr>
              <w:widowControl w:val="0"/>
              <w:jc w:val="right"/>
            </w:pPr>
            <w:r>
              <w:t>0.12</w:t>
            </w:r>
          </w:p>
        </w:tc>
      </w:tr>
      <w:tr w:rsidR="00B57A18" w14:paraId="3B5F7FCD" w14:textId="77777777" w:rsidTr="00617DE8">
        <w:trPr>
          <w:trHeight w:val="351"/>
        </w:trPr>
        <w:tc>
          <w:tcPr>
            <w:tcW w:w="5782" w:type="dxa"/>
            <w:tcBorders>
              <w:bottom w:val="single" w:sz="4" w:space="0" w:color="000000"/>
            </w:tcBorders>
            <w:tcMar>
              <w:top w:w="0" w:type="dxa"/>
              <w:left w:w="0" w:type="dxa"/>
              <w:bottom w:w="0" w:type="dxa"/>
              <w:right w:w="0" w:type="dxa"/>
            </w:tcMar>
            <w:vAlign w:val="bottom"/>
          </w:tcPr>
          <w:p w14:paraId="4137ADD2" w14:textId="77777777" w:rsidR="00B57A18" w:rsidRDefault="00B57A18" w:rsidP="00B57A18">
            <w:pPr>
              <w:widowControl w:val="0"/>
            </w:pPr>
            <w:r>
              <w:t xml:space="preserve">Group </w:t>
            </w:r>
            <w:r>
              <w:rPr>
                <w:rFonts w:ascii="Cambria Math" w:hAnsi="Cambria Math" w:cs="Cambria Math"/>
              </w:rPr>
              <w:t>𝗑</w:t>
            </w:r>
            <w:r>
              <w:t xml:space="preserve"> Density</w:t>
            </w:r>
          </w:p>
        </w:tc>
        <w:tc>
          <w:tcPr>
            <w:tcW w:w="1318" w:type="dxa"/>
            <w:tcBorders>
              <w:bottom w:val="single" w:sz="4" w:space="0" w:color="000000"/>
            </w:tcBorders>
            <w:tcMar>
              <w:top w:w="0" w:type="dxa"/>
              <w:left w:w="0" w:type="dxa"/>
              <w:bottom w:w="0" w:type="dxa"/>
              <w:right w:w="0" w:type="dxa"/>
            </w:tcMar>
            <w:vAlign w:val="bottom"/>
          </w:tcPr>
          <w:p w14:paraId="10141B06" w14:textId="77777777" w:rsidR="00B57A18" w:rsidRDefault="00B57A18" w:rsidP="00B57A18">
            <w:pPr>
              <w:widowControl w:val="0"/>
              <w:jc w:val="right"/>
            </w:pPr>
            <w:r>
              <w:t>3.9</w:t>
            </w:r>
          </w:p>
        </w:tc>
        <w:tc>
          <w:tcPr>
            <w:tcW w:w="611" w:type="dxa"/>
            <w:tcBorders>
              <w:bottom w:val="single" w:sz="4" w:space="0" w:color="000000"/>
            </w:tcBorders>
            <w:tcMar>
              <w:top w:w="0" w:type="dxa"/>
              <w:left w:w="0" w:type="dxa"/>
              <w:bottom w:w="0" w:type="dxa"/>
              <w:right w:w="0" w:type="dxa"/>
            </w:tcMar>
            <w:vAlign w:val="bottom"/>
          </w:tcPr>
          <w:p w14:paraId="6E5D5E76" w14:textId="77777777" w:rsidR="00B57A18" w:rsidRDefault="00B57A18" w:rsidP="00B57A18">
            <w:pPr>
              <w:widowControl w:val="0"/>
              <w:jc w:val="right"/>
            </w:pPr>
            <w:r>
              <w:t>4</w:t>
            </w:r>
          </w:p>
        </w:tc>
        <w:tc>
          <w:tcPr>
            <w:tcW w:w="866" w:type="dxa"/>
            <w:tcBorders>
              <w:bottom w:val="single" w:sz="4" w:space="0" w:color="000000"/>
            </w:tcBorders>
            <w:tcMar>
              <w:top w:w="0" w:type="dxa"/>
              <w:left w:w="0" w:type="dxa"/>
              <w:bottom w:w="0" w:type="dxa"/>
              <w:right w:w="0" w:type="dxa"/>
            </w:tcMar>
            <w:vAlign w:val="bottom"/>
          </w:tcPr>
          <w:p w14:paraId="0EFDD84B" w14:textId="77777777" w:rsidR="00B57A18" w:rsidRDefault="00B57A18" w:rsidP="00B57A18">
            <w:pPr>
              <w:widowControl w:val="0"/>
              <w:jc w:val="right"/>
            </w:pPr>
            <w:r>
              <w:t>0.42</w:t>
            </w:r>
          </w:p>
        </w:tc>
      </w:tr>
    </w:tbl>
    <w:p w14:paraId="55AC9A51" w14:textId="77777777" w:rsidR="00AD7412" w:rsidRDefault="00AD7412">
      <w:pPr>
        <w:spacing w:after="160" w:line="278" w:lineRule="auto"/>
        <w:rPr>
          <w:b/>
          <w:bCs/>
        </w:rPr>
      </w:pPr>
      <w:r>
        <w:rPr>
          <w:b/>
          <w:bCs/>
        </w:rPr>
        <w:br w:type="page"/>
      </w:r>
    </w:p>
    <w:p w14:paraId="1A9635EF" w14:textId="6651A1C1" w:rsidR="003F1667" w:rsidRDefault="00F4215C" w:rsidP="00F4215C">
      <w:r w:rsidRPr="00C6408F">
        <w:rPr>
          <w:b/>
          <w:bCs/>
        </w:rPr>
        <w:lastRenderedPageBreak/>
        <w:t xml:space="preserve">Table </w:t>
      </w:r>
      <w:r>
        <w:rPr>
          <w:b/>
          <w:bCs/>
        </w:rPr>
        <w:t>S</w:t>
      </w:r>
      <w:r w:rsidR="00AD7412">
        <w:rPr>
          <w:b/>
          <w:bCs/>
        </w:rPr>
        <w:t>10</w:t>
      </w:r>
      <w:r>
        <w:t xml:space="preserve"> </w:t>
      </w:r>
      <w:r w:rsidR="002C314B">
        <w:t>(a) Pairwise comparison of each treatment plot to the control in a Dunnett’s test and (b) ANODEV table of between-treatment effects</w:t>
      </w:r>
      <w:r>
        <w:t xml:space="preserve"> for the model of final bulrush functional group cover as a function of seed mix functional group and native seeding density for the 2022 growing season at Utah Lake</w:t>
      </w:r>
    </w:p>
    <w:tbl>
      <w:tblPr>
        <w:tblW w:w="8577" w:type="dxa"/>
        <w:tblInd w:w="-8" w:type="dxa"/>
        <w:tblLayout w:type="fixed"/>
        <w:tblLook w:val="0600" w:firstRow="0" w:lastRow="0" w:firstColumn="0" w:lastColumn="0" w:noHBand="1" w:noVBand="1"/>
      </w:tblPr>
      <w:tblGrid>
        <w:gridCol w:w="5782"/>
        <w:gridCol w:w="1318"/>
        <w:gridCol w:w="611"/>
        <w:gridCol w:w="866"/>
      </w:tblGrid>
      <w:tr w:rsidR="003F1667" w14:paraId="647F89BB" w14:textId="77777777" w:rsidTr="00617DE8">
        <w:trPr>
          <w:trHeight w:val="329"/>
        </w:trPr>
        <w:tc>
          <w:tcPr>
            <w:tcW w:w="5782" w:type="dxa"/>
            <w:tcBorders>
              <w:top w:val="single" w:sz="4" w:space="0" w:color="000000"/>
              <w:bottom w:val="single" w:sz="4" w:space="0" w:color="000000"/>
            </w:tcBorders>
            <w:tcMar>
              <w:top w:w="0" w:type="dxa"/>
              <w:left w:w="0" w:type="dxa"/>
              <w:bottom w:w="0" w:type="dxa"/>
              <w:right w:w="0" w:type="dxa"/>
            </w:tcMar>
            <w:vAlign w:val="bottom"/>
          </w:tcPr>
          <w:p w14:paraId="0F9FD5CA" w14:textId="3508A90D" w:rsidR="003F1667" w:rsidRDefault="003F1667" w:rsidP="00617DE8">
            <w:pPr>
              <w:widowControl w:val="0"/>
            </w:pPr>
            <w:r>
              <w:rPr>
                <w:b/>
              </w:rPr>
              <w:t>(a)</w:t>
            </w:r>
            <w:r w:rsidR="00564C61">
              <w:rPr>
                <w:b/>
              </w:rPr>
              <w:t xml:space="preserve"> </w:t>
            </w:r>
            <w:r>
              <w:rPr>
                <w:b/>
              </w:rPr>
              <w:t>Contrast</w:t>
            </w:r>
          </w:p>
        </w:tc>
        <w:tc>
          <w:tcPr>
            <w:tcW w:w="1318" w:type="dxa"/>
            <w:tcBorders>
              <w:top w:val="single" w:sz="4" w:space="0" w:color="000000"/>
              <w:bottom w:val="single" w:sz="4" w:space="0" w:color="000000"/>
            </w:tcBorders>
            <w:tcMar>
              <w:top w:w="0" w:type="dxa"/>
              <w:left w:w="0" w:type="dxa"/>
              <w:bottom w:w="0" w:type="dxa"/>
              <w:right w:w="0" w:type="dxa"/>
            </w:tcMar>
          </w:tcPr>
          <w:p w14:paraId="01D95032" w14:textId="77777777" w:rsidR="003F1667" w:rsidRDefault="003F1667" w:rsidP="00617DE8">
            <w:pPr>
              <w:widowControl w:val="0"/>
              <w:jc w:val="right"/>
            </w:pPr>
            <w:r>
              <w:rPr>
                <w:b/>
              </w:rPr>
              <w:t>Ratio</w:t>
            </w:r>
          </w:p>
        </w:tc>
        <w:tc>
          <w:tcPr>
            <w:tcW w:w="611" w:type="dxa"/>
            <w:tcBorders>
              <w:top w:val="single" w:sz="4" w:space="0" w:color="000000"/>
              <w:bottom w:val="single" w:sz="4" w:space="0" w:color="000000"/>
            </w:tcBorders>
            <w:tcMar>
              <w:top w:w="0" w:type="dxa"/>
              <w:left w:w="0" w:type="dxa"/>
              <w:bottom w:w="0" w:type="dxa"/>
              <w:right w:w="0" w:type="dxa"/>
            </w:tcMar>
          </w:tcPr>
          <w:p w14:paraId="08E64F48" w14:textId="77777777" w:rsidR="003F1667" w:rsidRDefault="003F1667" w:rsidP="00617DE8">
            <w:pPr>
              <w:widowControl w:val="0"/>
              <w:jc w:val="right"/>
            </w:pPr>
            <w:r>
              <w:rPr>
                <w:b/>
              </w:rPr>
              <w:t>SE</w:t>
            </w:r>
          </w:p>
        </w:tc>
        <w:tc>
          <w:tcPr>
            <w:tcW w:w="866" w:type="dxa"/>
            <w:tcBorders>
              <w:top w:val="single" w:sz="4" w:space="0" w:color="000000"/>
              <w:bottom w:val="single" w:sz="4" w:space="0" w:color="000000"/>
            </w:tcBorders>
            <w:tcMar>
              <w:top w:w="0" w:type="dxa"/>
              <w:left w:w="0" w:type="dxa"/>
              <w:bottom w:w="0" w:type="dxa"/>
              <w:right w:w="0" w:type="dxa"/>
            </w:tcMar>
          </w:tcPr>
          <w:p w14:paraId="067C2AB8" w14:textId="77777777" w:rsidR="003F1667" w:rsidRDefault="003F1667" w:rsidP="00617DE8">
            <w:pPr>
              <w:widowControl w:val="0"/>
              <w:jc w:val="right"/>
            </w:pPr>
            <w:r>
              <w:rPr>
                <w:b/>
                <w:i/>
              </w:rPr>
              <w:t>P</w:t>
            </w:r>
            <w:r>
              <w:rPr>
                <w:b/>
              </w:rPr>
              <w:t>-value</w:t>
            </w:r>
          </w:p>
        </w:tc>
      </w:tr>
      <w:tr w:rsidR="003F1667" w14:paraId="7589B957" w14:textId="77777777" w:rsidTr="00617DE8">
        <w:trPr>
          <w:trHeight w:val="351"/>
        </w:trPr>
        <w:tc>
          <w:tcPr>
            <w:tcW w:w="5782" w:type="dxa"/>
            <w:tcMar>
              <w:top w:w="0" w:type="dxa"/>
              <w:left w:w="0" w:type="dxa"/>
              <w:bottom w:w="0" w:type="dxa"/>
              <w:right w:w="0" w:type="dxa"/>
            </w:tcMar>
            <w:vAlign w:val="bottom"/>
          </w:tcPr>
          <w:p w14:paraId="799FBE16" w14:textId="77777777" w:rsidR="003F1667" w:rsidRDefault="003F1667" w:rsidP="003F1667">
            <w:pPr>
              <w:widowControl w:val="0"/>
            </w:pPr>
            <w:r>
              <w:t xml:space="preserve">Perennial forb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004C526C" w14:textId="08779EF6" w:rsidR="003F1667" w:rsidRDefault="003F1667" w:rsidP="003F1667">
            <w:pPr>
              <w:widowControl w:val="0"/>
              <w:jc w:val="right"/>
            </w:pPr>
            <w:r>
              <w:rPr>
                <w:color w:val="000000"/>
              </w:rPr>
              <w:t>1.68</w:t>
            </w:r>
          </w:p>
        </w:tc>
        <w:tc>
          <w:tcPr>
            <w:tcW w:w="611" w:type="dxa"/>
            <w:tcMar>
              <w:top w:w="0" w:type="dxa"/>
              <w:left w:w="0" w:type="dxa"/>
              <w:bottom w:w="0" w:type="dxa"/>
              <w:right w:w="0" w:type="dxa"/>
            </w:tcMar>
          </w:tcPr>
          <w:p w14:paraId="0B02B99A" w14:textId="2F19CE67" w:rsidR="003F1667" w:rsidRDefault="003F1667" w:rsidP="003F1667">
            <w:pPr>
              <w:widowControl w:val="0"/>
              <w:jc w:val="right"/>
            </w:pPr>
            <w:r>
              <w:rPr>
                <w:color w:val="000000"/>
              </w:rPr>
              <w:t>0.72</w:t>
            </w:r>
          </w:p>
        </w:tc>
        <w:tc>
          <w:tcPr>
            <w:tcW w:w="866" w:type="dxa"/>
            <w:tcMar>
              <w:top w:w="0" w:type="dxa"/>
              <w:left w:w="0" w:type="dxa"/>
              <w:bottom w:w="0" w:type="dxa"/>
              <w:right w:w="0" w:type="dxa"/>
            </w:tcMar>
          </w:tcPr>
          <w:p w14:paraId="0296FD8D" w14:textId="5CF72D69" w:rsidR="003F1667" w:rsidRDefault="003F1667" w:rsidP="003F1667">
            <w:pPr>
              <w:widowControl w:val="0"/>
              <w:jc w:val="right"/>
            </w:pPr>
            <w:r>
              <w:rPr>
                <w:color w:val="000000"/>
              </w:rPr>
              <w:t>0.76</w:t>
            </w:r>
          </w:p>
        </w:tc>
      </w:tr>
      <w:tr w:rsidR="00B57A18" w14:paraId="53C2CD24" w14:textId="77777777" w:rsidTr="00F50232">
        <w:trPr>
          <w:trHeight w:val="351"/>
        </w:trPr>
        <w:tc>
          <w:tcPr>
            <w:tcW w:w="5782" w:type="dxa"/>
            <w:tcMar>
              <w:top w:w="0" w:type="dxa"/>
              <w:left w:w="0" w:type="dxa"/>
              <w:bottom w:w="0" w:type="dxa"/>
              <w:right w:w="0" w:type="dxa"/>
            </w:tcMar>
            <w:vAlign w:val="bottom"/>
          </w:tcPr>
          <w:p w14:paraId="7A6C5D41" w14:textId="4AFB0F7A" w:rsidR="00B57A18" w:rsidRPr="00F50232" w:rsidRDefault="00B57A18" w:rsidP="00B57A18">
            <w:pPr>
              <w:widowControl w:val="0"/>
            </w:pPr>
            <w:r>
              <w:t xml:space="preserve">Perennial forb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2A4285EB" w14:textId="1C8D8A99" w:rsidR="00B57A18" w:rsidRPr="00F50232" w:rsidRDefault="00B57A18" w:rsidP="00B57A18">
            <w:pPr>
              <w:widowControl w:val="0"/>
              <w:jc w:val="right"/>
              <w:rPr>
                <w:color w:val="000000"/>
              </w:rPr>
            </w:pPr>
            <w:r>
              <w:rPr>
                <w:color w:val="000000"/>
              </w:rPr>
              <w:t>1.29</w:t>
            </w:r>
          </w:p>
        </w:tc>
        <w:tc>
          <w:tcPr>
            <w:tcW w:w="611" w:type="dxa"/>
            <w:tcMar>
              <w:top w:w="0" w:type="dxa"/>
              <w:left w:w="0" w:type="dxa"/>
              <w:bottom w:w="0" w:type="dxa"/>
              <w:right w:w="0" w:type="dxa"/>
            </w:tcMar>
          </w:tcPr>
          <w:p w14:paraId="55185339" w14:textId="7D0AC9CC" w:rsidR="00B57A18" w:rsidRPr="00F50232" w:rsidRDefault="00B57A18" w:rsidP="00B57A18">
            <w:pPr>
              <w:widowControl w:val="0"/>
              <w:jc w:val="right"/>
              <w:rPr>
                <w:color w:val="000000"/>
              </w:rPr>
            </w:pPr>
            <w:r>
              <w:rPr>
                <w:color w:val="000000"/>
              </w:rPr>
              <w:t>0.57</w:t>
            </w:r>
          </w:p>
        </w:tc>
        <w:tc>
          <w:tcPr>
            <w:tcW w:w="866" w:type="dxa"/>
            <w:tcMar>
              <w:top w:w="0" w:type="dxa"/>
              <w:left w:w="0" w:type="dxa"/>
              <w:bottom w:w="0" w:type="dxa"/>
              <w:right w:w="0" w:type="dxa"/>
            </w:tcMar>
          </w:tcPr>
          <w:p w14:paraId="213D9D28" w14:textId="21EC9C7C" w:rsidR="00B57A18" w:rsidRPr="00F50232" w:rsidRDefault="00B57A18" w:rsidP="00B57A18">
            <w:pPr>
              <w:widowControl w:val="0"/>
              <w:jc w:val="right"/>
              <w:rPr>
                <w:color w:val="000000"/>
              </w:rPr>
            </w:pPr>
            <w:r>
              <w:rPr>
                <w:color w:val="000000"/>
              </w:rPr>
              <w:t>0.98</w:t>
            </w:r>
          </w:p>
        </w:tc>
      </w:tr>
      <w:tr w:rsidR="00B57A18" w14:paraId="66463741" w14:textId="77777777" w:rsidTr="00617DE8">
        <w:trPr>
          <w:trHeight w:val="351"/>
        </w:trPr>
        <w:tc>
          <w:tcPr>
            <w:tcW w:w="5782" w:type="dxa"/>
            <w:tcMar>
              <w:top w:w="0" w:type="dxa"/>
              <w:left w:w="0" w:type="dxa"/>
              <w:bottom w:w="0" w:type="dxa"/>
              <w:right w:w="0" w:type="dxa"/>
            </w:tcMar>
            <w:vAlign w:val="bottom"/>
          </w:tcPr>
          <w:p w14:paraId="7344AE19" w14:textId="4C8A3B94" w:rsidR="00B57A18" w:rsidRDefault="00B57A18" w:rsidP="00B57A18">
            <w:pPr>
              <w:widowControl w:val="0"/>
            </w:pPr>
            <w:r>
              <w:t>Rush</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2CD7F4FC" w14:textId="6E1C8D28" w:rsidR="00B57A18" w:rsidRPr="00F50232" w:rsidRDefault="00B57A18" w:rsidP="00B57A18">
            <w:pPr>
              <w:widowControl w:val="0"/>
              <w:jc w:val="right"/>
              <w:rPr>
                <w:color w:val="000000"/>
              </w:rPr>
            </w:pPr>
            <w:r>
              <w:rPr>
                <w:color w:val="000000"/>
              </w:rPr>
              <w:t>1.</w:t>
            </w:r>
            <w:r>
              <w:rPr>
                <w:color w:val="000000"/>
              </w:rPr>
              <w:t>72</w:t>
            </w:r>
          </w:p>
        </w:tc>
        <w:tc>
          <w:tcPr>
            <w:tcW w:w="611" w:type="dxa"/>
            <w:tcMar>
              <w:top w:w="0" w:type="dxa"/>
              <w:left w:w="0" w:type="dxa"/>
              <w:bottom w:w="0" w:type="dxa"/>
              <w:right w:w="0" w:type="dxa"/>
            </w:tcMar>
          </w:tcPr>
          <w:p w14:paraId="73DE43C8" w14:textId="5860230D" w:rsidR="00B57A18" w:rsidRPr="00F50232" w:rsidRDefault="00B57A18" w:rsidP="00B57A18">
            <w:pPr>
              <w:widowControl w:val="0"/>
              <w:jc w:val="right"/>
              <w:rPr>
                <w:color w:val="000000"/>
              </w:rPr>
            </w:pPr>
            <w:r>
              <w:rPr>
                <w:color w:val="000000"/>
              </w:rPr>
              <w:t>0.</w:t>
            </w:r>
            <w:r>
              <w:rPr>
                <w:color w:val="000000"/>
              </w:rPr>
              <w:t>74</w:t>
            </w:r>
          </w:p>
        </w:tc>
        <w:tc>
          <w:tcPr>
            <w:tcW w:w="866" w:type="dxa"/>
            <w:tcMar>
              <w:top w:w="0" w:type="dxa"/>
              <w:left w:w="0" w:type="dxa"/>
              <w:bottom w:w="0" w:type="dxa"/>
              <w:right w:w="0" w:type="dxa"/>
            </w:tcMar>
          </w:tcPr>
          <w:p w14:paraId="30DB4080" w14:textId="7B2D9CBC" w:rsidR="00B57A18" w:rsidRPr="00F50232" w:rsidRDefault="00B57A18" w:rsidP="00B57A18">
            <w:pPr>
              <w:widowControl w:val="0"/>
              <w:jc w:val="right"/>
              <w:rPr>
                <w:color w:val="000000"/>
              </w:rPr>
            </w:pPr>
            <w:r>
              <w:rPr>
                <w:color w:val="000000"/>
              </w:rPr>
              <w:t>0.</w:t>
            </w:r>
            <w:r>
              <w:rPr>
                <w:color w:val="000000"/>
              </w:rPr>
              <w:t>73</w:t>
            </w:r>
          </w:p>
        </w:tc>
      </w:tr>
      <w:tr w:rsidR="00B57A18" w14:paraId="6C8FCF21" w14:textId="77777777" w:rsidTr="00617DE8">
        <w:trPr>
          <w:trHeight w:val="351"/>
        </w:trPr>
        <w:tc>
          <w:tcPr>
            <w:tcW w:w="5782" w:type="dxa"/>
            <w:tcMar>
              <w:top w:w="0" w:type="dxa"/>
              <w:left w:w="0" w:type="dxa"/>
              <w:bottom w:w="0" w:type="dxa"/>
              <w:right w:w="0" w:type="dxa"/>
            </w:tcMar>
            <w:vAlign w:val="bottom"/>
          </w:tcPr>
          <w:p w14:paraId="3F983938" w14:textId="77777777" w:rsidR="00B57A18" w:rsidRDefault="00B57A18" w:rsidP="00B57A18">
            <w:pPr>
              <w:widowControl w:val="0"/>
            </w:pPr>
            <w:r>
              <w:t xml:space="preserve">Rush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4DD7F189" w14:textId="44AF9529" w:rsidR="00B57A18" w:rsidRDefault="00B57A18" w:rsidP="00B57A18">
            <w:pPr>
              <w:widowControl w:val="0"/>
              <w:jc w:val="right"/>
            </w:pPr>
            <w:r>
              <w:rPr>
                <w:color w:val="000000"/>
              </w:rPr>
              <w:t>2.00</w:t>
            </w:r>
          </w:p>
        </w:tc>
        <w:tc>
          <w:tcPr>
            <w:tcW w:w="611" w:type="dxa"/>
            <w:tcMar>
              <w:top w:w="0" w:type="dxa"/>
              <w:left w:w="0" w:type="dxa"/>
              <w:bottom w:w="0" w:type="dxa"/>
              <w:right w:w="0" w:type="dxa"/>
            </w:tcMar>
          </w:tcPr>
          <w:p w14:paraId="7059E697" w14:textId="7D1EBB46" w:rsidR="00B57A18" w:rsidRDefault="00B57A18" w:rsidP="00B57A18">
            <w:pPr>
              <w:widowControl w:val="0"/>
              <w:jc w:val="right"/>
            </w:pPr>
            <w:r>
              <w:rPr>
                <w:color w:val="000000"/>
              </w:rPr>
              <w:t>0.84</w:t>
            </w:r>
          </w:p>
        </w:tc>
        <w:tc>
          <w:tcPr>
            <w:tcW w:w="866" w:type="dxa"/>
            <w:tcMar>
              <w:top w:w="0" w:type="dxa"/>
              <w:left w:w="0" w:type="dxa"/>
              <w:bottom w:w="0" w:type="dxa"/>
              <w:right w:w="0" w:type="dxa"/>
            </w:tcMar>
          </w:tcPr>
          <w:p w14:paraId="43F0162F" w14:textId="62EC8344" w:rsidR="00B57A18" w:rsidRDefault="00B57A18" w:rsidP="00B57A18">
            <w:pPr>
              <w:widowControl w:val="0"/>
              <w:jc w:val="right"/>
            </w:pPr>
            <w:r>
              <w:rPr>
                <w:color w:val="000000"/>
              </w:rPr>
              <w:t>0.49</w:t>
            </w:r>
          </w:p>
        </w:tc>
      </w:tr>
      <w:tr w:rsidR="00B57A18" w14:paraId="0B6A4090" w14:textId="77777777" w:rsidTr="00617DE8">
        <w:trPr>
          <w:trHeight w:val="351"/>
        </w:trPr>
        <w:tc>
          <w:tcPr>
            <w:tcW w:w="5782" w:type="dxa"/>
            <w:tcMar>
              <w:top w:w="0" w:type="dxa"/>
              <w:left w:w="0" w:type="dxa"/>
              <w:bottom w:w="0" w:type="dxa"/>
              <w:right w:w="0" w:type="dxa"/>
            </w:tcMar>
            <w:vAlign w:val="bottom"/>
          </w:tcPr>
          <w:p w14:paraId="640A1ED2" w14:textId="1FE2D188" w:rsidR="00B57A18" w:rsidRDefault="00B57A18" w:rsidP="00B57A18">
            <w:pPr>
              <w:widowControl w:val="0"/>
            </w:pPr>
            <w:r>
              <w:t>Grass</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734D459D" w14:textId="5B8D2459" w:rsidR="00B57A18" w:rsidRDefault="00B57A18" w:rsidP="00B57A18">
            <w:pPr>
              <w:widowControl w:val="0"/>
              <w:jc w:val="right"/>
            </w:pPr>
            <w:r>
              <w:rPr>
                <w:color w:val="000000"/>
              </w:rPr>
              <w:t>1.</w:t>
            </w:r>
            <w:r>
              <w:rPr>
                <w:color w:val="000000"/>
              </w:rPr>
              <w:t>02</w:t>
            </w:r>
          </w:p>
        </w:tc>
        <w:tc>
          <w:tcPr>
            <w:tcW w:w="611" w:type="dxa"/>
            <w:tcMar>
              <w:top w:w="0" w:type="dxa"/>
              <w:left w:w="0" w:type="dxa"/>
              <w:bottom w:w="0" w:type="dxa"/>
              <w:right w:w="0" w:type="dxa"/>
            </w:tcMar>
          </w:tcPr>
          <w:p w14:paraId="76748461" w14:textId="50B85148" w:rsidR="00B57A18" w:rsidRDefault="00B57A18" w:rsidP="00B57A18">
            <w:pPr>
              <w:widowControl w:val="0"/>
              <w:jc w:val="right"/>
            </w:pPr>
            <w:r>
              <w:rPr>
                <w:color w:val="000000"/>
              </w:rPr>
              <w:t>0.</w:t>
            </w:r>
            <w:r>
              <w:rPr>
                <w:color w:val="000000"/>
              </w:rPr>
              <w:t>46</w:t>
            </w:r>
          </w:p>
        </w:tc>
        <w:tc>
          <w:tcPr>
            <w:tcW w:w="866" w:type="dxa"/>
            <w:tcMar>
              <w:top w:w="0" w:type="dxa"/>
              <w:left w:w="0" w:type="dxa"/>
              <w:bottom w:w="0" w:type="dxa"/>
              <w:right w:w="0" w:type="dxa"/>
            </w:tcMar>
          </w:tcPr>
          <w:p w14:paraId="6F077040" w14:textId="4A132706" w:rsidR="00B57A18" w:rsidRDefault="00B57A18" w:rsidP="00B57A18">
            <w:pPr>
              <w:widowControl w:val="0"/>
              <w:jc w:val="right"/>
            </w:pPr>
            <w:r>
              <w:rPr>
                <w:color w:val="000000"/>
              </w:rPr>
              <w:t>1.00</w:t>
            </w:r>
          </w:p>
        </w:tc>
      </w:tr>
      <w:tr w:rsidR="00B57A18" w14:paraId="01F21760" w14:textId="77777777" w:rsidTr="00617DE8">
        <w:trPr>
          <w:trHeight w:val="373"/>
        </w:trPr>
        <w:tc>
          <w:tcPr>
            <w:tcW w:w="5782" w:type="dxa"/>
            <w:tcMar>
              <w:top w:w="0" w:type="dxa"/>
              <w:left w:w="0" w:type="dxa"/>
              <w:bottom w:w="0" w:type="dxa"/>
              <w:right w:w="0" w:type="dxa"/>
            </w:tcMar>
            <w:vAlign w:val="bottom"/>
          </w:tcPr>
          <w:p w14:paraId="063B8ACA" w14:textId="77777777" w:rsidR="00B57A18" w:rsidRDefault="00B57A18" w:rsidP="00B57A18">
            <w:pPr>
              <w:widowControl w:val="0"/>
            </w:pPr>
            <w:r>
              <w:t xml:space="preserve">Grass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35481CE2" w14:textId="6F2A7D6D" w:rsidR="00B57A18" w:rsidRDefault="00B57A18" w:rsidP="00B57A18">
            <w:pPr>
              <w:widowControl w:val="0"/>
              <w:jc w:val="right"/>
            </w:pPr>
            <w:r>
              <w:rPr>
                <w:color w:val="000000"/>
              </w:rPr>
              <w:t>0.80</w:t>
            </w:r>
          </w:p>
        </w:tc>
        <w:tc>
          <w:tcPr>
            <w:tcW w:w="611" w:type="dxa"/>
            <w:tcMar>
              <w:top w:w="0" w:type="dxa"/>
              <w:left w:w="0" w:type="dxa"/>
              <w:bottom w:w="0" w:type="dxa"/>
              <w:right w:w="0" w:type="dxa"/>
            </w:tcMar>
          </w:tcPr>
          <w:p w14:paraId="2A88D81B" w14:textId="399DAA37" w:rsidR="00B57A18" w:rsidRDefault="00B57A18" w:rsidP="00B57A18">
            <w:pPr>
              <w:widowControl w:val="0"/>
              <w:jc w:val="right"/>
            </w:pPr>
            <w:r>
              <w:rPr>
                <w:color w:val="000000"/>
              </w:rPr>
              <w:t>0.37</w:t>
            </w:r>
          </w:p>
        </w:tc>
        <w:tc>
          <w:tcPr>
            <w:tcW w:w="866" w:type="dxa"/>
            <w:tcMar>
              <w:top w:w="0" w:type="dxa"/>
              <w:left w:w="0" w:type="dxa"/>
              <w:bottom w:w="0" w:type="dxa"/>
              <w:right w:w="0" w:type="dxa"/>
            </w:tcMar>
          </w:tcPr>
          <w:p w14:paraId="5ED73AA8" w14:textId="0E49AAEB" w:rsidR="00B57A18" w:rsidRDefault="00B57A18" w:rsidP="00B57A18">
            <w:pPr>
              <w:widowControl w:val="0"/>
              <w:jc w:val="right"/>
            </w:pPr>
            <w:r>
              <w:rPr>
                <w:color w:val="000000"/>
              </w:rPr>
              <w:t>0.99</w:t>
            </w:r>
          </w:p>
        </w:tc>
      </w:tr>
      <w:tr w:rsidR="00B57A18" w14:paraId="11C681C3" w14:textId="77777777" w:rsidTr="00617DE8">
        <w:trPr>
          <w:trHeight w:val="351"/>
        </w:trPr>
        <w:tc>
          <w:tcPr>
            <w:tcW w:w="5782" w:type="dxa"/>
            <w:tcMar>
              <w:top w:w="0" w:type="dxa"/>
              <w:left w:w="0" w:type="dxa"/>
              <w:bottom w:w="0" w:type="dxa"/>
              <w:right w:w="0" w:type="dxa"/>
            </w:tcMar>
            <w:vAlign w:val="bottom"/>
          </w:tcPr>
          <w:p w14:paraId="3F777745" w14:textId="5BCCF249" w:rsidR="00B57A18" w:rsidRDefault="00B57A18" w:rsidP="00B57A18">
            <w:pPr>
              <w:widowControl w:val="0"/>
            </w:pPr>
            <w:r>
              <w:t>Bulrush</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65277127" w14:textId="6077C3F1" w:rsidR="00B57A18" w:rsidRDefault="00B57A18" w:rsidP="00B57A18">
            <w:pPr>
              <w:widowControl w:val="0"/>
              <w:jc w:val="right"/>
            </w:pPr>
            <w:r>
              <w:rPr>
                <w:color w:val="000000"/>
              </w:rPr>
              <w:t>2.79</w:t>
            </w:r>
          </w:p>
        </w:tc>
        <w:tc>
          <w:tcPr>
            <w:tcW w:w="611" w:type="dxa"/>
            <w:tcMar>
              <w:top w:w="0" w:type="dxa"/>
              <w:left w:w="0" w:type="dxa"/>
              <w:bottom w:w="0" w:type="dxa"/>
              <w:right w:w="0" w:type="dxa"/>
            </w:tcMar>
          </w:tcPr>
          <w:p w14:paraId="352CC2E7" w14:textId="6DA4E431" w:rsidR="00B57A18" w:rsidRDefault="00B57A18" w:rsidP="00B57A18">
            <w:pPr>
              <w:widowControl w:val="0"/>
              <w:jc w:val="right"/>
            </w:pPr>
            <w:r>
              <w:rPr>
                <w:color w:val="000000"/>
              </w:rPr>
              <w:t>1.15</w:t>
            </w:r>
          </w:p>
        </w:tc>
        <w:tc>
          <w:tcPr>
            <w:tcW w:w="866" w:type="dxa"/>
            <w:tcMar>
              <w:top w:w="0" w:type="dxa"/>
              <w:left w:w="0" w:type="dxa"/>
              <w:bottom w:w="0" w:type="dxa"/>
              <w:right w:w="0" w:type="dxa"/>
            </w:tcMar>
          </w:tcPr>
          <w:p w14:paraId="113DFAAD" w14:textId="69D31E5D" w:rsidR="00B57A18" w:rsidRDefault="00B57A18" w:rsidP="00B57A18">
            <w:pPr>
              <w:widowControl w:val="0"/>
              <w:jc w:val="right"/>
            </w:pPr>
            <w:r>
              <w:rPr>
                <w:color w:val="000000"/>
              </w:rPr>
              <w:t>0.11</w:t>
            </w:r>
          </w:p>
        </w:tc>
      </w:tr>
      <w:tr w:rsidR="00B57A18" w14:paraId="17C25664" w14:textId="77777777" w:rsidTr="00617DE8">
        <w:trPr>
          <w:trHeight w:val="351"/>
        </w:trPr>
        <w:tc>
          <w:tcPr>
            <w:tcW w:w="5782" w:type="dxa"/>
            <w:tcMar>
              <w:top w:w="0" w:type="dxa"/>
              <w:left w:w="0" w:type="dxa"/>
              <w:bottom w:w="0" w:type="dxa"/>
              <w:right w:w="0" w:type="dxa"/>
            </w:tcMar>
            <w:vAlign w:val="bottom"/>
          </w:tcPr>
          <w:p w14:paraId="076CD130" w14:textId="77777777" w:rsidR="00B57A18" w:rsidRDefault="00B57A18" w:rsidP="00B57A18">
            <w:pPr>
              <w:widowControl w:val="0"/>
            </w:pPr>
            <w:r>
              <w:t xml:space="preserve">Bulrush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74A1CC84" w14:textId="4E42DAD3" w:rsidR="00B57A18" w:rsidRDefault="00B57A18" w:rsidP="00B57A18">
            <w:pPr>
              <w:widowControl w:val="0"/>
              <w:jc w:val="right"/>
            </w:pPr>
            <w:r>
              <w:rPr>
                <w:color w:val="000000"/>
              </w:rPr>
              <w:t>2.27</w:t>
            </w:r>
          </w:p>
        </w:tc>
        <w:tc>
          <w:tcPr>
            <w:tcW w:w="611" w:type="dxa"/>
            <w:tcMar>
              <w:top w:w="0" w:type="dxa"/>
              <w:left w:w="0" w:type="dxa"/>
              <w:bottom w:w="0" w:type="dxa"/>
              <w:right w:w="0" w:type="dxa"/>
            </w:tcMar>
          </w:tcPr>
          <w:p w14:paraId="7E2FD8FD" w14:textId="0B018D5C" w:rsidR="00B57A18" w:rsidRDefault="00B57A18" w:rsidP="00B57A18">
            <w:pPr>
              <w:widowControl w:val="0"/>
              <w:jc w:val="right"/>
            </w:pPr>
            <w:r>
              <w:rPr>
                <w:color w:val="000000"/>
              </w:rPr>
              <w:t>0.94</w:t>
            </w:r>
          </w:p>
        </w:tc>
        <w:tc>
          <w:tcPr>
            <w:tcW w:w="866" w:type="dxa"/>
            <w:tcMar>
              <w:top w:w="0" w:type="dxa"/>
              <w:left w:w="0" w:type="dxa"/>
              <w:bottom w:w="0" w:type="dxa"/>
              <w:right w:w="0" w:type="dxa"/>
            </w:tcMar>
          </w:tcPr>
          <w:p w14:paraId="0CA457A0" w14:textId="5CBB1EEB" w:rsidR="00B57A18" w:rsidRDefault="00B57A18" w:rsidP="00B57A18">
            <w:pPr>
              <w:widowControl w:val="0"/>
              <w:jc w:val="right"/>
            </w:pPr>
            <w:r>
              <w:rPr>
                <w:color w:val="000000"/>
              </w:rPr>
              <w:t>0.30</w:t>
            </w:r>
          </w:p>
        </w:tc>
      </w:tr>
      <w:tr w:rsidR="00B57A18" w14:paraId="05B65A5D" w14:textId="77777777" w:rsidTr="00617DE8">
        <w:trPr>
          <w:trHeight w:val="351"/>
        </w:trPr>
        <w:tc>
          <w:tcPr>
            <w:tcW w:w="5782" w:type="dxa"/>
            <w:tcMar>
              <w:top w:w="0" w:type="dxa"/>
              <w:left w:w="0" w:type="dxa"/>
              <w:bottom w:w="0" w:type="dxa"/>
              <w:right w:w="0" w:type="dxa"/>
            </w:tcMar>
            <w:vAlign w:val="bottom"/>
          </w:tcPr>
          <w:p w14:paraId="1578F5D3" w14:textId="6340CBA5" w:rsidR="00B57A18" w:rsidRDefault="00B57A18" w:rsidP="00B57A18">
            <w:pPr>
              <w:widowControl w:val="0"/>
            </w:pPr>
            <w:r>
              <w:t>Annual forb</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tcPr>
          <w:p w14:paraId="5C7B5BAB" w14:textId="47D16E6E" w:rsidR="00B57A18" w:rsidRDefault="00B57A18" w:rsidP="00B57A18">
            <w:pPr>
              <w:widowControl w:val="0"/>
              <w:jc w:val="right"/>
            </w:pPr>
            <w:r>
              <w:rPr>
                <w:color w:val="000000"/>
              </w:rPr>
              <w:t>1.90</w:t>
            </w:r>
          </w:p>
        </w:tc>
        <w:tc>
          <w:tcPr>
            <w:tcW w:w="611" w:type="dxa"/>
            <w:tcMar>
              <w:top w:w="0" w:type="dxa"/>
              <w:left w:w="0" w:type="dxa"/>
              <w:bottom w:w="0" w:type="dxa"/>
              <w:right w:w="0" w:type="dxa"/>
            </w:tcMar>
          </w:tcPr>
          <w:p w14:paraId="03789BEC" w14:textId="4886449B" w:rsidR="00B57A18" w:rsidRDefault="00B57A18" w:rsidP="00B57A18">
            <w:pPr>
              <w:widowControl w:val="0"/>
              <w:jc w:val="right"/>
            </w:pPr>
            <w:r>
              <w:rPr>
                <w:color w:val="000000"/>
              </w:rPr>
              <w:t>0.80</w:t>
            </w:r>
          </w:p>
        </w:tc>
        <w:tc>
          <w:tcPr>
            <w:tcW w:w="866" w:type="dxa"/>
            <w:tcMar>
              <w:top w:w="0" w:type="dxa"/>
              <w:left w:w="0" w:type="dxa"/>
              <w:bottom w:w="0" w:type="dxa"/>
              <w:right w:w="0" w:type="dxa"/>
            </w:tcMar>
          </w:tcPr>
          <w:p w14:paraId="45025652" w14:textId="6202D58F" w:rsidR="00B57A18" w:rsidRDefault="00B57A18" w:rsidP="00B57A18">
            <w:pPr>
              <w:widowControl w:val="0"/>
              <w:jc w:val="right"/>
            </w:pPr>
            <w:r>
              <w:rPr>
                <w:color w:val="000000"/>
              </w:rPr>
              <w:t>0.</w:t>
            </w:r>
            <w:r>
              <w:rPr>
                <w:color w:val="000000"/>
              </w:rPr>
              <w:t>57</w:t>
            </w:r>
          </w:p>
        </w:tc>
      </w:tr>
      <w:tr w:rsidR="00B57A18" w14:paraId="64953921" w14:textId="77777777" w:rsidTr="00617DE8">
        <w:trPr>
          <w:trHeight w:val="351"/>
        </w:trPr>
        <w:tc>
          <w:tcPr>
            <w:tcW w:w="5782" w:type="dxa"/>
            <w:tcMar>
              <w:top w:w="0" w:type="dxa"/>
              <w:left w:w="0" w:type="dxa"/>
              <w:bottom w:w="0" w:type="dxa"/>
              <w:right w:w="0" w:type="dxa"/>
            </w:tcMar>
            <w:vAlign w:val="bottom"/>
          </w:tcPr>
          <w:p w14:paraId="3FB55BB4" w14:textId="77777777" w:rsidR="00B57A18" w:rsidRDefault="00B57A18" w:rsidP="00B57A18">
            <w:pPr>
              <w:widowControl w:val="0"/>
            </w:pPr>
            <w:r>
              <w:t xml:space="preserve">Annual forb </w:t>
            </w:r>
            <w:r>
              <w:rPr>
                <w:rFonts w:ascii="Cambria Math" w:hAnsi="Cambria Math" w:cs="Cambria Math"/>
              </w:rPr>
              <w:t>𝗑</w:t>
            </w:r>
            <w:r>
              <w:t xml:space="preserve"> High – Control</w:t>
            </w:r>
          </w:p>
        </w:tc>
        <w:tc>
          <w:tcPr>
            <w:tcW w:w="1318" w:type="dxa"/>
            <w:tcMar>
              <w:top w:w="0" w:type="dxa"/>
              <w:left w:w="0" w:type="dxa"/>
              <w:bottom w:w="0" w:type="dxa"/>
              <w:right w:w="0" w:type="dxa"/>
            </w:tcMar>
          </w:tcPr>
          <w:p w14:paraId="2B8BF1E4" w14:textId="3655A128" w:rsidR="00B57A18" w:rsidRDefault="00B57A18" w:rsidP="00B57A18">
            <w:pPr>
              <w:widowControl w:val="0"/>
              <w:jc w:val="right"/>
            </w:pPr>
            <w:r>
              <w:rPr>
                <w:color w:val="000000"/>
              </w:rPr>
              <w:t>1.25</w:t>
            </w:r>
          </w:p>
        </w:tc>
        <w:tc>
          <w:tcPr>
            <w:tcW w:w="611" w:type="dxa"/>
            <w:tcMar>
              <w:top w:w="0" w:type="dxa"/>
              <w:left w:w="0" w:type="dxa"/>
              <w:bottom w:w="0" w:type="dxa"/>
              <w:right w:w="0" w:type="dxa"/>
            </w:tcMar>
          </w:tcPr>
          <w:p w14:paraId="32CB8814" w14:textId="3A810D30" w:rsidR="00B57A18" w:rsidRDefault="00B57A18" w:rsidP="00B57A18">
            <w:pPr>
              <w:widowControl w:val="0"/>
              <w:jc w:val="right"/>
            </w:pPr>
            <w:r>
              <w:rPr>
                <w:color w:val="000000"/>
              </w:rPr>
              <w:t>0.55</w:t>
            </w:r>
          </w:p>
        </w:tc>
        <w:tc>
          <w:tcPr>
            <w:tcW w:w="866" w:type="dxa"/>
            <w:tcMar>
              <w:top w:w="0" w:type="dxa"/>
              <w:left w:w="0" w:type="dxa"/>
              <w:bottom w:w="0" w:type="dxa"/>
              <w:right w:w="0" w:type="dxa"/>
            </w:tcMar>
          </w:tcPr>
          <w:p w14:paraId="45302F59" w14:textId="53696F6A" w:rsidR="00B57A18" w:rsidRDefault="00B57A18" w:rsidP="00B57A18">
            <w:pPr>
              <w:widowControl w:val="0"/>
              <w:jc w:val="right"/>
            </w:pPr>
            <w:r>
              <w:rPr>
                <w:color w:val="000000"/>
              </w:rPr>
              <w:t>0.99</w:t>
            </w:r>
          </w:p>
        </w:tc>
      </w:tr>
      <w:tr w:rsidR="00B57A18" w14:paraId="1DDE1C11" w14:textId="77777777" w:rsidTr="00617DE8">
        <w:trPr>
          <w:trHeight w:val="329"/>
        </w:trPr>
        <w:tc>
          <w:tcPr>
            <w:tcW w:w="5782" w:type="dxa"/>
            <w:tcBorders>
              <w:top w:val="single" w:sz="4" w:space="0" w:color="000000"/>
              <w:bottom w:val="single" w:sz="4" w:space="0" w:color="000000"/>
            </w:tcBorders>
            <w:tcMar>
              <w:top w:w="0" w:type="dxa"/>
              <w:left w:w="0" w:type="dxa"/>
              <w:bottom w:w="0" w:type="dxa"/>
              <w:right w:w="0" w:type="dxa"/>
            </w:tcMar>
            <w:vAlign w:val="bottom"/>
          </w:tcPr>
          <w:p w14:paraId="4DF9C2D8" w14:textId="30ABD706" w:rsidR="00B57A18" w:rsidRDefault="00B57A18" w:rsidP="00B57A18">
            <w:pPr>
              <w:widowControl w:val="0"/>
              <w:rPr>
                <w:b/>
              </w:rPr>
            </w:pPr>
            <w:r>
              <w:rPr>
                <w:b/>
              </w:rPr>
              <w:t>(b) Model</w:t>
            </w:r>
          </w:p>
        </w:tc>
        <w:tc>
          <w:tcPr>
            <w:tcW w:w="1318" w:type="dxa"/>
            <w:tcBorders>
              <w:top w:val="single" w:sz="4" w:space="0" w:color="000000"/>
              <w:bottom w:val="single" w:sz="4" w:space="0" w:color="000000"/>
            </w:tcBorders>
            <w:tcMar>
              <w:top w:w="0" w:type="dxa"/>
              <w:left w:w="0" w:type="dxa"/>
              <w:bottom w:w="0" w:type="dxa"/>
              <w:right w:w="0" w:type="dxa"/>
            </w:tcMar>
          </w:tcPr>
          <w:p w14:paraId="01B4C053" w14:textId="77777777" w:rsidR="00B57A18" w:rsidRDefault="00B57A18" w:rsidP="00B57A18">
            <w:pPr>
              <w:widowControl w:val="0"/>
              <w:jc w:val="right"/>
            </w:pPr>
            <w:r>
              <w:rPr>
                <w:b/>
              </w:rPr>
              <w:t xml:space="preserve"> </w:t>
            </w:r>
            <w:r>
              <w:rPr>
                <w:b/>
                <w:i/>
              </w:rPr>
              <w:t xml:space="preserve"> Χ</w:t>
            </w:r>
            <w:r>
              <w:rPr>
                <w:b/>
                <w:i/>
                <w:vertAlign w:val="superscript"/>
              </w:rPr>
              <w:t>2</w:t>
            </w:r>
          </w:p>
        </w:tc>
        <w:tc>
          <w:tcPr>
            <w:tcW w:w="611" w:type="dxa"/>
            <w:tcBorders>
              <w:top w:val="single" w:sz="4" w:space="0" w:color="000000"/>
              <w:bottom w:val="single" w:sz="4" w:space="0" w:color="000000"/>
            </w:tcBorders>
            <w:tcMar>
              <w:top w:w="0" w:type="dxa"/>
              <w:left w:w="0" w:type="dxa"/>
              <w:bottom w:w="0" w:type="dxa"/>
              <w:right w:w="0" w:type="dxa"/>
            </w:tcMar>
          </w:tcPr>
          <w:p w14:paraId="0E42DA31" w14:textId="77777777" w:rsidR="00B57A18" w:rsidRDefault="00B57A18" w:rsidP="00B57A18">
            <w:pPr>
              <w:widowControl w:val="0"/>
              <w:jc w:val="right"/>
            </w:pPr>
            <w:r>
              <w:rPr>
                <w:b/>
                <w:i/>
              </w:rPr>
              <w:t>Df</w:t>
            </w:r>
          </w:p>
        </w:tc>
        <w:tc>
          <w:tcPr>
            <w:tcW w:w="866" w:type="dxa"/>
            <w:tcBorders>
              <w:top w:val="single" w:sz="4" w:space="0" w:color="000000"/>
              <w:bottom w:val="single" w:sz="4" w:space="0" w:color="000000"/>
            </w:tcBorders>
            <w:tcMar>
              <w:top w:w="0" w:type="dxa"/>
              <w:left w:w="0" w:type="dxa"/>
              <w:bottom w:w="0" w:type="dxa"/>
              <w:right w:w="0" w:type="dxa"/>
            </w:tcMar>
          </w:tcPr>
          <w:p w14:paraId="35B93975" w14:textId="77777777" w:rsidR="00B57A18" w:rsidRDefault="00B57A18" w:rsidP="00B57A18">
            <w:pPr>
              <w:widowControl w:val="0"/>
              <w:jc w:val="right"/>
              <w:rPr>
                <w:b/>
              </w:rPr>
            </w:pPr>
            <w:r>
              <w:rPr>
                <w:b/>
                <w:i/>
              </w:rPr>
              <w:t>Pr(&gt;c</w:t>
            </w:r>
            <w:r>
              <w:rPr>
                <w:b/>
                <w:i/>
                <w:vertAlign w:val="superscript"/>
              </w:rPr>
              <w:t>2</w:t>
            </w:r>
            <w:r>
              <w:rPr>
                <w:b/>
                <w:i/>
              </w:rPr>
              <w:t>)</w:t>
            </w:r>
          </w:p>
        </w:tc>
      </w:tr>
      <w:tr w:rsidR="00B57A18" w:rsidRPr="00FB758F" w14:paraId="2416A895" w14:textId="77777777" w:rsidTr="00617DE8">
        <w:trPr>
          <w:trHeight w:val="351"/>
        </w:trPr>
        <w:tc>
          <w:tcPr>
            <w:tcW w:w="5782" w:type="dxa"/>
            <w:tcBorders>
              <w:top w:val="single" w:sz="4" w:space="0" w:color="000000"/>
            </w:tcBorders>
            <w:tcMar>
              <w:top w:w="0" w:type="dxa"/>
              <w:left w:w="0" w:type="dxa"/>
              <w:bottom w:w="0" w:type="dxa"/>
              <w:right w:w="0" w:type="dxa"/>
            </w:tcMar>
            <w:vAlign w:val="bottom"/>
          </w:tcPr>
          <w:p w14:paraId="6CE7747E" w14:textId="77777777" w:rsidR="00B57A18" w:rsidRDefault="00B57A18" w:rsidP="00B57A18">
            <w:pPr>
              <w:widowControl w:val="0"/>
            </w:pPr>
            <w:r>
              <w:t>Group</w:t>
            </w:r>
          </w:p>
        </w:tc>
        <w:tc>
          <w:tcPr>
            <w:tcW w:w="1318" w:type="dxa"/>
            <w:tcBorders>
              <w:top w:val="single" w:sz="4" w:space="0" w:color="000000"/>
            </w:tcBorders>
            <w:tcMar>
              <w:top w:w="0" w:type="dxa"/>
              <w:left w:w="0" w:type="dxa"/>
              <w:bottom w:w="0" w:type="dxa"/>
              <w:right w:w="0" w:type="dxa"/>
            </w:tcMar>
            <w:vAlign w:val="bottom"/>
          </w:tcPr>
          <w:p w14:paraId="066CE815" w14:textId="1ACD0181" w:rsidR="00B57A18" w:rsidRDefault="00B57A18" w:rsidP="00B57A18">
            <w:pPr>
              <w:widowControl w:val="0"/>
              <w:jc w:val="right"/>
            </w:pPr>
            <w:r>
              <w:t>12.5</w:t>
            </w:r>
          </w:p>
        </w:tc>
        <w:tc>
          <w:tcPr>
            <w:tcW w:w="611" w:type="dxa"/>
            <w:tcBorders>
              <w:top w:val="single" w:sz="4" w:space="0" w:color="000000"/>
            </w:tcBorders>
            <w:tcMar>
              <w:top w:w="0" w:type="dxa"/>
              <w:left w:w="0" w:type="dxa"/>
              <w:bottom w:w="0" w:type="dxa"/>
              <w:right w:w="0" w:type="dxa"/>
            </w:tcMar>
            <w:vAlign w:val="bottom"/>
          </w:tcPr>
          <w:p w14:paraId="1B102D19" w14:textId="5CD0130F" w:rsidR="00B57A18" w:rsidRDefault="00B57A18" w:rsidP="00B57A18">
            <w:pPr>
              <w:widowControl w:val="0"/>
              <w:jc w:val="right"/>
            </w:pPr>
            <w:r>
              <w:t>4</w:t>
            </w:r>
          </w:p>
        </w:tc>
        <w:tc>
          <w:tcPr>
            <w:tcW w:w="866" w:type="dxa"/>
            <w:tcBorders>
              <w:top w:val="single" w:sz="4" w:space="0" w:color="000000"/>
            </w:tcBorders>
            <w:tcMar>
              <w:top w:w="0" w:type="dxa"/>
              <w:left w:w="0" w:type="dxa"/>
              <w:bottom w:w="0" w:type="dxa"/>
              <w:right w:w="0" w:type="dxa"/>
            </w:tcMar>
            <w:vAlign w:val="bottom"/>
          </w:tcPr>
          <w:p w14:paraId="569EC5CA" w14:textId="57EC45D6" w:rsidR="00B57A18" w:rsidRPr="00FB758F" w:rsidRDefault="00B57A18" w:rsidP="00B57A18">
            <w:pPr>
              <w:widowControl w:val="0"/>
              <w:jc w:val="right"/>
              <w:rPr>
                <w:bCs/>
              </w:rPr>
            </w:pPr>
            <w:r w:rsidRPr="00FB758F">
              <w:rPr>
                <w:bCs/>
              </w:rPr>
              <w:t>0.01</w:t>
            </w:r>
          </w:p>
        </w:tc>
      </w:tr>
      <w:tr w:rsidR="00B57A18" w14:paraId="56C64D51" w14:textId="77777777" w:rsidTr="00617DE8">
        <w:trPr>
          <w:trHeight w:val="351"/>
        </w:trPr>
        <w:tc>
          <w:tcPr>
            <w:tcW w:w="5782" w:type="dxa"/>
            <w:tcMar>
              <w:top w:w="0" w:type="dxa"/>
              <w:left w:w="0" w:type="dxa"/>
              <w:bottom w:w="0" w:type="dxa"/>
              <w:right w:w="0" w:type="dxa"/>
            </w:tcMar>
            <w:vAlign w:val="bottom"/>
          </w:tcPr>
          <w:p w14:paraId="144E1993" w14:textId="77777777" w:rsidR="00B57A18" w:rsidRDefault="00B57A18" w:rsidP="00B57A18">
            <w:pPr>
              <w:widowControl w:val="0"/>
            </w:pPr>
            <w:r>
              <w:t>Density</w:t>
            </w:r>
          </w:p>
        </w:tc>
        <w:tc>
          <w:tcPr>
            <w:tcW w:w="1318" w:type="dxa"/>
            <w:tcMar>
              <w:top w:w="0" w:type="dxa"/>
              <w:left w:w="0" w:type="dxa"/>
              <w:bottom w:w="0" w:type="dxa"/>
              <w:right w:w="0" w:type="dxa"/>
            </w:tcMar>
            <w:vAlign w:val="bottom"/>
          </w:tcPr>
          <w:p w14:paraId="1337CDC8" w14:textId="1BFFA14E" w:rsidR="00B57A18" w:rsidRDefault="00B57A18" w:rsidP="00B57A18">
            <w:pPr>
              <w:widowControl w:val="0"/>
              <w:jc w:val="right"/>
            </w:pPr>
            <w:r>
              <w:t>1.1</w:t>
            </w:r>
          </w:p>
        </w:tc>
        <w:tc>
          <w:tcPr>
            <w:tcW w:w="611" w:type="dxa"/>
            <w:tcMar>
              <w:top w:w="0" w:type="dxa"/>
              <w:left w:w="0" w:type="dxa"/>
              <w:bottom w:w="0" w:type="dxa"/>
              <w:right w:w="0" w:type="dxa"/>
            </w:tcMar>
            <w:vAlign w:val="bottom"/>
          </w:tcPr>
          <w:p w14:paraId="5EDE4008" w14:textId="6A5A0E8C" w:rsidR="00B57A18" w:rsidRDefault="00B57A18" w:rsidP="00B57A18">
            <w:pPr>
              <w:widowControl w:val="0"/>
              <w:jc w:val="right"/>
            </w:pPr>
            <w:r>
              <w:t>1</w:t>
            </w:r>
          </w:p>
        </w:tc>
        <w:tc>
          <w:tcPr>
            <w:tcW w:w="866" w:type="dxa"/>
            <w:tcMar>
              <w:top w:w="0" w:type="dxa"/>
              <w:left w:w="0" w:type="dxa"/>
              <w:bottom w:w="0" w:type="dxa"/>
              <w:right w:w="0" w:type="dxa"/>
            </w:tcMar>
            <w:vAlign w:val="bottom"/>
          </w:tcPr>
          <w:p w14:paraId="0F4B4C99" w14:textId="6C2838DC" w:rsidR="00B57A18" w:rsidRDefault="00B57A18" w:rsidP="00B57A18">
            <w:pPr>
              <w:widowControl w:val="0"/>
              <w:jc w:val="right"/>
            </w:pPr>
            <w:r>
              <w:t>0.30</w:t>
            </w:r>
          </w:p>
        </w:tc>
      </w:tr>
      <w:tr w:rsidR="00B57A18" w14:paraId="759A3696" w14:textId="77777777" w:rsidTr="00617DE8">
        <w:trPr>
          <w:trHeight w:val="351"/>
        </w:trPr>
        <w:tc>
          <w:tcPr>
            <w:tcW w:w="5782" w:type="dxa"/>
            <w:tcBorders>
              <w:bottom w:val="single" w:sz="4" w:space="0" w:color="000000"/>
            </w:tcBorders>
            <w:tcMar>
              <w:top w:w="0" w:type="dxa"/>
              <w:left w:w="0" w:type="dxa"/>
              <w:bottom w:w="0" w:type="dxa"/>
              <w:right w:w="0" w:type="dxa"/>
            </w:tcMar>
            <w:vAlign w:val="bottom"/>
          </w:tcPr>
          <w:p w14:paraId="1090FE10" w14:textId="77777777" w:rsidR="00B57A18" w:rsidRDefault="00B57A18" w:rsidP="00B57A18">
            <w:pPr>
              <w:widowControl w:val="0"/>
            </w:pPr>
            <w:r>
              <w:t xml:space="preserve">Group </w:t>
            </w:r>
            <w:r>
              <w:rPr>
                <w:rFonts w:ascii="Cambria Math" w:hAnsi="Cambria Math" w:cs="Cambria Math"/>
              </w:rPr>
              <w:t>𝗑</w:t>
            </w:r>
            <w:r>
              <w:t xml:space="preserve"> Density</w:t>
            </w:r>
          </w:p>
        </w:tc>
        <w:tc>
          <w:tcPr>
            <w:tcW w:w="1318" w:type="dxa"/>
            <w:tcBorders>
              <w:bottom w:val="single" w:sz="4" w:space="0" w:color="000000"/>
            </w:tcBorders>
            <w:tcMar>
              <w:top w:w="0" w:type="dxa"/>
              <w:left w:w="0" w:type="dxa"/>
              <w:bottom w:w="0" w:type="dxa"/>
              <w:right w:w="0" w:type="dxa"/>
            </w:tcMar>
            <w:vAlign w:val="bottom"/>
          </w:tcPr>
          <w:p w14:paraId="256F52ED" w14:textId="2F982ECB" w:rsidR="00B57A18" w:rsidRDefault="00B57A18" w:rsidP="00B57A18">
            <w:pPr>
              <w:widowControl w:val="0"/>
              <w:jc w:val="right"/>
            </w:pPr>
            <w:r>
              <w:t>1.0</w:t>
            </w:r>
          </w:p>
        </w:tc>
        <w:tc>
          <w:tcPr>
            <w:tcW w:w="611" w:type="dxa"/>
            <w:tcBorders>
              <w:bottom w:val="single" w:sz="4" w:space="0" w:color="000000"/>
            </w:tcBorders>
            <w:tcMar>
              <w:top w:w="0" w:type="dxa"/>
              <w:left w:w="0" w:type="dxa"/>
              <w:bottom w:w="0" w:type="dxa"/>
              <w:right w:w="0" w:type="dxa"/>
            </w:tcMar>
            <w:vAlign w:val="bottom"/>
          </w:tcPr>
          <w:p w14:paraId="3ACD20E5" w14:textId="6F74A7B5" w:rsidR="00B57A18" w:rsidRDefault="00B57A18" w:rsidP="00B57A18">
            <w:pPr>
              <w:widowControl w:val="0"/>
              <w:jc w:val="right"/>
            </w:pPr>
            <w:r>
              <w:t>4</w:t>
            </w:r>
          </w:p>
        </w:tc>
        <w:tc>
          <w:tcPr>
            <w:tcW w:w="866" w:type="dxa"/>
            <w:tcBorders>
              <w:bottom w:val="single" w:sz="4" w:space="0" w:color="000000"/>
            </w:tcBorders>
            <w:tcMar>
              <w:top w:w="0" w:type="dxa"/>
              <w:left w:w="0" w:type="dxa"/>
              <w:bottom w:w="0" w:type="dxa"/>
              <w:right w:w="0" w:type="dxa"/>
            </w:tcMar>
            <w:vAlign w:val="bottom"/>
          </w:tcPr>
          <w:p w14:paraId="6A73C004" w14:textId="24DCD1CF" w:rsidR="00B57A18" w:rsidRDefault="00B57A18" w:rsidP="00B57A18">
            <w:pPr>
              <w:widowControl w:val="0"/>
              <w:jc w:val="right"/>
            </w:pPr>
            <w:r>
              <w:t>0.91</w:t>
            </w:r>
          </w:p>
        </w:tc>
      </w:tr>
    </w:tbl>
    <w:p w14:paraId="14A839D7" w14:textId="72BEBE44" w:rsidR="00F4215C" w:rsidRDefault="00F4215C" w:rsidP="00F4215C">
      <w:r>
        <w:br w:type="page"/>
      </w:r>
    </w:p>
    <w:p w14:paraId="33D4651A" w14:textId="67C982B4" w:rsidR="003F1667" w:rsidRDefault="00F4215C" w:rsidP="00F4215C">
      <w:r w:rsidRPr="00C6408F">
        <w:rPr>
          <w:b/>
          <w:bCs/>
        </w:rPr>
        <w:lastRenderedPageBreak/>
        <w:t xml:space="preserve">Table </w:t>
      </w:r>
      <w:r>
        <w:rPr>
          <w:b/>
          <w:bCs/>
        </w:rPr>
        <w:t>S1</w:t>
      </w:r>
      <w:r w:rsidR="00AD7412">
        <w:rPr>
          <w:b/>
          <w:bCs/>
        </w:rPr>
        <w:t>1</w:t>
      </w:r>
      <w:r>
        <w:t xml:space="preserve"> </w:t>
      </w:r>
      <w:r w:rsidR="002C314B">
        <w:t xml:space="preserve">(a) Pairwise comparison of each treatment plot to the control in a Dunnett’s test and (b) ANODEV table of between-treatment effects </w:t>
      </w:r>
      <w:r>
        <w:t>for the model of final perennial forb functional group cover as a function of seed mix functional group and native seeding density for the 2022 growing season at Utah Lake</w:t>
      </w:r>
    </w:p>
    <w:tbl>
      <w:tblPr>
        <w:tblW w:w="8577" w:type="dxa"/>
        <w:tblInd w:w="-8" w:type="dxa"/>
        <w:tblLayout w:type="fixed"/>
        <w:tblLook w:val="0600" w:firstRow="0" w:lastRow="0" w:firstColumn="0" w:lastColumn="0" w:noHBand="1" w:noVBand="1"/>
      </w:tblPr>
      <w:tblGrid>
        <w:gridCol w:w="5782"/>
        <w:gridCol w:w="1318"/>
        <w:gridCol w:w="611"/>
        <w:gridCol w:w="866"/>
      </w:tblGrid>
      <w:tr w:rsidR="003F1667" w14:paraId="23AF2FE1" w14:textId="77777777" w:rsidTr="00617DE8">
        <w:trPr>
          <w:trHeight w:val="329"/>
        </w:trPr>
        <w:tc>
          <w:tcPr>
            <w:tcW w:w="5782" w:type="dxa"/>
            <w:tcBorders>
              <w:top w:val="single" w:sz="4" w:space="0" w:color="000000"/>
              <w:bottom w:val="single" w:sz="4" w:space="0" w:color="000000"/>
            </w:tcBorders>
            <w:tcMar>
              <w:top w:w="0" w:type="dxa"/>
              <w:left w:w="0" w:type="dxa"/>
              <w:bottom w:w="0" w:type="dxa"/>
              <w:right w:w="0" w:type="dxa"/>
            </w:tcMar>
            <w:vAlign w:val="bottom"/>
          </w:tcPr>
          <w:p w14:paraId="76375CBA" w14:textId="4B64E00A" w:rsidR="003F1667" w:rsidRDefault="003F1667" w:rsidP="00617DE8">
            <w:pPr>
              <w:widowControl w:val="0"/>
            </w:pPr>
            <w:r>
              <w:rPr>
                <w:b/>
              </w:rPr>
              <w:t>(a)</w:t>
            </w:r>
            <w:r w:rsidR="00564C61">
              <w:rPr>
                <w:b/>
              </w:rPr>
              <w:t xml:space="preserve"> </w:t>
            </w:r>
            <w:r>
              <w:rPr>
                <w:b/>
              </w:rPr>
              <w:t>Contrast</w:t>
            </w:r>
          </w:p>
        </w:tc>
        <w:tc>
          <w:tcPr>
            <w:tcW w:w="1318" w:type="dxa"/>
            <w:tcBorders>
              <w:top w:val="single" w:sz="4" w:space="0" w:color="000000"/>
              <w:bottom w:val="single" w:sz="4" w:space="0" w:color="000000"/>
            </w:tcBorders>
            <w:tcMar>
              <w:top w:w="0" w:type="dxa"/>
              <w:left w:w="0" w:type="dxa"/>
              <w:bottom w:w="0" w:type="dxa"/>
              <w:right w:w="0" w:type="dxa"/>
            </w:tcMar>
          </w:tcPr>
          <w:p w14:paraId="44ED33F2" w14:textId="77777777" w:rsidR="003F1667" w:rsidRDefault="003F1667" w:rsidP="00617DE8">
            <w:pPr>
              <w:widowControl w:val="0"/>
              <w:jc w:val="right"/>
            </w:pPr>
            <w:r>
              <w:rPr>
                <w:b/>
              </w:rPr>
              <w:t>Ratio</w:t>
            </w:r>
          </w:p>
        </w:tc>
        <w:tc>
          <w:tcPr>
            <w:tcW w:w="611" w:type="dxa"/>
            <w:tcBorders>
              <w:top w:val="single" w:sz="4" w:space="0" w:color="000000"/>
              <w:bottom w:val="single" w:sz="4" w:space="0" w:color="000000"/>
            </w:tcBorders>
            <w:tcMar>
              <w:top w:w="0" w:type="dxa"/>
              <w:left w:w="0" w:type="dxa"/>
              <w:bottom w:w="0" w:type="dxa"/>
              <w:right w:w="0" w:type="dxa"/>
            </w:tcMar>
          </w:tcPr>
          <w:p w14:paraId="5AEEA5CD" w14:textId="77777777" w:rsidR="003F1667" w:rsidRDefault="003F1667" w:rsidP="00617DE8">
            <w:pPr>
              <w:widowControl w:val="0"/>
              <w:jc w:val="right"/>
            </w:pPr>
            <w:r>
              <w:rPr>
                <w:b/>
              </w:rPr>
              <w:t>SE</w:t>
            </w:r>
          </w:p>
        </w:tc>
        <w:tc>
          <w:tcPr>
            <w:tcW w:w="866" w:type="dxa"/>
            <w:tcBorders>
              <w:top w:val="single" w:sz="4" w:space="0" w:color="000000"/>
              <w:bottom w:val="single" w:sz="4" w:space="0" w:color="000000"/>
            </w:tcBorders>
            <w:tcMar>
              <w:top w:w="0" w:type="dxa"/>
              <w:left w:w="0" w:type="dxa"/>
              <w:bottom w:w="0" w:type="dxa"/>
              <w:right w:w="0" w:type="dxa"/>
            </w:tcMar>
          </w:tcPr>
          <w:p w14:paraId="105B8FFA" w14:textId="77777777" w:rsidR="003F1667" w:rsidRDefault="003F1667" w:rsidP="00617DE8">
            <w:pPr>
              <w:widowControl w:val="0"/>
              <w:jc w:val="right"/>
            </w:pPr>
            <w:r>
              <w:rPr>
                <w:b/>
                <w:i/>
              </w:rPr>
              <w:t>P</w:t>
            </w:r>
            <w:r>
              <w:rPr>
                <w:b/>
              </w:rPr>
              <w:t>-value</w:t>
            </w:r>
          </w:p>
        </w:tc>
      </w:tr>
      <w:tr w:rsidR="003F1667" w14:paraId="6B23AC87" w14:textId="77777777" w:rsidTr="00617DE8">
        <w:trPr>
          <w:trHeight w:val="351"/>
        </w:trPr>
        <w:tc>
          <w:tcPr>
            <w:tcW w:w="5782" w:type="dxa"/>
            <w:tcMar>
              <w:top w:w="0" w:type="dxa"/>
              <w:left w:w="0" w:type="dxa"/>
              <w:bottom w:w="0" w:type="dxa"/>
              <w:right w:w="0" w:type="dxa"/>
            </w:tcMar>
            <w:vAlign w:val="bottom"/>
          </w:tcPr>
          <w:p w14:paraId="7450CAF8" w14:textId="77777777" w:rsidR="003F1667" w:rsidRDefault="003F1667" w:rsidP="003F1667">
            <w:pPr>
              <w:widowControl w:val="0"/>
            </w:pPr>
            <w:r>
              <w:t xml:space="preserve">Perennial forb </w:t>
            </w:r>
            <w:r>
              <w:rPr>
                <w:rFonts w:ascii="Cambria Math" w:hAnsi="Cambria Math" w:cs="Cambria Math"/>
              </w:rPr>
              <w:t>𝗑</w:t>
            </w:r>
            <w:r>
              <w:t xml:space="preserve"> Low – Control</w:t>
            </w:r>
          </w:p>
        </w:tc>
        <w:tc>
          <w:tcPr>
            <w:tcW w:w="1318" w:type="dxa"/>
            <w:tcMar>
              <w:top w:w="0" w:type="dxa"/>
              <w:left w:w="0" w:type="dxa"/>
              <w:bottom w:w="0" w:type="dxa"/>
              <w:right w:w="0" w:type="dxa"/>
            </w:tcMar>
            <w:vAlign w:val="bottom"/>
          </w:tcPr>
          <w:p w14:paraId="5A878D92" w14:textId="2E2A6895" w:rsidR="003F1667" w:rsidRDefault="003F1667" w:rsidP="003F1667">
            <w:pPr>
              <w:widowControl w:val="0"/>
              <w:jc w:val="right"/>
            </w:pPr>
            <w:r>
              <w:t>0.49</w:t>
            </w:r>
          </w:p>
        </w:tc>
        <w:tc>
          <w:tcPr>
            <w:tcW w:w="611" w:type="dxa"/>
            <w:tcMar>
              <w:top w:w="0" w:type="dxa"/>
              <w:left w:w="0" w:type="dxa"/>
              <w:bottom w:w="0" w:type="dxa"/>
              <w:right w:w="0" w:type="dxa"/>
            </w:tcMar>
            <w:vAlign w:val="bottom"/>
          </w:tcPr>
          <w:p w14:paraId="1D4EEF16" w14:textId="54620C49" w:rsidR="003F1667" w:rsidRDefault="003F1667" w:rsidP="003F1667">
            <w:pPr>
              <w:widowControl w:val="0"/>
              <w:jc w:val="right"/>
            </w:pPr>
            <w:r>
              <w:t>0.25</w:t>
            </w:r>
          </w:p>
        </w:tc>
        <w:tc>
          <w:tcPr>
            <w:tcW w:w="866" w:type="dxa"/>
            <w:tcMar>
              <w:top w:w="0" w:type="dxa"/>
              <w:left w:w="0" w:type="dxa"/>
              <w:bottom w:w="0" w:type="dxa"/>
              <w:right w:w="0" w:type="dxa"/>
            </w:tcMar>
            <w:vAlign w:val="bottom"/>
          </w:tcPr>
          <w:p w14:paraId="7836D8AF" w14:textId="11E0311D" w:rsidR="003F1667" w:rsidRDefault="003F1667" w:rsidP="003F1667">
            <w:pPr>
              <w:widowControl w:val="0"/>
              <w:jc w:val="right"/>
            </w:pPr>
            <w:r>
              <w:t>0.65</w:t>
            </w:r>
          </w:p>
        </w:tc>
      </w:tr>
      <w:tr w:rsidR="00B57A18" w14:paraId="1E1C1366" w14:textId="77777777" w:rsidTr="00F50232">
        <w:trPr>
          <w:trHeight w:val="351"/>
        </w:trPr>
        <w:tc>
          <w:tcPr>
            <w:tcW w:w="5782" w:type="dxa"/>
            <w:tcMar>
              <w:top w:w="0" w:type="dxa"/>
              <w:left w:w="0" w:type="dxa"/>
              <w:bottom w:w="0" w:type="dxa"/>
              <w:right w:w="0" w:type="dxa"/>
            </w:tcMar>
            <w:vAlign w:val="bottom"/>
          </w:tcPr>
          <w:p w14:paraId="5DC6F5C0" w14:textId="394FDE13" w:rsidR="00B57A18" w:rsidRPr="00F50232" w:rsidRDefault="00B57A18" w:rsidP="00B57A18">
            <w:pPr>
              <w:widowControl w:val="0"/>
            </w:pPr>
            <w:r>
              <w:t xml:space="preserve">Perennial forb </w:t>
            </w:r>
            <w:r>
              <w:rPr>
                <w:rFonts w:ascii="Cambria Math" w:hAnsi="Cambria Math" w:cs="Cambria Math"/>
              </w:rPr>
              <w:t>𝗑</w:t>
            </w:r>
            <w:r>
              <w:t xml:space="preserve"> High – Control</w:t>
            </w:r>
          </w:p>
        </w:tc>
        <w:tc>
          <w:tcPr>
            <w:tcW w:w="1318" w:type="dxa"/>
            <w:tcMar>
              <w:top w:w="0" w:type="dxa"/>
              <w:left w:w="0" w:type="dxa"/>
              <w:bottom w:w="0" w:type="dxa"/>
              <w:right w:w="0" w:type="dxa"/>
            </w:tcMar>
            <w:vAlign w:val="bottom"/>
          </w:tcPr>
          <w:p w14:paraId="34CEBCFD" w14:textId="48075AFD" w:rsidR="00B57A18" w:rsidRDefault="00B57A18" w:rsidP="00B57A18">
            <w:pPr>
              <w:widowControl w:val="0"/>
              <w:jc w:val="right"/>
            </w:pPr>
            <w:r>
              <w:t>0.99</w:t>
            </w:r>
          </w:p>
        </w:tc>
        <w:tc>
          <w:tcPr>
            <w:tcW w:w="611" w:type="dxa"/>
            <w:tcMar>
              <w:top w:w="0" w:type="dxa"/>
              <w:left w:w="0" w:type="dxa"/>
              <w:bottom w:w="0" w:type="dxa"/>
              <w:right w:w="0" w:type="dxa"/>
            </w:tcMar>
            <w:vAlign w:val="bottom"/>
          </w:tcPr>
          <w:p w14:paraId="7A350182" w14:textId="5D3A7ED0" w:rsidR="00B57A18" w:rsidRDefault="00B57A18" w:rsidP="00B57A18">
            <w:pPr>
              <w:widowControl w:val="0"/>
              <w:jc w:val="right"/>
            </w:pPr>
            <w:r>
              <w:t>0.47</w:t>
            </w:r>
          </w:p>
        </w:tc>
        <w:tc>
          <w:tcPr>
            <w:tcW w:w="866" w:type="dxa"/>
            <w:tcMar>
              <w:top w:w="0" w:type="dxa"/>
              <w:left w:w="0" w:type="dxa"/>
              <w:bottom w:w="0" w:type="dxa"/>
              <w:right w:w="0" w:type="dxa"/>
            </w:tcMar>
            <w:vAlign w:val="bottom"/>
          </w:tcPr>
          <w:p w14:paraId="5E87E2FE" w14:textId="281FE8C6" w:rsidR="00B57A18" w:rsidRDefault="00B57A18" w:rsidP="00B57A18">
            <w:pPr>
              <w:widowControl w:val="0"/>
              <w:jc w:val="right"/>
            </w:pPr>
            <w:r>
              <w:t>1.00</w:t>
            </w:r>
          </w:p>
        </w:tc>
      </w:tr>
      <w:tr w:rsidR="00B57A18" w14:paraId="2A8460C5" w14:textId="77777777" w:rsidTr="00617DE8">
        <w:trPr>
          <w:trHeight w:val="351"/>
        </w:trPr>
        <w:tc>
          <w:tcPr>
            <w:tcW w:w="5782" w:type="dxa"/>
            <w:tcMar>
              <w:top w:w="0" w:type="dxa"/>
              <w:left w:w="0" w:type="dxa"/>
              <w:bottom w:w="0" w:type="dxa"/>
              <w:right w:w="0" w:type="dxa"/>
            </w:tcMar>
            <w:vAlign w:val="bottom"/>
          </w:tcPr>
          <w:p w14:paraId="362103D3" w14:textId="21C7B454" w:rsidR="00B57A18" w:rsidRDefault="00B57A18" w:rsidP="00B57A18">
            <w:pPr>
              <w:widowControl w:val="0"/>
            </w:pPr>
            <w:r>
              <w:t>Rush</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vAlign w:val="bottom"/>
          </w:tcPr>
          <w:p w14:paraId="2B9C9257" w14:textId="055DCB24" w:rsidR="00B57A18" w:rsidRDefault="00B57A18" w:rsidP="00B57A18">
            <w:pPr>
              <w:widowControl w:val="0"/>
              <w:jc w:val="right"/>
            </w:pPr>
            <w:r>
              <w:t>0.</w:t>
            </w:r>
            <w:r>
              <w:t>56</w:t>
            </w:r>
          </w:p>
        </w:tc>
        <w:tc>
          <w:tcPr>
            <w:tcW w:w="611" w:type="dxa"/>
            <w:tcMar>
              <w:top w:w="0" w:type="dxa"/>
              <w:left w:w="0" w:type="dxa"/>
              <w:bottom w:w="0" w:type="dxa"/>
              <w:right w:w="0" w:type="dxa"/>
            </w:tcMar>
            <w:vAlign w:val="bottom"/>
          </w:tcPr>
          <w:p w14:paraId="30A6E188" w14:textId="7A46E8A2" w:rsidR="00B57A18" w:rsidRDefault="00B57A18" w:rsidP="00B57A18">
            <w:pPr>
              <w:widowControl w:val="0"/>
              <w:jc w:val="right"/>
            </w:pPr>
            <w:r>
              <w:t>0.</w:t>
            </w:r>
            <w:r>
              <w:t>28</w:t>
            </w:r>
          </w:p>
        </w:tc>
        <w:tc>
          <w:tcPr>
            <w:tcW w:w="866" w:type="dxa"/>
            <w:tcMar>
              <w:top w:w="0" w:type="dxa"/>
              <w:left w:w="0" w:type="dxa"/>
              <w:bottom w:w="0" w:type="dxa"/>
              <w:right w:w="0" w:type="dxa"/>
            </w:tcMar>
            <w:vAlign w:val="bottom"/>
          </w:tcPr>
          <w:p w14:paraId="0D26F4A7" w14:textId="0D5796C6" w:rsidR="00B57A18" w:rsidRDefault="00B57A18" w:rsidP="00B57A18">
            <w:pPr>
              <w:widowControl w:val="0"/>
              <w:jc w:val="right"/>
            </w:pPr>
            <w:r>
              <w:t>0.</w:t>
            </w:r>
            <w:r>
              <w:t>78</w:t>
            </w:r>
          </w:p>
        </w:tc>
      </w:tr>
      <w:tr w:rsidR="00B57A18" w14:paraId="5E2E8A5B" w14:textId="77777777" w:rsidTr="00617DE8">
        <w:trPr>
          <w:trHeight w:val="351"/>
        </w:trPr>
        <w:tc>
          <w:tcPr>
            <w:tcW w:w="5782" w:type="dxa"/>
            <w:tcMar>
              <w:top w:w="0" w:type="dxa"/>
              <w:left w:w="0" w:type="dxa"/>
              <w:bottom w:w="0" w:type="dxa"/>
              <w:right w:w="0" w:type="dxa"/>
            </w:tcMar>
            <w:vAlign w:val="bottom"/>
          </w:tcPr>
          <w:p w14:paraId="529EBA17" w14:textId="77777777" w:rsidR="00B57A18" w:rsidRDefault="00B57A18" w:rsidP="00B57A18">
            <w:pPr>
              <w:widowControl w:val="0"/>
            </w:pPr>
            <w:r>
              <w:t xml:space="preserve">Rush </w:t>
            </w:r>
            <w:r>
              <w:rPr>
                <w:rFonts w:ascii="Cambria Math" w:hAnsi="Cambria Math" w:cs="Cambria Math"/>
              </w:rPr>
              <w:t>𝗑</w:t>
            </w:r>
            <w:r>
              <w:t xml:space="preserve"> High – Control</w:t>
            </w:r>
          </w:p>
        </w:tc>
        <w:tc>
          <w:tcPr>
            <w:tcW w:w="1318" w:type="dxa"/>
            <w:tcMar>
              <w:top w:w="0" w:type="dxa"/>
              <w:left w:w="0" w:type="dxa"/>
              <w:bottom w:w="0" w:type="dxa"/>
              <w:right w:w="0" w:type="dxa"/>
            </w:tcMar>
            <w:vAlign w:val="bottom"/>
          </w:tcPr>
          <w:p w14:paraId="2E55F8B8" w14:textId="17F46ED4" w:rsidR="00B57A18" w:rsidRDefault="00B57A18" w:rsidP="00B57A18">
            <w:pPr>
              <w:widowControl w:val="0"/>
              <w:jc w:val="right"/>
            </w:pPr>
            <w:r>
              <w:t>0.80</w:t>
            </w:r>
          </w:p>
        </w:tc>
        <w:tc>
          <w:tcPr>
            <w:tcW w:w="611" w:type="dxa"/>
            <w:tcMar>
              <w:top w:w="0" w:type="dxa"/>
              <w:left w:w="0" w:type="dxa"/>
              <w:bottom w:w="0" w:type="dxa"/>
              <w:right w:w="0" w:type="dxa"/>
            </w:tcMar>
            <w:vAlign w:val="bottom"/>
          </w:tcPr>
          <w:p w14:paraId="3333880E" w14:textId="6C14D3FA" w:rsidR="00B57A18" w:rsidRDefault="00B57A18" w:rsidP="00B57A18">
            <w:pPr>
              <w:widowControl w:val="0"/>
              <w:jc w:val="right"/>
            </w:pPr>
            <w:r>
              <w:t>0.38</w:t>
            </w:r>
          </w:p>
        </w:tc>
        <w:tc>
          <w:tcPr>
            <w:tcW w:w="866" w:type="dxa"/>
            <w:tcMar>
              <w:top w:w="0" w:type="dxa"/>
              <w:left w:w="0" w:type="dxa"/>
              <w:bottom w:w="0" w:type="dxa"/>
              <w:right w:w="0" w:type="dxa"/>
            </w:tcMar>
            <w:vAlign w:val="bottom"/>
          </w:tcPr>
          <w:p w14:paraId="5AF7596D" w14:textId="1E53D5CC" w:rsidR="00B57A18" w:rsidRDefault="00B57A18" w:rsidP="00B57A18">
            <w:pPr>
              <w:widowControl w:val="0"/>
              <w:jc w:val="right"/>
            </w:pPr>
            <w:r>
              <w:t>0.99</w:t>
            </w:r>
          </w:p>
        </w:tc>
      </w:tr>
      <w:tr w:rsidR="00B57A18" w14:paraId="035D7674" w14:textId="77777777" w:rsidTr="00617DE8">
        <w:trPr>
          <w:trHeight w:val="351"/>
        </w:trPr>
        <w:tc>
          <w:tcPr>
            <w:tcW w:w="5782" w:type="dxa"/>
            <w:tcMar>
              <w:top w:w="0" w:type="dxa"/>
              <w:left w:w="0" w:type="dxa"/>
              <w:bottom w:w="0" w:type="dxa"/>
              <w:right w:w="0" w:type="dxa"/>
            </w:tcMar>
            <w:vAlign w:val="bottom"/>
          </w:tcPr>
          <w:p w14:paraId="3A7EA425" w14:textId="743FF096" w:rsidR="00B57A18" w:rsidRDefault="00B57A18" w:rsidP="00B57A18">
            <w:pPr>
              <w:widowControl w:val="0"/>
            </w:pPr>
            <w:r>
              <w:t>Grass</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vAlign w:val="bottom"/>
          </w:tcPr>
          <w:p w14:paraId="276BE62D" w14:textId="53FD8F58" w:rsidR="00B57A18" w:rsidRDefault="00B57A18" w:rsidP="00B57A18">
            <w:pPr>
              <w:widowControl w:val="0"/>
              <w:jc w:val="right"/>
            </w:pPr>
            <w:r>
              <w:t>0.</w:t>
            </w:r>
            <w:r>
              <w:t>57</w:t>
            </w:r>
          </w:p>
        </w:tc>
        <w:tc>
          <w:tcPr>
            <w:tcW w:w="611" w:type="dxa"/>
            <w:tcMar>
              <w:top w:w="0" w:type="dxa"/>
              <w:left w:w="0" w:type="dxa"/>
              <w:bottom w:w="0" w:type="dxa"/>
              <w:right w:w="0" w:type="dxa"/>
            </w:tcMar>
            <w:vAlign w:val="bottom"/>
          </w:tcPr>
          <w:p w14:paraId="716A11CE" w14:textId="306DCA14" w:rsidR="00B57A18" w:rsidRDefault="00B57A18" w:rsidP="00B57A18">
            <w:pPr>
              <w:widowControl w:val="0"/>
              <w:jc w:val="right"/>
            </w:pPr>
            <w:r>
              <w:t>0.28</w:t>
            </w:r>
          </w:p>
        </w:tc>
        <w:tc>
          <w:tcPr>
            <w:tcW w:w="866" w:type="dxa"/>
            <w:tcMar>
              <w:top w:w="0" w:type="dxa"/>
              <w:left w:w="0" w:type="dxa"/>
              <w:bottom w:w="0" w:type="dxa"/>
              <w:right w:w="0" w:type="dxa"/>
            </w:tcMar>
            <w:vAlign w:val="bottom"/>
          </w:tcPr>
          <w:p w14:paraId="0D39F44A" w14:textId="41710FB1" w:rsidR="00B57A18" w:rsidRDefault="00B57A18" w:rsidP="00B57A18">
            <w:pPr>
              <w:widowControl w:val="0"/>
              <w:jc w:val="right"/>
            </w:pPr>
            <w:r>
              <w:t>0.</w:t>
            </w:r>
            <w:r>
              <w:t>81</w:t>
            </w:r>
          </w:p>
        </w:tc>
      </w:tr>
      <w:tr w:rsidR="00B57A18" w14:paraId="0192EA14" w14:textId="77777777" w:rsidTr="00617DE8">
        <w:trPr>
          <w:trHeight w:val="373"/>
        </w:trPr>
        <w:tc>
          <w:tcPr>
            <w:tcW w:w="5782" w:type="dxa"/>
            <w:tcMar>
              <w:top w:w="0" w:type="dxa"/>
              <w:left w:w="0" w:type="dxa"/>
              <w:bottom w:w="0" w:type="dxa"/>
              <w:right w:w="0" w:type="dxa"/>
            </w:tcMar>
            <w:vAlign w:val="bottom"/>
          </w:tcPr>
          <w:p w14:paraId="33960321" w14:textId="77777777" w:rsidR="00B57A18" w:rsidRDefault="00B57A18" w:rsidP="00B57A18">
            <w:pPr>
              <w:widowControl w:val="0"/>
            </w:pPr>
            <w:r>
              <w:t xml:space="preserve">Grass </w:t>
            </w:r>
            <w:r>
              <w:rPr>
                <w:rFonts w:ascii="Cambria Math" w:hAnsi="Cambria Math" w:cs="Cambria Math"/>
              </w:rPr>
              <w:t>𝗑</w:t>
            </w:r>
            <w:r>
              <w:t xml:space="preserve"> High – Control</w:t>
            </w:r>
          </w:p>
        </w:tc>
        <w:tc>
          <w:tcPr>
            <w:tcW w:w="1318" w:type="dxa"/>
            <w:tcMar>
              <w:top w:w="0" w:type="dxa"/>
              <w:left w:w="0" w:type="dxa"/>
              <w:bottom w:w="0" w:type="dxa"/>
              <w:right w:w="0" w:type="dxa"/>
            </w:tcMar>
            <w:vAlign w:val="bottom"/>
          </w:tcPr>
          <w:p w14:paraId="1D02CB4D" w14:textId="53CD7CD7" w:rsidR="00B57A18" w:rsidRDefault="00B57A18" w:rsidP="00B57A18">
            <w:pPr>
              <w:widowControl w:val="0"/>
              <w:jc w:val="right"/>
            </w:pPr>
            <w:r>
              <w:t>0.38</w:t>
            </w:r>
          </w:p>
        </w:tc>
        <w:tc>
          <w:tcPr>
            <w:tcW w:w="611" w:type="dxa"/>
            <w:tcMar>
              <w:top w:w="0" w:type="dxa"/>
              <w:left w:w="0" w:type="dxa"/>
              <w:bottom w:w="0" w:type="dxa"/>
              <w:right w:w="0" w:type="dxa"/>
            </w:tcMar>
            <w:vAlign w:val="bottom"/>
          </w:tcPr>
          <w:p w14:paraId="0F3E194D" w14:textId="2FD90003" w:rsidR="00B57A18" w:rsidRDefault="00B57A18" w:rsidP="00B57A18">
            <w:pPr>
              <w:widowControl w:val="0"/>
              <w:jc w:val="right"/>
            </w:pPr>
            <w:r>
              <w:t>0.19</w:t>
            </w:r>
          </w:p>
        </w:tc>
        <w:tc>
          <w:tcPr>
            <w:tcW w:w="866" w:type="dxa"/>
            <w:tcMar>
              <w:top w:w="0" w:type="dxa"/>
              <w:left w:w="0" w:type="dxa"/>
              <w:bottom w:w="0" w:type="dxa"/>
              <w:right w:w="0" w:type="dxa"/>
            </w:tcMar>
            <w:vAlign w:val="bottom"/>
          </w:tcPr>
          <w:p w14:paraId="5C5D47A8" w14:textId="29E86F19" w:rsidR="00B57A18" w:rsidRDefault="00B57A18" w:rsidP="00B57A18">
            <w:pPr>
              <w:widowControl w:val="0"/>
              <w:jc w:val="right"/>
            </w:pPr>
            <w:r>
              <w:t>0.35</w:t>
            </w:r>
          </w:p>
        </w:tc>
      </w:tr>
      <w:tr w:rsidR="00B57A18" w14:paraId="185C2266" w14:textId="77777777" w:rsidTr="00617DE8">
        <w:trPr>
          <w:trHeight w:val="351"/>
        </w:trPr>
        <w:tc>
          <w:tcPr>
            <w:tcW w:w="5782" w:type="dxa"/>
            <w:tcMar>
              <w:top w:w="0" w:type="dxa"/>
              <w:left w:w="0" w:type="dxa"/>
              <w:bottom w:w="0" w:type="dxa"/>
              <w:right w:w="0" w:type="dxa"/>
            </w:tcMar>
            <w:vAlign w:val="bottom"/>
          </w:tcPr>
          <w:p w14:paraId="7C2A9FE8" w14:textId="2973C248" w:rsidR="00B57A18" w:rsidRDefault="00B57A18" w:rsidP="00B57A18">
            <w:pPr>
              <w:widowControl w:val="0"/>
            </w:pPr>
            <w:r>
              <w:t>Bulrush</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vAlign w:val="bottom"/>
          </w:tcPr>
          <w:p w14:paraId="0A4592A7" w14:textId="58F11AD9" w:rsidR="00B57A18" w:rsidRDefault="00B57A18" w:rsidP="00B57A18">
            <w:pPr>
              <w:widowControl w:val="0"/>
              <w:jc w:val="right"/>
            </w:pPr>
            <w:r>
              <w:t>1.34</w:t>
            </w:r>
          </w:p>
        </w:tc>
        <w:tc>
          <w:tcPr>
            <w:tcW w:w="611" w:type="dxa"/>
            <w:tcMar>
              <w:top w:w="0" w:type="dxa"/>
              <w:left w:w="0" w:type="dxa"/>
              <w:bottom w:w="0" w:type="dxa"/>
              <w:right w:w="0" w:type="dxa"/>
            </w:tcMar>
            <w:vAlign w:val="bottom"/>
          </w:tcPr>
          <w:p w14:paraId="2A17C9FD" w14:textId="349FD6BE" w:rsidR="00B57A18" w:rsidRDefault="00B57A18" w:rsidP="00B57A18">
            <w:pPr>
              <w:widowControl w:val="0"/>
              <w:jc w:val="right"/>
            </w:pPr>
            <w:r>
              <w:t>0.</w:t>
            </w:r>
            <w:r>
              <w:t>63</w:t>
            </w:r>
          </w:p>
        </w:tc>
        <w:tc>
          <w:tcPr>
            <w:tcW w:w="866" w:type="dxa"/>
            <w:tcMar>
              <w:top w:w="0" w:type="dxa"/>
              <w:left w:w="0" w:type="dxa"/>
              <w:bottom w:w="0" w:type="dxa"/>
              <w:right w:w="0" w:type="dxa"/>
            </w:tcMar>
            <w:vAlign w:val="bottom"/>
          </w:tcPr>
          <w:p w14:paraId="6DACC706" w14:textId="72FDFDAE" w:rsidR="00B57A18" w:rsidRDefault="00B57A18" w:rsidP="00B57A18">
            <w:pPr>
              <w:widowControl w:val="0"/>
              <w:jc w:val="right"/>
            </w:pPr>
            <w:r>
              <w:t>0.</w:t>
            </w:r>
            <w:r>
              <w:t>97</w:t>
            </w:r>
          </w:p>
        </w:tc>
      </w:tr>
      <w:tr w:rsidR="00B57A18" w14:paraId="085236D1" w14:textId="77777777" w:rsidTr="00617DE8">
        <w:trPr>
          <w:trHeight w:val="351"/>
        </w:trPr>
        <w:tc>
          <w:tcPr>
            <w:tcW w:w="5782" w:type="dxa"/>
            <w:tcMar>
              <w:top w:w="0" w:type="dxa"/>
              <w:left w:w="0" w:type="dxa"/>
              <w:bottom w:w="0" w:type="dxa"/>
              <w:right w:w="0" w:type="dxa"/>
            </w:tcMar>
            <w:vAlign w:val="bottom"/>
          </w:tcPr>
          <w:p w14:paraId="21A06837" w14:textId="77777777" w:rsidR="00B57A18" w:rsidRDefault="00B57A18" w:rsidP="00B57A18">
            <w:pPr>
              <w:widowControl w:val="0"/>
            </w:pPr>
            <w:r>
              <w:t xml:space="preserve">Bulrush </w:t>
            </w:r>
            <w:r>
              <w:rPr>
                <w:rFonts w:ascii="Cambria Math" w:hAnsi="Cambria Math" w:cs="Cambria Math"/>
              </w:rPr>
              <w:t>𝗑</w:t>
            </w:r>
            <w:r>
              <w:t xml:space="preserve"> High – Control</w:t>
            </w:r>
          </w:p>
        </w:tc>
        <w:tc>
          <w:tcPr>
            <w:tcW w:w="1318" w:type="dxa"/>
            <w:tcMar>
              <w:top w:w="0" w:type="dxa"/>
              <w:left w:w="0" w:type="dxa"/>
              <w:bottom w:w="0" w:type="dxa"/>
              <w:right w:w="0" w:type="dxa"/>
            </w:tcMar>
            <w:vAlign w:val="bottom"/>
          </w:tcPr>
          <w:p w14:paraId="21CAD28F" w14:textId="5B1EBED6" w:rsidR="00B57A18" w:rsidRDefault="00B57A18" w:rsidP="00B57A18">
            <w:pPr>
              <w:widowControl w:val="0"/>
              <w:jc w:val="right"/>
            </w:pPr>
            <w:r>
              <w:t>0.72</w:t>
            </w:r>
          </w:p>
        </w:tc>
        <w:tc>
          <w:tcPr>
            <w:tcW w:w="611" w:type="dxa"/>
            <w:tcMar>
              <w:top w:w="0" w:type="dxa"/>
              <w:left w:w="0" w:type="dxa"/>
              <w:bottom w:w="0" w:type="dxa"/>
              <w:right w:w="0" w:type="dxa"/>
            </w:tcMar>
            <w:vAlign w:val="bottom"/>
          </w:tcPr>
          <w:p w14:paraId="7CFC83D9" w14:textId="26BF5BC8" w:rsidR="00B57A18" w:rsidRDefault="00B57A18" w:rsidP="00B57A18">
            <w:pPr>
              <w:widowControl w:val="0"/>
              <w:jc w:val="right"/>
            </w:pPr>
            <w:r>
              <w:t>0.35</w:t>
            </w:r>
          </w:p>
        </w:tc>
        <w:tc>
          <w:tcPr>
            <w:tcW w:w="866" w:type="dxa"/>
            <w:tcMar>
              <w:top w:w="0" w:type="dxa"/>
              <w:left w:w="0" w:type="dxa"/>
              <w:bottom w:w="0" w:type="dxa"/>
              <w:right w:w="0" w:type="dxa"/>
            </w:tcMar>
            <w:vAlign w:val="bottom"/>
          </w:tcPr>
          <w:p w14:paraId="7E5B1C1B" w14:textId="6B841F9A" w:rsidR="00B57A18" w:rsidRDefault="00B57A18" w:rsidP="00B57A18">
            <w:pPr>
              <w:widowControl w:val="0"/>
              <w:jc w:val="right"/>
            </w:pPr>
            <w:r>
              <w:t>0.97</w:t>
            </w:r>
          </w:p>
        </w:tc>
      </w:tr>
      <w:tr w:rsidR="00B57A18" w14:paraId="47E2ACA6" w14:textId="77777777" w:rsidTr="00617DE8">
        <w:trPr>
          <w:trHeight w:val="351"/>
        </w:trPr>
        <w:tc>
          <w:tcPr>
            <w:tcW w:w="5782" w:type="dxa"/>
            <w:tcMar>
              <w:top w:w="0" w:type="dxa"/>
              <w:left w:w="0" w:type="dxa"/>
              <w:bottom w:w="0" w:type="dxa"/>
              <w:right w:w="0" w:type="dxa"/>
            </w:tcMar>
            <w:vAlign w:val="bottom"/>
          </w:tcPr>
          <w:p w14:paraId="550D9EE8" w14:textId="14F9E111" w:rsidR="00B57A18" w:rsidRDefault="00B57A18" w:rsidP="00B57A18">
            <w:pPr>
              <w:widowControl w:val="0"/>
            </w:pPr>
            <w:r>
              <w:t>Annual forb</w:t>
            </w:r>
            <w:r>
              <w:t xml:space="preserve"> </w:t>
            </w:r>
            <w:r>
              <w:rPr>
                <w:rFonts w:ascii="Cambria Math" w:hAnsi="Cambria Math" w:cs="Cambria Math"/>
              </w:rPr>
              <w:t>𝗑</w:t>
            </w:r>
            <w:r>
              <w:t xml:space="preserve"> Low – Control</w:t>
            </w:r>
          </w:p>
        </w:tc>
        <w:tc>
          <w:tcPr>
            <w:tcW w:w="1318" w:type="dxa"/>
            <w:tcMar>
              <w:top w:w="0" w:type="dxa"/>
              <w:left w:w="0" w:type="dxa"/>
              <w:bottom w:w="0" w:type="dxa"/>
              <w:right w:w="0" w:type="dxa"/>
            </w:tcMar>
            <w:vAlign w:val="bottom"/>
          </w:tcPr>
          <w:p w14:paraId="0695FFDA" w14:textId="513C0F88" w:rsidR="00B57A18" w:rsidRDefault="00B57A18" w:rsidP="00B57A18">
            <w:pPr>
              <w:widowControl w:val="0"/>
              <w:jc w:val="right"/>
            </w:pPr>
            <w:r>
              <w:t>0.96</w:t>
            </w:r>
          </w:p>
        </w:tc>
        <w:tc>
          <w:tcPr>
            <w:tcW w:w="611" w:type="dxa"/>
            <w:tcMar>
              <w:top w:w="0" w:type="dxa"/>
              <w:left w:w="0" w:type="dxa"/>
              <w:bottom w:w="0" w:type="dxa"/>
              <w:right w:w="0" w:type="dxa"/>
            </w:tcMar>
            <w:vAlign w:val="bottom"/>
          </w:tcPr>
          <w:p w14:paraId="4385124E" w14:textId="082CC3C1" w:rsidR="00B57A18" w:rsidRDefault="00B57A18" w:rsidP="00B57A18">
            <w:pPr>
              <w:widowControl w:val="0"/>
              <w:jc w:val="right"/>
            </w:pPr>
            <w:r>
              <w:t>0.</w:t>
            </w:r>
            <w:r>
              <w:t>45</w:t>
            </w:r>
          </w:p>
        </w:tc>
        <w:tc>
          <w:tcPr>
            <w:tcW w:w="866" w:type="dxa"/>
            <w:tcMar>
              <w:top w:w="0" w:type="dxa"/>
              <w:left w:w="0" w:type="dxa"/>
              <w:bottom w:w="0" w:type="dxa"/>
              <w:right w:w="0" w:type="dxa"/>
            </w:tcMar>
            <w:vAlign w:val="bottom"/>
          </w:tcPr>
          <w:p w14:paraId="631C1872" w14:textId="385E7371" w:rsidR="00B57A18" w:rsidRDefault="00B57A18" w:rsidP="00B57A18">
            <w:pPr>
              <w:widowControl w:val="0"/>
              <w:jc w:val="right"/>
            </w:pPr>
            <w:r>
              <w:t>1.00</w:t>
            </w:r>
          </w:p>
        </w:tc>
      </w:tr>
      <w:tr w:rsidR="00B57A18" w14:paraId="68F55971" w14:textId="77777777" w:rsidTr="00617DE8">
        <w:trPr>
          <w:trHeight w:val="351"/>
        </w:trPr>
        <w:tc>
          <w:tcPr>
            <w:tcW w:w="5782" w:type="dxa"/>
            <w:tcMar>
              <w:top w:w="0" w:type="dxa"/>
              <w:left w:w="0" w:type="dxa"/>
              <w:bottom w:w="0" w:type="dxa"/>
              <w:right w:w="0" w:type="dxa"/>
            </w:tcMar>
            <w:vAlign w:val="bottom"/>
          </w:tcPr>
          <w:p w14:paraId="5E0630F9" w14:textId="77777777" w:rsidR="00B57A18" w:rsidRDefault="00B57A18" w:rsidP="00B57A18">
            <w:pPr>
              <w:widowControl w:val="0"/>
            </w:pPr>
            <w:r>
              <w:t xml:space="preserve">Annual forb </w:t>
            </w:r>
            <w:r>
              <w:rPr>
                <w:rFonts w:ascii="Cambria Math" w:hAnsi="Cambria Math" w:cs="Cambria Math"/>
              </w:rPr>
              <w:t>𝗑</w:t>
            </w:r>
            <w:r>
              <w:t xml:space="preserve"> High – Control</w:t>
            </w:r>
          </w:p>
        </w:tc>
        <w:tc>
          <w:tcPr>
            <w:tcW w:w="1318" w:type="dxa"/>
            <w:tcMar>
              <w:top w:w="0" w:type="dxa"/>
              <w:left w:w="0" w:type="dxa"/>
              <w:bottom w:w="0" w:type="dxa"/>
              <w:right w:w="0" w:type="dxa"/>
            </w:tcMar>
            <w:vAlign w:val="bottom"/>
          </w:tcPr>
          <w:p w14:paraId="2E91A40A" w14:textId="189397CB" w:rsidR="00B57A18" w:rsidRDefault="00B57A18" w:rsidP="00B57A18">
            <w:pPr>
              <w:widowControl w:val="0"/>
              <w:jc w:val="right"/>
            </w:pPr>
            <w:r>
              <w:t>1.51</w:t>
            </w:r>
          </w:p>
        </w:tc>
        <w:tc>
          <w:tcPr>
            <w:tcW w:w="611" w:type="dxa"/>
            <w:tcMar>
              <w:top w:w="0" w:type="dxa"/>
              <w:left w:w="0" w:type="dxa"/>
              <w:bottom w:w="0" w:type="dxa"/>
              <w:right w:w="0" w:type="dxa"/>
            </w:tcMar>
            <w:vAlign w:val="bottom"/>
          </w:tcPr>
          <w:p w14:paraId="244ED679" w14:textId="4FACE0BA" w:rsidR="00B57A18" w:rsidRDefault="00B57A18" w:rsidP="00B57A18">
            <w:pPr>
              <w:widowControl w:val="0"/>
              <w:jc w:val="right"/>
            </w:pPr>
            <w:r>
              <w:t>0.70</w:t>
            </w:r>
          </w:p>
        </w:tc>
        <w:tc>
          <w:tcPr>
            <w:tcW w:w="866" w:type="dxa"/>
            <w:tcMar>
              <w:top w:w="0" w:type="dxa"/>
              <w:left w:w="0" w:type="dxa"/>
              <w:bottom w:w="0" w:type="dxa"/>
              <w:right w:w="0" w:type="dxa"/>
            </w:tcMar>
            <w:vAlign w:val="bottom"/>
          </w:tcPr>
          <w:p w14:paraId="7F869454" w14:textId="54E11E29" w:rsidR="00B57A18" w:rsidRDefault="00B57A18" w:rsidP="00B57A18">
            <w:pPr>
              <w:widowControl w:val="0"/>
              <w:jc w:val="right"/>
            </w:pPr>
            <w:r>
              <w:t>0.91</w:t>
            </w:r>
          </w:p>
        </w:tc>
      </w:tr>
      <w:tr w:rsidR="00B57A18" w14:paraId="4F3A21EA" w14:textId="77777777" w:rsidTr="00617DE8">
        <w:trPr>
          <w:trHeight w:val="329"/>
        </w:trPr>
        <w:tc>
          <w:tcPr>
            <w:tcW w:w="5782" w:type="dxa"/>
            <w:tcBorders>
              <w:top w:val="single" w:sz="4" w:space="0" w:color="000000"/>
              <w:bottom w:val="single" w:sz="4" w:space="0" w:color="000000"/>
            </w:tcBorders>
            <w:tcMar>
              <w:top w:w="0" w:type="dxa"/>
              <w:left w:w="0" w:type="dxa"/>
              <w:bottom w:w="0" w:type="dxa"/>
              <w:right w:w="0" w:type="dxa"/>
            </w:tcMar>
            <w:vAlign w:val="bottom"/>
          </w:tcPr>
          <w:p w14:paraId="6B822766" w14:textId="61DE8547" w:rsidR="00B57A18" w:rsidRDefault="00B57A18" w:rsidP="00B57A18">
            <w:pPr>
              <w:widowControl w:val="0"/>
              <w:rPr>
                <w:b/>
              </w:rPr>
            </w:pPr>
            <w:r>
              <w:rPr>
                <w:b/>
              </w:rPr>
              <w:t>(b) Model</w:t>
            </w:r>
          </w:p>
        </w:tc>
        <w:tc>
          <w:tcPr>
            <w:tcW w:w="1318" w:type="dxa"/>
            <w:tcBorders>
              <w:top w:val="single" w:sz="4" w:space="0" w:color="000000"/>
              <w:bottom w:val="single" w:sz="4" w:space="0" w:color="000000"/>
            </w:tcBorders>
            <w:tcMar>
              <w:top w:w="0" w:type="dxa"/>
              <w:left w:w="0" w:type="dxa"/>
              <w:bottom w:w="0" w:type="dxa"/>
              <w:right w:w="0" w:type="dxa"/>
            </w:tcMar>
          </w:tcPr>
          <w:p w14:paraId="7B2E6B1D" w14:textId="77777777" w:rsidR="00B57A18" w:rsidRDefault="00B57A18" w:rsidP="00B57A18">
            <w:pPr>
              <w:widowControl w:val="0"/>
              <w:jc w:val="right"/>
            </w:pPr>
            <w:r>
              <w:rPr>
                <w:b/>
              </w:rPr>
              <w:t xml:space="preserve"> </w:t>
            </w:r>
            <w:r>
              <w:rPr>
                <w:b/>
                <w:i/>
              </w:rPr>
              <w:t xml:space="preserve"> Χ</w:t>
            </w:r>
            <w:r>
              <w:rPr>
                <w:b/>
                <w:i/>
                <w:vertAlign w:val="superscript"/>
              </w:rPr>
              <w:t>2</w:t>
            </w:r>
          </w:p>
        </w:tc>
        <w:tc>
          <w:tcPr>
            <w:tcW w:w="611" w:type="dxa"/>
            <w:tcBorders>
              <w:top w:val="single" w:sz="4" w:space="0" w:color="000000"/>
              <w:bottom w:val="single" w:sz="4" w:space="0" w:color="000000"/>
            </w:tcBorders>
            <w:tcMar>
              <w:top w:w="0" w:type="dxa"/>
              <w:left w:w="0" w:type="dxa"/>
              <w:bottom w:w="0" w:type="dxa"/>
              <w:right w:w="0" w:type="dxa"/>
            </w:tcMar>
          </w:tcPr>
          <w:p w14:paraId="3ED02980" w14:textId="77777777" w:rsidR="00B57A18" w:rsidRDefault="00B57A18" w:rsidP="00B57A18">
            <w:pPr>
              <w:widowControl w:val="0"/>
              <w:jc w:val="right"/>
            </w:pPr>
            <w:r>
              <w:rPr>
                <w:b/>
                <w:i/>
              </w:rPr>
              <w:t>Df</w:t>
            </w:r>
          </w:p>
        </w:tc>
        <w:tc>
          <w:tcPr>
            <w:tcW w:w="866" w:type="dxa"/>
            <w:tcBorders>
              <w:top w:val="single" w:sz="4" w:space="0" w:color="000000"/>
              <w:bottom w:val="single" w:sz="4" w:space="0" w:color="000000"/>
            </w:tcBorders>
            <w:tcMar>
              <w:top w:w="0" w:type="dxa"/>
              <w:left w:w="0" w:type="dxa"/>
              <w:bottom w:w="0" w:type="dxa"/>
              <w:right w:w="0" w:type="dxa"/>
            </w:tcMar>
          </w:tcPr>
          <w:p w14:paraId="52D4F7FA" w14:textId="77777777" w:rsidR="00B57A18" w:rsidRDefault="00B57A18" w:rsidP="00B57A18">
            <w:pPr>
              <w:widowControl w:val="0"/>
              <w:jc w:val="right"/>
              <w:rPr>
                <w:b/>
              </w:rPr>
            </w:pPr>
            <w:r>
              <w:rPr>
                <w:b/>
                <w:i/>
              </w:rPr>
              <w:t>Pr(&gt;c</w:t>
            </w:r>
            <w:r>
              <w:rPr>
                <w:b/>
                <w:i/>
                <w:vertAlign w:val="superscript"/>
              </w:rPr>
              <w:t>2</w:t>
            </w:r>
            <w:r>
              <w:rPr>
                <w:b/>
                <w:i/>
              </w:rPr>
              <w:t>)</w:t>
            </w:r>
          </w:p>
        </w:tc>
      </w:tr>
      <w:tr w:rsidR="00B57A18" w:rsidRPr="0041464D" w14:paraId="2B2A7BAD" w14:textId="77777777" w:rsidTr="00617DE8">
        <w:trPr>
          <w:trHeight w:val="351"/>
        </w:trPr>
        <w:tc>
          <w:tcPr>
            <w:tcW w:w="5782" w:type="dxa"/>
            <w:tcBorders>
              <w:top w:val="single" w:sz="4" w:space="0" w:color="000000"/>
            </w:tcBorders>
            <w:tcMar>
              <w:top w:w="0" w:type="dxa"/>
              <w:left w:w="0" w:type="dxa"/>
              <w:bottom w:w="0" w:type="dxa"/>
              <w:right w:w="0" w:type="dxa"/>
            </w:tcMar>
            <w:vAlign w:val="bottom"/>
          </w:tcPr>
          <w:p w14:paraId="0433DDA9" w14:textId="77777777" w:rsidR="00B57A18" w:rsidRDefault="00B57A18" w:rsidP="00B57A18">
            <w:pPr>
              <w:widowControl w:val="0"/>
            </w:pPr>
            <w:r>
              <w:t>Group</w:t>
            </w:r>
          </w:p>
        </w:tc>
        <w:tc>
          <w:tcPr>
            <w:tcW w:w="1318" w:type="dxa"/>
            <w:tcBorders>
              <w:top w:val="single" w:sz="4" w:space="0" w:color="000000"/>
            </w:tcBorders>
            <w:tcMar>
              <w:top w:w="0" w:type="dxa"/>
              <w:left w:w="0" w:type="dxa"/>
              <w:bottom w:w="0" w:type="dxa"/>
              <w:right w:w="0" w:type="dxa"/>
            </w:tcMar>
            <w:vAlign w:val="bottom"/>
          </w:tcPr>
          <w:p w14:paraId="54CB5317" w14:textId="4FA12465" w:rsidR="00B57A18" w:rsidRDefault="00B57A18" w:rsidP="00B57A18">
            <w:pPr>
              <w:widowControl w:val="0"/>
              <w:jc w:val="right"/>
            </w:pPr>
            <w:r>
              <w:t>9.0</w:t>
            </w:r>
          </w:p>
        </w:tc>
        <w:tc>
          <w:tcPr>
            <w:tcW w:w="611" w:type="dxa"/>
            <w:tcBorders>
              <w:top w:val="single" w:sz="4" w:space="0" w:color="000000"/>
            </w:tcBorders>
            <w:tcMar>
              <w:top w:w="0" w:type="dxa"/>
              <w:left w:w="0" w:type="dxa"/>
              <w:bottom w:w="0" w:type="dxa"/>
              <w:right w:w="0" w:type="dxa"/>
            </w:tcMar>
            <w:vAlign w:val="bottom"/>
          </w:tcPr>
          <w:p w14:paraId="173F8A20" w14:textId="774566A0" w:rsidR="00B57A18" w:rsidRDefault="00B57A18" w:rsidP="00B57A18">
            <w:pPr>
              <w:widowControl w:val="0"/>
              <w:jc w:val="right"/>
            </w:pPr>
            <w:r>
              <w:t>4</w:t>
            </w:r>
          </w:p>
        </w:tc>
        <w:tc>
          <w:tcPr>
            <w:tcW w:w="866" w:type="dxa"/>
            <w:tcBorders>
              <w:top w:val="single" w:sz="4" w:space="0" w:color="000000"/>
            </w:tcBorders>
            <w:tcMar>
              <w:top w:w="0" w:type="dxa"/>
              <w:left w:w="0" w:type="dxa"/>
              <w:bottom w:w="0" w:type="dxa"/>
              <w:right w:w="0" w:type="dxa"/>
            </w:tcMar>
            <w:vAlign w:val="bottom"/>
          </w:tcPr>
          <w:p w14:paraId="7BA2AF42" w14:textId="6CC07AAE" w:rsidR="00B57A18" w:rsidRPr="0041464D" w:rsidRDefault="00B57A18" w:rsidP="00B57A18">
            <w:pPr>
              <w:widowControl w:val="0"/>
              <w:jc w:val="right"/>
              <w:rPr>
                <w:b/>
                <w:iCs/>
              </w:rPr>
            </w:pPr>
            <w:r w:rsidRPr="0041464D">
              <w:rPr>
                <w:iCs/>
              </w:rPr>
              <w:t>0.06</w:t>
            </w:r>
          </w:p>
        </w:tc>
      </w:tr>
      <w:tr w:rsidR="00B57A18" w14:paraId="310E9859" w14:textId="77777777" w:rsidTr="00617DE8">
        <w:trPr>
          <w:trHeight w:val="351"/>
        </w:trPr>
        <w:tc>
          <w:tcPr>
            <w:tcW w:w="5782" w:type="dxa"/>
            <w:tcMar>
              <w:top w:w="0" w:type="dxa"/>
              <w:left w:w="0" w:type="dxa"/>
              <w:bottom w:w="0" w:type="dxa"/>
              <w:right w:w="0" w:type="dxa"/>
            </w:tcMar>
            <w:vAlign w:val="bottom"/>
          </w:tcPr>
          <w:p w14:paraId="17D769B3" w14:textId="77777777" w:rsidR="00B57A18" w:rsidRDefault="00B57A18" w:rsidP="00B57A18">
            <w:pPr>
              <w:widowControl w:val="0"/>
            </w:pPr>
            <w:r>
              <w:t>Density</w:t>
            </w:r>
          </w:p>
        </w:tc>
        <w:tc>
          <w:tcPr>
            <w:tcW w:w="1318" w:type="dxa"/>
            <w:tcMar>
              <w:top w:w="0" w:type="dxa"/>
              <w:left w:w="0" w:type="dxa"/>
              <w:bottom w:w="0" w:type="dxa"/>
              <w:right w:w="0" w:type="dxa"/>
            </w:tcMar>
            <w:vAlign w:val="bottom"/>
          </w:tcPr>
          <w:p w14:paraId="3DFEC74D" w14:textId="44E5ACC6" w:rsidR="00B57A18" w:rsidRDefault="00B57A18" w:rsidP="00B57A18">
            <w:pPr>
              <w:widowControl w:val="0"/>
              <w:jc w:val="right"/>
            </w:pPr>
            <w:r>
              <w:t>0.1</w:t>
            </w:r>
          </w:p>
        </w:tc>
        <w:tc>
          <w:tcPr>
            <w:tcW w:w="611" w:type="dxa"/>
            <w:tcMar>
              <w:top w:w="0" w:type="dxa"/>
              <w:left w:w="0" w:type="dxa"/>
              <w:bottom w:w="0" w:type="dxa"/>
              <w:right w:w="0" w:type="dxa"/>
            </w:tcMar>
            <w:vAlign w:val="bottom"/>
          </w:tcPr>
          <w:p w14:paraId="7230B58D" w14:textId="46544C9C" w:rsidR="00B57A18" w:rsidRDefault="00B57A18" w:rsidP="00B57A18">
            <w:pPr>
              <w:widowControl w:val="0"/>
              <w:jc w:val="right"/>
            </w:pPr>
            <w:r>
              <w:t>1</w:t>
            </w:r>
          </w:p>
        </w:tc>
        <w:tc>
          <w:tcPr>
            <w:tcW w:w="866" w:type="dxa"/>
            <w:tcMar>
              <w:top w:w="0" w:type="dxa"/>
              <w:left w:w="0" w:type="dxa"/>
              <w:bottom w:w="0" w:type="dxa"/>
              <w:right w:w="0" w:type="dxa"/>
            </w:tcMar>
            <w:vAlign w:val="bottom"/>
          </w:tcPr>
          <w:p w14:paraId="51B1E798" w14:textId="7E2EA868" w:rsidR="00B57A18" w:rsidRDefault="00B57A18" w:rsidP="00B57A18">
            <w:pPr>
              <w:widowControl w:val="0"/>
              <w:jc w:val="right"/>
            </w:pPr>
            <w:r>
              <w:t>0.71</w:t>
            </w:r>
          </w:p>
        </w:tc>
      </w:tr>
      <w:tr w:rsidR="00B57A18" w14:paraId="59637F8C" w14:textId="77777777" w:rsidTr="00617DE8">
        <w:trPr>
          <w:trHeight w:val="351"/>
        </w:trPr>
        <w:tc>
          <w:tcPr>
            <w:tcW w:w="5782" w:type="dxa"/>
            <w:tcBorders>
              <w:bottom w:val="single" w:sz="4" w:space="0" w:color="000000"/>
            </w:tcBorders>
            <w:tcMar>
              <w:top w:w="0" w:type="dxa"/>
              <w:left w:w="0" w:type="dxa"/>
              <w:bottom w:w="0" w:type="dxa"/>
              <w:right w:w="0" w:type="dxa"/>
            </w:tcMar>
            <w:vAlign w:val="bottom"/>
          </w:tcPr>
          <w:p w14:paraId="17F757EA" w14:textId="77777777" w:rsidR="00B57A18" w:rsidRDefault="00B57A18" w:rsidP="00B57A18">
            <w:pPr>
              <w:widowControl w:val="0"/>
            </w:pPr>
            <w:r>
              <w:t xml:space="preserve">Group </w:t>
            </w:r>
            <w:r>
              <w:rPr>
                <w:rFonts w:ascii="Cambria Math" w:hAnsi="Cambria Math" w:cs="Cambria Math"/>
              </w:rPr>
              <w:t>𝗑</w:t>
            </w:r>
            <w:r>
              <w:t xml:space="preserve"> Density</w:t>
            </w:r>
          </w:p>
        </w:tc>
        <w:tc>
          <w:tcPr>
            <w:tcW w:w="1318" w:type="dxa"/>
            <w:tcBorders>
              <w:bottom w:val="single" w:sz="4" w:space="0" w:color="000000"/>
            </w:tcBorders>
            <w:tcMar>
              <w:top w:w="0" w:type="dxa"/>
              <w:left w:w="0" w:type="dxa"/>
              <w:bottom w:w="0" w:type="dxa"/>
              <w:right w:w="0" w:type="dxa"/>
            </w:tcMar>
            <w:vAlign w:val="bottom"/>
          </w:tcPr>
          <w:p w14:paraId="06F46DB9" w14:textId="109BB004" w:rsidR="00B57A18" w:rsidRDefault="00B57A18" w:rsidP="00B57A18">
            <w:pPr>
              <w:widowControl w:val="0"/>
              <w:jc w:val="right"/>
            </w:pPr>
            <w:r>
              <w:t>5.2</w:t>
            </w:r>
          </w:p>
        </w:tc>
        <w:tc>
          <w:tcPr>
            <w:tcW w:w="611" w:type="dxa"/>
            <w:tcBorders>
              <w:bottom w:val="single" w:sz="4" w:space="0" w:color="000000"/>
            </w:tcBorders>
            <w:tcMar>
              <w:top w:w="0" w:type="dxa"/>
              <w:left w:w="0" w:type="dxa"/>
              <w:bottom w:w="0" w:type="dxa"/>
              <w:right w:w="0" w:type="dxa"/>
            </w:tcMar>
            <w:vAlign w:val="bottom"/>
          </w:tcPr>
          <w:p w14:paraId="6A221125" w14:textId="35EFCBD0" w:rsidR="00B57A18" w:rsidRDefault="00B57A18" w:rsidP="00B57A18">
            <w:pPr>
              <w:widowControl w:val="0"/>
              <w:jc w:val="right"/>
            </w:pPr>
            <w:r>
              <w:t>4</w:t>
            </w:r>
          </w:p>
        </w:tc>
        <w:tc>
          <w:tcPr>
            <w:tcW w:w="866" w:type="dxa"/>
            <w:tcBorders>
              <w:bottom w:val="single" w:sz="4" w:space="0" w:color="000000"/>
            </w:tcBorders>
            <w:tcMar>
              <w:top w:w="0" w:type="dxa"/>
              <w:left w:w="0" w:type="dxa"/>
              <w:bottom w:w="0" w:type="dxa"/>
              <w:right w:w="0" w:type="dxa"/>
            </w:tcMar>
            <w:vAlign w:val="bottom"/>
          </w:tcPr>
          <w:p w14:paraId="37F8A876" w14:textId="56E6F8A7" w:rsidR="00B57A18" w:rsidRDefault="00B57A18" w:rsidP="00B57A18">
            <w:pPr>
              <w:widowControl w:val="0"/>
              <w:jc w:val="right"/>
            </w:pPr>
            <w:r>
              <w:t>0.26</w:t>
            </w:r>
          </w:p>
        </w:tc>
      </w:tr>
    </w:tbl>
    <w:p w14:paraId="1B83714C" w14:textId="6F0FA5DB" w:rsidR="00DD30DC" w:rsidRDefault="00DD30DC" w:rsidP="00F4215C"/>
    <w:p w14:paraId="465AA5D7" w14:textId="77777777" w:rsidR="00DD30DC" w:rsidRDefault="00DD30DC">
      <w:pPr>
        <w:spacing w:after="160" w:line="278" w:lineRule="auto"/>
      </w:pPr>
      <w:r>
        <w:br w:type="page"/>
      </w:r>
    </w:p>
    <w:p w14:paraId="33D0DF34" w14:textId="1A7F95F6" w:rsidR="00B216EF" w:rsidRPr="00DD30DC" w:rsidRDefault="00AF6111" w:rsidP="00F4215C">
      <w:r>
        <w:rPr>
          <w:b/>
          <w:bCs/>
          <w:noProof/>
          <w14:ligatures w14:val="standardContextual"/>
        </w:rPr>
        <w:lastRenderedPageBreak/>
        <w:drawing>
          <wp:inline distT="0" distB="0" distL="0" distR="0" wp14:anchorId="3945628B" wp14:editId="2BA8C507">
            <wp:extent cx="5943600" cy="4950460"/>
            <wp:effectExtent l="0" t="0" r="0" b="2540"/>
            <wp:docPr id="1576992838" name="Picture 1" descr="A map of the united states and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992838" name="Picture 1" descr="A map of the united states and the united states&#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4950460"/>
                    </a:xfrm>
                    <a:prstGeom prst="rect">
                      <a:avLst/>
                    </a:prstGeom>
                  </pic:spPr>
                </pic:pic>
              </a:graphicData>
            </a:graphic>
          </wp:inline>
        </w:drawing>
      </w:r>
      <w:r w:rsidR="00DD30DC">
        <w:rPr>
          <w:b/>
          <w:bCs/>
        </w:rPr>
        <w:t>Fig</w:t>
      </w:r>
      <w:r w:rsidR="00A54B79">
        <w:rPr>
          <w:b/>
          <w:bCs/>
        </w:rPr>
        <w:t>.</w:t>
      </w:r>
      <w:r w:rsidR="00DD30DC">
        <w:rPr>
          <w:b/>
          <w:bCs/>
        </w:rPr>
        <w:t xml:space="preserve"> S1 </w:t>
      </w:r>
      <w:r w:rsidR="005C4B42">
        <w:t xml:space="preserve">(a) </w:t>
      </w:r>
      <w:r w:rsidR="00A869D6">
        <w:t>Field site locations at the Farmington Bay of the Great Salt Lake and the north shore of Utah Lake in Utah, USA. (b) Photo of the seeded plots surrounded by mesh fabric</w:t>
      </w:r>
      <w:r w:rsidR="00B57A18">
        <w:t>, taken at Farmington Bay in July 2022</w:t>
      </w:r>
      <w:r w:rsidR="00A869D6">
        <w:t>.</w:t>
      </w:r>
      <w:r w:rsidR="00A869D6">
        <w:t xml:space="preserve"> Map was created with imagery from ETM+ Pan Mosaics (1999</w:t>
      </w:r>
      <w:r w:rsidR="00FC31D7">
        <w:t>–</w:t>
      </w:r>
      <w:r w:rsidR="00A869D6">
        <w:t xml:space="preserve">2003) and </w:t>
      </w:r>
      <w:r w:rsidR="00FC31D7">
        <w:t>Google Earth 10.49.0.0 (4/10/2013–12/14/2015)</w:t>
      </w:r>
    </w:p>
    <w:sectPr w:rsidR="00B216EF" w:rsidRPr="00DD30DC" w:rsidSect="00724A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49B"/>
    <w:rsid w:val="0002192C"/>
    <w:rsid w:val="0003571D"/>
    <w:rsid w:val="00046312"/>
    <w:rsid w:val="00095161"/>
    <w:rsid w:val="0010249B"/>
    <w:rsid w:val="001120E7"/>
    <w:rsid w:val="00196EF5"/>
    <w:rsid w:val="001B6609"/>
    <w:rsid w:val="001D7CC7"/>
    <w:rsid w:val="002B4942"/>
    <w:rsid w:val="002C314B"/>
    <w:rsid w:val="002E3171"/>
    <w:rsid w:val="0036146B"/>
    <w:rsid w:val="003F1667"/>
    <w:rsid w:val="0041464D"/>
    <w:rsid w:val="0043436B"/>
    <w:rsid w:val="00481E21"/>
    <w:rsid w:val="004D244C"/>
    <w:rsid w:val="00505DDA"/>
    <w:rsid w:val="00531868"/>
    <w:rsid w:val="00563144"/>
    <w:rsid w:val="00564C61"/>
    <w:rsid w:val="0059482F"/>
    <w:rsid w:val="0059576F"/>
    <w:rsid w:val="0059586B"/>
    <w:rsid w:val="005A4D43"/>
    <w:rsid w:val="005B354E"/>
    <w:rsid w:val="005C4B42"/>
    <w:rsid w:val="00617DE8"/>
    <w:rsid w:val="0065307F"/>
    <w:rsid w:val="00666807"/>
    <w:rsid w:val="006960F4"/>
    <w:rsid w:val="006D1F8F"/>
    <w:rsid w:val="006D2663"/>
    <w:rsid w:val="006D6BAF"/>
    <w:rsid w:val="00724A35"/>
    <w:rsid w:val="00752B4A"/>
    <w:rsid w:val="007752D6"/>
    <w:rsid w:val="00783D13"/>
    <w:rsid w:val="007B47EE"/>
    <w:rsid w:val="008805A2"/>
    <w:rsid w:val="00912290"/>
    <w:rsid w:val="0092320F"/>
    <w:rsid w:val="00930BF0"/>
    <w:rsid w:val="00944F90"/>
    <w:rsid w:val="009C1050"/>
    <w:rsid w:val="00A50359"/>
    <w:rsid w:val="00A5236C"/>
    <w:rsid w:val="00A54B79"/>
    <w:rsid w:val="00A63C7B"/>
    <w:rsid w:val="00A869D6"/>
    <w:rsid w:val="00AB5AE1"/>
    <w:rsid w:val="00AD7412"/>
    <w:rsid w:val="00AF6111"/>
    <w:rsid w:val="00B216EF"/>
    <w:rsid w:val="00B57A18"/>
    <w:rsid w:val="00BA3103"/>
    <w:rsid w:val="00BC5B07"/>
    <w:rsid w:val="00BD40C3"/>
    <w:rsid w:val="00C60C43"/>
    <w:rsid w:val="00CB715D"/>
    <w:rsid w:val="00D54097"/>
    <w:rsid w:val="00DB733A"/>
    <w:rsid w:val="00DD30DC"/>
    <w:rsid w:val="00E11DF2"/>
    <w:rsid w:val="00E14D3D"/>
    <w:rsid w:val="00E437E7"/>
    <w:rsid w:val="00E623F2"/>
    <w:rsid w:val="00F02316"/>
    <w:rsid w:val="00F4215C"/>
    <w:rsid w:val="00F50232"/>
    <w:rsid w:val="00F8076D"/>
    <w:rsid w:val="00FB758F"/>
    <w:rsid w:val="00FC31D7"/>
    <w:rsid w:val="00FC6F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486EA"/>
  <w15:chartTrackingRefBased/>
  <w15:docId w15:val="{105CD833-F3AF-F444-A83A-0A10BCEB8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249B"/>
    <w:pPr>
      <w:spacing w:after="0" w:line="276" w:lineRule="auto"/>
    </w:pPr>
    <w:rPr>
      <w:rFonts w:ascii="Times New Roman" w:eastAsia="Times New Roman" w:hAnsi="Times New Roman" w:cs="Times New Roman"/>
      <w:kern w:val="0"/>
      <w:lang w:val="en"/>
      <w14:ligatures w14:val="none"/>
    </w:rPr>
  </w:style>
  <w:style w:type="paragraph" w:styleId="Heading1">
    <w:name w:val="heading 1"/>
    <w:basedOn w:val="Normal"/>
    <w:next w:val="Normal"/>
    <w:link w:val="Heading1Char"/>
    <w:uiPriority w:val="9"/>
    <w:qFormat/>
    <w:rsid w:val="0010249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10249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10249B"/>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10249B"/>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10249B"/>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10249B"/>
    <w:pPr>
      <w:keepNext/>
      <w:keepLines/>
      <w:spacing w:before="40" w:line="278" w:lineRule="auto"/>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10249B"/>
    <w:pPr>
      <w:keepNext/>
      <w:keepLines/>
      <w:spacing w:before="40" w:line="278" w:lineRule="auto"/>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10249B"/>
    <w:pPr>
      <w:keepNext/>
      <w:keepLines/>
      <w:spacing w:line="278" w:lineRule="auto"/>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10249B"/>
    <w:pPr>
      <w:keepNext/>
      <w:keepLines/>
      <w:spacing w:line="278" w:lineRule="auto"/>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24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24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24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24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24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24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24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24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249B"/>
    <w:rPr>
      <w:rFonts w:eastAsiaTheme="majorEastAsia" w:cstheme="majorBidi"/>
      <w:color w:val="272727" w:themeColor="text1" w:themeTint="D8"/>
    </w:rPr>
  </w:style>
  <w:style w:type="paragraph" w:styleId="Title">
    <w:name w:val="Title"/>
    <w:basedOn w:val="Normal"/>
    <w:next w:val="Normal"/>
    <w:link w:val="TitleChar"/>
    <w:uiPriority w:val="10"/>
    <w:qFormat/>
    <w:rsid w:val="0010249B"/>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1024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249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1024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249B"/>
    <w:pPr>
      <w:spacing w:before="160" w:after="160" w:line="278" w:lineRule="auto"/>
      <w:jc w:val="center"/>
    </w:pPr>
    <w:rPr>
      <w:rFonts w:asciiTheme="minorHAnsi" w:eastAsiaTheme="minorEastAsia"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10249B"/>
    <w:rPr>
      <w:i/>
      <w:iCs/>
      <w:color w:val="404040" w:themeColor="text1" w:themeTint="BF"/>
    </w:rPr>
  </w:style>
  <w:style w:type="paragraph" w:styleId="ListParagraph">
    <w:name w:val="List Paragraph"/>
    <w:basedOn w:val="Normal"/>
    <w:uiPriority w:val="34"/>
    <w:qFormat/>
    <w:rsid w:val="0010249B"/>
    <w:pPr>
      <w:spacing w:after="160" w:line="278" w:lineRule="auto"/>
      <w:ind w:left="720"/>
      <w:contextualSpacing/>
    </w:pPr>
    <w:rPr>
      <w:rFonts w:asciiTheme="minorHAnsi" w:eastAsiaTheme="minorEastAsia" w:hAnsiTheme="minorHAnsi" w:cstheme="minorBidi"/>
      <w:kern w:val="2"/>
      <w:lang w:val="en-US"/>
      <w14:ligatures w14:val="standardContextual"/>
    </w:rPr>
  </w:style>
  <w:style w:type="character" w:styleId="IntenseEmphasis">
    <w:name w:val="Intense Emphasis"/>
    <w:basedOn w:val="DefaultParagraphFont"/>
    <w:uiPriority w:val="21"/>
    <w:qFormat/>
    <w:rsid w:val="0010249B"/>
    <w:rPr>
      <w:i/>
      <w:iCs/>
      <w:color w:val="0F4761" w:themeColor="accent1" w:themeShade="BF"/>
    </w:rPr>
  </w:style>
  <w:style w:type="paragraph" w:styleId="IntenseQuote">
    <w:name w:val="Intense Quote"/>
    <w:basedOn w:val="Normal"/>
    <w:next w:val="Normal"/>
    <w:link w:val="IntenseQuoteChar"/>
    <w:uiPriority w:val="30"/>
    <w:qFormat/>
    <w:rsid w:val="0010249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10249B"/>
    <w:rPr>
      <w:i/>
      <w:iCs/>
      <w:color w:val="0F4761" w:themeColor="accent1" w:themeShade="BF"/>
    </w:rPr>
  </w:style>
  <w:style w:type="character" w:styleId="IntenseReference">
    <w:name w:val="Intense Reference"/>
    <w:basedOn w:val="DefaultParagraphFont"/>
    <w:uiPriority w:val="32"/>
    <w:qFormat/>
    <w:rsid w:val="0010249B"/>
    <w:rPr>
      <w:b/>
      <w:bCs/>
      <w:smallCaps/>
      <w:color w:val="0F4761" w:themeColor="accent1" w:themeShade="BF"/>
      <w:spacing w:val="5"/>
    </w:rPr>
  </w:style>
  <w:style w:type="paragraph" w:styleId="Revision">
    <w:name w:val="Revision"/>
    <w:hidden/>
    <w:uiPriority w:val="99"/>
    <w:semiHidden/>
    <w:rsid w:val="002B4942"/>
    <w:pPr>
      <w:spacing w:after="0" w:line="240" w:lineRule="auto"/>
    </w:pPr>
    <w:rPr>
      <w:rFonts w:ascii="Times New Roman" w:eastAsia="Times New Roman" w:hAnsi="Times New Roman" w:cs="Times New Roman"/>
      <w:kern w:val="0"/>
      <w:lang w:val="en"/>
      <w14:ligatures w14:val="none"/>
    </w:rPr>
  </w:style>
  <w:style w:type="paragraph" w:styleId="BalloonText">
    <w:name w:val="Balloon Text"/>
    <w:basedOn w:val="Normal"/>
    <w:link w:val="BalloonTextChar"/>
    <w:uiPriority w:val="99"/>
    <w:semiHidden/>
    <w:unhideWhenUsed/>
    <w:rsid w:val="00564C6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4C61"/>
    <w:rPr>
      <w:rFonts w:ascii="Segoe UI" w:eastAsia="Times New Roman" w:hAnsi="Segoe UI" w:cs="Segoe UI"/>
      <w:kern w:val="0"/>
      <w:sz w:val="18"/>
      <w:szCs w:val="18"/>
      <w:lang w:val="en"/>
      <w14:ligatures w14:val="none"/>
    </w:rPr>
  </w:style>
  <w:style w:type="character" w:styleId="CommentReference">
    <w:name w:val="annotation reference"/>
    <w:basedOn w:val="DefaultParagraphFont"/>
    <w:uiPriority w:val="99"/>
    <w:semiHidden/>
    <w:unhideWhenUsed/>
    <w:rsid w:val="00564C61"/>
    <w:rPr>
      <w:sz w:val="16"/>
      <w:szCs w:val="16"/>
    </w:rPr>
  </w:style>
  <w:style w:type="paragraph" w:styleId="CommentText">
    <w:name w:val="annotation text"/>
    <w:basedOn w:val="Normal"/>
    <w:link w:val="CommentTextChar"/>
    <w:uiPriority w:val="99"/>
    <w:semiHidden/>
    <w:unhideWhenUsed/>
    <w:rsid w:val="00564C61"/>
    <w:pPr>
      <w:spacing w:line="240" w:lineRule="auto"/>
    </w:pPr>
    <w:rPr>
      <w:sz w:val="20"/>
      <w:szCs w:val="20"/>
    </w:rPr>
  </w:style>
  <w:style w:type="character" w:customStyle="1" w:styleId="CommentTextChar">
    <w:name w:val="Comment Text Char"/>
    <w:basedOn w:val="DefaultParagraphFont"/>
    <w:link w:val="CommentText"/>
    <w:uiPriority w:val="99"/>
    <w:semiHidden/>
    <w:rsid w:val="00564C61"/>
    <w:rPr>
      <w:rFonts w:ascii="Times New Roman" w:eastAsia="Times New Roman" w:hAnsi="Times New Roman" w:cs="Times New Roman"/>
      <w:kern w:val="0"/>
      <w:sz w:val="20"/>
      <w:szCs w:val="20"/>
      <w:lang w:val="en"/>
      <w14:ligatures w14:val="none"/>
    </w:rPr>
  </w:style>
  <w:style w:type="paragraph" w:styleId="CommentSubject">
    <w:name w:val="annotation subject"/>
    <w:basedOn w:val="CommentText"/>
    <w:next w:val="CommentText"/>
    <w:link w:val="CommentSubjectChar"/>
    <w:uiPriority w:val="99"/>
    <w:semiHidden/>
    <w:unhideWhenUsed/>
    <w:rsid w:val="00564C61"/>
    <w:rPr>
      <w:b/>
      <w:bCs/>
    </w:rPr>
  </w:style>
  <w:style w:type="character" w:customStyle="1" w:styleId="CommentSubjectChar">
    <w:name w:val="Comment Subject Char"/>
    <w:basedOn w:val="CommentTextChar"/>
    <w:link w:val="CommentSubject"/>
    <w:uiPriority w:val="99"/>
    <w:semiHidden/>
    <w:rsid w:val="00564C61"/>
    <w:rPr>
      <w:rFonts w:ascii="Times New Roman" w:eastAsia="Times New Roman" w:hAnsi="Times New Roman" w:cs="Times New Roman"/>
      <w:b/>
      <w:bCs/>
      <w:kern w:val="0"/>
      <w:sz w:val="20"/>
      <w:szCs w:val="20"/>
      <w:lang w:val="e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12</Pages>
  <Words>1418</Words>
  <Characters>8089</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Elana Feldman</dc:creator>
  <cp:keywords/>
  <dc:description/>
  <cp:lastModifiedBy>Elana Feldman</cp:lastModifiedBy>
  <cp:revision>1</cp:revision>
  <dcterms:created xsi:type="dcterms:W3CDTF">2024-01-17T18:55:00Z</dcterms:created>
  <dcterms:modified xsi:type="dcterms:W3CDTF">2024-03-28T16:47:00Z</dcterms:modified>
</cp:coreProperties>
</file>