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9D0B2" w14:textId="3B6CC6A1" w:rsidR="00874D4F" w:rsidRDefault="006B140F" w:rsidP="00C441F1">
      <w:pPr>
        <w:spacing w:after="0" w:line="48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BF4642">
        <w:rPr>
          <w:rFonts w:ascii="Times New Roman" w:eastAsia="Calibri" w:hAnsi="Times New Roman" w:cs="Times New Roman"/>
          <w:b/>
          <w:sz w:val="24"/>
          <w:szCs w:val="24"/>
          <w:lang w:val="en-GB"/>
        </w:rPr>
        <w:t>S</w:t>
      </w:r>
      <w:r w:rsidR="0098555C" w:rsidRPr="00BF4642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upplementary </w:t>
      </w:r>
      <w:r w:rsidR="0086431E">
        <w:rPr>
          <w:rFonts w:ascii="Times New Roman" w:eastAsia="Calibri" w:hAnsi="Times New Roman" w:cs="Times New Roman"/>
          <w:b/>
          <w:sz w:val="24"/>
          <w:szCs w:val="24"/>
          <w:lang w:val="en-GB"/>
        </w:rPr>
        <w:t>Material</w:t>
      </w:r>
    </w:p>
    <w:p w14:paraId="51EDC039" w14:textId="77777777" w:rsidR="0086431E" w:rsidRPr="00BF4642" w:rsidRDefault="0086431E" w:rsidP="00C441F1">
      <w:pPr>
        <w:spacing w:after="0" w:line="480" w:lineRule="auto"/>
        <w:jc w:val="center"/>
        <w:rPr>
          <w:rFonts w:ascii="Times New Roman" w:eastAsia="Calibri" w:hAnsi="Times New Roman" w:cs="Times New Roman"/>
          <w:b/>
          <w:caps/>
          <w:sz w:val="24"/>
          <w:szCs w:val="24"/>
          <w:lang w:val="en-GB"/>
        </w:rPr>
      </w:pPr>
    </w:p>
    <w:p w14:paraId="17FAA525" w14:textId="77777777" w:rsidR="00BF4642" w:rsidRPr="00B551AE" w:rsidRDefault="00BF4642" w:rsidP="00BF4642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bookmarkStart w:id="0" w:name="_Hlk130287184"/>
      <w:r w:rsidRPr="00B551AE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Omega 3 Sunflower and Flaxseed Oil Blends - Modelling Chemical Quality,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 xml:space="preserve"> Composition, </w:t>
      </w:r>
      <w:r w:rsidRPr="00B551AE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Color and Sensory Acceptability</w:t>
      </w:r>
    </w:p>
    <w:bookmarkEnd w:id="0"/>
    <w:p w14:paraId="059E3AA3" w14:textId="77777777" w:rsidR="00BF4642" w:rsidRPr="00B551AE" w:rsidRDefault="00BF4642" w:rsidP="00BF4642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</w:pPr>
    </w:p>
    <w:p w14:paraId="223C298D" w14:textId="77777777" w:rsidR="00BF4642" w:rsidRPr="00B551AE" w:rsidRDefault="00BF4642" w:rsidP="00BF4642">
      <w:pPr>
        <w:spacing w:after="0" w:line="36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</w:pPr>
      <w:bookmarkStart w:id="1" w:name="_Hlk130287197"/>
      <w:r w:rsidRPr="00B551AE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>Running title</w:t>
      </w:r>
    </w:p>
    <w:p w14:paraId="7912D1BF" w14:textId="77777777" w:rsidR="00BF4642" w:rsidRPr="00B551AE" w:rsidRDefault="00BF4642" w:rsidP="00BF4642">
      <w:pPr>
        <w:spacing w:after="0" w:line="48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</w:pPr>
      <w:r w:rsidRPr="00B551AE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Omega 3 Oil Blends - Quality Attributes Modelling</w:t>
      </w:r>
    </w:p>
    <w:bookmarkEnd w:id="1"/>
    <w:p w14:paraId="6205902F" w14:textId="77777777" w:rsidR="00BF4642" w:rsidRPr="00BA395F" w:rsidRDefault="00BF4642" w:rsidP="00BF4642">
      <w:pPr>
        <w:spacing w:after="0" w:line="480" w:lineRule="auto"/>
        <w:jc w:val="center"/>
        <w:rPr>
          <w:rFonts w:ascii="Times New Roman" w:hAnsi="Times New Roman" w:cs="Times New Roman"/>
          <w:color w:val="000000"/>
          <w:sz w:val="24"/>
          <w:lang w:val="en-US"/>
        </w:rPr>
      </w:pPr>
    </w:p>
    <w:p w14:paraId="0A794866" w14:textId="77777777" w:rsidR="00BF4642" w:rsidRPr="00BA395F" w:rsidRDefault="00BF4642" w:rsidP="00BF4642">
      <w:pPr>
        <w:spacing w:after="0" w:line="480" w:lineRule="auto"/>
        <w:jc w:val="center"/>
        <w:rPr>
          <w:rFonts w:ascii="Times New Roman" w:hAnsi="Times New Roman" w:cs="Times New Roman"/>
          <w:color w:val="000000"/>
          <w:sz w:val="24"/>
          <w:lang w:val="en-US"/>
        </w:rPr>
      </w:pPr>
      <w:bookmarkStart w:id="2" w:name="_Hlk130287248"/>
      <w:r w:rsidRPr="00BA395F">
        <w:rPr>
          <w:rFonts w:ascii="Times New Roman" w:hAnsi="Times New Roman" w:cs="Times New Roman"/>
          <w:color w:val="000000"/>
          <w:sz w:val="24"/>
          <w:lang w:val="en-US"/>
        </w:rPr>
        <w:t>Ranko Romanić</w:t>
      </w:r>
      <w:r>
        <w:rPr>
          <w:rFonts w:ascii="Times New Roman" w:hAnsi="Times New Roman" w:cs="Times New Roman"/>
          <w:color w:val="000000"/>
          <w:sz w:val="24"/>
          <w:vertAlign w:val="superscript"/>
          <w:lang w:val="en-US"/>
        </w:rPr>
        <w:t>1</w:t>
      </w:r>
      <w:r w:rsidRPr="00BA395F">
        <w:rPr>
          <w:rFonts w:ascii="Times New Roman" w:hAnsi="Times New Roman" w:cs="Times New Roman"/>
          <w:color w:val="000000"/>
          <w:sz w:val="24"/>
          <w:lang w:val="en-US"/>
        </w:rPr>
        <w:t>*, Tanja Lužaić</w:t>
      </w:r>
      <w:r>
        <w:rPr>
          <w:rFonts w:ascii="Times New Roman" w:hAnsi="Times New Roman" w:cs="Times New Roman"/>
          <w:color w:val="000000"/>
          <w:sz w:val="24"/>
          <w:vertAlign w:val="superscript"/>
          <w:lang w:val="en-US"/>
        </w:rPr>
        <w:t>1</w:t>
      </w:r>
      <w:r w:rsidRPr="00BA395F">
        <w:rPr>
          <w:rFonts w:ascii="Times New Roman" w:hAnsi="Times New Roman" w:cs="Times New Roman"/>
          <w:color w:val="000000"/>
          <w:sz w:val="24"/>
          <w:lang w:val="en-US"/>
        </w:rPr>
        <w:t>, Lato Pezo</w:t>
      </w:r>
      <w:r>
        <w:rPr>
          <w:rFonts w:ascii="Times New Roman" w:hAnsi="Times New Roman" w:cs="Times New Roman"/>
          <w:color w:val="000000"/>
          <w:sz w:val="24"/>
          <w:vertAlign w:val="superscript"/>
          <w:lang w:val="en-US"/>
        </w:rPr>
        <w:t>2</w:t>
      </w:r>
      <w:r w:rsidRPr="00BA395F">
        <w:rPr>
          <w:rFonts w:ascii="Times New Roman" w:hAnsi="Times New Roman" w:cs="Times New Roman"/>
          <w:color w:val="000000"/>
          <w:sz w:val="24"/>
          <w:lang w:val="en-US"/>
        </w:rPr>
        <w:t>, Bojana Radić</w:t>
      </w:r>
      <w:r>
        <w:rPr>
          <w:rFonts w:ascii="Times New Roman" w:hAnsi="Times New Roman" w:cs="Times New Roman"/>
          <w:color w:val="000000"/>
          <w:sz w:val="24"/>
          <w:vertAlign w:val="superscript"/>
          <w:lang w:val="en-US"/>
        </w:rPr>
        <w:t>1</w:t>
      </w:r>
      <w:r w:rsidRPr="00BA395F">
        <w:rPr>
          <w:rFonts w:ascii="Times New Roman" w:hAnsi="Times New Roman" w:cs="Times New Roman"/>
          <w:color w:val="000000"/>
          <w:sz w:val="24"/>
          <w:vertAlign w:val="superscript"/>
          <w:lang w:val="en-US"/>
        </w:rPr>
        <w:t>,</w:t>
      </w:r>
      <w:r>
        <w:rPr>
          <w:rFonts w:ascii="Times New Roman" w:hAnsi="Times New Roman" w:cs="Times New Roman"/>
          <w:color w:val="000000"/>
          <w:sz w:val="24"/>
          <w:vertAlign w:val="superscript"/>
          <w:lang w:val="en-US"/>
        </w:rPr>
        <w:t>3</w:t>
      </w:r>
      <w:r w:rsidRPr="00BA395F">
        <w:rPr>
          <w:rFonts w:ascii="Times New Roman" w:hAnsi="Times New Roman" w:cs="Times New Roman"/>
          <w:color w:val="000000"/>
          <w:sz w:val="24"/>
          <w:lang w:val="en-US"/>
        </w:rPr>
        <w:t>, Snežana Kravić</w:t>
      </w:r>
      <w:r>
        <w:rPr>
          <w:rFonts w:ascii="Times New Roman" w:hAnsi="Times New Roman" w:cs="Times New Roman"/>
          <w:color w:val="000000"/>
          <w:sz w:val="24"/>
          <w:vertAlign w:val="superscript"/>
          <w:lang w:val="en-US"/>
        </w:rPr>
        <w:t>1</w:t>
      </w:r>
    </w:p>
    <w:bookmarkEnd w:id="2"/>
    <w:p w14:paraId="69DB250D" w14:textId="77777777" w:rsidR="00BF4642" w:rsidRPr="00BA395F" w:rsidRDefault="00BF4642" w:rsidP="00BF4642">
      <w:pPr>
        <w:spacing w:after="0" w:line="480" w:lineRule="auto"/>
        <w:jc w:val="center"/>
        <w:rPr>
          <w:rFonts w:ascii="Times New Roman" w:hAnsi="Times New Roman" w:cs="Times New Roman"/>
          <w:color w:val="000000"/>
          <w:sz w:val="24"/>
          <w:lang w:val="en-US"/>
        </w:rPr>
      </w:pPr>
    </w:p>
    <w:p w14:paraId="1729662D" w14:textId="77777777" w:rsidR="00BF4642" w:rsidRPr="00BA395F" w:rsidRDefault="00BF4642" w:rsidP="00BF4642">
      <w:pPr>
        <w:spacing w:after="0" w:line="360" w:lineRule="auto"/>
        <w:jc w:val="center"/>
        <w:rPr>
          <w:rFonts w:ascii="Times New Roman" w:hAnsi="Times New Roman" w:cs="Times New Roman"/>
          <w:iCs/>
          <w:color w:val="000000"/>
          <w:sz w:val="24"/>
          <w:lang w:val="en-US"/>
        </w:rPr>
      </w:pPr>
      <w:bookmarkStart w:id="3" w:name="_Hlk130287346"/>
      <w:r>
        <w:rPr>
          <w:rFonts w:ascii="Times New Roman" w:hAnsi="Times New Roman" w:cs="Times New Roman"/>
          <w:iCs/>
          <w:color w:val="000000"/>
          <w:sz w:val="24"/>
          <w:vertAlign w:val="superscript"/>
          <w:lang w:val="en-US"/>
        </w:rPr>
        <w:t>1</w:t>
      </w:r>
      <w:r w:rsidRPr="00BA395F">
        <w:rPr>
          <w:rFonts w:ascii="Times New Roman" w:hAnsi="Times New Roman" w:cs="Times New Roman"/>
          <w:iCs/>
          <w:color w:val="000000"/>
          <w:sz w:val="24"/>
          <w:vertAlign w:val="superscript"/>
          <w:lang w:val="en-US"/>
        </w:rPr>
        <w:t xml:space="preserve"> </w:t>
      </w:r>
      <w:r w:rsidRPr="00BA395F">
        <w:rPr>
          <w:rFonts w:ascii="Times New Roman" w:hAnsi="Times New Roman" w:cs="Times New Roman"/>
          <w:iCs/>
          <w:color w:val="000000"/>
          <w:sz w:val="24"/>
          <w:lang w:val="en-US"/>
        </w:rPr>
        <w:t xml:space="preserve">Faculty of Technology Novi Sad, University of Novi Sad, </w:t>
      </w:r>
      <w:proofErr w:type="spellStart"/>
      <w:r w:rsidRPr="00BA395F">
        <w:rPr>
          <w:rFonts w:ascii="Times New Roman" w:hAnsi="Times New Roman" w:cs="Times New Roman"/>
          <w:iCs/>
          <w:color w:val="000000"/>
          <w:sz w:val="24"/>
          <w:lang w:val="en-US"/>
        </w:rPr>
        <w:t>Bulevar</w:t>
      </w:r>
      <w:proofErr w:type="spellEnd"/>
      <w:r w:rsidRPr="00BA395F">
        <w:rPr>
          <w:rFonts w:ascii="Times New Roman" w:hAnsi="Times New Roman" w:cs="Times New Roman"/>
          <w:iCs/>
          <w:color w:val="000000"/>
          <w:sz w:val="24"/>
          <w:lang w:val="en-US"/>
        </w:rPr>
        <w:t xml:space="preserve"> </w:t>
      </w:r>
      <w:proofErr w:type="spellStart"/>
      <w:r w:rsidRPr="00BA395F">
        <w:rPr>
          <w:rFonts w:ascii="Times New Roman" w:hAnsi="Times New Roman" w:cs="Times New Roman"/>
          <w:iCs/>
          <w:color w:val="000000"/>
          <w:sz w:val="24"/>
          <w:lang w:val="en-US"/>
        </w:rPr>
        <w:t>cara</w:t>
      </w:r>
      <w:proofErr w:type="spellEnd"/>
      <w:r w:rsidRPr="00BA395F">
        <w:rPr>
          <w:rFonts w:ascii="Times New Roman" w:hAnsi="Times New Roman" w:cs="Times New Roman"/>
          <w:iCs/>
          <w:color w:val="000000"/>
          <w:sz w:val="24"/>
          <w:lang w:val="en-US"/>
        </w:rPr>
        <w:t xml:space="preserve"> Lazara 1, Novi Sad, Serbia</w:t>
      </w:r>
    </w:p>
    <w:p w14:paraId="2A4188E4" w14:textId="77777777" w:rsidR="00BF4642" w:rsidRPr="00BA395F" w:rsidRDefault="00BF4642" w:rsidP="00BF4642">
      <w:pPr>
        <w:spacing w:after="0" w:line="360" w:lineRule="auto"/>
        <w:jc w:val="center"/>
        <w:rPr>
          <w:rFonts w:ascii="Times New Roman" w:hAnsi="Times New Roman" w:cs="Times New Roman"/>
          <w:iCs/>
          <w:color w:val="000000"/>
          <w:sz w:val="24"/>
          <w:lang w:val="en-US"/>
        </w:rPr>
      </w:pPr>
      <w:r>
        <w:rPr>
          <w:rFonts w:ascii="Times New Roman" w:hAnsi="Times New Roman" w:cs="Times New Roman"/>
          <w:iCs/>
          <w:color w:val="000000"/>
          <w:sz w:val="24"/>
          <w:vertAlign w:val="superscript"/>
          <w:lang w:val="en-US"/>
        </w:rPr>
        <w:t>2</w:t>
      </w:r>
      <w:r w:rsidRPr="00BA395F">
        <w:rPr>
          <w:rFonts w:ascii="Times New Roman" w:hAnsi="Times New Roman" w:cs="Times New Roman"/>
          <w:iCs/>
          <w:color w:val="000000"/>
          <w:sz w:val="24"/>
          <w:vertAlign w:val="superscript"/>
          <w:lang w:val="en-US"/>
        </w:rPr>
        <w:t xml:space="preserve"> </w:t>
      </w:r>
      <w:r w:rsidRPr="00BA395F">
        <w:rPr>
          <w:rFonts w:ascii="Times New Roman" w:hAnsi="Times New Roman" w:cs="Times New Roman"/>
          <w:iCs/>
          <w:color w:val="000000"/>
          <w:sz w:val="24"/>
          <w:lang w:val="en-US"/>
        </w:rPr>
        <w:t xml:space="preserve">Institute of General and Physical Chemistry, University of Belgrade, Studentski </w:t>
      </w:r>
      <w:proofErr w:type="spellStart"/>
      <w:r w:rsidRPr="00BA395F">
        <w:rPr>
          <w:rFonts w:ascii="Times New Roman" w:hAnsi="Times New Roman" w:cs="Times New Roman"/>
          <w:iCs/>
          <w:color w:val="000000"/>
          <w:sz w:val="24"/>
          <w:lang w:val="en-US"/>
        </w:rPr>
        <w:t>trg</w:t>
      </w:r>
      <w:proofErr w:type="spellEnd"/>
      <w:r w:rsidRPr="00BA395F">
        <w:rPr>
          <w:rFonts w:ascii="Times New Roman" w:hAnsi="Times New Roman" w:cs="Times New Roman"/>
          <w:iCs/>
          <w:color w:val="000000"/>
          <w:sz w:val="24"/>
          <w:lang w:val="en-US"/>
        </w:rPr>
        <w:t xml:space="preserve"> 12-16, Belgrade, Serbia</w:t>
      </w:r>
    </w:p>
    <w:p w14:paraId="2F2D63AD" w14:textId="77777777" w:rsidR="00BF4642" w:rsidRPr="00BA395F" w:rsidRDefault="00BF4642" w:rsidP="00BF4642">
      <w:pPr>
        <w:spacing w:after="0" w:line="360" w:lineRule="auto"/>
        <w:jc w:val="center"/>
        <w:rPr>
          <w:rFonts w:ascii="Times New Roman" w:hAnsi="Times New Roman" w:cs="Times New Roman"/>
          <w:iCs/>
          <w:color w:val="000000"/>
          <w:sz w:val="24"/>
          <w:lang w:val="en-US"/>
        </w:rPr>
      </w:pPr>
      <w:r>
        <w:rPr>
          <w:rFonts w:ascii="Times New Roman" w:hAnsi="Times New Roman" w:cs="Times New Roman"/>
          <w:iCs/>
          <w:color w:val="000000"/>
          <w:sz w:val="24"/>
          <w:vertAlign w:val="superscript"/>
          <w:lang w:val="en-US"/>
        </w:rPr>
        <w:t xml:space="preserve">3 </w:t>
      </w:r>
      <w:r w:rsidRPr="00BA395F">
        <w:rPr>
          <w:rFonts w:ascii="Times New Roman" w:hAnsi="Times New Roman" w:cs="Times New Roman"/>
          <w:iCs/>
          <w:color w:val="000000"/>
          <w:sz w:val="24"/>
          <w:lang w:val="en-US"/>
        </w:rPr>
        <w:t xml:space="preserve">Institute of Food Technology, University of Novi Sad, </w:t>
      </w:r>
      <w:proofErr w:type="spellStart"/>
      <w:r w:rsidRPr="00BA395F">
        <w:rPr>
          <w:rFonts w:ascii="Times New Roman" w:hAnsi="Times New Roman" w:cs="Times New Roman"/>
          <w:iCs/>
          <w:color w:val="000000"/>
          <w:sz w:val="24"/>
          <w:lang w:val="en-US"/>
        </w:rPr>
        <w:t>Bulevar</w:t>
      </w:r>
      <w:proofErr w:type="spellEnd"/>
      <w:r w:rsidRPr="00BA395F">
        <w:rPr>
          <w:rFonts w:ascii="Times New Roman" w:hAnsi="Times New Roman" w:cs="Times New Roman"/>
          <w:iCs/>
          <w:color w:val="000000"/>
          <w:sz w:val="24"/>
          <w:lang w:val="en-US"/>
        </w:rPr>
        <w:t xml:space="preserve"> </w:t>
      </w:r>
      <w:proofErr w:type="spellStart"/>
      <w:r w:rsidRPr="00BA395F">
        <w:rPr>
          <w:rFonts w:ascii="Times New Roman" w:hAnsi="Times New Roman" w:cs="Times New Roman"/>
          <w:iCs/>
          <w:color w:val="000000"/>
          <w:sz w:val="24"/>
          <w:lang w:val="en-US"/>
        </w:rPr>
        <w:t>cara</w:t>
      </w:r>
      <w:proofErr w:type="spellEnd"/>
      <w:r w:rsidRPr="00BA395F">
        <w:rPr>
          <w:rFonts w:ascii="Times New Roman" w:hAnsi="Times New Roman" w:cs="Times New Roman"/>
          <w:iCs/>
          <w:color w:val="000000"/>
          <w:sz w:val="24"/>
          <w:lang w:val="en-US"/>
        </w:rPr>
        <w:t xml:space="preserve"> Lazara 1, Novi Sad, Serbia</w:t>
      </w:r>
    </w:p>
    <w:bookmarkEnd w:id="3"/>
    <w:p w14:paraId="7B55BD4F" w14:textId="77777777" w:rsidR="00BF4642" w:rsidRDefault="00BF4642" w:rsidP="00BF4642">
      <w:pPr>
        <w:spacing w:after="0" w:line="360" w:lineRule="auto"/>
        <w:rPr>
          <w:rFonts w:ascii="Times New Roman" w:hAnsi="Times New Roman" w:cs="Times New Roman"/>
          <w:iCs/>
          <w:color w:val="000000"/>
          <w:sz w:val="24"/>
          <w:lang w:val="en-US"/>
        </w:rPr>
      </w:pPr>
    </w:p>
    <w:p w14:paraId="586AA085" w14:textId="77777777" w:rsidR="00BF4642" w:rsidRDefault="00BF4642" w:rsidP="00BF4642">
      <w:pPr>
        <w:spacing w:after="0" w:line="360" w:lineRule="auto"/>
        <w:rPr>
          <w:rFonts w:ascii="Times New Roman" w:hAnsi="Times New Roman" w:cs="Times New Roman"/>
          <w:iCs/>
          <w:color w:val="000000"/>
          <w:sz w:val="24"/>
          <w:lang w:val="en-US"/>
        </w:rPr>
      </w:pPr>
    </w:p>
    <w:p w14:paraId="27C87964" w14:textId="77777777" w:rsidR="00BF4642" w:rsidRDefault="00BF4642" w:rsidP="00BF4642">
      <w:pPr>
        <w:spacing w:after="0" w:line="360" w:lineRule="auto"/>
        <w:rPr>
          <w:rFonts w:ascii="Times New Roman" w:hAnsi="Times New Roman" w:cs="Times New Roman"/>
          <w:iCs/>
          <w:color w:val="000000"/>
          <w:sz w:val="24"/>
          <w:lang w:val="en-US"/>
        </w:rPr>
      </w:pPr>
    </w:p>
    <w:p w14:paraId="60A0D19C" w14:textId="77777777" w:rsidR="00BF4642" w:rsidRDefault="00BF4642" w:rsidP="00BF4642">
      <w:pPr>
        <w:spacing w:after="0" w:line="360" w:lineRule="auto"/>
        <w:rPr>
          <w:rFonts w:ascii="Times New Roman" w:hAnsi="Times New Roman" w:cs="Times New Roman"/>
          <w:iCs/>
          <w:color w:val="000000"/>
          <w:sz w:val="24"/>
          <w:lang w:val="en-US"/>
        </w:rPr>
      </w:pPr>
    </w:p>
    <w:p w14:paraId="2BDC88F1" w14:textId="77777777" w:rsidR="00BF4642" w:rsidRDefault="00BF4642" w:rsidP="00BF4642">
      <w:pPr>
        <w:spacing w:after="0" w:line="360" w:lineRule="auto"/>
        <w:rPr>
          <w:rFonts w:ascii="Times New Roman" w:hAnsi="Times New Roman" w:cs="Times New Roman"/>
          <w:iCs/>
          <w:color w:val="000000"/>
          <w:sz w:val="24"/>
          <w:lang w:val="en-US"/>
        </w:rPr>
      </w:pPr>
    </w:p>
    <w:p w14:paraId="5F839857" w14:textId="77777777" w:rsidR="00BF4642" w:rsidRDefault="00BF4642" w:rsidP="00BF4642">
      <w:pPr>
        <w:spacing w:after="0" w:line="360" w:lineRule="auto"/>
        <w:rPr>
          <w:rFonts w:ascii="Times New Roman" w:hAnsi="Times New Roman" w:cs="Times New Roman"/>
          <w:iCs/>
          <w:color w:val="000000"/>
          <w:sz w:val="24"/>
          <w:lang w:val="en-US"/>
        </w:rPr>
      </w:pPr>
    </w:p>
    <w:p w14:paraId="493D6755" w14:textId="77777777" w:rsidR="00BF4642" w:rsidRDefault="00BF4642" w:rsidP="00BF4642">
      <w:pPr>
        <w:spacing w:after="0" w:line="360" w:lineRule="auto"/>
        <w:rPr>
          <w:rFonts w:ascii="Times New Roman" w:hAnsi="Times New Roman" w:cs="Times New Roman"/>
          <w:iCs/>
          <w:color w:val="000000"/>
          <w:sz w:val="24"/>
          <w:lang w:val="en-US"/>
        </w:rPr>
      </w:pPr>
    </w:p>
    <w:p w14:paraId="70C21555" w14:textId="77777777" w:rsidR="00BF4642" w:rsidRDefault="00BF4642" w:rsidP="00BF4642">
      <w:pPr>
        <w:spacing w:after="0" w:line="360" w:lineRule="auto"/>
        <w:rPr>
          <w:rFonts w:ascii="Times New Roman" w:hAnsi="Times New Roman" w:cs="Times New Roman"/>
          <w:iCs/>
          <w:color w:val="000000"/>
          <w:sz w:val="24"/>
          <w:lang w:val="en-US"/>
        </w:rPr>
      </w:pPr>
    </w:p>
    <w:p w14:paraId="0E7FEBCD" w14:textId="77777777" w:rsidR="00BF4642" w:rsidRPr="00BA395F" w:rsidRDefault="00BF4642" w:rsidP="00BF4642">
      <w:pPr>
        <w:spacing w:after="0" w:line="360" w:lineRule="auto"/>
        <w:rPr>
          <w:rFonts w:ascii="Times New Roman" w:hAnsi="Times New Roman" w:cs="Times New Roman"/>
          <w:iCs/>
          <w:color w:val="000000"/>
          <w:sz w:val="24"/>
          <w:lang w:val="en-US"/>
        </w:rPr>
      </w:pPr>
    </w:p>
    <w:p w14:paraId="234C7B42" w14:textId="77777777" w:rsidR="00BF4642" w:rsidRPr="00BA395F" w:rsidRDefault="00BF4642" w:rsidP="00BF464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BA395F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*Corresponding Author </w:t>
      </w:r>
    </w:p>
    <w:p w14:paraId="48215AAF" w14:textId="77777777" w:rsidR="00BF4642" w:rsidRPr="00BA395F" w:rsidRDefault="00BF4642" w:rsidP="00BF464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A395F">
        <w:rPr>
          <w:rFonts w:ascii="Times New Roman" w:eastAsia="Calibri" w:hAnsi="Times New Roman" w:cs="Times New Roman"/>
          <w:sz w:val="24"/>
          <w:szCs w:val="24"/>
          <w:lang w:val="en-US"/>
        </w:rPr>
        <w:t>Ranko Romanić</w:t>
      </w:r>
    </w:p>
    <w:p w14:paraId="42A0BEE5" w14:textId="77777777" w:rsidR="00BF4642" w:rsidRPr="00BA395F" w:rsidRDefault="00BF4642" w:rsidP="00BF464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A395F">
        <w:rPr>
          <w:rFonts w:ascii="Times New Roman" w:eastAsia="Calibri" w:hAnsi="Times New Roman" w:cs="Times New Roman"/>
          <w:sz w:val="24"/>
          <w:szCs w:val="24"/>
          <w:lang w:val="en-US"/>
        </w:rPr>
        <w:t>E-mail: rankor@uns.ac.rs</w:t>
      </w:r>
    </w:p>
    <w:p w14:paraId="2BC8306F" w14:textId="77777777" w:rsidR="00BF4642" w:rsidRPr="00BA395F" w:rsidRDefault="00BF4642" w:rsidP="00BF4642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A39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Faculty of Technology Novi Sad, University of Novi Sad, </w:t>
      </w:r>
      <w:proofErr w:type="spellStart"/>
      <w:r w:rsidRPr="00BA395F">
        <w:rPr>
          <w:rFonts w:ascii="Times New Roman" w:eastAsia="Calibri" w:hAnsi="Times New Roman" w:cs="Times New Roman"/>
          <w:sz w:val="24"/>
          <w:szCs w:val="24"/>
          <w:lang w:val="en-US"/>
        </w:rPr>
        <w:t>Bulevar</w:t>
      </w:r>
      <w:proofErr w:type="spellEnd"/>
      <w:r w:rsidRPr="00BA39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BA395F">
        <w:rPr>
          <w:rFonts w:ascii="Times New Roman" w:eastAsia="Calibri" w:hAnsi="Times New Roman" w:cs="Times New Roman"/>
          <w:sz w:val="24"/>
          <w:szCs w:val="24"/>
          <w:lang w:val="en-US"/>
        </w:rPr>
        <w:t>cara</w:t>
      </w:r>
      <w:proofErr w:type="spellEnd"/>
      <w:r w:rsidRPr="00BA395F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Lazara 1, 21000 Novi Sad, Serbia</w:t>
      </w:r>
    </w:p>
    <w:p w14:paraId="34801D23" w14:textId="20B26811" w:rsidR="00BF4642" w:rsidRPr="00BF4642" w:rsidRDefault="00BF4642" w:rsidP="00BF4642">
      <w:pPr>
        <w:spacing w:after="0" w:line="48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BA395F">
        <w:rPr>
          <w:rFonts w:ascii="Times New Roman" w:eastAsia="Calibri" w:hAnsi="Times New Roman" w:cs="Times New Roman"/>
          <w:sz w:val="24"/>
          <w:szCs w:val="24"/>
          <w:lang w:val="en-US"/>
        </w:rPr>
        <w:t>Telephone: +381214853700; Fax: +38121450413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br w:type="page"/>
      </w:r>
    </w:p>
    <w:p w14:paraId="78F81649" w14:textId="35DC0016" w:rsidR="00D927FA" w:rsidRPr="00BF4642" w:rsidRDefault="00D927FA" w:rsidP="00D927F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" w:name="_Hlk164516270"/>
      <w:r w:rsidRPr="00BF4642">
        <w:rPr>
          <w:rFonts w:ascii="Times New Roman" w:eastAsia="AdvGulliv-R" w:hAnsi="Times New Roman" w:cs="Times New Roman"/>
          <w:b/>
          <w:sz w:val="24"/>
          <w:szCs w:val="24"/>
        </w:rPr>
        <w:lastRenderedPageBreak/>
        <w:t>Table S1.</w:t>
      </w:r>
      <w:r w:rsidRPr="00BF4642">
        <w:rPr>
          <w:rFonts w:ascii="Times New Roman" w:eastAsia="AdvGulliv-R" w:hAnsi="Times New Roman" w:cs="Times New Roman"/>
          <w:sz w:val="24"/>
          <w:szCs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  <w:szCs w:val="24"/>
        </w:rPr>
        <w:t>Elements</w:t>
      </w:r>
      <w:proofErr w:type="spellEnd"/>
      <w:r w:rsidRPr="00BF4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BF4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  <w:szCs w:val="24"/>
        </w:rPr>
        <w:t>matrix</w:t>
      </w:r>
      <w:proofErr w:type="spellEnd"/>
      <w:r w:rsidRPr="00BF4642">
        <w:rPr>
          <w:rFonts w:ascii="Times New Roman" w:hAnsi="Times New Roman" w:cs="Times New Roman"/>
          <w:sz w:val="24"/>
          <w:szCs w:val="24"/>
        </w:rPr>
        <w:t xml:space="preserve"> </w:t>
      </w:r>
      <w:r w:rsidRPr="00BF4642">
        <w:rPr>
          <w:rFonts w:ascii="Times New Roman" w:hAnsi="Times New Roman" w:cs="Times New Roman"/>
          <w:i/>
          <w:sz w:val="24"/>
          <w:szCs w:val="24"/>
        </w:rPr>
        <w:t>W</w:t>
      </w:r>
      <w:r w:rsidRPr="00BF4642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BF4642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BF4642">
        <w:rPr>
          <w:rFonts w:ascii="Times New Roman" w:hAnsi="Times New Roman" w:cs="Times New Roman"/>
          <w:sz w:val="24"/>
          <w:szCs w:val="24"/>
        </w:rPr>
        <w:t>vector</w:t>
      </w:r>
      <w:proofErr w:type="spellEnd"/>
      <w:r w:rsidRPr="00BF4642">
        <w:rPr>
          <w:rFonts w:ascii="Times New Roman" w:hAnsi="Times New Roman" w:cs="Times New Roman"/>
          <w:sz w:val="24"/>
          <w:szCs w:val="24"/>
        </w:rPr>
        <w:t xml:space="preserve"> </w:t>
      </w:r>
      <w:r w:rsidRPr="00BF4642">
        <w:rPr>
          <w:rFonts w:ascii="Times New Roman" w:hAnsi="Times New Roman" w:cs="Times New Roman"/>
          <w:i/>
          <w:sz w:val="24"/>
          <w:szCs w:val="24"/>
        </w:rPr>
        <w:t>B</w:t>
      </w:r>
      <w:r w:rsidRPr="00BF4642">
        <w:rPr>
          <w:rFonts w:ascii="Times New Roman" w:hAnsi="Times New Roman" w:cs="Times New Roman"/>
          <w:i/>
          <w:sz w:val="24"/>
          <w:szCs w:val="24"/>
          <w:vertAlign w:val="subscript"/>
        </w:rPr>
        <w:t>1</w:t>
      </w:r>
      <w:r w:rsidRPr="00BF4642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BF4642">
        <w:rPr>
          <w:rFonts w:ascii="Times New Roman" w:hAnsi="Times New Roman" w:cs="Times New Roman"/>
          <w:sz w:val="24"/>
          <w:szCs w:val="24"/>
        </w:rPr>
        <w:t>presented</w:t>
      </w:r>
      <w:proofErr w:type="spellEnd"/>
      <w:r w:rsidRPr="00BF4642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BF4642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F4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  <w:szCs w:val="24"/>
        </w:rPr>
        <w:t>bias</w:t>
      </w:r>
      <w:proofErr w:type="spellEnd"/>
      <w:r w:rsidRPr="00BF4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  <w:szCs w:val="24"/>
        </w:rPr>
        <w:t>column</w:t>
      </w:r>
      <w:proofErr w:type="spellEnd"/>
      <w:r w:rsidRPr="00BF4642">
        <w:rPr>
          <w:rFonts w:ascii="Times New Roman" w:hAnsi="Times New Roman" w:cs="Times New Roman"/>
          <w:sz w:val="24"/>
          <w:szCs w:val="24"/>
        </w:rPr>
        <w:t>)</w:t>
      </w:r>
      <w:r w:rsidR="00D83C98" w:rsidRPr="00BF464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8400" w:type="dxa"/>
        <w:jc w:val="center"/>
        <w:tblLayout w:type="fixed"/>
        <w:tblLook w:val="04A0" w:firstRow="1" w:lastRow="0" w:firstColumn="1" w:lastColumn="0" w:noHBand="0" w:noVBand="1"/>
      </w:tblPr>
      <w:tblGrid>
        <w:gridCol w:w="1523"/>
        <w:gridCol w:w="1147"/>
        <w:gridCol w:w="1146"/>
        <w:gridCol w:w="1146"/>
        <w:gridCol w:w="1146"/>
        <w:gridCol w:w="1146"/>
        <w:gridCol w:w="1146"/>
      </w:tblGrid>
      <w:tr w:rsidR="00D927FA" w:rsidRPr="00BF4642" w14:paraId="34550394" w14:textId="77777777" w:rsidTr="004148B2">
        <w:trPr>
          <w:trHeight w:val="300"/>
          <w:jc w:val="center"/>
        </w:trPr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BE13C" w14:textId="77777777" w:rsidR="00D927FA" w:rsidRPr="00BF4642" w:rsidRDefault="00D927FA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C983C" w14:textId="77777777" w:rsidR="00D927FA" w:rsidRPr="00BF4642" w:rsidRDefault="00D927FA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8FCAE" w14:textId="77777777" w:rsidR="00D927FA" w:rsidRPr="00BF4642" w:rsidRDefault="00D927FA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2729C" w14:textId="77777777" w:rsidR="00D927FA" w:rsidRPr="00BF4642" w:rsidRDefault="00D927FA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38485" w14:textId="77777777" w:rsidR="00D927FA" w:rsidRPr="00BF4642" w:rsidRDefault="00D927FA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F9E7D" w14:textId="77777777" w:rsidR="00D927FA" w:rsidRPr="00BF4642" w:rsidRDefault="00D927FA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FCF6A" w14:textId="77777777" w:rsidR="00D927FA" w:rsidRPr="00BF4642" w:rsidRDefault="00D927FA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D927FA" w:rsidRPr="00BF4642" w14:paraId="69A9D79F" w14:textId="77777777" w:rsidTr="004148B2">
        <w:trPr>
          <w:trHeight w:val="300"/>
          <w:jc w:val="center"/>
        </w:trPr>
        <w:tc>
          <w:tcPr>
            <w:tcW w:w="15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1829" w14:textId="77777777" w:rsidR="00D927FA" w:rsidRPr="00BF4642" w:rsidRDefault="00D927FA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 </w:t>
            </w: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ratio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BD1A" w14:textId="77777777" w:rsidR="00D927FA" w:rsidRPr="00BF4642" w:rsidRDefault="00D927FA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1.864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70FB" w14:textId="7B8DC2BD" w:rsidR="00D927FA" w:rsidRPr="00BF4642" w:rsidRDefault="00BF4642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7FB30" w14:textId="77777777" w:rsidR="00D927FA" w:rsidRPr="00BF4642" w:rsidRDefault="00D927FA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1.925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C4E82" w14:textId="77777777" w:rsidR="00D927FA" w:rsidRPr="00BF4642" w:rsidRDefault="00D927FA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3.889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CA4A0" w14:textId="77777777" w:rsidR="00D927FA" w:rsidRPr="00BF4642" w:rsidRDefault="00D927FA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1.837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47F8" w14:textId="77777777" w:rsidR="00D927FA" w:rsidRPr="00BF4642" w:rsidRDefault="00D927FA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0.479</w:t>
            </w:r>
          </w:p>
        </w:tc>
      </w:tr>
      <w:tr w:rsidR="00D927FA" w:rsidRPr="00BF4642" w14:paraId="4DF4C83E" w14:textId="77777777" w:rsidTr="004148B2">
        <w:trPr>
          <w:trHeight w:val="300"/>
          <w:jc w:val="center"/>
        </w:trPr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1E992" w14:textId="289C6D27" w:rsidR="00D927FA" w:rsidRPr="00BF4642" w:rsidRDefault="00174A6D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ratio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A54B7" w14:textId="7E14C45F" w:rsidR="00D927FA" w:rsidRPr="00BF4642" w:rsidRDefault="00BF4642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2.966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0BFAE" w14:textId="61B02F50" w:rsidR="00D927FA" w:rsidRPr="00BF4642" w:rsidRDefault="00BF4642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1.314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64FD2" w14:textId="04D5812C" w:rsidR="00D927FA" w:rsidRPr="00BF4642" w:rsidRDefault="00BF4642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3.266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134C9" w14:textId="79F99ED6" w:rsidR="00D927FA" w:rsidRPr="00BF4642" w:rsidRDefault="00BF4642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5.991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2C27B" w14:textId="1B54B51D" w:rsidR="00D927FA" w:rsidRPr="00BF4642" w:rsidRDefault="00BF4642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2.786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BE31E" w14:textId="06798C1B" w:rsidR="00D927FA" w:rsidRPr="00BF4642" w:rsidRDefault="00BF4642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0.555</w:t>
            </w:r>
          </w:p>
        </w:tc>
      </w:tr>
      <w:tr w:rsidR="00D927FA" w:rsidRPr="00BF4642" w14:paraId="1BB41E82" w14:textId="77777777" w:rsidTr="004148B2">
        <w:trPr>
          <w:trHeight w:val="300"/>
          <w:jc w:val="center"/>
        </w:trPr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2E444" w14:textId="77777777" w:rsidR="00D927FA" w:rsidRPr="00BF4642" w:rsidRDefault="00D927FA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Bias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EBD433" w14:textId="75514A8B" w:rsidR="00D927FA" w:rsidRPr="00BF4642" w:rsidRDefault="00BF4642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1.054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389E03" w14:textId="27014B47" w:rsidR="00D927FA" w:rsidRPr="00BF4642" w:rsidRDefault="00BF4642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1.124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12D219" w14:textId="4715237C" w:rsidR="00D927FA" w:rsidRPr="00BF4642" w:rsidRDefault="00BF4642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1.422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2F055" w14:textId="41A86A15" w:rsidR="00D927FA" w:rsidRPr="00BF4642" w:rsidRDefault="00BF4642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2.019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AD242" w14:textId="7EBA5EA3" w:rsidR="00D927FA" w:rsidRPr="00BF4642" w:rsidRDefault="00BF4642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0.975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0FE9A" w14:textId="30D0E286" w:rsidR="00D927FA" w:rsidRPr="00BF4642" w:rsidRDefault="00BF4642" w:rsidP="00AC3BB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0.195</w:t>
            </w:r>
          </w:p>
        </w:tc>
      </w:tr>
      <w:bookmarkEnd w:id="4"/>
    </w:tbl>
    <w:p w14:paraId="68031C6B" w14:textId="77777777" w:rsidR="00D927FA" w:rsidRPr="00BF4642" w:rsidRDefault="00D927FA" w:rsidP="00D927FA">
      <w:pPr>
        <w:rPr>
          <w:rFonts w:ascii="Times New Roman" w:hAnsi="Times New Roman" w:cs="Times New Roman"/>
          <w:sz w:val="24"/>
        </w:rPr>
        <w:sectPr w:rsidR="00D927FA" w:rsidRPr="00BF4642" w:rsidSect="00127E08">
          <w:footerReference w:type="default" r:id="rId6"/>
          <w:pgSz w:w="11906" w:h="16838"/>
          <w:pgMar w:top="1417" w:right="1417" w:bottom="1417" w:left="1417" w:header="708" w:footer="708" w:gutter="0"/>
          <w:lnNumType w:countBy="1" w:restart="continuous"/>
          <w:cols w:space="708"/>
          <w:docGrid w:linePitch="360"/>
        </w:sectPr>
      </w:pPr>
    </w:p>
    <w:p w14:paraId="5A6621BE" w14:textId="77777777" w:rsidR="00D927FA" w:rsidRPr="00BF4642" w:rsidRDefault="00D927FA" w:rsidP="00D927FA">
      <w:pPr>
        <w:spacing w:after="0" w:line="480" w:lineRule="auto"/>
        <w:jc w:val="both"/>
        <w:rPr>
          <w:rFonts w:ascii="Times New Roman" w:eastAsia="AdvGulliv-R" w:hAnsi="Times New Roman" w:cs="Times New Roman"/>
          <w:sz w:val="24"/>
          <w:szCs w:val="24"/>
        </w:rPr>
      </w:pPr>
      <w:bookmarkStart w:id="5" w:name="Table_1_7"/>
      <w:bookmarkStart w:id="6" w:name="_Hlk164516422"/>
      <w:r w:rsidRPr="00BF4642">
        <w:rPr>
          <w:rFonts w:ascii="Times New Roman" w:eastAsia="AdvGulliv-R" w:hAnsi="Times New Roman" w:cs="Times New Roman"/>
          <w:b/>
          <w:sz w:val="24"/>
          <w:szCs w:val="24"/>
        </w:rPr>
        <w:lastRenderedPageBreak/>
        <w:t xml:space="preserve">Table </w:t>
      </w:r>
      <w:bookmarkEnd w:id="5"/>
      <w:r w:rsidRPr="00BF4642">
        <w:rPr>
          <w:rFonts w:ascii="Times New Roman" w:eastAsia="AdvGulliv-R" w:hAnsi="Times New Roman" w:cs="Times New Roman"/>
          <w:b/>
          <w:sz w:val="24"/>
          <w:szCs w:val="24"/>
        </w:rPr>
        <w:t>S2.</w:t>
      </w:r>
      <w:r w:rsidRPr="00BF4642">
        <w:rPr>
          <w:rFonts w:ascii="Times New Roman" w:eastAsia="AdvGulliv-R" w:hAnsi="Times New Roman" w:cs="Times New Roman"/>
          <w:sz w:val="24"/>
          <w:szCs w:val="24"/>
        </w:rPr>
        <w:t xml:space="preserve"> </w:t>
      </w:r>
      <w:proofErr w:type="spellStart"/>
      <w:r w:rsidRPr="00BF4642">
        <w:rPr>
          <w:rFonts w:ascii="Times New Roman" w:eastAsia="AdvGulliv-R" w:hAnsi="Times New Roman" w:cs="Times New Roman"/>
          <w:sz w:val="24"/>
          <w:szCs w:val="24"/>
        </w:rPr>
        <w:t>Elements</w:t>
      </w:r>
      <w:proofErr w:type="spellEnd"/>
      <w:r w:rsidRPr="00BF4642">
        <w:rPr>
          <w:rFonts w:ascii="Times New Roman" w:eastAsia="AdvGulliv-R" w:hAnsi="Times New Roman" w:cs="Times New Roman"/>
          <w:sz w:val="24"/>
          <w:szCs w:val="24"/>
        </w:rPr>
        <w:t xml:space="preserve"> </w:t>
      </w:r>
      <w:proofErr w:type="spellStart"/>
      <w:r w:rsidRPr="00BF4642">
        <w:rPr>
          <w:rFonts w:ascii="Times New Roman" w:eastAsia="AdvGulliv-R" w:hAnsi="Times New Roman" w:cs="Times New Roman"/>
          <w:sz w:val="24"/>
          <w:szCs w:val="24"/>
        </w:rPr>
        <w:t>of</w:t>
      </w:r>
      <w:proofErr w:type="spellEnd"/>
      <w:r w:rsidRPr="00BF4642">
        <w:rPr>
          <w:rFonts w:ascii="Times New Roman" w:eastAsia="AdvGulliv-R" w:hAnsi="Times New Roman" w:cs="Times New Roman"/>
          <w:sz w:val="24"/>
          <w:szCs w:val="24"/>
        </w:rPr>
        <w:t xml:space="preserve"> </w:t>
      </w:r>
      <w:proofErr w:type="spellStart"/>
      <w:r w:rsidRPr="00BF4642">
        <w:rPr>
          <w:rFonts w:ascii="Times New Roman" w:eastAsia="AdvGulliv-R" w:hAnsi="Times New Roman" w:cs="Times New Roman"/>
          <w:sz w:val="24"/>
          <w:szCs w:val="24"/>
        </w:rPr>
        <w:t>matrix</w:t>
      </w:r>
      <w:proofErr w:type="spellEnd"/>
      <w:r w:rsidRPr="00BF4642">
        <w:rPr>
          <w:rFonts w:ascii="Times New Roman" w:eastAsia="AdvGulliv-R" w:hAnsi="Times New Roman" w:cs="Times New Roman"/>
          <w:sz w:val="24"/>
          <w:szCs w:val="24"/>
        </w:rPr>
        <w:t xml:space="preserve"> </w:t>
      </w:r>
      <w:r w:rsidRPr="00BF4642">
        <w:rPr>
          <w:rFonts w:ascii="Times New Roman" w:eastAsia="AdvGulliv-R" w:hAnsi="Times New Roman" w:cs="Times New Roman"/>
          <w:i/>
          <w:sz w:val="24"/>
          <w:szCs w:val="24"/>
        </w:rPr>
        <w:t>W</w:t>
      </w:r>
      <w:r w:rsidRPr="00BF4642">
        <w:rPr>
          <w:rFonts w:ascii="Times New Roman" w:eastAsia="AdvGulliv-R" w:hAnsi="Times New Roman" w:cs="Times New Roman"/>
          <w:kern w:val="24"/>
          <w:sz w:val="24"/>
          <w:szCs w:val="24"/>
          <w:vertAlign w:val="subscript"/>
        </w:rPr>
        <w:t>2</w:t>
      </w:r>
      <w:r w:rsidRPr="00BF4642">
        <w:rPr>
          <w:rFonts w:ascii="Times New Roman" w:eastAsia="AdvGulliv-R" w:hAnsi="Times New Roman" w:cs="Times New Roman"/>
          <w:sz w:val="24"/>
          <w:szCs w:val="24"/>
        </w:rPr>
        <w:t xml:space="preserve"> and </w:t>
      </w:r>
      <w:proofErr w:type="spellStart"/>
      <w:r w:rsidRPr="00BF4642">
        <w:rPr>
          <w:rFonts w:ascii="Times New Roman" w:eastAsia="AdvGulliv-R" w:hAnsi="Times New Roman" w:cs="Times New Roman"/>
          <w:sz w:val="24"/>
          <w:szCs w:val="24"/>
        </w:rPr>
        <w:t>vector</w:t>
      </w:r>
      <w:proofErr w:type="spellEnd"/>
      <w:r w:rsidRPr="00BF4642">
        <w:rPr>
          <w:rFonts w:ascii="Times New Roman" w:eastAsia="AdvGulliv-R" w:hAnsi="Times New Roman" w:cs="Times New Roman"/>
          <w:sz w:val="24"/>
          <w:szCs w:val="24"/>
        </w:rPr>
        <w:t xml:space="preserve"> </w:t>
      </w:r>
      <w:r w:rsidRPr="00BF4642">
        <w:rPr>
          <w:rFonts w:ascii="Times New Roman" w:eastAsia="AdvGulliv-R" w:hAnsi="Times New Roman" w:cs="Times New Roman"/>
          <w:i/>
          <w:sz w:val="24"/>
          <w:szCs w:val="24"/>
        </w:rPr>
        <w:t>B</w:t>
      </w:r>
      <w:r w:rsidRPr="00BF4642">
        <w:rPr>
          <w:rFonts w:ascii="Times New Roman" w:eastAsia="AdvGulliv-R" w:hAnsi="Times New Roman" w:cs="Times New Roman"/>
          <w:kern w:val="24"/>
          <w:sz w:val="24"/>
          <w:szCs w:val="24"/>
          <w:vertAlign w:val="subscript"/>
        </w:rPr>
        <w:t>2</w:t>
      </w:r>
      <w:r w:rsidRPr="00BF4642">
        <w:rPr>
          <w:rFonts w:ascii="Times New Roman" w:eastAsia="AdvGulliv-R" w:hAnsi="Times New Roman" w:cs="Times New Roman"/>
          <w:sz w:val="24"/>
          <w:szCs w:val="24"/>
        </w:rPr>
        <w:t xml:space="preserve"> (</w:t>
      </w:r>
      <w:proofErr w:type="spellStart"/>
      <w:r w:rsidRPr="00BF4642">
        <w:rPr>
          <w:rFonts w:ascii="Times New Roman" w:hAnsi="Times New Roman" w:cs="Times New Roman"/>
          <w:sz w:val="24"/>
          <w:szCs w:val="24"/>
        </w:rPr>
        <w:t>presented</w:t>
      </w:r>
      <w:proofErr w:type="spellEnd"/>
      <w:r w:rsidRPr="00BF4642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BF4642">
        <w:rPr>
          <w:rFonts w:ascii="Times New Roman" w:eastAsia="AdvGulliv-R" w:hAnsi="Times New Roman" w:cs="Times New Roman"/>
          <w:sz w:val="24"/>
          <w:szCs w:val="24"/>
        </w:rPr>
        <w:t>the</w:t>
      </w:r>
      <w:proofErr w:type="spellEnd"/>
      <w:r w:rsidRPr="00BF4642">
        <w:rPr>
          <w:rFonts w:ascii="Times New Roman" w:eastAsia="AdvGulliv-R" w:hAnsi="Times New Roman" w:cs="Times New Roman"/>
          <w:sz w:val="24"/>
          <w:szCs w:val="24"/>
        </w:rPr>
        <w:t xml:space="preserve"> </w:t>
      </w:r>
      <w:proofErr w:type="spellStart"/>
      <w:r w:rsidRPr="00BF4642">
        <w:rPr>
          <w:rFonts w:ascii="Times New Roman" w:eastAsia="AdvGulliv-R" w:hAnsi="Times New Roman" w:cs="Times New Roman"/>
          <w:sz w:val="24"/>
          <w:szCs w:val="24"/>
        </w:rPr>
        <w:t>bias</w:t>
      </w:r>
      <w:proofErr w:type="spellEnd"/>
      <w:r w:rsidRPr="00BF4642">
        <w:rPr>
          <w:rFonts w:ascii="Times New Roman" w:eastAsia="AdvGulliv-R" w:hAnsi="Times New Roman" w:cs="Times New Roman"/>
          <w:sz w:val="24"/>
          <w:szCs w:val="24"/>
        </w:rPr>
        <w:t xml:space="preserve"> </w:t>
      </w:r>
      <w:proofErr w:type="spellStart"/>
      <w:r w:rsidRPr="00BF4642">
        <w:rPr>
          <w:rFonts w:ascii="Times New Roman" w:eastAsia="AdvGulliv-R" w:hAnsi="Times New Roman" w:cs="Times New Roman"/>
          <w:sz w:val="24"/>
          <w:szCs w:val="24"/>
        </w:rPr>
        <w:t>column</w:t>
      </w:r>
      <w:proofErr w:type="spellEnd"/>
      <w:r w:rsidRPr="00BF4642">
        <w:rPr>
          <w:rFonts w:ascii="Times New Roman" w:eastAsia="AdvGulliv-R" w:hAnsi="Times New Roman" w:cs="Times New Roman"/>
          <w:sz w:val="24"/>
          <w:szCs w:val="24"/>
        </w:rPr>
        <w:t>)</w:t>
      </w:r>
      <w:r w:rsidR="00D83C98" w:rsidRPr="00BF4642">
        <w:rPr>
          <w:rFonts w:ascii="Times New Roman" w:eastAsia="AdvGulliv-R" w:hAnsi="Times New Roman" w:cs="Times New Roman"/>
          <w:sz w:val="24"/>
          <w:szCs w:val="24"/>
        </w:rPr>
        <w:t>.</w:t>
      </w:r>
    </w:p>
    <w:tbl>
      <w:tblPr>
        <w:tblW w:w="9146" w:type="dxa"/>
        <w:jc w:val="center"/>
        <w:tblLook w:val="04A0" w:firstRow="1" w:lastRow="0" w:firstColumn="1" w:lastColumn="0" w:noHBand="0" w:noVBand="1"/>
      </w:tblPr>
      <w:tblGrid>
        <w:gridCol w:w="2074"/>
        <w:gridCol w:w="1418"/>
        <w:gridCol w:w="1418"/>
        <w:gridCol w:w="1418"/>
        <w:gridCol w:w="1418"/>
        <w:gridCol w:w="1418"/>
        <w:gridCol w:w="1418"/>
        <w:gridCol w:w="1418"/>
      </w:tblGrid>
      <w:tr w:rsidR="00AC3BB0" w:rsidRPr="00BF4642" w14:paraId="2F16744C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94CF1" w14:textId="77777777" w:rsidR="00D927FA" w:rsidRPr="00BF4642" w:rsidRDefault="00D83C98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Parameter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98801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348A8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73B02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F9DBC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2FF41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671ECE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59589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Bias</w:t>
            </w:r>
            <w:proofErr w:type="spellEnd"/>
          </w:p>
        </w:tc>
      </w:tr>
      <w:tr w:rsidR="00AC3BB0" w:rsidRPr="00BF4642" w14:paraId="19AB7C53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650C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Color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443E" w14:textId="2C8D4BD6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BD1EB" w14:textId="7F21A2A5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0494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844C" w14:textId="5B20D9E3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52C0D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2.047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E3C2" w14:textId="25A04E7F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7F0B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0.875</w:t>
            </w:r>
          </w:p>
        </w:tc>
      </w:tr>
      <w:tr w:rsidR="00AC3BB0" w:rsidRPr="00BF4642" w14:paraId="76C9E0B1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3FE3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Odor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C918" w14:textId="781CF5FB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79190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7EDE5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46F4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4D388" w14:textId="5AE5B672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00E3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07AB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0.380</w:t>
            </w:r>
          </w:p>
        </w:tc>
      </w:tr>
      <w:tr w:rsidR="00AC3BB0" w:rsidRPr="00BF4642" w14:paraId="2157949E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DE1A2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Taste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5DD17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FA201" w14:textId="087A30CD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6FAB8" w14:textId="406753AB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D5670" w14:textId="25EFB38B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C840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169D" w14:textId="42B53C23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7D4D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0.329</w:t>
            </w:r>
          </w:p>
        </w:tc>
      </w:tr>
      <w:tr w:rsidR="00AC3BB0" w:rsidRPr="00BF4642" w14:paraId="48A930D3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3A3B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Average</w:t>
            </w:r>
            <w:proofErr w:type="spellEnd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rating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BDB1" w14:textId="7A616E05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FFC5" w14:textId="1C100A3B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D2BEA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A99E2" w14:textId="3EAAADC9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3FD5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381DA" w14:textId="12166AAD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803A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0.319</w:t>
            </w:r>
          </w:p>
        </w:tc>
      </w:tr>
      <w:tr w:rsidR="00AC3BB0" w:rsidRPr="00BF4642" w14:paraId="07B50ECE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2DCF4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Total </w:t>
            </w: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acceptability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A34F5C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86AA5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-0.769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FF6D6" w14:textId="73B9D859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FD40BD" w14:textId="1FDF5E6E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97A11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C84C4" w14:textId="08D0E66F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E1B96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0.378</w:t>
            </w:r>
          </w:p>
        </w:tc>
      </w:tr>
      <w:tr w:rsidR="00AC3BB0" w:rsidRPr="00BF4642" w14:paraId="0EB6F2A9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A8FC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</w:t>
            </w: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B593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7CB5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D6FD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7A55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E139" w14:textId="640B4FCC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3973" w14:textId="0E191A19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4C06E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0.663</w:t>
            </w:r>
          </w:p>
        </w:tc>
      </w:tr>
      <w:tr w:rsidR="00AC3BB0" w:rsidRPr="00BF4642" w14:paraId="6E8F94FC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07CD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</w:t>
            </w: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051C" w14:textId="120ABB14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E182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0602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1CAC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7B0D4" w14:textId="4466126E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78CA" w14:textId="4D6F46AD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AF50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1.133</w:t>
            </w:r>
          </w:p>
        </w:tc>
      </w:tr>
      <w:tr w:rsidR="00AC3BB0" w:rsidRPr="00BF4642" w14:paraId="474DC7B8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36A61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b</w:t>
            </w: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4D531" w14:textId="615455B8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9D5A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7CC2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EA14" w14:textId="6A396CBD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EE5AC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BA3E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D6A9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0.353</w:t>
            </w:r>
          </w:p>
        </w:tc>
      </w:tr>
      <w:tr w:rsidR="00AC3BB0" w:rsidRPr="00BF4642" w14:paraId="427137B4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3ABC6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17ACF" w14:textId="12296080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A133A9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47B9C8" w14:textId="144101E2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EE9E6" w14:textId="7B6DC31C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FF7E5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5CFC6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60D8FC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0.069</w:t>
            </w:r>
          </w:p>
        </w:tc>
      </w:tr>
      <w:tr w:rsidR="00AC3BB0" w:rsidRPr="00BF4642" w14:paraId="0422458E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CD7C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PV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C066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E54B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38B9" w14:textId="0ACA3961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002E" w14:textId="6AC39273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9891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9A77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8C03" w14:textId="52731B5A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0.199</w:t>
            </w:r>
          </w:p>
        </w:tc>
      </w:tr>
      <w:tr w:rsidR="00AC3BB0" w:rsidRPr="00BF4642" w14:paraId="082BA44C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12CE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AnV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47D9" w14:textId="636CF329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20F98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D2A2A" w14:textId="48F6807E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4EF9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6566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C3B5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BE5CD" w14:textId="381C3213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0.556</w:t>
            </w:r>
          </w:p>
        </w:tc>
      </w:tr>
      <w:tr w:rsidR="00AC3BB0" w:rsidRPr="00BF4642" w14:paraId="4D51CC33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9B47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TOTOX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3B7F5" w14:textId="101F6A30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D838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A840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69CF" w14:textId="1519AD70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D369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393C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4A7B0" w14:textId="6D76834F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0.433</w:t>
            </w:r>
          </w:p>
        </w:tc>
      </w:tr>
      <w:tr w:rsidR="00AC3BB0" w:rsidRPr="00BF4642" w14:paraId="5CC3ED39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3A262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6BFB" w14:textId="55420FC6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68FA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3521" w14:textId="6FD13AB7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2BFF" w14:textId="6F9FAC15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BCE2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35D7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702B" w14:textId="5104E55B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0.795</w:t>
            </w:r>
          </w:p>
        </w:tc>
      </w:tr>
      <w:tr w:rsidR="00AC3BB0" w:rsidRPr="00BF4642" w14:paraId="775AF0C6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0881C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834B" w14:textId="31A73F97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3CE62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13C14" w14:textId="00B20004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80C4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AAD35" w14:textId="0CDE2E9D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811A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C9AC9" w14:textId="78DF8E0C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1.241</w:t>
            </w:r>
          </w:p>
        </w:tc>
      </w:tr>
      <w:tr w:rsidR="00AC3BB0" w:rsidRPr="00BF4642" w14:paraId="006228BD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E160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CD/CT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0D0C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51DD" w14:textId="13D7A6E4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5039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5260" w14:textId="2B13F17B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72B82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CCA7" w14:textId="4ADAD3F2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405DF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2.336</w:t>
            </w:r>
          </w:p>
        </w:tc>
      </w:tr>
      <w:tr w:rsidR="00AC3BB0" w:rsidRPr="00BF4642" w14:paraId="77F580BA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C17D47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FE37D" w14:textId="31EBE7FC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6FA57" w14:textId="1487F749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EEC3D6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B8F54" w14:textId="6FDB1FDD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67843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1067CC" w14:textId="0602DC01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AE58F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1.614</w:t>
            </w:r>
          </w:p>
        </w:tc>
      </w:tr>
      <w:tr w:rsidR="00AC3BB0" w:rsidRPr="00BF4642" w14:paraId="45EDF804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6159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C14:0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B5DE2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D9D0A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5EE1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93D7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5820" w14:textId="5F0C0FA9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B499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2FFF" w14:textId="718EE13E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0.125</w:t>
            </w:r>
          </w:p>
        </w:tc>
      </w:tr>
      <w:tr w:rsidR="00AC3BB0" w:rsidRPr="00BF4642" w14:paraId="4638D382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09C00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C16:0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9115" w14:textId="11FE284D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8761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6949" w14:textId="71ECE4A7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CF38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64593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F503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6169" w14:textId="445B69F9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0.909</w:t>
            </w:r>
          </w:p>
        </w:tc>
      </w:tr>
      <w:tr w:rsidR="00AC3BB0" w:rsidRPr="00BF4642" w14:paraId="0B8F2B05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FE51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C16:1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25F8" w14:textId="2B261AE3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6BF0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D603" w14:textId="0D1652B7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2CA5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A402" w14:textId="5F79DDEF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DA7D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A755" w14:textId="6BB8A0B9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1.024</w:t>
            </w:r>
          </w:p>
        </w:tc>
      </w:tr>
      <w:tr w:rsidR="00AC3BB0" w:rsidRPr="00BF4642" w14:paraId="0369B988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08B5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C18:0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B7D9" w14:textId="5502169B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E1F3" w14:textId="143BE789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20ED4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B5E8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456B" w14:textId="0BC71A4E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064B" w14:textId="22E06963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3ECC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1.169</w:t>
            </w:r>
          </w:p>
        </w:tc>
      </w:tr>
      <w:tr w:rsidR="00AC3BB0" w:rsidRPr="00BF4642" w14:paraId="3DAE4E7F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4A56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C18:1c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7400" w14:textId="0745F39D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E4AA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21E3C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9A6C" w14:textId="3A6EE3BE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E4AB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603D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087B" w14:textId="426008D7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0.452</w:t>
            </w:r>
          </w:p>
        </w:tc>
      </w:tr>
      <w:tr w:rsidR="00AC3BB0" w:rsidRPr="00BF4642" w14:paraId="10AD1446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6229F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C18:2n6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0859" w14:textId="021DEEE6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2F54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59B2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DD3A4" w14:textId="389F0277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CE31E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B3A4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567D4" w14:textId="25FA2F5F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0.465</w:t>
            </w:r>
          </w:p>
        </w:tc>
      </w:tr>
      <w:tr w:rsidR="00AC3BB0" w:rsidRPr="00BF4642" w14:paraId="1C7732B2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F7641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C18:3n6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77A0" w14:textId="515AEF79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1111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567C8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B3CBE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441A" w14:textId="375BC5EC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75AE" w14:textId="72346AD2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850E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1.692</w:t>
            </w:r>
          </w:p>
        </w:tc>
      </w:tr>
      <w:tr w:rsidR="00AC3BB0" w:rsidRPr="00BF4642" w14:paraId="5FF107F1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8A84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C18:3n3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B81A" w14:textId="65AEF570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9A898" w14:textId="5BF0DFE0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9F78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86AD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6AA5" w14:textId="55248E86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26EF" w14:textId="081BBE8A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ADB6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1.480</w:t>
            </w:r>
          </w:p>
        </w:tc>
      </w:tr>
      <w:tr w:rsidR="00AC3BB0" w:rsidRPr="00BF4642" w14:paraId="2DF50130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86E3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C20:0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803E" w14:textId="2BCDAE90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592D5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B3B9" w14:textId="5CA00B7A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787B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C9F8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0D47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42FF" w14:textId="102375B3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0.669</w:t>
            </w:r>
          </w:p>
        </w:tc>
      </w:tr>
      <w:tr w:rsidR="00AC3BB0" w:rsidRPr="00BF4642" w14:paraId="7C55AB18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4C08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C20:1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8E39" w14:textId="21EDA893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E6D6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A08C" w14:textId="2C2488D5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BD7A0" w14:textId="585CA1E9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BFAE1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6DD8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1.174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C4B8" w14:textId="7A24B6B4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0.601</w:t>
            </w:r>
          </w:p>
        </w:tc>
      </w:tr>
      <w:tr w:rsidR="00AC3BB0" w:rsidRPr="00BF4642" w14:paraId="5EE3757C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1B944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C22:0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6827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8327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1209E" w14:textId="3918013C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D491B" w14:textId="78118238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6674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93B37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AD55" w14:textId="3473A116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0.210</w:t>
            </w:r>
          </w:p>
        </w:tc>
      </w:tr>
      <w:tr w:rsidR="00AC3BB0" w:rsidRPr="00BF4642" w14:paraId="6585A220" w14:textId="77777777" w:rsidTr="00CC5A60">
        <w:trPr>
          <w:trHeight w:val="300"/>
          <w:jc w:val="center"/>
        </w:trPr>
        <w:tc>
          <w:tcPr>
            <w:tcW w:w="2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F0D8E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C24:0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7F5EC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249CF" w14:textId="45569CFD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565355" w14:textId="7A4C71A0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C7A225" w14:textId="506F677C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A43D1B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1.425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92294" w14:textId="2D1957F9" w:rsidR="00D927FA" w:rsidRPr="00BF4642" w:rsidRDefault="00BF4642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06593" w14:textId="77777777" w:rsidR="00D927FA" w:rsidRPr="00BF4642" w:rsidRDefault="00D927FA" w:rsidP="00CC5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0.694</w:t>
            </w:r>
          </w:p>
        </w:tc>
      </w:tr>
      <w:bookmarkEnd w:id="6"/>
    </w:tbl>
    <w:p w14:paraId="52A98ADA" w14:textId="77777777" w:rsidR="00D927FA" w:rsidRPr="00BF4642" w:rsidRDefault="00D927FA" w:rsidP="00D927FA">
      <w:pPr>
        <w:rPr>
          <w:rFonts w:ascii="Times New Roman" w:hAnsi="Times New Roman" w:cs="Times New Roman"/>
          <w:sz w:val="24"/>
        </w:rPr>
        <w:sectPr w:rsidR="00D927FA" w:rsidRPr="00BF4642" w:rsidSect="00127E08">
          <w:pgSz w:w="16838" w:h="11906" w:orient="landscape"/>
          <w:pgMar w:top="1134" w:right="1418" w:bottom="1134" w:left="1418" w:header="709" w:footer="709" w:gutter="0"/>
          <w:lnNumType w:countBy="1" w:restart="continuous"/>
          <w:cols w:space="708"/>
          <w:docGrid w:linePitch="360"/>
        </w:sectPr>
      </w:pPr>
    </w:p>
    <w:p w14:paraId="4D40B63F" w14:textId="5F0E0419" w:rsidR="00D927FA" w:rsidRPr="00BF4642" w:rsidRDefault="00D927FA" w:rsidP="00D83C98">
      <w:pPr>
        <w:spacing w:after="0" w:line="360" w:lineRule="auto"/>
        <w:jc w:val="both"/>
        <w:rPr>
          <w:rFonts w:ascii="Times New Roman" w:hAnsi="Times New Roman" w:cs="Times New Roman"/>
          <w:spacing w:val="4"/>
          <w:sz w:val="24"/>
          <w:szCs w:val="24"/>
        </w:rPr>
      </w:pPr>
      <w:r w:rsidRPr="00BF4642">
        <w:rPr>
          <w:rFonts w:ascii="Times New Roman" w:hAnsi="Times New Roman" w:cs="Times New Roman"/>
          <w:b/>
          <w:sz w:val="24"/>
          <w:szCs w:val="24"/>
        </w:rPr>
        <w:lastRenderedPageBreak/>
        <w:t>Table S3.</w:t>
      </w:r>
      <w:r w:rsidRPr="00BF46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pacing w:val="4"/>
          <w:sz w:val="24"/>
          <w:szCs w:val="24"/>
        </w:rPr>
        <w:t>The</w:t>
      </w:r>
      <w:proofErr w:type="spellEnd"/>
      <w:r w:rsidRPr="00BF464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390414" w:rsidRPr="00BF4642">
        <w:rPr>
          <w:rFonts w:ascii="Times New Roman" w:hAnsi="Times New Roman" w:cs="Times New Roman"/>
          <w:spacing w:val="4"/>
          <w:sz w:val="24"/>
          <w:szCs w:val="24"/>
        </w:rPr>
        <w:t>„</w:t>
      </w:r>
      <w:proofErr w:type="spellStart"/>
      <w:r w:rsidRPr="00BF4642">
        <w:rPr>
          <w:rFonts w:ascii="Times New Roman" w:hAnsi="Times New Roman" w:cs="Times New Roman"/>
          <w:spacing w:val="4"/>
          <w:sz w:val="24"/>
          <w:szCs w:val="24"/>
        </w:rPr>
        <w:t>goodness</w:t>
      </w:r>
      <w:proofErr w:type="spellEnd"/>
      <w:r w:rsidRPr="00BF464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pacing w:val="4"/>
          <w:sz w:val="24"/>
          <w:szCs w:val="24"/>
        </w:rPr>
        <w:t>of</w:t>
      </w:r>
      <w:proofErr w:type="spellEnd"/>
      <w:r w:rsidRPr="00BF464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pacing w:val="4"/>
          <w:sz w:val="24"/>
          <w:szCs w:val="24"/>
        </w:rPr>
        <w:t>fit</w:t>
      </w:r>
      <w:proofErr w:type="spellEnd"/>
      <w:r w:rsidR="00390414" w:rsidRPr="00BF4642">
        <w:rPr>
          <w:rFonts w:ascii="Times New Roman" w:hAnsi="Times New Roman" w:cs="Times New Roman"/>
          <w:spacing w:val="4"/>
          <w:sz w:val="24"/>
          <w:szCs w:val="24"/>
        </w:rPr>
        <w:t>”</w:t>
      </w:r>
      <w:r w:rsidRPr="00BF464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pacing w:val="4"/>
          <w:sz w:val="24"/>
          <w:szCs w:val="24"/>
        </w:rPr>
        <w:t>tests</w:t>
      </w:r>
      <w:proofErr w:type="spellEnd"/>
      <w:r w:rsidRPr="00BF464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pacing w:val="4"/>
          <w:sz w:val="24"/>
          <w:szCs w:val="24"/>
        </w:rPr>
        <w:t>for</w:t>
      </w:r>
      <w:proofErr w:type="spellEnd"/>
      <w:r w:rsidRPr="00BF464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pacing w:val="4"/>
          <w:sz w:val="24"/>
          <w:szCs w:val="24"/>
        </w:rPr>
        <w:t>the</w:t>
      </w:r>
      <w:proofErr w:type="spellEnd"/>
      <w:r w:rsidRPr="00BF4642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pacing w:val="4"/>
          <w:sz w:val="24"/>
          <w:szCs w:val="24"/>
        </w:rPr>
        <w:t>developed</w:t>
      </w:r>
      <w:proofErr w:type="spellEnd"/>
      <w:r w:rsidRPr="00BF4642">
        <w:rPr>
          <w:rFonts w:ascii="Times New Roman" w:hAnsi="Times New Roman" w:cs="Times New Roman"/>
          <w:spacing w:val="4"/>
          <w:sz w:val="24"/>
          <w:szCs w:val="24"/>
        </w:rPr>
        <w:t xml:space="preserve"> ANN model</w:t>
      </w:r>
      <w:r w:rsidR="00D83C98" w:rsidRPr="00BF4642">
        <w:rPr>
          <w:rFonts w:ascii="Times New Roman" w:hAnsi="Times New Roman" w:cs="Times New Roman"/>
          <w:spacing w:val="4"/>
          <w:sz w:val="24"/>
          <w:szCs w:val="24"/>
        </w:rPr>
        <w:t>.</w:t>
      </w: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2540"/>
        <w:gridCol w:w="1144"/>
        <w:gridCol w:w="1144"/>
        <w:gridCol w:w="1145"/>
        <w:gridCol w:w="1147"/>
        <w:gridCol w:w="1147"/>
        <w:gridCol w:w="1147"/>
        <w:gridCol w:w="1147"/>
        <w:gridCol w:w="1147"/>
        <w:gridCol w:w="1147"/>
        <w:gridCol w:w="1147"/>
      </w:tblGrid>
      <w:tr w:rsidR="00390414" w:rsidRPr="00BF4642" w14:paraId="706B24B2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C5BB0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Parameter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64FB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χ</w:t>
            </w: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E1FF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RMSE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C140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MBE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9223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MPE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2715F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r</w:t>
            </w:r>
            <w:r w:rsidRPr="00BF4642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417BD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Skew</w:t>
            </w:r>
            <w:proofErr w:type="spellEnd"/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F796A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Kurt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1A37B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</w:t>
            </w:r>
            <w:proofErr w:type="spellEnd"/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D9ACEF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StDev</w:t>
            </w:r>
            <w:proofErr w:type="spellEnd"/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BFB0F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</w:t>
            </w:r>
          </w:p>
        </w:tc>
      </w:tr>
      <w:tr w:rsidR="00390414" w:rsidRPr="00BF4642" w14:paraId="0806493C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ADF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Color</w:t>
            </w:r>
            <w:proofErr w:type="spellEnd"/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76FD" w14:textId="50A7CA60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7849A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E6BB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E652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1.670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857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0.942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C59E9" w14:textId="4DE23F96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0.182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2094E" w14:textId="00C6AD4B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1.061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B97A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5C2D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0.078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0EF3A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</w:tr>
      <w:tr w:rsidR="00390414" w:rsidRPr="00BF4642" w14:paraId="76FFD0C9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290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Odor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623FF" w14:textId="6587E169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A143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66F3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496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2.268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A99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311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EEAA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D46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B1A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E5B4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390414" w:rsidRPr="00BF4642" w14:paraId="35CDDF6A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98B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Taste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59640" w14:textId="1DC6B975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FE4D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9CC7" w14:textId="16BEFDA0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C38BD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3.818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9783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8962" w14:textId="66931DC8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3F4F" w14:textId="5AA22D5D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D70D8" w14:textId="7C8AE9A0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02AF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C2D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390414" w:rsidRPr="00BF4642" w14:paraId="73512085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0C485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Average</w:t>
            </w:r>
            <w:proofErr w:type="spellEnd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rating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E214" w14:textId="141E35BC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0936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1E54" w14:textId="0CF8B48C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761D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095F3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4AE5" w14:textId="1F011A96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1.272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EED5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2.269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51B2" w14:textId="22C2CAF4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FE3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7B0A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390414" w:rsidRPr="00BF4642" w14:paraId="1C1F1655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9921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Total </w:t>
            </w: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acceptability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74FDB" w14:textId="2CF928FC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F5EE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795FD2" w14:textId="0DAC866B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DDE3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21F50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C14D8E" w14:textId="3EB3B363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915ED" w14:textId="69BF1232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0.477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5B2108" w14:textId="1C4F9C81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EF42B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9DB4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390414" w:rsidRPr="00BF4642" w14:paraId="5CC7C6AA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869E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L</w:t>
            </w: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4D25D" w14:textId="1D26ED6F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6F9DA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0.234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DF4A" w14:textId="20B6CA94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1CB1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0.651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D7F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0.825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4D63" w14:textId="598A83D5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1.836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B85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4.502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BDE4" w14:textId="4E4B6D74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8BBB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0.239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5256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0.057</w:t>
            </w:r>
          </w:p>
        </w:tc>
      </w:tr>
      <w:tr w:rsidR="00390414" w:rsidRPr="00BF4642" w14:paraId="5BDE6F92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D5796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a</w:t>
            </w: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0656" w14:textId="43EBF548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DD9FF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F3CB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524B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2CCC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6E936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A8E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684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95DB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98ED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390414" w:rsidRPr="00BF4642" w14:paraId="52D7DE93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B2C1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b</w:t>
            </w: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6AE4B" w14:textId="47F19E61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418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0.447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6A95" w14:textId="7F24584B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99DF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3.886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ADCD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E88D5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43ADB" w14:textId="086EDCFE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1.219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2B77A" w14:textId="6BCA0810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ADF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EE29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0.216</w:t>
            </w:r>
          </w:p>
        </w:tc>
      </w:tr>
      <w:tr w:rsidR="00390414" w:rsidRPr="00BF4642" w14:paraId="31094884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282D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ΔE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18ED4" w14:textId="4360A956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0.154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11B00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0.487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5D3DA" w14:textId="5A70260F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D079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6.520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A25C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0.932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8BE15" w14:textId="6F112ADD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10DD3C" w14:textId="222B489B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403B7" w14:textId="780D1B52" w:rsidR="00D927FA" w:rsidRPr="00BF4642" w:rsidRDefault="00BF4642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F50C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BDA0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0.206</w:t>
            </w:r>
          </w:p>
        </w:tc>
      </w:tr>
      <w:tr w:rsidR="00390414" w:rsidRPr="00BF4642" w14:paraId="4D238E44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FCC7D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PV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4BDC3" w14:textId="56EF99E3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0C05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0.080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F0BDD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03B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7.546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42A5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0.951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9280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0.222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C1B2E" w14:textId="3252D25B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1.047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960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FD4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0.084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873A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</w:tr>
      <w:tr w:rsidR="00390414" w:rsidRPr="00BF4642" w14:paraId="0D420783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5AA8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AnV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B14F8" w14:textId="3F075369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3C7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CA14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314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8.972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6C3F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7A5E" w14:textId="3CD7DB19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1495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66F3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7BC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B52B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0.747</w:t>
            </w:r>
          </w:p>
        </w:tc>
      </w:tr>
      <w:tr w:rsidR="00390414" w:rsidRPr="00BF4642" w14:paraId="6447D622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E0D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TOTOX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7C8E" w14:textId="0501BDFD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2A2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1.107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05F5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07D4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18.779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27DE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41B53" w14:textId="6EA67242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F8ED" w14:textId="368C8B25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514D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A91A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11C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1.066</w:t>
            </w:r>
          </w:p>
        </w:tc>
      </w:tr>
      <w:tr w:rsidR="00390414" w:rsidRPr="00BF4642" w14:paraId="3C5CE248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C433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996F2" w14:textId="3B70A197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0.048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812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0.272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9AB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7D4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7.087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B643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9E02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96B1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85B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C52B0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CED0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0.073</w:t>
            </w:r>
          </w:p>
        </w:tc>
      </w:tr>
      <w:tr w:rsidR="00390414" w:rsidRPr="00BF4642" w14:paraId="2320B7A5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1B05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973C" w14:textId="2E6382F7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9C2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0.062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8FAF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0EA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17.758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13F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581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1A1FA" w14:textId="750A8EDD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FBBD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7CD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599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</w:tr>
      <w:tr w:rsidR="00390414" w:rsidRPr="00BF4642" w14:paraId="4100B9C1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FADA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CD/CT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42BA" w14:textId="40BF3507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2.204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C8F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1.846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6F92" w14:textId="406D7F15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0FD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16.306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CFF0D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50B2" w14:textId="249B1FFC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16E4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1.658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009FC" w14:textId="58C5DC01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D5F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1.936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971B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3.747</w:t>
            </w:r>
          </w:p>
        </w:tc>
      </w:tr>
      <w:tr w:rsidR="00390414" w:rsidRPr="00BF4642" w14:paraId="23A317FE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2FDE0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AV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24F45" w14:textId="088283D0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7DC3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0.114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6FA47" w14:textId="7BE919C1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C2B4B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14.282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5AA3F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D11019" w14:textId="639DC899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0.432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3676C" w14:textId="7420C06A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379FE" w14:textId="4A4DD923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EBE45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4642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390414" w:rsidRPr="00BF4642" w14:paraId="5216B647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2D5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C14:0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50435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1A4F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ECE3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B66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0.221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E63A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0.965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26DB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7EF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0.557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C62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C7DF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5799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390414" w:rsidRPr="00BF4642" w14:paraId="35313A54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9783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C16:0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4EA2" w14:textId="5BEABD46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9916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9AC4" w14:textId="182AEF3B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066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1.586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68CEA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AB4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741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AA7D" w14:textId="4661A29B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5B3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A5D1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</w:tr>
      <w:tr w:rsidR="00390414" w:rsidRPr="00BF4642" w14:paraId="2707488D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8A9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C16:1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E08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954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55B0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E29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14.389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36F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5B20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B9B6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41D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0DA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A83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390414" w:rsidRPr="00BF4642" w14:paraId="585F1FD1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2083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C18:0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32E2" w14:textId="68C880E7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D42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0.092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C404" w14:textId="21A78552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C43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1.966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539D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E7B83" w14:textId="795C9CBA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52363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B5BCB" w14:textId="05B75CFB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3185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8CB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</w:tr>
      <w:tr w:rsidR="00390414" w:rsidRPr="00BF4642" w14:paraId="60D15781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73A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C18:1c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FE78" w14:textId="582EA366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0.545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1BA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0.918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8E29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A47B3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2.948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D6D60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E36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6A77D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26A0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952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0.815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C88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0.664</w:t>
            </w:r>
          </w:p>
        </w:tc>
      </w:tr>
      <w:tr w:rsidR="00390414" w:rsidRPr="00BF4642" w14:paraId="6A8862A7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CAC0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C18:2n6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0E41" w14:textId="6B796011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2.239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99AB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1.860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C2EF4" w14:textId="7D601926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2DF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5.137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A491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50C4" w14:textId="3FE38122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5A8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BE8A" w14:textId="759AA0C5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1.141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F660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A400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2.376</w:t>
            </w:r>
          </w:p>
        </w:tc>
      </w:tr>
      <w:tr w:rsidR="00390414" w:rsidRPr="00BF4642" w14:paraId="49C71D27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8D6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C18:3n6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FE50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9F365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B233C" w14:textId="3F1001C9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A1D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B3DB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7A5CF" w14:textId="1A71D6DD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1.548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DA7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1.966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6F54" w14:textId="24BD6C87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C58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A7FB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390414" w:rsidRPr="00BF4642" w14:paraId="7D3EB377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3A4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C18:3n3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CEB1" w14:textId="583D8A75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2.527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388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1.976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0D09D" w14:textId="70013268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DFA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207.782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70CA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AE9E5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1.133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E15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1.262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96B5" w14:textId="204E1191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0.217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257E6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2.060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EA9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4.244</w:t>
            </w:r>
          </w:p>
        </w:tc>
      </w:tr>
      <w:tr w:rsidR="00390414" w:rsidRPr="00BF4642" w14:paraId="36B18A6A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CBF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C20:0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7FC86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72F3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9BF0E" w14:textId="52FA5ED0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296A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4.588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C39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0.912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49E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3F8C8" w14:textId="0712CEC2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0.210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C1700" w14:textId="43BDC1F3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4F10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008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390414" w:rsidRPr="00BF4642" w14:paraId="657B7EEE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7E2C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C20:1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6660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3D4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974D" w14:textId="2583C10E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472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5.299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94E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580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1.774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FBC2B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4.356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2A879" w14:textId="12660F20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DE2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7BB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  <w:tr w:rsidR="00390414" w:rsidRPr="00BF4642" w14:paraId="02CCFEDD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68C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C22:0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E2903" w14:textId="2472DAB0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15D4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59A1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D59BF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9.774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A95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185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1C85C" w14:textId="4CEEC2E6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0.769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2ECA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FCC2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ED07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390414" w:rsidRPr="00BF4642" w14:paraId="19DBCE96" w14:textId="77777777" w:rsidTr="00F06AA3">
        <w:trPr>
          <w:trHeight w:val="300"/>
          <w:jc w:val="center"/>
        </w:trPr>
        <w:tc>
          <w:tcPr>
            <w:tcW w:w="25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5A052F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C24:0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58596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2AE1A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DD06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182D2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7.596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485FC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0.856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4EA44" w14:textId="3EC05AD7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0.656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C04BF" w14:textId="6F780B87" w:rsidR="00D927FA" w:rsidRPr="00BF4642" w:rsidRDefault="0036529F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</w:t>
            </w:r>
            <w:r w:rsidR="00D927FA"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F0F9E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70088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C3CF9" w14:textId="77777777" w:rsidR="00D927FA" w:rsidRPr="00BF4642" w:rsidRDefault="00D927FA" w:rsidP="00AC3B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F46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</w:t>
            </w:r>
          </w:p>
        </w:tc>
      </w:tr>
    </w:tbl>
    <w:p w14:paraId="209117D3" w14:textId="77777777" w:rsidR="00D927FA" w:rsidRPr="00BF4642" w:rsidRDefault="00D927FA" w:rsidP="00D83C98">
      <w:pPr>
        <w:pStyle w:val="NoSpacing"/>
        <w:rPr>
          <w:rFonts w:ascii="Times New Roman" w:hAnsi="Times New Roman"/>
          <w:sz w:val="16"/>
          <w:szCs w:val="16"/>
        </w:rPr>
        <w:sectPr w:rsidR="00D927FA" w:rsidRPr="00BF4642" w:rsidSect="00127E08">
          <w:type w:val="continuous"/>
          <w:pgSz w:w="16838" w:h="11906" w:orient="landscape"/>
          <w:pgMar w:top="1021" w:right="1418" w:bottom="1021" w:left="1418" w:header="709" w:footer="709" w:gutter="0"/>
          <w:lnNumType w:countBy="1" w:restart="continuous"/>
          <w:cols w:space="708"/>
          <w:docGrid w:linePitch="360"/>
        </w:sectPr>
      </w:pPr>
      <w:r w:rsidRPr="00BF4642">
        <w:rPr>
          <w:rFonts w:ascii="Times New Roman" w:hAnsi="Times New Roman"/>
          <w:sz w:val="16"/>
          <w:szCs w:val="16"/>
        </w:rPr>
        <w:t>χ</w:t>
      </w:r>
      <w:r w:rsidRPr="00BF4642">
        <w:rPr>
          <w:rFonts w:ascii="Times New Roman" w:hAnsi="Times New Roman"/>
          <w:sz w:val="16"/>
          <w:szCs w:val="16"/>
          <w:vertAlign w:val="superscript"/>
        </w:rPr>
        <w:t>2</w:t>
      </w:r>
      <w:r w:rsidR="00D83C98" w:rsidRPr="00BF4642">
        <w:rPr>
          <w:rFonts w:ascii="Times New Roman" w:hAnsi="Times New Roman"/>
          <w:sz w:val="16"/>
          <w:szCs w:val="16"/>
        </w:rPr>
        <w:t xml:space="preserve"> - reduced chi-square; RMSE - root mean square error;</w:t>
      </w:r>
      <w:r w:rsidRPr="00BF4642">
        <w:rPr>
          <w:rFonts w:ascii="Times New Roman" w:hAnsi="Times New Roman"/>
          <w:sz w:val="16"/>
          <w:szCs w:val="16"/>
        </w:rPr>
        <w:t xml:space="preserve"> MBE - mean bias err</w:t>
      </w:r>
      <w:r w:rsidR="00D83C98" w:rsidRPr="00BF4642">
        <w:rPr>
          <w:rFonts w:ascii="Times New Roman" w:hAnsi="Times New Roman"/>
          <w:sz w:val="16"/>
          <w:szCs w:val="16"/>
        </w:rPr>
        <w:t>or;</w:t>
      </w:r>
      <w:r w:rsidR="00641164" w:rsidRPr="00BF4642">
        <w:rPr>
          <w:rFonts w:ascii="Times New Roman" w:hAnsi="Times New Roman"/>
          <w:sz w:val="16"/>
          <w:szCs w:val="16"/>
        </w:rPr>
        <w:t xml:space="preserve"> MPE - mean percentage error</w:t>
      </w:r>
      <w:r w:rsidR="00D83C98" w:rsidRPr="00BF4642">
        <w:rPr>
          <w:rFonts w:ascii="Times New Roman" w:hAnsi="Times New Roman"/>
          <w:sz w:val="16"/>
          <w:szCs w:val="16"/>
        </w:rPr>
        <w:t xml:space="preserve">; </w:t>
      </w:r>
      <w:r w:rsidR="00D83C98" w:rsidRPr="00BF4642">
        <w:rPr>
          <w:rFonts w:ascii="Times New Roman" w:hAnsi="Times New Roman"/>
          <w:iCs/>
          <w:sz w:val="16"/>
          <w:szCs w:val="16"/>
          <w:lang w:val="en-GB"/>
        </w:rPr>
        <w:t>r</w:t>
      </w:r>
      <w:r w:rsidR="00D83C98" w:rsidRPr="00BF4642">
        <w:rPr>
          <w:rFonts w:ascii="Times New Roman" w:hAnsi="Times New Roman"/>
          <w:iCs/>
          <w:sz w:val="16"/>
          <w:szCs w:val="16"/>
          <w:vertAlign w:val="superscript"/>
          <w:lang w:val="en-GB"/>
        </w:rPr>
        <w:t>2</w:t>
      </w:r>
      <w:r w:rsidR="00D83C98" w:rsidRPr="00BF4642">
        <w:rPr>
          <w:rFonts w:ascii="Times New Roman" w:hAnsi="Times New Roman"/>
          <w:sz w:val="16"/>
          <w:szCs w:val="16"/>
          <w:lang w:val="en-GB"/>
        </w:rPr>
        <w:t xml:space="preserve"> - coefficient of determination; Skew - </w:t>
      </w:r>
      <w:proofErr w:type="spellStart"/>
      <w:r w:rsidR="00D83C98" w:rsidRPr="00BF4642">
        <w:rPr>
          <w:rFonts w:ascii="Times New Roman" w:hAnsi="Times New Roman"/>
          <w:sz w:val="16"/>
          <w:szCs w:val="16"/>
          <w:lang w:val="en-GB"/>
        </w:rPr>
        <w:t>skeweness</w:t>
      </w:r>
      <w:proofErr w:type="spellEnd"/>
      <w:r w:rsidR="00D83C98" w:rsidRPr="00BF4642">
        <w:rPr>
          <w:rFonts w:ascii="Times New Roman" w:hAnsi="Times New Roman"/>
          <w:sz w:val="16"/>
          <w:szCs w:val="16"/>
          <w:lang w:val="en-GB"/>
        </w:rPr>
        <w:t xml:space="preserve">; Kurt - kurtosis; Mean - mean of residuals; </w:t>
      </w:r>
      <w:proofErr w:type="spellStart"/>
      <w:r w:rsidR="00D83C98" w:rsidRPr="00BF4642">
        <w:rPr>
          <w:rFonts w:ascii="Times New Roman" w:hAnsi="Times New Roman"/>
          <w:sz w:val="16"/>
          <w:szCs w:val="16"/>
          <w:lang w:val="en-GB"/>
        </w:rPr>
        <w:t>StDev</w:t>
      </w:r>
      <w:proofErr w:type="spellEnd"/>
      <w:r w:rsidR="00D83C98" w:rsidRPr="00BF4642">
        <w:rPr>
          <w:rFonts w:ascii="Times New Roman" w:hAnsi="Times New Roman"/>
          <w:sz w:val="16"/>
          <w:szCs w:val="16"/>
          <w:lang w:val="en-GB"/>
        </w:rPr>
        <w:t xml:space="preserve"> - standard deviation of residuals; Var - variation of residuals.</w:t>
      </w:r>
    </w:p>
    <w:p w14:paraId="794BD07E" w14:textId="77777777" w:rsidR="00D927FA" w:rsidRPr="00BF4642" w:rsidRDefault="00D927FA" w:rsidP="00D927FA">
      <w:pPr>
        <w:pStyle w:val="NoSpacing"/>
        <w:spacing w:line="480" w:lineRule="auto"/>
        <w:jc w:val="both"/>
        <w:rPr>
          <w:rFonts w:ascii="Times New Roman" w:hAnsi="Times New Roman"/>
          <w:sz w:val="24"/>
          <w:szCs w:val="24"/>
        </w:rPr>
      </w:pPr>
      <w:bookmarkStart w:id="7" w:name="_Hlk164516357"/>
      <w:r w:rsidRPr="00BF4642">
        <w:rPr>
          <w:rFonts w:ascii="Times New Roman" w:hAnsi="Times New Roman"/>
          <w:b/>
          <w:sz w:val="24"/>
          <w:szCs w:val="24"/>
        </w:rPr>
        <w:lastRenderedPageBreak/>
        <w:t>Table S4.</w:t>
      </w:r>
      <w:r w:rsidRPr="00BF4642">
        <w:rPr>
          <w:rFonts w:ascii="Times New Roman" w:hAnsi="Times New Roman"/>
          <w:sz w:val="24"/>
          <w:szCs w:val="24"/>
        </w:rPr>
        <w:t xml:space="preserve"> Values of the control parameters used as limiting factors in the optimization</w:t>
      </w:r>
      <w:r w:rsidR="00D83C98" w:rsidRPr="00BF4642">
        <w:rPr>
          <w:rFonts w:ascii="Times New Roman" w:hAnsi="Times New Roman"/>
          <w:sz w:val="24"/>
          <w:szCs w:val="24"/>
        </w:rPr>
        <w:t>.</w:t>
      </w:r>
    </w:p>
    <w:tbl>
      <w:tblPr>
        <w:tblStyle w:val="TableGrid"/>
        <w:tblW w:w="877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3"/>
        <w:gridCol w:w="1144"/>
        <w:gridCol w:w="1124"/>
        <w:gridCol w:w="1276"/>
        <w:gridCol w:w="1656"/>
        <w:gridCol w:w="2126"/>
      </w:tblGrid>
      <w:tr w:rsidR="00D927FA" w:rsidRPr="00BF4642" w14:paraId="7D69A0DE" w14:textId="77777777" w:rsidTr="004148B2">
        <w:trPr>
          <w:jc w:val="center"/>
        </w:trPr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A5F9E" w14:textId="77777777" w:rsidR="00D927FA" w:rsidRPr="00BF4642" w:rsidRDefault="00D927FA" w:rsidP="00AC3BB0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31554" w14:textId="77777777" w:rsidR="00D927FA" w:rsidRPr="00BF4642" w:rsidRDefault="00D927FA" w:rsidP="00AC3B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642">
              <w:rPr>
                <w:rFonts w:ascii="Times New Roman" w:hAnsi="Times New Roman" w:cs="Times New Roman"/>
                <w:sz w:val="20"/>
                <w:szCs w:val="20"/>
              </w:rPr>
              <w:t>Color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D604C5" w14:textId="77777777" w:rsidR="00D927FA" w:rsidRPr="00BF4642" w:rsidRDefault="00D927FA" w:rsidP="00AC3B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642">
              <w:rPr>
                <w:rFonts w:ascii="Times New Roman" w:hAnsi="Times New Roman" w:cs="Times New Roman"/>
                <w:sz w:val="20"/>
                <w:szCs w:val="20"/>
              </w:rPr>
              <w:t>Odor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81B774" w14:textId="77777777" w:rsidR="00D927FA" w:rsidRPr="00BF4642" w:rsidRDefault="00D927FA" w:rsidP="00AC3B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642">
              <w:rPr>
                <w:rFonts w:ascii="Times New Roman" w:hAnsi="Times New Roman" w:cs="Times New Roman"/>
                <w:sz w:val="20"/>
                <w:szCs w:val="20"/>
              </w:rPr>
              <w:t>Taste</w:t>
            </w:r>
          </w:p>
        </w:tc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67DEB1" w14:textId="77777777" w:rsidR="00D927FA" w:rsidRPr="00BF4642" w:rsidRDefault="00D927FA" w:rsidP="00AC3B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642">
              <w:rPr>
                <w:rFonts w:ascii="Times New Roman" w:hAnsi="Times New Roman" w:cs="Times New Roman"/>
                <w:sz w:val="20"/>
                <w:szCs w:val="20"/>
              </w:rPr>
              <w:t>Average rating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D70863" w14:textId="77777777" w:rsidR="00D927FA" w:rsidRPr="00BF4642" w:rsidRDefault="00D927FA" w:rsidP="00AC3BB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F4642">
              <w:rPr>
                <w:rFonts w:ascii="Times New Roman" w:hAnsi="Times New Roman" w:cs="Times New Roman"/>
                <w:sz w:val="20"/>
                <w:szCs w:val="20"/>
              </w:rPr>
              <w:t>Total acceptability</w:t>
            </w:r>
          </w:p>
        </w:tc>
      </w:tr>
      <w:tr w:rsidR="00D927FA" w:rsidRPr="00BF4642" w14:paraId="614131E8" w14:textId="77777777" w:rsidTr="004148B2">
        <w:trPr>
          <w:jc w:val="center"/>
        </w:trPr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D5BDC" w14:textId="77777777" w:rsidR="00D927FA" w:rsidRPr="00BF4642" w:rsidRDefault="00D927FA" w:rsidP="00AC3BB0">
            <w:pPr>
              <w:pStyle w:val="NoSpacing"/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BF4642">
              <w:rPr>
                <w:rFonts w:ascii="Times New Roman" w:hAnsi="Times New Roman"/>
                <w:sz w:val="20"/>
                <w:szCs w:val="20"/>
              </w:rPr>
              <w:t>Score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C9E076" w14:textId="77777777" w:rsidR="00D927FA" w:rsidRPr="00BF4642" w:rsidRDefault="00D927FA" w:rsidP="00AC3BB0">
            <w:pPr>
              <w:pStyle w:val="NoSpacing"/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BF4642">
              <w:rPr>
                <w:rFonts w:ascii="Times New Roman" w:hAnsi="Times New Roman"/>
                <w:sz w:val="20"/>
                <w:szCs w:val="20"/>
              </w:rPr>
              <w:t>≥ 2.8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B4EB08" w14:textId="77777777" w:rsidR="00D927FA" w:rsidRPr="00BF4642" w:rsidRDefault="00D927FA" w:rsidP="00AC3BB0">
            <w:pPr>
              <w:pStyle w:val="NoSpacing"/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BF4642">
              <w:rPr>
                <w:rFonts w:ascii="Times New Roman" w:hAnsi="Times New Roman"/>
                <w:sz w:val="20"/>
                <w:szCs w:val="20"/>
              </w:rPr>
              <w:t>≥ 2.8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A9556B" w14:textId="77777777" w:rsidR="00D927FA" w:rsidRPr="00BF4642" w:rsidRDefault="00D927FA" w:rsidP="00AC3BB0">
            <w:pPr>
              <w:pStyle w:val="NoSpacing"/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BF4642">
              <w:rPr>
                <w:rFonts w:ascii="Times New Roman" w:hAnsi="Times New Roman"/>
                <w:sz w:val="20"/>
                <w:szCs w:val="20"/>
              </w:rPr>
              <w:t>≥ 2.8</w:t>
            </w:r>
          </w:p>
        </w:tc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3EB699" w14:textId="77777777" w:rsidR="00D927FA" w:rsidRPr="00BF4642" w:rsidRDefault="00D927FA" w:rsidP="00AC3BB0">
            <w:pPr>
              <w:pStyle w:val="NoSpacing"/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BF4642">
              <w:rPr>
                <w:rFonts w:ascii="Times New Roman" w:hAnsi="Times New Roman"/>
                <w:sz w:val="20"/>
                <w:szCs w:val="20"/>
              </w:rPr>
              <w:t>≥ 2.8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EFE56B" w14:textId="77777777" w:rsidR="00D927FA" w:rsidRPr="00BF4642" w:rsidRDefault="00D927FA" w:rsidP="00AC3BB0">
            <w:pPr>
              <w:pStyle w:val="NoSpacing"/>
              <w:spacing w:line="480" w:lineRule="auto"/>
              <w:rPr>
                <w:rFonts w:ascii="Times New Roman" w:hAnsi="Times New Roman"/>
                <w:sz w:val="20"/>
                <w:szCs w:val="20"/>
              </w:rPr>
            </w:pPr>
            <w:r w:rsidRPr="00BF4642">
              <w:rPr>
                <w:rFonts w:ascii="Times New Roman" w:hAnsi="Times New Roman"/>
                <w:sz w:val="20"/>
                <w:szCs w:val="20"/>
              </w:rPr>
              <w:t>≥ 2.8</w:t>
            </w:r>
          </w:p>
        </w:tc>
      </w:tr>
    </w:tbl>
    <w:p w14:paraId="1D246AD3" w14:textId="77777777" w:rsidR="008C633C" w:rsidRPr="00BF4642" w:rsidRDefault="008C633C" w:rsidP="00C05BC0">
      <w:pPr>
        <w:spacing w:line="480" w:lineRule="auto"/>
        <w:jc w:val="both"/>
        <w:rPr>
          <w:rFonts w:ascii="Times New Roman" w:hAnsi="Times New Roman" w:cs="Times New Roman"/>
          <w:sz w:val="24"/>
        </w:rPr>
        <w:sectPr w:rsidR="008C633C" w:rsidRPr="00BF4642" w:rsidSect="00127E08">
          <w:pgSz w:w="11906" w:h="16838"/>
          <w:pgMar w:top="1417" w:right="1417" w:bottom="1417" w:left="1417" w:header="708" w:footer="708" w:gutter="0"/>
          <w:lnNumType w:countBy="1" w:restart="continuous"/>
          <w:cols w:space="708"/>
          <w:docGrid w:linePitch="360"/>
        </w:sectPr>
      </w:pPr>
    </w:p>
    <w:bookmarkEnd w:id="7"/>
    <w:p w14:paraId="1922D674" w14:textId="77777777" w:rsidR="00B04F6F" w:rsidRPr="00BF4642" w:rsidRDefault="008C633C" w:rsidP="008C633C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BF4642">
        <w:rPr>
          <w:rFonts w:ascii="Times New Roman" w:hAnsi="Times New Roman" w:cs="Times New Roman"/>
          <w:noProof/>
          <w:sz w:val="24"/>
          <w:lang w:eastAsia="sr-Latn-RS"/>
        </w:rPr>
        <w:lastRenderedPageBreak/>
        <w:drawing>
          <wp:inline distT="0" distB="0" distL="0" distR="0" wp14:anchorId="0CEF4A66" wp14:editId="5305DE88">
            <wp:extent cx="6422745" cy="3439381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7005" cy="3447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9E3A6" w14:textId="54309AF7" w:rsidR="008C633C" w:rsidRPr="00BF4642" w:rsidRDefault="008C633C" w:rsidP="00C05BC0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BF4642">
        <w:rPr>
          <w:rFonts w:ascii="Times New Roman" w:hAnsi="Times New Roman" w:cs="Times New Roman"/>
          <w:b/>
          <w:sz w:val="24"/>
        </w:rPr>
        <w:t>Fig</w:t>
      </w:r>
      <w:r w:rsidR="00BF4642">
        <w:rPr>
          <w:rFonts w:ascii="Times New Roman" w:hAnsi="Times New Roman" w:cs="Times New Roman"/>
          <w:b/>
          <w:sz w:val="24"/>
        </w:rPr>
        <w:t>.</w:t>
      </w:r>
      <w:r w:rsidRPr="00BF4642">
        <w:rPr>
          <w:rFonts w:ascii="Times New Roman" w:hAnsi="Times New Roman" w:cs="Times New Roman"/>
          <w:b/>
          <w:sz w:val="24"/>
        </w:rPr>
        <w:t xml:space="preserve"> S1.</w:t>
      </w:r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The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influence </w:t>
      </w:r>
      <w:proofErr w:type="spellStart"/>
      <w:r w:rsidRPr="00BF4642">
        <w:rPr>
          <w:rFonts w:ascii="Times New Roman" w:hAnsi="Times New Roman" w:cs="Times New Roman"/>
          <w:sz w:val="24"/>
        </w:rPr>
        <w:t>of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S (</w:t>
      </w:r>
      <w:proofErr w:type="spellStart"/>
      <w:r w:rsidRPr="00BF4642">
        <w:rPr>
          <w:rFonts w:ascii="Times New Roman" w:hAnsi="Times New Roman" w:cs="Times New Roman"/>
          <w:sz w:val="24"/>
        </w:rPr>
        <w:t>sunflower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oil</w:t>
      </w:r>
      <w:proofErr w:type="spellEnd"/>
      <w:r w:rsidRPr="00BF4642">
        <w:rPr>
          <w:rFonts w:ascii="Times New Roman" w:hAnsi="Times New Roman" w:cs="Times New Roman"/>
          <w:sz w:val="24"/>
        </w:rPr>
        <w:t>) and F (</w:t>
      </w:r>
      <w:proofErr w:type="spellStart"/>
      <w:r w:rsidRPr="00BF4642">
        <w:rPr>
          <w:rFonts w:ascii="Times New Roman" w:hAnsi="Times New Roman" w:cs="Times New Roman"/>
          <w:sz w:val="24"/>
        </w:rPr>
        <w:t>flaxseed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oil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) </w:t>
      </w:r>
      <w:proofErr w:type="spellStart"/>
      <w:r w:rsidRPr="00BF4642">
        <w:rPr>
          <w:rFonts w:ascii="Times New Roman" w:hAnsi="Times New Roman" w:cs="Times New Roman"/>
          <w:sz w:val="24"/>
        </w:rPr>
        <w:t>ratio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input </w:t>
      </w:r>
      <w:proofErr w:type="spellStart"/>
      <w:r w:rsidRPr="00BF4642">
        <w:rPr>
          <w:rFonts w:ascii="Times New Roman" w:hAnsi="Times New Roman" w:cs="Times New Roman"/>
          <w:sz w:val="24"/>
        </w:rPr>
        <w:t>variables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BF4642">
        <w:rPr>
          <w:rFonts w:ascii="Times New Roman" w:hAnsi="Times New Roman" w:cs="Times New Roman"/>
          <w:sz w:val="24"/>
        </w:rPr>
        <w:t>identified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on </w:t>
      </w:r>
      <w:proofErr w:type="spellStart"/>
      <w:r w:rsidRPr="00BF4642">
        <w:rPr>
          <w:rFonts w:ascii="Times New Roman" w:hAnsi="Times New Roman" w:cs="Times New Roman"/>
          <w:sz w:val="24"/>
        </w:rPr>
        <w:t>quality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of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oil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blend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regarding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sensory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analysis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parameters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(</w:t>
      </w:r>
      <w:proofErr w:type="spellStart"/>
      <w:r w:rsidRPr="00BF4642">
        <w:rPr>
          <w:rFonts w:ascii="Times New Roman" w:hAnsi="Times New Roman" w:cs="Times New Roman"/>
          <w:sz w:val="24"/>
        </w:rPr>
        <w:t>color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BF4642">
        <w:rPr>
          <w:rFonts w:ascii="Times New Roman" w:hAnsi="Times New Roman" w:cs="Times New Roman"/>
          <w:sz w:val="24"/>
        </w:rPr>
        <w:t>odor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, taste, </w:t>
      </w:r>
      <w:proofErr w:type="spellStart"/>
      <w:r w:rsidRPr="00BF4642">
        <w:rPr>
          <w:rFonts w:ascii="Times New Roman" w:hAnsi="Times New Roman" w:cs="Times New Roman"/>
          <w:sz w:val="24"/>
        </w:rPr>
        <w:t>average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rating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, total </w:t>
      </w:r>
      <w:proofErr w:type="spellStart"/>
      <w:r w:rsidRPr="00BF4642">
        <w:rPr>
          <w:rFonts w:ascii="Times New Roman" w:hAnsi="Times New Roman" w:cs="Times New Roman"/>
          <w:sz w:val="24"/>
        </w:rPr>
        <w:t>acceptability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), </w:t>
      </w:r>
      <w:proofErr w:type="spellStart"/>
      <w:r w:rsidRPr="00BF4642">
        <w:rPr>
          <w:rFonts w:ascii="Times New Roman" w:hAnsi="Times New Roman" w:cs="Times New Roman"/>
          <w:sz w:val="24"/>
        </w:rPr>
        <w:t>fatty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acids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content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BF4642">
        <w:rPr>
          <w:rFonts w:ascii="Times New Roman" w:hAnsi="Times New Roman" w:cs="Times New Roman"/>
          <w:sz w:val="24"/>
        </w:rPr>
        <w:t>oil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quality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(</w:t>
      </w:r>
      <w:proofErr w:type="spellStart"/>
      <w:r w:rsidRPr="00BF4642">
        <w:rPr>
          <w:rFonts w:ascii="Times New Roman" w:hAnsi="Times New Roman" w:cs="Times New Roman"/>
          <w:sz w:val="24"/>
        </w:rPr>
        <w:t>acid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value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- AV, </w:t>
      </w:r>
      <w:proofErr w:type="spellStart"/>
      <w:r w:rsidRPr="00BF4642">
        <w:rPr>
          <w:rFonts w:ascii="Times New Roman" w:hAnsi="Times New Roman" w:cs="Times New Roman"/>
          <w:sz w:val="24"/>
        </w:rPr>
        <w:t>peroxide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value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- PV, </w:t>
      </w:r>
      <w:proofErr w:type="spellStart"/>
      <w:r w:rsidRPr="00BF4642">
        <w:rPr>
          <w:rFonts w:ascii="Times New Roman" w:hAnsi="Times New Roman" w:cs="Times New Roman"/>
          <w:sz w:val="24"/>
        </w:rPr>
        <w:t>anisidine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value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- </w:t>
      </w:r>
      <w:proofErr w:type="spellStart"/>
      <w:r w:rsidRPr="00BF4642">
        <w:rPr>
          <w:rFonts w:ascii="Times New Roman" w:hAnsi="Times New Roman" w:cs="Times New Roman"/>
          <w:sz w:val="24"/>
        </w:rPr>
        <w:t>AnV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, total </w:t>
      </w:r>
      <w:proofErr w:type="spellStart"/>
      <w:r w:rsidRPr="00BF4642">
        <w:rPr>
          <w:rFonts w:ascii="Times New Roman" w:hAnsi="Times New Roman" w:cs="Times New Roman"/>
          <w:sz w:val="24"/>
        </w:rPr>
        <w:t>oxidation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value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- TOTOX, </w:t>
      </w:r>
      <w:proofErr w:type="spellStart"/>
      <w:r w:rsidRPr="00BF4642">
        <w:rPr>
          <w:rFonts w:ascii="Times New Roman" w:hAnsi="Times New Roman" w:cs="Times New Roman"/>
          <w:sz w:val="24"/>
        </w:rPr>
        <w:t>conjugated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dienes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content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- CD, </w:t>
      </w:r>
      <w:proofErr w:type="spellStart"/>
      <w:r w:rsidRPr="00BF4642">
        <w:rPr>
          <w:rFonts w:ascii="Times New Roman" w:hAnsi="Times New Roman" w:cs="Times New Roman"/>
          <w:sz w:val="24"/>
        </w:rPr>
        <w:t>conjugated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trienes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content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- CT, </w:t>
      </w:r>
      <w:proofErr w:type="spellStart"/>
      <w:r w:rsidRPr="00BF4642">
        <w:rPr>
          <w:rFonts w:ascii="Times New Roman" w:hAnsi="Times New Roman" w:cs="Times New Roman"/>
          <w:sz w:val="24"/>
        </w:rPr>
        <w:t>conjugated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dienes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conjugated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trienes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ratio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- CD/CT) and </w:t>
      </w:r>
      <w:proofErr w:type="spellStart"/>
      <w:r w:rsidRPr="00BF4642">
        <w:rPr>
          <w:rFonts w:ascii="Times New Roman" w:hAnsi="Times New Roman" w:cs="Times New Roman"/>
          <w:sz w:val="24"/>
        </w:rPr>
        <w:t>color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characteristics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(</w:t>
      </w:r>
      <w:proofErr w:type="spellStart"/>
      <w:r w:rsidRPr="00BF4642">
        <w:rPr>
          <w:rFonts w:ascii="Times New Roman" w:hAnsi="Times New Roman" w:cs="Times New Roman"/>
          <w:sz w:val="24"/>
        </w:rPr>
        <w:t>lightness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- </w:t>
      </w:r>
      <w:r w:rsidRPr="00BF4642">
        <w:rPr>
          <w:rFonts w:ascii="Times New Roman" w:hAnsi="Times New Roman" w:cs="Times New Roman"/>
          <w:i/>
          <w:sz w:val="24"/>
        </w:rPr>
        <w:t>L</w:t>
      </w:r>
      <w:r w:rsidRPr="00BF4642">
        <w:rPr>
          <w:rFonts w:ascii="Times New Roman" w:hAnsi="Times New Roman" w:cs="Times New Roman"/>
          <w:sz w:val="24"/>
        </w:rPr>
        <w:t xml:space="preserve">*, </w:t>
      </w:r>
      <w:proofErr w:type="spellStart"/>
      <w:r w:rsidRPr="00BF4642">
        <w:rPr>
          <w:rFonts w:ascii="Times New Roman" w:hAnsi="Times New Roman" w:cs="Times New Roman"/>
          <w:sz w:val="24"/>
        </w:rPr>
        <w:t>redness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- </w:t>
      </w:r>
      <w:r w:rsidRPr="00BF4642">
        <w:rPr>
          <w:rFonts w:ascii="Times New Roman" w:hAnsi="Times New Roman" w:cs="Times New Roman"/>
          <w:i/>
          <w:sz w:val="24"/>
        </w:rPr>
        <w:t>a</w:t>
      </w:r>
      <w:r w:rsidRPr="00BF4642">
        <w:rPr>
          <w:rFonts w:ascii="Times New Roman" w:hAnsi="Times New Roman" w:cs="Times New Roman"/>
          <w:sz w:val="24"/>
        </w:rPr>
        <w:t xml:space="preserve">*, </w:t>
      </w:r>
      <w:proofErr w:type="spellStart"/>
      <w:r w:rsidRPr="00BF4642">
        <w:rPr>
          <w:rFonts w:ascii="Times New Roman" w:hAnsi="Times New Roman" w:cs="Times New Roman"/>
          <w:sz w:val="24"/>
        </w:rPr>
        <w:t>yellowness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-</w:t>
      </w:r>
      <w:r w:rsidRPr="00BF4642">
        <w:rPr>
          <w:rFonts w:ascii="Times New Roman" w:hAnsi="Times New Roman" w:cs="Times New Roman"/>
          <w:i/>
          <w:sz w:val="24"/>
        </w:rPr>
        <w:t xml:space="preserve"> b</w:t>
      </w:r>
      <w:r w:rsidRPr="00BF4642">
        <w:rPr>
          <w:rFonts w:ascii="Times New Roman" w:hAnsi="Times New Roman" w:cs="Times New Roman"/>
          <w:sz w:val="24"/>
        </w:rPr>
        <w:t xml:space="preserve">*, total </w:t>
      </w:r>
      <w:proofErr w:type="spellStart"/>
      <w:r w:rsidRPr="00BF4642">
        <w:rPr>
          <w:rFonts w:ascii="Times New Roman" w:hAnsi="Times New Roman" w:cs="Times New Roman"/>
          <w:sz w:val="24"/>
        </w:rPr>
        <w:t>color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F4642">
        <w:rPr>
          <w:rFonts w:ascii="Times New Roman" w:hAnsi="Times New Roman" w:cs="Times New Roman"/>
          <w:sz w:val="24"/>
        </w:rPr>
        <w:t>difference</w:t>
      </w:r>
      <w:proofErr w:type="spellEnd"/>
      <w:r w:rsidRPr="00BF4642">
        <w:rPr>
          <w:rFonts w:ascii="Times New Roman" w:hAnsi="Times New Roman" w:cs="Times New Roman"/>
          <w:sz w:val="24"/>
        </w:rPr>
        <w:t xml:space="preserve"> - ΔE).</w:t>
      </w:r>
    </w:p>
    <w:sectPr w:rsidR="008C633C" w:rsidRPr="00BF4642" w:rsidSect="00127E08">
      <w:pgSz w:w="16838" w:h="11906" w:orient="landscape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27175C" w14:textId="77777777" w:rsidR="00127E08" w:rsidRDefault="00127E08" w:rsidP="00012650">
      <w:pPr>
        <w:spacing w:after="0" w:line="240" w:lineRule="auto"/>
      </w:pPr>
      <w:r>
        <w:separator/>
      </w:r>
    </w:p>
  </w:endnote>
  <w:endnote w:type="continuationSeparator" w:id="0">
    <w:p w14:paraId="23E0C822" w14:textId="77777777" w:rsidR="00127E08" w:rsidRDefault="00127E08" w:rsidP="000126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Gulliv-R">
    <w:altName w:val="Times New Roman"/>
    <w:charset w:val="00"/>
    <w:family w:val="auto"/>
    <w:pitch w:val="variable"/>
    <w:sig w:usb0="00000005" w:usb1="08070000" w:usb2="00000010" w:usb3="00000000" w:csb0="00020002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4BD14" w14:textId="77777777" w:rsidR="00D83C98" w:rsidRPr="00D83C98" w:rsidRDefault="00D83C98">
    <w:pPr>
      <w:pStyle w:val="Footer"/>
      <w:jc w:val="right"/>
      <w:rPr>
        <w:rFonts w:ascii="Times New Roman" w:hAnsi="Times New Roman" w:cs="Times New Roman"/>
        <w:sz w:val="24"/>
      </w:rPr>
    </w:pPr>
  </w:p>
  <w:p w14:paraId="5506A8C4" w14:textId="77777777" w:rsidR="00012650" w:rsidRDefault="0001265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6E0720" w14:textId="77777777" w:rsidR="00127E08" w:rsidRDefault="00127E08" w:rsidP="00012650">
      <w:pPr>
        <w:spacing w:after="0" w:line="240" w:lineRule="auto"/>
      </w:pPr>
      <w:r>
        <w:separator/>
      </w:r>
    </w:p>
  </w:footnote>
  <w:footnote w:type="continuationSeparator" w:id="0">
    <w:p w14:paraId="288B4BC8" w14:textId="77777777" w:rsidR="00127E08" w:rsidRDefault="00127E08" w:rsidP="000126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7FA"/>
    <w:rsid w:val="00012650"/>
    <w:rsid w:val="000D571E"/>
    <w:rsid w:val="000D74E8"/>
    <w:rsid w:val="00105F65"/>
    <w:rsid w:val="00116DBC"/>
    <w:rsid w:val="00127E08"/>
    <w:rsid w:val="00144934"/>
    <w:rsid w:val="00174A6D"/>
    <w:rsid w:val="002575C6"/>
    <w:rsid w:val="0036529F"/>
    <w:rsid w:val="00390414"/>
    <w:rsid w:val="004148B2"/>
    <w:rsid w:val="00446484"/>
    <w:rsid w:val="0046549B"/>
    <w:rsid w:val="00504929"/>
    <w:rsid w:val="006010FF"/>
    <w:rsid w:val="00641164"/>
    <w:rsid w:val="006B140F"/>
    <w:rsid w:val="0075498D"/>
    <w:rsid w:val="007640E6"/>
    <w:rsid w:val="0086431E"/>
    <w:rsid w:val="00874D4F"/>
    <w:rsid w:val="008801CB"/>
    <w:rsid w:val="008C633C"/>
    <w:rsid w:val="009003EE"/>
    <w:rsid w:val="00916F9B"/>
    <w:rsid w:val="0098555C"/>
    <w:rsid w:val="009C6A48"/>
    <w:rsid w:val="009F15E9"/>
    <w:rsid w:val="009F647C"/>
    <w:rsid w:val="00A223EE"/>
    <w:rsid w:val="00A36CE1"/>
    <w:rsid w:val="00AC3BB0"/>
    <w:rsid w:val="00AD1149"/>
    <w:rsid w:val="00B04F6F"/>
    <w:rsid w:val="00BB640E"/>
    <w:rsid w:val="00BF4642"/>
    <w:rsid w:val="00C05BC0"/>
    <w:rsid w:val="00C441F1"/>
    <w:rsid w:val="00C7787A"/>
    <w:rsid w:val="00CC5A60"/>
    <w:rsid w:val="00CE5CE7"/>
    <w:rsid w:val="00D83C98"/>
    <w:rsid w:val="00D927FA"/>
    <w:rsid w:val="00E525FA"/>
    <w:rsid w:val="00EC0E34"/>
    <w:rsid w:val="00F06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18E16"/>
  <w15:docId w15:val="{7298561B-B146-4F7D-80AD-C6C1D1947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7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927FA"/>
    <w:pPr>
      <w:spacing w:after="0" w:line="240" w:lineRule="auto"/>
    </w:pPr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59"/>
    <w:rsid w:val="00D927F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927FA"/>
  </w:style>
  <w:style w:type="paragraph" w:styleId="Header">
    <w:name w:val="header"/>
    <w:basedOn w:val="Normal"/>
    <w:link w:val="HeaderChar"/>
    <w:uiPriority w:val="99"/>
    <w:unhideWhenUsed/>
    <w:rsid w:val="000126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2650"/>
  </w:style>
  <w:style w:type="paragraph" w:styleId="Footer">
    <w:name w:val="footer"/>
    <w:basedOn w:val="Normal"/>
    <w:link w:val="FooterChar"/>
    <w:uiPriority w:val="99"/>
    <w:unhideWhenUsed/>
    <w:rsid w:val="000126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2650"/>
  </w:style>
  <w:style w:type="paragraph" w:styleId="BalloonText">
    <w:name w:val="Balloon Text"/>
    <w:basedOn w:val="Normal"/>
    <w:link w:val="BalloonTextChar"/>
    <w:uiPriority w:val="99"/>
    <w:semiHidden/>
    <w:unhideWhenUsed/>
    <w:rsid w:val="008C63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63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855</Words>
  <Characters>4875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uljerr</dc:creator>
  <cp:lastModifiedBy>Ranko Romanić</cp:lastModifiedBy>
  <cp:revision>4</cp:revision>
  <dcterms:created xsi:type="dcterms:W3CDTF">2024-04-20T09:45:00Z</dcterms:created>
  <dcterms:modified xsi:type="dcterms:W3CDTF">2024-04-20T12:42:00Z</dcterms:modified>
</cp:coreProperties>
</file>