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159943162"/>
      <w:r>
        <w:rPr>
          <w:rFonts w:ascii="Times New Roman" w:hAnsi="Times New Roman" w:cs="Times New Roman"/>
          <w:b/>
          <w:bCs/>
        </w:rPr>
        <w:t>Supplemental Information</w:t>
      </w:r>
    </w:p>
    <w:p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Table 1. </w:t>
      </w:r>
      <w:r>
        <w:rPr>
          <w:rFonts w:ascii="Times New Roman" w:hAnsi="Times New Roman" w:cs="Times New Roman"/>
        </w:rPr>
        <w:t>Primer sequences used for quantitative real-time PCR (For, forward; Rev, reverse)</w:t>
      </w:r>
    </w:p>
    <w:tbl>
      <w:tblPr>
        <w:tblStyle w:val="8"/>
        <w:tblW w:w="979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151"/>
        <w:gridCol w:w="2015"/>
        <w:gridCol w:w="207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</w:rPr>
              <w:t>Gene</w:t>
            </w:r>
          </w:p>
        </w:tc>
        <w:tc>
          <w:tcPr>
            <w:tcW w:w="4151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</w:rPr>
              <w:t xml:space="preserve">Primer Sequence                            </w:t>
            </w:r>
          </w:p>
        </w:tc>
        <w:tc>
          <w:tcPr>
            <w:tcW w:w="201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</w:rPr>
              <w:t>Product Size (bp)</w:t>
            </w:r>
          </w:p>
        </w:tc>
        <w:tc>
          <w:tcPr>
            <w:tcW w:w="2072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</w:rPr>
              <w:t>Accession Number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TNF-α</w:t>
            </w:r>
          </w:p>
        </w:tc>
        <w:tc>
          <w:tcPr>
            <w:tcW w:w="0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GCCCTCTGGTTCAGACACTC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AGATGAGGTAAAGCCCGTCA</w:t>
            </w:r>
          </w:p>
        </w:tc>
        <w:tc>
          <w:tcPr>
            <w:tcW w:w="0" w:type="dxa"/>
          </w:tcPr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192</w:t>
            </w:r>
          </w:p>
        </w:tc>
        <w:tc>
          <w:tcPr>
            <w:tcW w:w="0" w:type="dxa"/>
          </w:tcPr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NM_173966.3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560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IL-6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IL-1</w:t>
            </w:r>
            <w:r>
              <w:rPr>
                <w:rFonts w:ascii="Times New Roman" w:hAnsi="Times New Roman" w:eastAsia="Times New Roman" w:cs="Times New Roman"/>
                <w:kern w:val="0"/>
              </w:rPr>
              <w:t>β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ZO-1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Claudin-1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</w:tc>
        <w:tc>
          <w:tcPr>
            <w:tcW w:w="4151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F: TCCAGCCACAAACACTGACC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R: ATAGCTCTCAGGCTGAACTGC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F: ACCGTACCTGAACCCATCAAC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R: TCCATCTCCCATGGAACCGA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 xml:space="preserve">F: TCTGCAGCAATAAAGCAGCATTTC           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R: TTAGGGCACAGCATCGTATCACA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F: CGTGCCTTGATGGTGAT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CTGTGCCTCGTCGTCTT</w:t>
            </w:r>
          </w:p>
        </w:tc>
        <w:tc>
          <w:tcPr>
            <w:tcW w:w="2015" w:type="dxa"/>
          </w:tcPr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        123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132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187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102</w:t>
            </w:r>
          </w:p>
        </w:tc>
        <w:tc>
          <w:tcPr>
            <w:tcW w:w="2072" w:type="dxa"/>
          </w:tcPr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NM_173923.2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 174093.1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XM_010817146.1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</w:t>
            </w:r>
          </w:p>
          <w:p>
            <w:pPr>
              <w:spacing w:before="240" w:after="240"/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NM_001001854.2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1560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Occludin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TLR4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MyD88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IRAK1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CCL2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CXCL14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SQSTM1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MAP1LC3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IL-18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IL-10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bookmarkStart w:id="1" w:name="OLE_LINK33"/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NLRP3</w:t>
            </w:r>
          </w:p>
          <w:bookmarkEnd w:id="1"/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  <w:bookmarkStart w:id="2" w:name="OLE_LINK34"/>
            <w:r>
              <w:rPr>
                <w:rFonts w:ascii="Times New Roman" w:hAnsi="Times New Roman" w:eastAsia="Times New Roman" w:cs="Times New Roman"/>
                <w:kern w:val="0"/>
                <w:lang w:val="fr-BE"/>
              </w:rPr>
              <w:t>Caspase-1</w:t>
            </w:r>
          </w:p>
          <w:bookmarkEnd w:id="2"/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  <w:lang w:val="fr-BE"/>
              </w:rPr>
            </w:pP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β-actin</w:t>
            </w:r>
          </w:p>
        </w:tc>
        <w:tc>
          <w:tcPr>
            <w:tcW w:w="4151" w:type="dxa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GAACGAGAAGCGACTGTATC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CACTGCTGCTGTAATGAGG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GACCCTTGCGTACAGGTTGT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GGTCCAGCATCTTGGTTGAT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TCATTGAGAAGAGGTGCCGT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TGGCTTGTACTTGATGGGGAT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CCTCAGCGACTGGACATCCT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GGACGTTGGAACTCTTGACATCT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GCTCGCTCAGCCAGATGCAA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GGACACTTGCTGCTGGTGACTC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AAGCTGGAAATGAAGCCAAA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GTTCCAGGCGTTGTACCATT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GCCCTGACTACGACCTATGC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GGGATCTTCCGATGGACCAG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TAAGGAAACCGTGCTGCTGT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GCAGTGGTGTTTTTCCGTGT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GGCTGCCGTCTTCTGTAAG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GATCTGATTCCAGGTCTTCATCAT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GCCTTGTCGGAAATGATCCA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TCAGGCCCGTGGTTCTCA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CTTTCTGGACTCTGACCGGG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ATGCCTTCTCTTCCCCGTTG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CAGTGGTCCCTCCTTTTCCAG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TCCACCTTGTATCCCAGACCT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F: GCCCTGAGGCTCTCTTCCA</w:t>
            </w:r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R: GCGGATGTCGACGTCACA</w:t>
            </w:r>
          </w:p>
        </w:tc>
        <w:tc>
          <w:tcPr>
            <w:tcW w:w="2015" w:type="dxa"/>
          </w:tcPr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122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103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146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103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171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153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263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124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200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68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229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286</w:t>
            </w: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630" w:firstLineChars="3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101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  </w:t>
            </w:r>
          </w:p>
        </w:tc>
        <w:tc>
          <w:tcPr>
            <w:tcW w:w="2072" w:type="dxa"/>
          </w:tcPr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NM_001082433.2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NM_174198.6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NM_001014382.2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NM_001040555.1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NM_174006.2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NM_001034410.2</w:t>
            </w:r>
            <w:r>
              <w:rPr>
                <w:rFonts w:ascii="Times New Roman" w:hAnsi="Times New Roman" w:eastAsia="Times New Roman" w:cs="Times New Roman"/>
                <w:kern w:val="0"/>
              </w:rPr>
              <w:tab/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 176641.1</w:t>
            </w: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ind w:firstLine="210" w:firstLineChars="100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>NM_001001169.1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NM 174091.2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NM 174088.1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NM_001102219.1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XM_024975700.1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 NM_173979.3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0"/>
              </w:rPr>
              <w:t xml:space="preserve">   </w:t>
            </w:r>
          </w:p>
        </w:tc>
      </w:tr>
    </w:tbl>
    <w:p>
      <w:pPr>
        <w:widowControl/>
        <w:spacing w:line="480" w:lineRule="auto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bookmarkEnd w:id="0"/>
    <w:p>
      <w:pPr>
        <w:rPr>
          <w:rFonts w:ascii="Times New Roman" w:hAnsi="Times New Roman" w:cs="Times New Roma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TEwMzFlYWM1YmQ4N2I3YWFhOWNkZTcxZjlmNGM4NzEifQ=="/>
  </w:docVars>
  <w:rsids>
    <w:rsidRoot w:val="00664EBB"/>
    <w:rsid w:val="0032553C"/>
    <w:rsid w:val="003C14B1"/>
    <w:rsid w:val="005D42F7"/>
    <w:rsid w:val="00664EBB"/>
    <w:rsid w:val="00CE66B8"/>
    <w:rsid w:val="00EF4EDB"/>
    <w:rsid w:val="526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table" w:customStyle="1" w:styleId="8">
    <w:name w:val="三线表使用"/>
    <w:basedOn w:val="4"/>
    <w:autoRedefine/>
    <w:qFormat/>
    <w:uiPriority w:val="99"/>
    <w:rPr>
      <w:rFonts w:ascii="Times New Roman" w:hAnsi="Times New Roman" w:eastAsia="Times New Roman" w:cs="Times New Roman"/>
      <w:kern w:val="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</Words>
  <Characters>1584</Characters>
  <Lines>13</Lines>
  <Paragraphs>3</Paragraphs>
  <TotalTime>15</TotalTime>
  <ScaleCrop>false</ScaleCrop>
  <LinksUpToDate>false</LinksUpToDate>
  <CharactersWithSpaces>1858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2024-02-28T11:22:00Z</dcterms:created>
  <dc:creator>泡芙蛋挞小火炉</dc:creator>
  <cp:lastModifiedBy>Doc.zhao～</cp:lastModifiedBy>
  <dcterms:modified xsi:type="dcterms:W3CDTF">2024-04-20T03:23:53Z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DF9129407864489FB64E12DA1A5235B7_12</vt:lpwstr>
  </property>
</Properties>
</file>