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21D" w:rsidRPr="009911F8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41A2135F" wp14:editId="01CE0AD8">
            <wp:simplePos x="0" y="0"/>
            <wp:positionH relativeFrom="column">
              <wp:posOffset>-9525</wp:posOffset>
            </wp:positionH>
            <wp:positionV relativeFrom="paragraph">
              <wp:posOffset>266700</wp:posOffset>
            </wp:positionV>
            <wp:extent cx="5943600" cy="249618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TT HT-29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6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1F8">
        <w:rPr>
          <w:rFonts w:ascii="Times New Roman" w:eastAsia="Times New Roman" w:hAnsi="Times New Roman" w:cs="Times New Roman"/>
          <w:b/>
          <w:noProof/>
          <w:sz w:val="24"/>
          <w:szCs w:val="24"/>
        </w:rPr>
        <w:t>Figure S1.</w:t>
      </w: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C785C2" wp14:editId="5463673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61185" cy="635"/>
                <wp:effectExtent l="0" t="0" r="1905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11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621D" w:rsidRDefault="0051621D" w:rsidP="0051621D">
                            <w:pPr>
                              <w:tabs>
                                <w:tab w:val="left" w:pos="9180"/>
                              </w:tabs>
                              <w:spacing w:after="0" w:line="360" w:lineRule="auto"/>
                              <w:ind w:right="187"/>
                              <w:jc w:val="both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C05B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S1</w:t>
                            </w:r>
                            <w:r w:rsidRPr="00C05BD5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Pr="00C05BD5"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Cytotoxicity</w:t>
                            </w:r>
                            <w:r w:rsidRPr="00D3272F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CQ in HT-29</w:t>
                            </w:r>
                            <w:r w:rsidRPr="00D3272F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human colorectal cancer cell. </w:t>
                            </w:r>
                          </w:p>
                          <w:p w:rsidR="0051621D" w:rsidRPr="009E3095" w:rsidRDefault="0051621D" w:rsidP="0051621D">
                            <w:pPr>
                              <w:tabs>
                                <w:tab w:val="left" w:pos="9180"/>
                              </w:tabs>
                              <w:spacing w:after="0" w:line="360" w:lineRule="auto"/>
                              <w:ind w:right="187"/>
                              <w:jc w:val="both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(A)</w:t>
                            </w:r>
                            <w:r w:rsidRPr="009E3095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>And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(B)</w:t>
                            </w:r>
                            <w:r w:rsidRPr="009E3095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 xml:space="preserve">Cytotoxicity of 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HT-29</w:t>
                            </w:r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human colorectal cancer cells treated with different concentrations of chloroquine (0µM, 10µM, 15µM, 20µM and 25µM) for 24 hour and 48 hour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 xml:space="preserve"> respectively</w:t>
                            </w:r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 xml:space="preserve">. IC50 values for chloroquine (CQ) in 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HT-29</w:t>
                            </w:r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cancer cells was calculated using non-linear regression method in </w:t>
                            </w:r>
                            <w:proofErr w:type="spellStart"/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>Graphpad</w:t>
                            </w:r>
                            <w:proofErr w:type="spellEnd"/>
                            <w:r w:rsidRPr="009E3095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prism software. *P ≤ 0.05, **P ≤ 0.01, ***P ≤ 0.001, and ****P ≤ 0.0001.</w:t>
                            </w:r>
                          </w:p>
                          <w:p w:rsidR="0051621D" w:rsidRPr="00AC4266" w:rsidRDefault="0051621D" w:rsidP="0051621D">
                            <w:pPr>
                              <w:pStyle w:val="Caption"/>
                              <w:spacing w:after="0" w:line="360" w:lineRule="auto"/>
                              <w:ind w:left="180" w:right="27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C785C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-.05pt;width:469.4pt;height:.0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" stroked="f">
                <v:textbox style="mso-fit-shape-to-text:t" inset="0,0,0,0">
                  <w:txbxContent>
                    <w:p w:rsidR="0051621D" w:rsidRDefault="0051621D" w:rsidP="0051621D">
                      <w:pPr>
                        <w:tabs>
                          <w:tab w:val="left" w:pos="9180"/>
                        </w:tabs>
                        <w:spacing w:after="0" w:line="360" w:lineRule="auto"/>
                        <w:ind w:right="187"/>
                        <w:jc w:val="both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C05BD5">
                        <w:rPr>
                          <w:b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S1</w:t>
                      </w:r>
                      <w:r w:rsidRPr="00C05BD5">
                        <w:rPr>
                          <w:b/>
                          <w:sz w:val="24"/>
                          <w:szCs w:val="24"/>
                        </w:rPr>
                        <w:t>.</w:t>
                      </w:r>
                      <w:r w:rsidRPr="00C05BD5"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Cytotoxicity</w:t>
                      </w:r>
                      <w:r w:rsidRPr="00D3272F">
                        <w:rPr>
                          <w:b/>
                          <w:i/>
                          <w:sz w:val="24"/>
                          <w:szCs w:val="24"/>
                        </w:rPr>
                        <w:t xml:space="preserve"> of 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CQ in HT-29</w:t>
                      </w:r>
                      <w:r w:rsidRPr="00D3272F">
                        <w:rPr>
                          <w:b/>
                          <w:i/>
                          <w:sz w:val="24"/>
                          <w:szCs w:val="24"/>
                        </w:rPr>
                        <w:t xml:space="preserve"> human colorectal cancer cell. </w:t>
                      </w:r>
                    </w:p>
                    <w:p w:rsidR="0051621D" w:rsidRPr="009E3095" w:rsidRDefault="0051621D" w:rsidP="0051621D">
                      <w:pPr>
                        <w:tabs>
                          <w:tab w:val="left" w:pos="9180"/>
                        </w:tabs>
                        <w:spacing w:after="0" w:line="360" w:lineRule="auto"/>
                        <w:ind w:right="187"/>
                        <w:jc w:val="both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(A)</w:t>
                      </w:r>
                      <w:r w:rsidRPr="009E3095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9E3095">
                        <w:rPr>
                          <w:i/>
                          <w:sz w:val="24"/>
                          <w:szCs w:val="24"/>
                        </w:rPr>
                        <w:t>And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 xml:space="preserve"> (B)</w:t>
                      </w:r>
                      <w:r w:rsidRPr="009E3095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9E3095">
                        <w:rPr>
                          <w:i/>
                          <w:sz w:val="24"/>
                          <w:szCs w:val="24"/>
                        </w:rPr>
                        <w:t xml:space="preserve">Cytotoxicity of 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HT-29</w:t>
                      </w:r>
                      <w:r w:rsidRPr="009E3095">
                        <w:rPr>
                          <w:i/>
                          <w:sz w:val="24"/>
                          <w:szCs w:val="24"/>
                        </w:rPr>
                        <w:t xml:space="preserve"> human colorectal cancer cells treated with different concentrations of chloroquine (0µM, 10µM, 15µM, 20µM and 25µM) for 24 hour and 48 hour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 xml:space="preserve"> respectively</w:t>
                      </w:r>
                      <w:r w:rsidRPr="009E3095">
                        <w:rPr>
                          <w:i/>
                          <w:sz w:val="24"/>
                          <w:szCs w:val="24"/>
                        </w:rPr>
                        <w:t xml:space="preserve">. IC50 values for chloroquine (CQ) in 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HT-29</w:t>
                      </w:r>
                      <w:r w:rsidRPr="009E3095">
                        <w:rPr>
                          <w:i/>
                          <w:sz w:val="24"/>
                          <w:szCs w:val="24"/>
                        </w:rPr>
                        <w:t xml:space="preserve"> cancer cells was calculated using non-linear regression method in </w:t>
                      </w:r>
                      <w:proofErr w:type="spellStart"/>
                      <w:r w:rsidRPr="009E3095">
                        <w:rPr>
                          <w:i/>
                          <w:sz w:val="24"/>
                          <w:szCs w:val="24"/>
                        </w:rPr>
                        <w:t>Graphpad</w:t>
                      </w:r>
                      <w:proofErr w:type="spellEnd"/>
                      <w:r w:rsidRPr="009E3095">
                        <w:rPr>
                          <w:i/>
                          <w:sz w:val="24"/>
                          <w:szCs w:val="24"/>
                        </w:rPr>
                        <w:t xml:space="preserve"> prism software. *P ≤ 0.05, **P ≤ 0.01, ***P ≤ 0.001, and ****P ≤ 0.0001.</w:t>
                      </w:r>
                    </w:p>
                    <w:p w:rsidR="0051621D" w:rsidRPr="00AC4266" w:rsidRDefault="0051621D" w:rsidP="0051621D">
                      <w:pPr>
                        <w:pStyle w:val="Caption"/>
                        <w:spacing w:after="0" w:line="360" w:lineRule="auto"/>
                        <w:ind w:left="180" w:right="27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GB"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047AF5F5" wp14:editId="7C3A7717">
            <wp:simplePos x="0" y="0"/>
            <wp:positionH relativeFrom="column">
              <wp:posOffset>-171450</wp:posOffset>
            </wp:positionH>
            <wp:positionV relativeFrom="paragraph">
              <wp:posOffset>266700</wp:posOffset>
            </wp:positionV>
            <wp:extent cx="6168868" cy="3390900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lycolysis HT-29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3177" cy="33932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11F8">
        <w:rPr>
          <w:rFonts w:ascii="Times New Roman" w:eastAsia="Times New Roman" w:hAnsi="Times New Roman" w:cs="Times New Roman"/>
          <w:b/>
          <w:noProof/>
          <w:sz w:val="24"/>
          <w:szCs w:val="24"/>
        </w:rPr>
        <w:t>Figure S2.</w:t>
      </w:r>
    </w:p>
    <w:p w:rsidR="0051621D" w:rsidRPr="009911F8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F7AB4F" wp14:editId="5D73DC9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961185" cy="635"/>
                <wp:effectExtent l="0" t="0" r="1905" b="76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11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621D" w:rsidRPr="000F1B9A" w:rsidRDefault="0051621D" w:rsidP="0051621D">
                            <w:pPr>
                              <w:pStyle w:val="Caption"/>
                              <w:ind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S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instrText xml:space="preserve"> SEQ Figure \* ARABIC </w:instrTex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color w:val="auto"/>
                                <w:sz w:val="24"/>
                                <w:szCs w:val="24"/>
                              </w:rPr>
                              <w:t>2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CQ inhibits Proliferation of hypoxi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c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HT-29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 cells by targeting anaerobic glycolysis.</w:t>
                            </w:r>
                          </w:p>
                          <w:p w:rsidR="0051621D" w:rsidRPr="000F1B9A" w:rsidRDefault="0051621D" w:rsidP="0051621D">
                            <w:pPr>
                              <w:pStyle w:val="Caption"/>
                              <w:spacing w:after="0" w:line="360" w:lineRule="auto"/>
                              <w:ind w:right="158"/>
                              <w:jc w:val="both"/>
                              <w:rPr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C233B1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Pr="00C233B1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Proliferation of 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HT-29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colorectal cancer cells under hypoxic conditions treated with 15µM of 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CQ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for 24 hour and 48 hour</w:t>
                            </w:r>
                            <w:r w:rsidRPr="00C233B1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respectively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233B1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(C)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>CQ induced changes in hypox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ia mediated glucose consumption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233B1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(D)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CQ induced reduction in extracellular lactate production by 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HT-29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cells during hypoxia. </w:t>
                            </w:r>
                            <w:r w:rsidRPr="00C233B1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(E)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Effect of CQ on Intracellular NAD+ level of 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HT-29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cancer cells during hypoxia. *P ≤ 0.05,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>**P ≤ 0.01,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>***P ≤ 0.001, and ****P ≤ 0.0001.</w:t>
                            </w:r>
                          </w:p>
                          <w:p w:rsidR="0051621D" w:rsidRPr="000F1B9A" w:rsidRDefault="0051621D" w:rsidP="0051621D">
                            <w:pPr>
                              <w:pStyle w:val="Caption"/>
                              <w:spacing w:after="0" w:line="360" w:lineRule="auto"/>
                              <w:ind w:left="835"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51621D" w:rsidRPr="00AC4266" w:rsidRDefault="0051621D" w:rsidP="0051621D">
                            <w:pPr>
                              <w:pStyle w:val="Caption"/>
                              <w:spacing w:after="0" w:line="360" w:lineRule="auto"/>
                              <w:ind w:left="180" w:right="27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F7AB4F" id="Text Box 9" o:spid="_x0000_s1027" type="#_x0000_t202" style="position:absolute;margin-left:0;margin-top:-.05pt;width:469.4pt;height:.0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" stroked="f">
                <v:textbox style="mso-fit-shape-to-text:t" inset="0,0,0,0">
                  <w:txbxContent>
                    <w:p w:rsidR="0051621D" w:rsidRPr="000F1B9A" w:rsidRDefault="0051621D" w:rsidP="0051621D">
                      <w:pPr>
                        <w:pStyle w:val="Caption"/>
                        <w:ind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S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fldChar w:fldCharType="begin"/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instrText xml:space="preserve"> SEQ Figure \* ARABIC </w:instrTex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color w:val="auto"/>
                          <w:sz w:val="24"/>
                          <w:szCs w:val="24"/>
                        </w:rPr>
                        <w:t>2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fldChar w:fldCharType="end"/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>.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>CQ inhibits Proliferation of hypoxi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c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HT-29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 cells by targeting anaerobic glycolysis.</w:t>
                      </w:r>
                    </w:p>
                    <w:p w:rsidR="0051621D" w:rsidRPr="000F1B9A" w:rsidRDefault="0051621D" w:rsidP="0051621D">
                      <w:pPr>
                        <w:pStyle w:val="Caption"/>
                        <w:spacing w:after="0" w:line="360" w:lineRule="auto"/>
                        <w:ind w:right="158"/>
                        <w:jc w:val="both"/>
                        <w:rPr>
                          <w:color w:val="auto"/>
                          <w:sz w:val="24"/>
                          <w:szCs w:val="24"/>
                        </w:rPr>
                      </w:pPr>
                      <w:r w:rsidRPr="00C233B1">
                        <w:rPr>
                          <w:b/>
                          <w:color w:val="auto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And </w:t>
                      </w:r>
                      <w:r w:rsidRPr="00C233B1">
                        <w:rPr>
                          <w:b/>
                          <w:color w:val="auto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Proliferation of 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HT-29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colorectal cancer cells under hypoxic conditions treated with 15µM of 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CQ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for 24 hour and 48 hour</w:t>
                      </w:r>
                      <w:r w:rsidRPr="00C233B1">
                        <w:rPr>
                          <w:color w:val="auto"/>
                          <w:sz w:val="24"/>
                          <w:szCs w:val="24"/>
                        </w:rPr>
                        <w:t xml:space="preserve"> respectively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C233B1">
                        <w:rPr>
                          <w:b/>
                          <w:color w:val="auto"/>
                          <w:sz w:val="24"/>
                          <w:szCs w:val="24"/>
                        </w:rPr>
                        <w:t>(C)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>CQ induced changes in hypox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ia mediated glucose consumption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C233B1">
                        <w:rPr>
                          <w:b/>
                          <w:color w:val="auto"/>
                          <w:sz w:val="24"/>
                          <w:szCs w:val="24"/>
                        </w:rPr>
                        <w:t>(D)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CQ induced reduction in extracellular lactate production by 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HT-29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cells during hypoxia. </w:t>
                      </w:r>
                      <w:r w:rsidRPr="00C233B1">
                        <w:rPr>
                          <w:b/>
                          <w:color w:val="auto"/>
                          <w:sz w:val="24"/>
                          <w:szCs w:val="24"/>
                        </w:rPr>
                        <w:t>(E)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Effect of CQ on Intracellular NAD+ level of 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HT-29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cancer cells during hypoxia. *P ≤ 0.05,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>**P ≤ 0.01,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>***P ≤ 0.001, and ****P ≤ 0.0001.</w:t>
                      </w:r>
                    </w:p>
                    <w:p w:rsidR="0051621D" w:rsidRPr="000F1B9A" w:rsidRDefault="0051621D" w:rsidP="0051621D">
                      <w:pPr>
                        <w:pStyle w:val="Caption"/>
                        <w:spacing w:after="0" w:line="360" w:lineRule="auto"/>
                        <w:ind w:left="835"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51621D" w:rsidRPr="00AC4266" w:rsidRDefault="0051621D" w:rsidP="0051621D">
                      <w:pPr>
                        <w:pStyle w:val="Caption"/>
                        <w:spacing w:after="0" w:line="360" w:lineRule="auto"/>
                        <w:ind w:left="180" w:right="27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Pr="000F60BB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 w:rsidRPr="000F60BB">
        <w:rPr>
          <w:rFonts w:ascii="Times New Roman" w:hAnsi="Times New Roman" w:cs="Times New Roman"/>
          <w:b/>
          <w:sz w:val="24"/>
          <w:szCs w:val="24"/>
        </w:rPr>
        <w:lastRenderedPageBreak/>
        <w:t>Figure S3.</w:t>
      </w:r>
    </w:p>
    <w:p w:rsidR="0051621D" w:rsidRPr="00FC462D" w:rsidRDefault="0051621D" w:rsidP="005162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0E1DC4D" wp14:editId="33CD5B34">
                <wp:simplePos x="0" y="0"/>
                <wp:positionH relativeFrom="column">
                  <wp:posOffset>47625</wp:posOffset>
                </wp:positionH>
                <wp:positionV relativeFrom="paragraph">
                  <wp:posOffset>137795</wp:posOffset>
                </wp:positionV>
                <wp:extent cx="5106035" cy="1266825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6035" cy="1266825"/>
                          <a:chOff x="0" y="0"/>
                          <a:chExt cx="5106035" cy="126682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171450"/>
                            <a:ext cx="2377440" cy="1091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6100" y="142875"/>
                            <a:ext cx="2019935" cy="1123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" name="Text Box 25"/>
                        <wps:cNvSpPr txBox="1"/>
                        <wps:spPr>
                          <a:xfrm>
                            <a:off x="0" y="0"/>
                            <a:ext cx="552450" cy="3714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1621D" w:rsidRPr="00515835" w:rsidRDefault="0051621D" w:rsidP="0051621D">
                              <w:pPr>
                                <w:rPr>
                                  <w:b/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 w:rsidRPr="00515835">
                                <w:rPr>
                                  <w:b/>
                                  <w:sz w:val="24"/>
                                  <w:szCs w:val="24"/>
                                  <w:lang w:val="en-GB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2962275" y="0"/>
                            <a:ext cx="552450" cy="3714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1621D" w:rsidRPr="00515835" w:rsidRDefault="0051621D" w:rsidP="0051621D">
                              <w:pPr>
                                <w:rPr>
                                  <w:b/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szCs w:val="24"/>
                                  <w:lang w:val="en-GB"/>
                                </w:rPr>
                                <w:t>B</w:t>
                              </w:r>
                              <w:r w:rsidRPr="00515835">
                                <w:rPr>
                                  <w:b/>
                                  <w:sz w:val="24"/>
                                  <w:szCs w:val="24"/>
                                  <w:lang w:val="en-GB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425F0A" id="Group 27" o:spid="_x0000_s1028" style="position:absolute;margin-left:3.75pt;margin-top:10.85pt;width:402.05pt;height:99.75pt;z-index:251663360" coordsize="51060,12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9" type="#_x0000_t75" style="position:absolute;left:571;top:1714;width:23774;height:10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t1rzAAAAA2gAAAA8AAABkcnMvZG93bnJldi54bWxEj8FqwkAQhu+C77CM0JtuLLVIdA1BaulV&#10;W6jHITsmwexszK5r+vadQ6HH4Z//m/m2xeg6lWgIrWcDy0UGirjytuXawNfnYb4GFSKyxc4zGfih&#10;AMVuOtlibv2Dj5ROsVYC4ZCjgSbGPtc6VA05DAvfE0t28YPDKONQazvgQ+Cu089Z9qodtiwXGuxp&#10;31B1Pd2dUF4oVeOtfFvtz5z6pUvf/J6MeZqN5QZUpDH+L/+1P6wB+VVURAP07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a3WvMAAAADaAAAADwAAAAAAAAAAAAAAAACfAgAA&#10;ZHJzL2Rvd25yZXYueG1sUEsFBgAAAAAEAAQA9wAAAIwDAAAAAA==&#10;">
                  <v:imagedata r:id="rId10" o:title=""/>
                  <v:path arrowok="t"/>
                </v:shape>
                <v:shape id="Picture 16" o:spid="_x0000_s1030" type="#_x0000_t75" style="position:absolute;left:30861;top:1428;width:20199;height:11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wvNbCAAAA2wAAAA8AAABkcnMvZG93bnJldi54bWxET01rwkAQvQv+h2WEXopuKlRqdA2lUBGr&#10;B63odciOSTA7G7LbbPrvu0LB2zze5yyz3tSio9ZVlhW8TBIQxLnVFRcKTt+f4zcQziNrrC2Tgl9y&#10;kK2GgyWm2gY+UHf0hYgh7FJUUHrfpFK6vCSDbmIb4shdbWvQR9gWUrcYYrip5TRJZtJgxbGhxIY+&#10;Sspvxx+jIDy/fm3DZS0bez7M92ZXYN4HpZ5G/fsChKfeP8T/7o2O82dw/yUeIF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sLzWwgAAANsAAAAPAAAAAAAAAAAAAAAAAJ8C&#10;AABkcnMvZG93bnJldi54bWxQSwUGAAAAAAQABAD3AAAAjgMAAAAA&#10;">
                  <v:imagedata r:id="rId11" o:title=""/>
                  <v:path arrowok="t"/>
                </v:shape>
                <v:shape id="Text Box 25" o:spid="_x0000_s1031" type="#_x0000_t202" style="position:absolute;width:5524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gu/cUA&#10;AADbAAAADwAAAGRycy9kb3ducmV2LnhtbESPQWvCQBSE70L/w/IKXqRuqtiW1FWkWBVvTbSlt0f2&#10;NQlm34bsNon/3hUEj8PMfMPMl72pREuNKy0reB5HIIgzq0vOFRzSz6c3EM4ja6wsk4IzOVguHgZz&#10;jLXt+IvaxOciQNjFqKDwvo6ldFlBBt3Y1sTB+7ONQR9kk0vdYBfgppKTKHqRBksOCwXW9FFQdkr+&#10;jYLfUf6zd/3m2E1n03q9bdPXb50qNXzsV+8gPPX+Hr61d1rBZAbXL+EHyM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+C79xQAAANsAAAAPAAAAAAAAAAAAAAAAAJgCAABkcnMv&#10;ZG93bnJldi54bWxQSwUGAAAAAAQABAD1AAAAigMAAAAA&#10;" fillcolor="white [3201]" stroked="f" strokeweight=".5pt">
                  <v:textbox>
                    <w:txbxContent>
                      <w:p w:rsidR="0051621D" w:rsidRPr="00515835" w:rsidRDefault="0051621D" w:rsidP="0051621D">
                        <w:pPr>
                          <w:rPr>
                            <w:b/>
                            <w:sz w:val="24"/>
                            <w:szCs w:val="24"/>
                            <w:lang w:val="en-GB"/>
                          </w:rPr>
                        </w:pPr>
                        <w:r w:rsidRPr="00515835">
                          <w:rPr>
                            <w:b/>
                            <w:sz w:val="24"/>
                            <w:szCs w:val="24"/>
                            <w:lang w:val="en-GB"/>
                          </w:rPr>
                          <w:t>A)</w:t>
                        </w:r>
                      </w:p>
                    </w:txbxContent>
                  </v:textbox>
                </v:shape>
                <v:shape id="Text Box 26" o:spid="_x0000_s1032" type="#_x0000_t202" style="position:absolute;left:29622;width:5525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qwisUA&#10;AADbAAAADwAAAGRycy9kb3ducmV2LnhtbESPT2vCQBTE7wW/w/IEL0U3KlVJXUXE/sGbRi29PbKv&#10;STD7NmS3Sfz2bqHgcZiZ3zDLdWdK0VDtCssKxqMIBHFqdcGZglPyNlyAcB5ZY2mZFNzIwXrVe1pi&#10;rG3LB2qOPhMBwi5GBbn3VSylS3My6Ea2Ig7ej60N+iDrTOoa2wA3pZxE0UwaLDgs5FjRNqf0evw1&#10;Cr6fs6+9697P7fRlWu0+mmR+0YlSg363eQXhqfOP8H/7UyuYzODvS/gB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rCKxQAAANsAAAAPAAAAAAAAAAAAAAAAAJgCAABkcnMv&#10;ZG93bnJldi54bWxQSwUGAAAAAAQABAD1AAAAigMAAAAA&#10;" fillcolor="white [3201]" stroked="f" strokeweight=".5pt">
                  <v:textbox>
                    <w:txbxContent>
                      <w:p w:rsidR="0051621D" w:rsidRPr="00515835" w:rsidRDefault="0051621D" w:rsidP="0051621D">
                        <w:pPr>
                          <w:rPr>
                            <w:b/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  <w:lang w:val="en-GB"/>
                          </w:rPr>
                          <w:t>B</w:t>
                        </w:r>
                        <w:r w:rsidRPr="00515835">
                          <w:rPr>
                            <w:b/>
                            <w:sz w:val="24"/>
                            <w:szCs w:val="24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309C93" wp14:editId="2BF3A692">
                <wp:simplePos x="0" y="0"/>
                <wp:positionH relativeFrom="margin">
                  <wp:posOffset>-406644</wp:posOffset>
                </wp:positionH>
                <wp:positionV relativeFrom="paragraph">
                  <wp:posOffset>214190</wp:posOffset>
                </wp:positionV>
                <wp:extent cx="5960745" cy="635"/>
                <wp:effectExtent l="0" t="0" r="190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07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621D" w:rsidRPr="000F1B9A" w:rsidRDefault="0051621D" w:rsidP="0051621D">
                            <w:pPr>
                              <w:pStyle w:val="Caption"/>
                              <w:ind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S3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Effect of CQ </w:t>
                            </w:r>
                            <w:r w:rsidR="001B7E66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 PDK1 in HT-29 cells and LDH of HCT-116 cells</w:t>
                            </w:r>
                            <w:r w:rsidR="001B7E66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 after CQ treatment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1621D" w:rsidRDefault="0051621D" w:rsidP="00717462">
                            <w:pPr>
                              <w:pStyle w:val="Caption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ind w:right="165"/>
                              <w:jc w:val="both"/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Western blot depicting reduction in PDK1 protein levels in 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HT-29</w:t>
                            </w: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colorectal cancer cells after treatment with different concentrations of 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CQ</w:t>
                            </w: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for 24 hours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1621D" w:rsidRPr="00717462" w:rsidRDefault="0051621D" w:rsidP="00717462">
                            <w:pPr>
                              <w:pStyle w:val="Caption"/>
                              <w:numPr>
                                <w:ilvl w:val="0"/>
                                <w:numId w:val="1"/>
                              </w:numPr>
                              <w:spacing w:after="0" w:line="360" w:lineRule="auto"/>
                              <w:ind w:right="165"/>
                              <w:jc w:val="both"/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Western blot depicting reduction in 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LDH</w:t>
                            </w: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protein levels in 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HCT-116</w:t>
                            </w: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colorectal cancer cells after treatment with different concentrations of 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CQ</w:t>
                            </w:r>
                            <w:r w:rsidRPr="00D73388"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for 24 hours</w:t>
                            </w:r>
                            <w:r>
                              <w:rPr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1621D" w:rsidRPr="00AC4266" w:rsidRDefault="0051621D" w:rsidP="0051621D">
                            <w:pPr>
                              <w:pStyle w:val="Caption"/>
                              <w:spacing w:after="0" w:line="360" w:lineRule="auto"/>
                              <w:ind w:left="180" w:right="27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309C93" id="Text Box 10" o:spid="_x0000_s1033" type="#_x0000_t202" style="position:absolute;margin-left:-32pt;margin-top:16.85pt;width:469.35pt;height:.0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" stroked="f">
                <v:textbox style="mso-fit-shape-to-text:t" inset="0,0,0,0">
                  <w:txbxContent>
                    <w:p w:rsidR="0051621D" w:rsidRPr="000F1B9A" w:rsidRDefault="0051621D" w:rsidP="0051621D">
                      <w:pPr>
                        <w:pStyle w:val="Caption"/>
                        <w:ind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S3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>.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Effect of CQ </w:t>
                      </w:r>
                      <w:r w:rsidR="001B7E66">
                        <w:rPr>
                          <w:b/>
                          <w:color w:val="auto"/>
                          <w:sz w:val="24"/>
                          <w:szCs w:val="24"/>
                        </w:rPr>
                        <w:t>on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 PDK1 in HT-29 cells and LDH of HCT-116 cells</w:t>
                      </w:r>
                      <w:r w:rsidR="001B7E66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 after CQ treatment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.</w:t>
                      </w:r>
                    </w:p>
                    <w:p w:rsidR="0051621D" w:rsidRDefault="0051621D" w:rsidP="00717462">
                      <w:pPr>
                        <w:pStyle w:val="Caption"/>
                        <w:numPr>
                          <w:ilvl w:val="0"/>
                          <w:numId w:val="1"/>
                        </w:numPr>
                        <w:spacing w:after="0" w:line="360" w:lineRule="auto"/>
                        <w:ind w:right="165"/>
                        <w:jc w:val="both"/>
                        <w:rPr>
                          <w:iCs w:val="0"/>
                          <w:color w:val="auto"/>
                          <w:sz w:val="24"/>
                          <w:szCs w:val="24"/>
                        </w:rPr>
                      </w:pP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Western blot depicting reduction in PDK1 protein levels in 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HT-29</w:t>
                      </w: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 colorectal cancer cells after treatment with different concentrations of 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CQ</w:t>
                      </w: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 for 24 hours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.</w:t>
                      </w:r>
                    </w:p>
                    <w:p w:rsidR="0051621D" w:rsidRPr="00717462" w:rsidRDefault="0051621D" w:rsidP="00717462">
                      <w:pPr>
                        <w:pStyle w:val="Caption"/>
                        <w:numPr>
                          <w:ilvl w:val="0"/>
                          <w:numId w:val="1"/>
                        </w:numPr>
                        <w:spacing w:after="0" w:line="360" w:lineRule="auto"/>
                        <w:ind w:right="165"/>
                        <w:jc w:val="both"/>
                        <w:rPr>
                          <w:iCs w:val="0"/>
                          <w:color w:val="auto"/>
                          <w:sz w:val="24"/>
                          <w:szCs w:val="24"/>
                        </w:rPr>
                      </w:pP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Western blot depicting reduction in 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LDH</w:t>
                      </w: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 protein levels in 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HCT-116</w:t>
                      </w: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 colorectal cancer cells after treatment with different concentrations of 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CQ</w:t>
                      </w:r>
                      <w:r w:rsidRPr="00D73388"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 xml:space="preserve"> for 24 hours</w:t>
                      </w:r>
                      <w:r>
                        <w:rPr>
                          <w:iCs w:val="0"/>
                          <w:color w:val="auto"/>
                          <w:sz w:val="24"/>
                          <w:szCs w:val="24"/>
                        </w:rPr>
                        <w:t>.</w:t>
                      </w:r>
                    </w:p>
                    <w:p w:rsidR="0051621D" w:rsidRPr="00AC4266" w:rsidRDefault="0051621D" w:rsidP="0051621D">
                      <w:pPr>
                        <w:pStyle w:val="Caption"/>
                        <w:spacing w:after="0" w:line="360" w:lineRule="auto"/>
                        <w:ind w:left="180" w:right="27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 w:rsidRPr="000F60BB">
        <w:rPr>
          <w:rFonts w:ascii="Times New Roman" w:hAnsi="Times New Roman" w:cs="Times New Roman"/>
          <w:b/>
          <w:sz w:val="24"/>
          <w:szCs w:val="24"/>
        </w:rPr>
        <w:t>Figure S4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1621D" w:rsidRPr="000F60BB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61312" behindDoc="0" locked="0" layoutInCell="1" allowOverlap="1" wp14:anchorId="3D49E97C" wp14:editId="578F0799">
            <wp:simplePos x="0" y="0"/>
            <wp:positionH relativeFrom="column">
              <wp:posOffset>1447800</wp:posOffset>
            </wp:positionH>
            <wp:positionV relativeFrom="paragraph">
              <wp:posOffset>210185</wp:posOffset>
            </wp:positionV>
            <wp:extent cx="2773680" cy="109156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09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235259" wp14:editId="571AEB0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103620" cy="63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621D" w:rsidRPr="000F1B9A" w:rsidRDefault="0051621D" w:rsidP="0051621D">
                            <w:pPr>
                              <w:pStyle w:val="Caption"/>
                              <w:ind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S4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CQ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mediated inhibition of PDK1 decrease phosphorylation of PDH1A in HCT-116 cells.</w:t>
                            </w:r>
                          </w:p>
                          <w:p w:rsidR="0051621D" w:rsidRPr="000F1B9A" w:rsidRDefault="0051621D" w:rsidP="0051621D">
                            <w:pPr>
                              <w:pStyle w:val="Caption"/>
                              <w:spacing w:after="0" w:line="360" w:lineRule="auto"/>
                              <w:ind w:right="158"/>
                              <w:jc w:val="both"/>
                              <w:rPr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HCT-116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colorectal cancer cells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were treated different concentration of CQ for 24 hours. Post 24 hours of treatment, phosphorylation at S293 residue of PDH1A was checked through western blotting with anti-</w:t>
                            </w:r>
                            <w:proofErr w:type="gramStart"/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PhosphoPDH1A(</w:t>
                            </w:r>
                            <w:proofErr w:type="gramEnd"/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S293). </w:t>
                            </w:r>
                          </w:p>
                          <w:p w:rsidR="0051621D" w:rsidRPr="000F1B9A" w:rsidRDefault="0051621D" w:rsidP="0051621D">
                            <w:pPr>
                              <w:pStyle w:val="Caption"/>
                              <w:spacing w:after="0" w:line="360" w:lineRule="auto"/>
                              <w:ind w:left="835"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51621D" w:rsidRPr="00AC4266" w:rsidRDefault="0051621D" w:rsidP="0051621D">
                            <w:pPr>
                              <w:pStyle w:val="Caption"/>
                              <w:spacing w:after="0" w:line="360" w:lineRule="auto"/>
                              <w:ind w:left="180" w:right="27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235259" id="Text Box 11" o:spid="_x0000_s1034" type="#_x0000_t202" style="position:absolute;margin-left:0;margin-top:0;width:480.6pt;height:.0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" stroked="f">
                <v:textbox style="mso-fit-shape-to-text:t" inset="0,0,0,0">
                  <w:txbxContent>
                    <w:p w:rsidR="0051621D" w:rsidRPr="000F1B9A" w:rsidRDefault="0051621D" w:rsidP="0051621D">
                      <w:pPr>
                        <w:pStyle w:val="Caption"/>
                        <w:ind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S4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>.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CQ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mediated inhibition of PDK1 decrease phosphorylation of PDH1A in HCT-116 cells.</w:t>
                      </w:r>
                    </w:p>
                    <w:p w:rsidR="0051621D" w:rsidRPr="000F1B9A" w:rsidRDefault="0051621D" w:rsidP="0051621D">
                      <w:pPr>
                        <w:pStyle w:val="Caption"/>
                        <w:spacing w:after="0" w:line="360" w:lineRule="auto"/>
                        <w:ind w:right="158"/>
                        <w:jc w:val="both"/>
                        <w:rPr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color w:val="auto"/>
                          <w:sz w:val="24"/>
                          <w:szCs w:val="24"/>
                        </w:rPr>
                        <w:t>HCT-116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colorectal cancer cells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 were treated different concentration of CQ for 24 hours. Post 24 hours of treatment, phosphorylation at S293 residue of PDH1A was checked through western blotting with anti-</w:t>
                      </w:r>
                      <w:proofErr w:type="gramStart"/>
                      <w:r>
                        <w:rPr>
                          <w:color w:val="auto"/>
                          <w:sz w:val="24"/>
                          <w:szCs w:val="24"/>
                        </w:rPr>
                        <w:t>PhosphoPDH1A(</w:t>
                      </w:r>
                      <w:proofErr w:type="gramEnd"/>
                      <w:r>
                        <w:rPr>
                          <w:color w:val="auto"/>
                          <w:sz w:val="24"/>
                          <w:szCs w:val="24"/>
                        </w:rPr>
                        <w:t xml:space="preserve">S293). </w:t>
                      </w:r>
                    </w:p>
                    <w:p w:rsidR="0051621D" w:rsidRPr="000F1B9A" w:rsidRDefault="0051621D" w:rsidP="0051621D">
                      <w:pPr>
                        <w:pStyle w:val="Caption"/>
                        <w:spacing w:after="0" w:line="360" w:lineRule="auto"/>
                        <w:ind w:left="835"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51621D" w:rsidRPr="00AC4266" w:rsidRDefault="0051621D" w:rsidP="0051621D">
                      <w:pPr>
                        <w:pStyle w:val="Caption"/>
                        <w:spacing w:after="0" w:line="360" w:lineRule="auto"/>
                        <w:ind w:left="180" w:right="27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Pr="000F60BB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 w:rsidRPr="000F60BB">
        <w:rPr>
          <w:rFonts w:ascii="Times New Roman" w:hAnsi="Times New Roman" w:cs="Times New Roman"/>
          <w:b/>
          <w:sz w:val="24"/>
          <w:szCs w:val="24"/>
        </w:rPr>
        <w:lastRenderedPageBreak/>
        <w:t>Figure S5.</w:t>
      </w:r>
    </w:p>
    <w:p w:rsidR="0051621D" w:rsidRDefault="0051621D" w:rsidP="0051621D">
      <w:r>
        <w:rPr>
          <w:noProof/>
          <w:lang w:val="en-GB" w:eastAsia="en-GB"/>
        </w:rPr>
        <w:drawing>
          <wp:anchor distT="0" distB="0" distL="114300" distR="114300" simplePos="0" relativeHeight="251662336" behindDoc="0" locked="0" layoutInCell="1" allowOverlap="1" wp14:anchorId="3EB795C8" wp14:editId="23F9E782">
            <wp:simplePos x="0" y="0"/>
            <wp:positionH relativeFrom="column">
              <wp:posOffset>1447800</wp:posOffset>
            </wp:positionH>
            <wp:positionV relativeFrom="paragraph">
              <wp:posOffset>169852</wp:posOffset>
            </wp:positionV>
            <wp:extent cx="1952625" cy="2939107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ffect of CQ on PDK1 mobility in native page 10%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451" cy="2944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333580" wp14:editId="5898501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103620" cy="63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621D" w:rsidRPr="000F1B9A" w:rsidRDefault="0051621D" w:rsidP="0051621D">
                            <w:pPr>
                              <w:pStyle w:val="Caption"/>
                              <w:ind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S5</w:t>
                            </w:r>
                            <w:r w:rsidRPr="000F1B9A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.</w:t>
                            </w:r>
                            <w:r w:rsidRPr="000F1B9A">
                              <w:rPr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Effect of CQ on purified PDK1 mobility in native-PAGE.</w:t>
                            </w:r>
                          </w:p>
                          <w:p w:rsidR="0051621D" w:rsidRPr="000F1B9A" w:rsidRDefault="0051621D" w:rsidP="00717462">
                            <w:pPr>
                              <w:pStyle w:val="Caption"/>
                              <w:spacing w:after="0" w:line="360" w:lineRule="auto"/>
                              <w:ind w:right="165"/>
                              <w:jc w:val="both"/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Purified recombinant human PDK1 was subjected to native-PAGE electrophoresis in absence or presence of 15</w:t>
                            </w:r>
                            <w:r>
                              <w:rPr>
                                <w:rFonts w:cstheme="minorHAnsi"/>
                                <w:color w:val="auto"/>
                                <w:sz w:val="24"/>
                                <w:szCs w:val="24"/>
                              </w:rPr>
                              <w:t>µ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M and 20</w:t>
                            </w:r>
                            <w:r>
                              <w:rPr>
                                <w:rFonts w:cstheme="minorHAnsi"/>
                                <w:color w:val="auto"/>
                                <w:sz w:val="24"/>
                                <w:szCs w:val="24"/>
                              </w:rPr>
                              <w:t>µ</w:t>
                            </w:r>
                            <w:r>
                              <w:rPr>
                                <w:color w:val="auto"/>
                                <w:sz w:val="24"/>
                                <w:szCs w:val="24"/>
                              </w:rPr>
                              <w:t>M CQ.</w:t>
                            </w:r>
                          </w:p>
                          <w:p w:rsidR="0051621D" w:rsidRPr="00AC4266" w:rsidRDefault="0051621D" w:rsidP="0051621D">
                            <w:pPr>
                              <w:pStyle w:val="Caption"/>
                              <w:spacing w:after="0" w:line="360" w:lineRule="auto"/>
                              <w:ind w:left="180" w:right="27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333580" id="Text Box 12" o:spid="_x0000_s1035" type="#_x0000_t202" style="position:absolute;margin-left:0;margin-top:-.05pt;width:480.6pt;height:.05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" stroked="f">
                <v:textbox style="mso-fit-shape-to-text:t" inset="0,0,0,0">
                  <w:txbxContent>
                    <w:p w:rsidR="0051621D" w:rsidRPr="000F1B9A" w:rsidRDefault="0051621D" w:rsidP="0051621D">
                      <w:pPr>
                        <w:pStyle w:val="Caption"/>
                        <w:ind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S5</w:t>
                      </w:r>
                      <w:r w:rsidRPr="000F1B9A">
                        <w:rPr>
                          <w:b/>
                          <w:color w:val="auto"/>
                          <w:sz w:val="24"/>
                          <w:szCs w:val="24"/>
                        </w:rPr>
                        <w:t>.</w:t>
                      </w:r>
                      <w:r w:rsidRPr="000F1B9A">
                        <w:rPr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color w:val="auto"/>
                          <w:sz w:val="24"/>
                          <w:szCs w:val="24"/>
                        </w:rPr>
                        <w:t>Effect of CQ on purified PDK1 mobility in native-PAGE.</w:t>
                      </w:r>
                    </w:p>
                    <w:p w:rsidR="0051621D" w:rsidRPr="000F1B9A" w:rsidRDefault="0051621D" w:rsidP="00717462">
                      <w:pPr>
                        <w:pStyle w:val="Caption"/>
                        <w:spacing w:after="0" w:line="360" w:lineRule="auto"/>
                        <w:ind w:right="165"/>
                        <w:jc w:val="both"/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color w:val="auto"/>
                          <w:sz w:val="24"/>
                          <w:szCs w:val="24"/>
                        </w:rPr>
                        <w:t>Purified recombinant human PDK1 was subjected to native-PAGE electrophoresis in absence or presence of 15</w:t>
                      </w:r>
                      <w:r>
                        <w:rPr>
                          <w:rFonts w:cstheme="minorHAnsi"/>
                          <w:color w:val="auto"/>
                          <w:sz w:val="24"/>
                          <w:szCs w:val="24"/>
                        </w:rPr>
                        <w:t>µ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M and 20</w:t>
                      </w:r>
                      <w:r>
                        <w:rPr>
                          <w:rFonts w:cstheme="minorHAnsi"/>
                          <w:color w:val="auto"/>
                          <w:sz w:val="24"/>
                          <w:szCs w:val="24"/>
                        </w:rPr>
                        <w:t>µ</w:t>
                      </w:r>
                      <w:r>
                        <w:rPr>
                          <w:color w:val="auto"/>
                          <w:sz w:val="24"/>
                          <w:szCs w:val="24"/>
                        </w:rPr>
                        <w:t>M CQ.</w:t>
                      </w:r>
                    </w:p>
                    <w:p w:rsidR="0051621D" w:rsidRPr="00AC4266" w:rsidRDefault="0051621D" w:rsidP="0051621D">
                      <w:pPr>
                        <w:pStyle w:val="Caption"/>
                        <w:spacing w:after="0" w:line="360" w:lineRule="auto"/>
                        <w:ind w:left="180" w:right="27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1621D" w:rsidRDefault="0051621D" w:rsidP="0051621D"/>
    <w:p w:rsidR="0051621D" w:rsidRPr="000F60BB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 w:rsidRPr="000F60BB">
        <w:rPr>
          <w:rFonts w:ascii="Times New Roman" w:hAnsi="Times New Roman" w:cs="Times New Roman"/>
          <w:b/>
          <w:sz w:val="24"/>
          <w:szCs w:val="24"/>
        </w:rPr>
        <w:t>Figure S6.</w: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2C3985" w:rsidRDefault="002C3985" w:rsidP="0051621D"/>
    <w:p w:rsidR="002C3985" w:rsidRDefault="002C3985" w:rsidP="0051621D"/>
    <w:p w:rsidR="002C3985" w:rsidRDefault="002C3985" w:rsidP="0051621D"/>
    <w:p w:rsidR="002C3985" w:rsidRDefault="002C3985" w:rsidP="0051621D"/>
    <w:p w:rsidR="002C3985" w:rsidRDefault="002C3985" w:rsidP="0051621D"/>
    <w:p w:rsidR="002C3985" w:rsidRDefault="002C3985" w:rsidP="0051621D"/>
    <w:p w:rsidR="0051621D" w:rsidRDefault="0051621D" w:rsidP="0051621D"/>
    <w:p w:rsidR="0051621D" w:rsidRPr="0051621D" w:rsidRDefault="0051621D" w:rsidP="0051621D">
      <w:pPr>
        <w:rPr>
          <w:rFonts w:ascii="Times New Roman" w:hAnsi="Times New Roman" w:cs="Times New Roman"/>
          <w:b/>
          <w:sz w:val="24"/>
          <w:szCs w:val="24"/>
        </w:rPr>
      </w:pPr>
      <w:r w:rsidRPr="000F60BB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0F60B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noProof/>
          <w:lang w:val="en-GB" w:eastAsia="en-GB"/>
        </w:rPr>
        <w:drawing>
          <wp:anchor distT="0" distB="0" distL="114300" distR="114300" simplePos="0" relativeHeight="251674624" behindDoc="0" locked="0" layoutInCell="1" allowOverlap="1" wp14:anchorId="029F4AAE" wp14:editId="3400A4B7">
            <wp:simplePos x="0" y="0"/>
            <wp:positionH relativeFrom="column">
              <wp:posOffset>-273685</wp:posOffset>
            </wp:positionH>
            <wp:positionV relativeFrom="paragraph">
              <wp:posOffset>327611</wp:posOffset>
            </wp:positionV>
            <wp:extent cx="5943600" cy="500316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ocking final results imag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03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</w:p>
    <w:p w:rsidR="0051621D" w:rsidRPr="00EA6A77" w:rsidRDefault="0051621D" w:rsidP="0051621D">
      <w:pPr>
        <w:spacing w:after="0" w:line="360" w:lineRule="auto"/>
        <w:ind w:right="180"/>
        <w:jc w:val="both"/>
        <w:rPr>
          <w:b/>
          <w:i/>
          <w:sz w:val="24"/>
          <w:szCs w:val="24"/>
        </w:rPr>
      </w:pPr>
      <w:r w:rsidRPr="00EA6A77">
        <w:rPr>
          <w:b/>
          <w:i/>
          <w:sz w:val="24"/>
          <w:szCs w:val="24"/>
        </w:rPr>
        <w:t xml:space="preserve">Figure </w:t>
      </w:r>
      <w:r>
        <w:rPr>
          <w:b/>
          <w:i/>
          <w:sz w:val="24"/>
          <w:szCs w:val="24"/>
        </w:rPr>
        <w:t>S6</w:t>
      </w:r>
      <w:r w:rsidRPr="00EA6A77">
        <w:rPr>
          <w:b/>
          <w:i/>
          <w:sz w:val="24"/>
          <w:szCs w:val="24"/>
        </w:rPr>
        <w:t>.</w:t>
      </w:r>
      <w:r w:rsidRPr="00EA6A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Molecular Docking of CQ with LDH, PDK2, PDK3, and PDK4</w:t>
      </w:r>
      <w:r w:rsidRPr="00EA6A77">
        <w:rPr>
          <w:b/>
          <w:i/>
          <w:sz w:val="24"/>
          <w:szCs w:val="24"/>
        </w:rPr>
        <w:t xml:space="preserve">. </w:t>
      </w:r>
    </w:p>
    <w:p w:rsidR="0051621D" w:rsidRDefault="0051621D" w:rsidP="0051621D">
      <w:pPr>
        <w:pStyle w:val="Caption"/>
        <w:spacing w:after="0" w:line="360" w:lineRule="auto"/>
        <w:ind w:right="225"/>
        <w:jc w:val="both"/>
        <w:rPr>
          <w:iCs w:val="0"/>
          <w:color w:val="auto"/>
          <w:sz w:val="24"/>
          <w:szCs w:val="24"/>
        </w:rPr>
      </w:pPr>
      <w:r w:rsidRPr="00653FC8">
        <w:rPr>
          <w:b/>
          <w:iCs w:val="0"/>
          <w:color w:val="auto"/>
          <w:sz w:val="24"/>
          <w:szCs w:val="24"/>
        </w:rPr>
        <w:t xml:space="preserve"> </w:t>
      </w:r>
      <w:r>
        <w:rPr>
          <w:iCs w:val="0"/>
          <w:color w:val="auto"/>
          <w:sz w:val="24"/>
          <w:szCs w:val="24"/>
        </w:rPr>
        <w:t>3D image of docked chloroquine, 2D map depicting interacting residues, nature of interactions</w:t>
      </w:r>
      <w:r w:rsidRPr="00D73388">
        <w:rPr>
          <w:iCs w:val="0"/>
          <w:color w:val="auto"/>
          <w:sz w:val="24"/>
          <w:szCs w:val="24"/>
        </w:rPr>
        <w:t xml:space="preserve"> </w:t>
      </w:r>
      <w:r>
        <w:rPr>
          <w:iCs w:val="0"/>
          <w:color w:val="auto"/>
          <w:sz w:val="24"/>
          <w:szCs w:val="24"/>
        </w:rPr>
        <w:t xml:space="preserve">and the binding energy of the complex. </w:t>
      </w:r>
    </w:p>
    <w:p w:rsidR="0051621D" w:rsidRDefault="0051621D" w:rsidP="0051621D"/>
    <w:p w:rsidR="0051621D" w:rsidRDefault="0051621D" w:rsidP="0051621D"/>
    <w:p w:rsidR="0051621D" w:rsidRDefault="0051621D" w:rsidP="0051621D"/>
    <w:p w:rsidR="0051621D" w:rsidRDefault="0051621D" w:rsidP="0051621D"/>
    <w:p w:rsidR="008537A4" w:rsidRDefault="008537A4">
      <w:bookmarkStart w:id="0" w:name="_GoBack"/>
      <w:bookmarkEnd w:id="0"/>
    </w:p>
    <w:sectPr w:rsidR="008537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1F3499"/>
    <w:multiLevelType w:val="hybridMultilevel"/>
    <w:tmpl w:val="8FA29E38"/>
    <w:lvl w:ilvl="0" w:tplc="3A683B1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1D"/>
    <w:rsid w:val="001B7E66"/>
    <w:rsid w:val="002C3985"/>
    <w:rsid w:val="0051621D"/>
    <w:rsid w:val="00717462"/>
    <w:rsid w:val="008537A4"/>
    <w:rsid w:val="00FE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40E0C-1C60-43B5-94A4-A1B800FF7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621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1621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7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462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065C-B276-42D1-9DDB-DA2D30161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2024-02-13T13:36:00Z</dcterms:created>
  <dcterms:modified xsi:type="dcterms:W3CDTF">2024-04-19T17:00:00Z</dcterms:modified>
</cp:coreProperties>
</file>