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0E7B8F" w14:textId="629F4C1E" w:rsidR="00C12F62" w:rsidRDefault="008F388B" w:rsidP="00996138">
      <w:pPr>
        <w:jc w:val="center"/>
        <w:rPr>
          <w:rFonts w:ascii="Times New Roman" w:eastAsia="宋体" w:hAnsi="Times New Roman" w:cs="Times New Roman"/>
          <w:b/>
          <w:bCs/>
          <w:color w:val="000000" w:themeColor="text1"/>
          <w:sz w:val="28"/>
          <w:szCs w:val="28"/>
        </w:rPr>
      </w:pPr>
      <w:r w:rsidRPr="00FA5A37">
        <w:rPr>
          <w:rFonts w:ascii="Times New Roman" w:eastAsia="宋体" w:hAnsi="Times New Roman" w:cs="Times New Roman"/>
          <w:color w:val="000000" w:themeColor="text1"/>
          <w:sz w:val="28"/>
          <w:szCs w:val="28"/>
        </w:rPr>
        <w:fldChar w:fldCharType="begin"/>
      </w:r>
      <w:r w:rsidRPr="00FA5A37">
        <w:rPr>
          <w:rFonts w:ascii="Times New Roman" w:eastAsia="宋体" w:hAnsi="Times New Roman" w:cs="Times New Roman"/>
          <w:color w:val="000000" w:themeColor="text1"/>
          <w:sz w:val="28"/>
          <w:szCs w:val="28"/>
        </w:rPr>
        <w:instrText xml:space="preserve"> MACROBUTTON MTEditEquationSection2 </w:instrText>
      </w:r>
      <w:r w:rsidRPr="00FA5A37">
        <w:rPr>
          <w:rStyle w:val="MTEquationSection"/>
          <w:b w:val="0"/>
          <w:bCs w:val="0"/>
        </w:rPr>
        <w:instrText>公式章</w:instrText>
      </w:r>
      <w:r w:rsidRPr="00FA5A37">
        <w:rPr>
          <w:rStyle w:val="MTEquationSection"/>
          <w:b w:val="0"/>
          <w:bCs w:val="0"/>
        </w:rPr>
        <w:instrText xml:space="preserve"> 1 </w:instrText>
      </w:r>
      <w:r w:rsidRPr="00FA5A37">
        <w:rPr>
          <w:rStyle w:val="MTEquationSection"/>
          <w:b w:val="0"/>
          <w:bCs w:val="0"/>
        </w:rPr>
        <w:instrText>节</w:instrText>
      </w:r>
      <w:r w:rsidRPr="00FA5A37">
        <w:rPr>
          <w:rStyle w:val="MTEquationSection"/>
          <w:b w:val="0"/>
          <w:bCs w:val="0"/>
        </w:rPr>
        <w:instrText xml:space="preserve"> 1</w:instrText>
      </w:r>
      <w:r w:rsidRPr="00FA5A37">
        <w:rPr>
          <w:rFonts w:ascii="Times New Roman" w:eastAsia="宋体" w:hAnsi="Times New Roman" w:cs="Times New Roman"/>
          <w:color w:val="000000" w:themeColor="text1"/>
          <w:sz w:val="28"/>
          <w:szCs w:val="28"/>
        </w:rPr>
        <w:fldChar w:fldCharType="begin"/>
      </w:r>
      <w:r w:rsidRPr="00FA5A37">
        <w:rPr>
          <w:rFonts w:ascii="Times New Roman" w:eastAsia="宋体" w:hAnsi="Times New Roman" w:cs="Times New Roman"/>
          <w:color w:val="000000" w:themeColor="text1"/>
          <w:sz w:val="28"/>
          <w:szCs w:val="28"/>
        </w:rPr>
        <w:instrText xml:space="preserve"> SEQ MTEqn \r \h \* MERGEFORMAT </w:instrText>
      </w:r>
      <w:r w:rsidRPr="00FA5A37">
        <w:rPr>
          <w:rFonts w:ascii="Times New Roman" w:eastAsia="宋体" w:hAnsi="Times New Roman" w:cs="Times New Roman"/>
          <w:color w:val="000000" w:themeColor="text1"/>
          <w:sz w:val="28"/>
          <w:szCs w:val="28"/>
        </w:rPr>
        <w:fldChar w:fldCharType="end"/>
      </w:r>
      <w:r w:rsidRPr="00FA5A37">
        <w:rPr>
          <w:rFonts w:ascii="Times New Roman" w:eastAsia="宋体" w:hAnsi="Times New Roman" w:cs="Times New Roman"/>
          <w:color w:val="000000" w:themeColor="text1"/>
          <w:sz w:val="28"/>
          <w:szCs w:val="28"/>
        </w:rPr>
        <w:fldChar w:fldCharType="begin"/>
      </w:r>
      <w:r w:rsidRPr="00FA5A37">
        <w:rPr>
          <w:rFonts w:ascii="Times New Roman" w:eastAsia="宋体" w:hAnsi="Times New Roman" w:cs="Times New Roman"/>
          <w:color w:val="000000" w:themeColor="text1"/>
          <w:sz w:val="28"/>
          <w:szCs w:val="28"/>
        </w:rPr>
        <w:instrText xml:space="preserve"> SEQ MTSec \r 1 \h \* MERGEFORMAT </w:instrText>
      </w:r>
      <w:r w:rsidRPr="00FA5A37">
        <w:rPr>
          <w:rFonts w:ascii="Times New Roman" w:eastAsia="宋体" w:hAnsi="Times New Roman" w:cs="Times New Roman"/>
          <w:color w:val="000000" w:themeColor="text1"/>
          <w:sz w:val="28"/>
          <w:szCs w:val="28"/>
        </w:rPr>
        <w:fldChar w:fldCharType="end"/>
      </w:r>
      <w:r w:rsidRPr="00FA5A37">
        <w:rPr>
          <w:rFonts w:ascii="Times New Roman" w:eastAsia="宋体" w:hAnsi="Times New Roman" w:cs="Times New Roman"/>
          <w:color w:val="000000" w:themeColor="text1"/>
          <w:sz w:val="28"/>
          <w:szCs w:val="28"/>
        </w:rPr>
        <w:fldChar w:fldCharType="begin"/>
      </w:r>
      <w:r w:rsidRPr="00FA5A37">
        <w:rPr>
          <w:rFonts w:ascii="Times New Roman" w:eastAsia="宋体" w:hAnsi="Times New Roman" w:cs="Times New Roman"/>
          <w:color w:val="000000" w:themeColor="text1"/>
          <w:sz w:val="28"/>
          <w:szCs w:val="28"/>
        </w:rPr>
        <w:instrText xml:space="preserve"> SEQ MTChap \r 1 \h \* MERGEFORMAT </w:instrText>
      </w:r>
      <w:r w:rsidRPr="00FA5A37">
        <w:rPr>
          <w:rFonts w:ascii="Times New Roman" w:eastAsia="宋体" w:hAnsi="Times New Roman" w:cs="Times New Roman"/>
          <w:color w:val="000000" w:themeColor="text1"/>
          <w:sz w:val="28"/>
          <w:szCs w:val="28"/>
        </w:rPr>
        <w:fldChar w:fldCharType="end"/>
      </w:r>
      <w:r w:rsidRPr="00FA5A37">
        <w:rPr>
          <w:rFonts w:ascii="Times New Roman" w:eastAsia="宋体" w:hAnsi="Times New Roman" w:cs="Times New Roman"/>
          <w:color w:val="000000" w:themeColor="text1"/>
          <w:sz w:val="28"/>
          <w:szCs w:val="28"/>
        </w:rPr>
        <w:fldChar w:fldCharType="end"/>
      </w:r>
      <w:r w:rsidRPr="00FA5A37">
        <w:rPr>
          <w:rFonts w:ascii="Times New Roman" w:eastAsia="宋体" w:hAnsi="Times New Roman" w:cs="Times New Roman"/>
          <w:b/>
          <w:bCs/>
          <w:color w:val="000000" w:themeColor="text1"/>
          <w:sz w:val="28"/>
          <w:szCs w:val="28"/>
        </w:rPr>
        <w:t>Supplementary Material</w:t>
      </w:r>
    </w:p>
    <w:p w14:paraId="471D6D37" w14:textId="4B681892" w:rsidR="00BB3E5D" w:rsidRDefault="00BB3E5D" w:rsidP="00BB3E5D">
      <w:pPr>
        <w:widowControl/>
        <w:jc w:val="left"/>
        <w:rPr>
          <w:rFonts w:ascii="Times New Roman" w:eastAsia="宋体" w:hAnsi="Times New Roman"/>
          <w:b/>
          <w:bCs/>
          <w:sz w:val="24"/>
          <w:szCs w:val="24"/>
        </w:rPr>
      </w:pPr>
      <w:r>
        <w:rPr>
          <w:rFonts w:ascii="Times New Roman" w:eastAsia="宋体" w:hAnsi="Times New Roman"/>
          <w:b/>
          <w:bCs/>
          <w:sz w:val="24"/>
          <w:szCs w:val="24"/>
        </w:rPr>
        <w:t>M</w:t>
      </w:r>
      <w:r w:rsidRPr="00BB3E5D">
        <w:rPr>
          <w:rFonts w:ascii="Times New Roman" w:eastAsia="宋体" w:hAnsi="Times New Roman"/>
          <w:b/>
          <w:bCs/>
          <w:sz w:val="24"/>
          <w:szCs w:val="24"/>
        </w:rPr>
        <w:t>orphological features</w:t>
      </w:r>
    </w:p>
    <w:p w14:paraId="0506B171" w14:textId="24116A79" w:rsidR="00C656D1" w:rsidRPr="00646356" w:rsidRDefault="00646356" w:rsidP="00A64C72">
      <w:pPr>
        <w:widowControl/>
        <w:wordWrap w:val="0"/>
        <w:spacing w:line="480" w:lineRule="auto"/>
        <w:ind w:firstLineChars="100" w:firstLine="240"/>
        <w:jc w:val="left"/>
        <w:rPr>
          <w:rFonts w:ascii="Times New Roman" w:hAnsi="Times New Roman" w:cs="Times New Roman"/>
          <w:sz w:val="24"/>
          <w:szCs w:val="24"/>
        </w:rPr>
      </w:pPr>
      <w:r>
        <w:rPr>
          <w:rFonts w:ascii="Times New Roman" w:hAnsi="Times New Roman" w:cs="Times New Roman"/>
          <w:sz w:val="24"/>
          <w:szCs w:val="24"/>
        </w:rPr>
        <w:t xml:space="preserve">In this study, </w:t>
      </w:r>
      <w:r w:rsidR="008324AB">
        <w:rPr>
          <w:rFonts w:ascii="Times New Roman" w:hAnsi="Times New Roman" w:cs="Times New Roman" w:hint="eastAsia"/>
          <w:sz w:val="24"/>
          <w:szCs w:val="24"/>
        </w:rPr>
        <w:t>morphological</w:t>
      </w:r>
      <w:r w:rsidR="007E4C53" w:rsidRPr="007E4C53">
        <w:rPr>
          <w:rFonts w:ascii="Times New Roman" w:hAnsi="Times New Roman" w:cs="Times New Roman"/>
          <w:sz w:val="24"/>
          <w:szCs w:val="24"/>
        </w:rPr>
        <w:t xml:space="preserve"> features were extracted using </w:t>
      </w:r>
      <w:proofErr w:type="spellStart"/>
      <w:r w:rsidR="007E4C53" w:rsidRPr="007E4C53">
        <w:rPr>
          <w:rFonts w:ascii="Times New Roman" w:hAnsi="Times New Roman" w:cs="Times New Roman"/>
          <w:sz w:val="24"/>
          <w:szCs w:val="24"/>
        </w:rPr>
        <w:t>PyRadiomics</w:t>
      </w:r>
      <w:proofErr w:type="spellEnd"/>
      <w:r w:rsidR="007E4C53" w:rsidRPr="007E4C53">
        <w:rPr>
          <w:rFonts w:ascii="Times New Roman" w:hAnsi="Times New Roman" w:cs="Times New Roman"/>
          <w:sz w:val="24"/>
          <w:szCs w:val="24"/>
        </w:rPr>
        <w:t xml:space="preserve"> (version 3.1) (</w:t>
      </w:r>
      <w:r w:rsidR="008324AB" w:rsidRPr="00A64C72">
        <w:rPr>
          <w:rFonts w:ascii="Times New Roman" w:hAnsi="Times New Roman" w:cs="Times New Roman"/>
          <w:i/>
          <w:iCs/>
          <w:sz w:val="24"/>
          <w:szCs w:val="24"/>
        </w:rPr>
        <w:t>https://pyradiomics.readthedocs.io</w:t>
      </w:r>
      <w:r w:rsidR="007E4C53" w:rsidRPr="007E4C53">
        <w:rPr>
          <w:rFonts w:ascii="Times New Roman" w:hAnsi="Times New Roman" w:cs="Times New Roman"/>
          <w:sz w:val="24"/>
          <w:szCs w:val="24"/>
        </w:rPr>
        <w:t>).</w:t>
      </w:r>
      <w:r w:rsidR="008324AB">
        <w:rPr>
          <w:rFonts w:ascii="Times New Roman" w:hAnsi="Times New Roman" w:cs="Times New Roman"/>
          <w:sz w:val="24"/>
          <w:szCs w:val="24"/>
        </w:rPr>
        <w:t xml:space="preserve"> </w:t>
      </w:r>
      <w:r w:rsidRPr="00646356">
        <w:rPr>
          <w:rFonts w:ascii="Times New Roman" w:hAnsi="Times New Roman" w:cs="Times New Roman"/>
          <w:i/>
          <w:iCs/>
          <w:sz w:val="24"/>
          <w:szCs w:val="24"/>
        </w:rPr>
        <w:t>V</w:t>
      </w:r>
      <w:r w:rsidRPr="00646356">
        <w:rPr>
          <w:rFonts w:ascii="Times New Roman" w:hAnsi="Times New Roman" w:cs="Times New Roman"/>
          <w:sz w:val="24"/>
          <w:szCs w:val="24"/>
        </w:rPr>
        <w:t xml:space="preserve"> </w:t>
      </w:r>
      <w:r w:rsidR="008324AB">
        <w:rPr>
          <w:rFonts w:ascii="Times New Roman" w:hAnsi="Times New Roman" w:cs="Times New Roman"/>
          <w:sz w:val="24"/>
          <w:szCs w:val="24"/>
        </w:rPr>
        <w:t xml:space="preserve">is </w:t>
      </w:r>
      <w:r w:rsidRPr="00646356">
        <w:rPr>
          <w:rFonts w:ascii="Times New Roman" w:hAnsi="Times New Roman" w:cs="Times New Roman"/>
          <w:sz w:val="24"/>
          <w:szCs w:val="24"/>
        </w:rPr>
        <w:t>the volume of the mesh in mm</w:t>
      </w:r>
      <w:r w:rsidRPr="00646356">
        <w:rPr>
          <w:rFonts w:ascii="Times New Roman" w:hAnsi="Times New Roman" w:cs="Times New Roman"/>
          <w:sz w:val="24"/>
          <w:szCs w:val="24"/>
          <w:vertAlign w:val="superscript"/>
        </w:rPr>
        <w:t>3</w:t>
      </w:r>
      <w:r w:rsidR="008324AB">
        <w:rPr>
          <w:rFonts w:ascii="Times New Roman" w:hAnsi="Times New Roman" w:cs="Times New Roman" w:hint="eastAsia"/>
          <w:sz w:val="24"/>
          <w:szCs w:val="24"/>
        </w:rPr>
        <w:t>,</w:t>
      </w:r>
      <w:r w:rsidR="008324AB">
        <w:rPr>
          <w:rFonts w:ascii="Times New Roman" w:hAnsi="Times New Roman" w:cs="Times New Roman"/>
          <w:sz w:val="24"/>
          <w:szCs w:val="24"/>
        </w:rPr>
        <w:t xml:space="preserve"> </w:t>
      </w:r>
      <w:r w:rsidRPr="00646356">
        <w:rPr>
          <w:rFonts w:ascii="Times New Roman" w:hAnsi="Times New Roman" w:cs="Times New Roman"/>
          <w:i/>
          <w:iCs/>
          <w:sz w:val="24"/>
          <w:szCs w:val="24"/>
        </w:rPr>
        <w:t>A</w:t>
      </w:r>
      <w:r w:rsidRPr="00646356">
        <w:rPr>
          <w:rFonts w:ascii="Times New Roman" w:hAnsi="Times New Roman" w:cs="Times New Roman"/>
          <w:sz w:val="24"/>
          <w:szCs w:val="24"/>
        </w:rPr>
        <w:t xml:space="preserve"> </w:t>
      </w:r>
      <w:r w:rsidR="008324AB">
        <w:rPr>
          <w:rFonts w:ascii="Times New Roman" w:hAnsi="Times New Roman" w:cs="Times New Roman"/>
          <w:sz w:val="24"/>
          <w:szCs w:val="24"/>
        </w:rPr>
        <w:t xml:space="preserve">is </w:t>
      </w:r>
      <w:r w:rsidRPr="00646356">
        <w:rPr>
          <w:rFonts w:ascii="Times New Roman" w:hAnsi="Times New Roman" w:cs="Times New Roman"/>
          <w:sz w:val="24"/>
          <w:szCs w:val="24"/>
        </w:rPr>
        <w:t>the surface area of the mesh in mm</w:t>
      </w:r>
      <w:r w:rsidRPr="00646356">
        <w:rPr>
          <w:rFonts w:ascii="Times New Roman" w:hAnsi="Times New Roman" w:cs="Times New Roman"/>
          <w:sz w:val="24"/>
          <w:szCs w:val="24"/>
          <w:vertAlign w:val="superscript"/>
        </w:rPr>
        <w:t>2</w:t>
      </w:r>
      <w:r w:rsidRPr="00646356">
        <w:rPr>
          <w:rFonts w:ascii="Times New Roman" w:hAnsi="Times New Roman" w:cs="Times New Roman"/>
          <w:sz w:val="24"/>
          <w:szCs w:val="24"/>
        </w:rPr>
        <w:t>.</w:t>
      </w:r>
    </w:p>
    <w:p w14:paraId="7A64F837" w14:textId="714CFEA0" w:rsidR="00B0457B" w:rsidRPr="00EF2B4E" w:rsidRDefault="00B0457B" w:rsidP="00B0457B">
      <w:pPr>
        <w:pStyle w:val="a9"/>
        <w:numPr>
          <w:ilvl w:val="0"/>
          <w:numId w:val="10"/>
        </w:numPr>
        <w:spacing w:line="480" w:lineRule="auto"/>
        <w:ind w:firstLineChars="0"/>
        <w:rPr>
          <w:rFonts w:ascii="Times New Roman" w:hAnsi="Times New Roman" w:cs="Times New Roman"/>
          <w:bCs/>
          <w:kern w:val="0"/>
          <w:sz w:val="24"/>
          <w:szCs w:val="24"/>
        </w:rPr>
      </w:pPr>
      <w:r w:rsidRPr="00EF2B4E">
        <w:rPr>
          <w:rFonts w:ascii="Times New Roman" w:hAnsi="Times New Roman" w:cs="Times New Roman"/>
          <w:b/>
          <w:bCs/>
          <w:kern w:val="0"/>
          <w:sz w:val="24"/>
          <w:szCs w:val="24"/>
        </w:rPr>
        <w:t>Sphericity</w:t>
      </w:r>
      <w:r w:rsidRPr="00EF2B4E">
        <w:rPr>
          <w:rFonts w:ascii="Times New Roman" w:hAnsi="Times New Roman" w:cs="Times New Roman"/>
          <w:bCs/>
          <w:kern w:val="0"/>
          <w:sz w:val="24"/>
          <w:szCs w:val="24"/>
        </w:rPr>
        <w:t xml:space="preserve"> =</w:t>
      </w:r>
      <w:r w:rsidRPr="00B0457B">
        <w:rPr>
          <w:rFonts w:ascii="Times New Roman" w:hAnsi="Times New Roman" w:cs="Times New Roman"/>
          <w:position w:val="-24"/>
          <w:sz w:val="24"/>
          <w:szCs w:val="24"/>
        </w:rPr>
        <w:object w:dxaOrig="840" w:dyaOrig="680" w14:anchorId="1B2876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7pt;height:36.25pt" o:ole="">
            <v:imagedata r:id="rId8" o:title=""/>
          </v:shape>
          <o:OLEObject Type="Embed" ProgID="Equation.DSMT4" ShapeID="_x0000_i1025" DrawAspect="Content" ObjectID="_1774771828" r:id="rId9"/>
        </w:object>
      </w:r>
      <w:r w:rsidRPr="00EF2B4E">
        <w:rPr>
          <w:rFonts w:ascii="Times New Roman" w:hAnsi="Times New Roman" w:cs="Times New Roman"/>
          <w:sz w:val="24"/>
          <w:szCs w:val="24"/>
        </w:rPr>
        <w:t xml:space="preserve">. </w:t>
      </w:r>
      <w:r w:rsidR="007A1673" w:rsidRPr="00A64C72">
        <w:rPr>
          <w:rFonts w:ascii="Times New Roman" w:hAnsi="Times New Roman" w:cs="Times New Roman"/>
          <w:bCs/>
          <w:sz w:val="24"/>
          <w:szCs w:val="24"/>
        </w:rPr>
        <w:t>It</w:t>
      </w:r>
      <w:r w:rsidR="007A1673" w:rsidRPr="00EF2B4E">
        <w:rPr>
          <w:rFonts w:ascii="Times New Roman" w:hAnsi="Times New Roman" w:cs="Times New Roman"/>
          <w:b/>
          <w:sz w:val="24"/>
          <w:szCs w:val="24"/>
        </w:rPr>
        <w:t xml:space="preserve"> </w:t>
      </w:r>
      <w:r w:rsidRPr="00EF2B4E">
        <w:rPr>
          <w:rFonts w:ascii="Times New Roman" w:hAnsi="Times New Roman" w:cs="Times New Roman"/>
          <w:sz w:val="24"/>
          <w:szCs w:val="24"/>
        </w:rPr>
        <w:t>is a measure of the roundness of the shape of the tumor region relative to a sphere. It is a dimensionless measure, independent of scale and orientation. The value range is 0&lt;sphericity≤1, where a value of 1 indicates a perfect sphere (a sphere has the smallest possible surface area for a given volume, compared to other solids).</w:t>
      </w:r>
    </w:p>
    <w:p w14:paraId="05A80B2D" w14:textId="5A1117DD" w:rsidR="008E4022" w:rsidRPr="008E4022" w:rsidRDefault="008E4022" w:rsidP="008E4022">
      <w:pPr>
        <w:pStyle w:val="a9"/>
        <w:numPr>
          <w:ilvl w:val="0"/>
          <w:numId w:val="10"/>
        </w:numPr>
        <w:spacing w:line="480" w:lineRule="auto"/>
        <w:ind w:firstLineChars="0"/>
        <w:rPr>
          <w:rFonts w:ascii="Times New Roman" w:hAnsi="Times New Roman" w:cs="Times New Roman"/>
          <w:bCs/>
          <w:kern w:val="0"/>
          <w:sz w:val="24"/>
          <w:szCs w:val="24"/>
        </w:rPr>
      </w:pPr>
      <w:r w:rsidRPr="00EF2B4E">
        <w:rPr>
          <w:rFonts w:ascii="Times New Roman" w:hAnsi="Times New Roman" w:cs="Times New Roman"/>
          <w:b/>
          <w:bCs/>
          <w:kern w:val="0"/>
          <w:sz w:val="24"/>
          <w:szCs w:val="24"/>
        </w:rPr>
        <w:t xml:space="preserve">Surface </w:t>
      </w:r>
      <w:r>
        <w:rPr>
          <w:rFonts w:ascii="Times New Roman" w:hAnsi="Times New Roman" w:cs="Times New Roman"/>
          <w:b/>
          <w:bCs/>
          <w:kern w:val="0"/>
          <w:sz w:val="24"/>
          <w:szCs w:val="24"/>
        </w:rPr>
        <w:t>A</w:t>
      </w:r>
      <w:r>
        <w:rPr>
          <w:rFonts w:ascii="Times New Roman" w:hAnsi="Times New Roman" w:cs="Times New Roman" w:hint="eastAsia"/>
          <w:b/>
          <w:bCs/>
          <w:kern w:val="0"/>
          <w:sz w:val="24"/>
          <w:szCs w:val="24"/>
        </w:rPr>
        <w:t>rea</w:t>
      </w:r>
      <w:r>
        <w:rPr>
          <w:rFonts w:ascii="Times New Roman" w:hAnsi="Times New Roman" w:cs="Times New Roman"/>
          <w:b/>
          <w:bCs/>
          <w:kern w:val="0"/>
          <w:sz w:val="24"/>
          <w:szCs w:val="24"/>
        </w:rPr>
        <w:t xml:space="preserve"> </w:t>
      </w:r>
      <w:r w:rsidRPr="00EF2B4E">
        <w:rPr>
          <w:rFonts w:ascii="Times New Roman" w:hAnsi="Times New Roman" w:cs="Times New Roman"/>
          <w:b/>
          <w:bCs/>
          <w:kern w:val="0"/>
          <w:sz w:val="24"/>
          <w:szCs w:val="24"/>
        </w:rPr>
        <w:t xml:space="preserve">to </w:t>
      </w:r>
      <w:r>
        <w:rPr>
          <w:rFonts w:ascii="Times New Roman" w:hAnsi="Times New Roman" w:cs="Times New Roman"/>
          <w:b/>
          <w:bCs/>
          <w:kern w:val="0"/>
          <w:sz w:val="24"/>
          <w:szCs w:val="24"/>
        </w:rPr>
        <w:t>V</w:t>
      </w:r>
      <w:r w:rsidRPr="00EF2B4E">
        <w:rPr>
          <w:rFonts w:ascii="Times New Roman" w:hAnsi="Times New Roman" w:cs="Times New Roman"/>
          <w:b/>
          <w:bCs/>
          <w:kern w:val="0"/>
          <w:sz w:val="24"/>
          <w:szCs w:val="24"/>
        </w:rPr>
        <w:t>olume ratio</w:t>
      </w:r>
      <w:r w:rsidRPr="00EF2B4E">
        <w:rPr>
          <w:rFonts w:ascii="Times New Roman" w:hAnsi="Times New Roman" w:cs="Times New Roman"/>
          <w:bCs/>
          <w:kern w:val="0"/>
          <w:sz w:val="24"/>
          <w:szCs w:val="24"/>
        </w:rPr>
        <w:t xml:space="preserve"> =</w:t>
      </w:r>
      <w:r w:rsidRPr="00EF2B4E">
        <w:rPr>
          <w:rFonts w:ascii="Times New Roman" w:hAnsi="Times New Roman" w:cs="Times New Roman"/>
          <w:position w:val="-32"/>
          <w:sz w:val="24"/>
          <w:szCs w:val="24"/>
        </w:rPr>
        <w:object w:dxaOrig="279" w:dyaOrig="620" w14:anchorId="45EF3A9A">
          <v:shape id="_x0000_i1026" type="#_x0000_t75" style="width:13.9pt;height:28.3pt" o:ole="">
            <v:imagedata r:id="rId10" o:title=""/>
          </v:shape>
          <o:OLEObject Type="Embed" ProgID="Equation.DSMT4" ShapeID="_x0000_i1026" DrawAspect="Content" ObjectID="_1774771829" r:id="rId11"/>
        </w:object>
      </w:r>
      <w:r w:rsidRPr="00EF2B4E">
        <w:rPr>
          <w:rFonts w:ascii="Times New Roman" w:hAnsi="Times New Roman" w:cs="Times New Roman"/>
          <w:sz w:val="24"/>
          <w:szCs w:val="24"/>
        </w:rPr>
        <w:t>. Here, a lower value indicates a more compact (sphere-like) shape. This feature is not dimensionless, and is therefore (partly) dependent on the volume of the ROI.</w:t>
      </w:r>
    </w:p>
    <w:p w14:paraId="4F7B9BF2" w14:textId="1C2E0FBE" w:rsidR="008E4022" w:rsidRDefault="008E4022" w:rsidP="008E4022">
      <w:pPr>
        <w:pStyle w:val="a9"/>
        <w:numPr>
          <w:ilvl w:val="0"/>
          <w:numId w:val="10"/>
        </w:numPr>
        <w:spacing w:line="480" w:lineRule="auto"/>
        <w:ind w:firstLineChars="0"/>
        <w:rPr>
          <w:rFonts w:ascii="Times New Roman" w:hAnsi="Times New Roman" w:cs="Times New Roman"/>
          <w:sz w:val="24"/>
          <w:szCs w:val="24"/>
        </w:rPr>
      </w:pPr>
      <w:r>
        <w:rPr>
          <w:rFonts w:ascii="Times New Roman" w:hAnsi="Times New Roman" w:cs="Times New Roman"/>
          <w:b/>
          <w:bCs/>
          <w:kern w:val="0"/>
          <w:sz w:val="24"/>
          <w:szCs w:val="24"/>
        </w:rPr>
        <w:t>Least Axis Length</w:t>
      </w:r>
      <w:r w:rsidR="00BA52D9">
        <w:rPr>
          <w:rFonts w:ascii="Times New Roman" w:hAnsi="Times New Roman" w:cs="Times New Roman"/>
          <w:b/>
          <w:bCs/>
          <w:kern w:val="0"/>
          <w:sz w:val="24"/>
          <w:szCs w:val="24"/>
        </w:rPr>
        <w:t xml:space="preserve">. </w:t>
      </w:r>
      <w:r w:rsidRPr="008E4022">
        <w:rPr>
          <w:rFonts w:ascii="Times New Roman" w:hAnsi="Times New Roman" w:cs="Times New Roman"/>
          <w:sz w:val="24"/>
          <w:szCs w:val="24"/>
        </w:rPr>
        <w:t xml:space="preserve">This feature </w:t>
      </w:r>
      <w:proofErr w:type="gramStart"/>
      <w:r w:rsidRPr="008E4022">
        <w:rPr>
          <w:rFonts w:ascii="Times New Roman" w:hAnsi="Times New Roman" w:cs="Times New Roman"/>
          <w:sz w:val="24"/>
          <w:szCs w:val="24"/>
        </w:rPr>
        <w:t>yield</w:t>
      </w:r>
      <w:proofErr w:type="gramEnd"/>
      <w:r w:rsidRPr="008E4022">
        <w:rPr>
          <w:rFonts w:ascii="Times New Roman" w:hAnsi="Times New Roman" w:cs="Times New Roman"/>
          <w:sz w:val="24"/>
          <w:szCs w:val="24"/>
        </w:rPr>
        <w:t xml:space="preserve"> the smallest axis length of the ROI-enclosing ellipsoid and is calculated using the largest principal component </w:t>
      </w:r>
      <w:r w:rsidR="00F7549E" w:rsidRPr="00E96204">
        <w:rPr>
          <w:position w:val="-10"/>
        </w:rPr>
        <w:object w:dxaOrig="460" w:dyaOrig="340" w14:anchorId="06F83D38">
          <v:shape id="_x0000_i1027" type="#_x0000_t75" style="width:22.85pt;height:16.4pt" o:ole="">
            <v:imagedata r:id="rId12" o:title=""/>
          </v:shape>
          <o:OLEObject Type="Embed" ProgID="Equation.DSMT4" ShapeID="_x0000_i1027" DrawAspect="Content" ObjectID="_1774771830" r:id="rId13"/>
        </w:object>
      </w:r>
      <w:r>
        <w:rPr>
          <w:rFonts w:ascii="Times New Roman" w:hAnsi="Times New Roman" w:cs="Times New Roman"/>
          <w:sz w:val="24"/>
          <w:szCs w:val="24"/>
        </w:rPr>
        <w:t xml:space="preserve">. </w:t>
      </w:r>
      <w:r w:rsidRPr="008E4022">
        <w:rPr>
          <w:rFonts w:ascii="Times New Roman" w:hAnsi="Times New Roman" w:cs="Times New Roman"/>
          <w:sz w:val="24"/>
          <w:szCs w:val="24"/>
        </w:rPr>
        <w:t>In case of a 2D segmentation, this value will be 0.</w:t>
      </w:r>
    </w:p>
    <w:p w14:paraId="2B612FFD" w14:textId="3B454E1F" w:rsidR="00C0712C" w:rsidRDefault="00C0712C" w:rsidP="008E4022">
      <w:pPr>
        <w:pStyle w:val="a9"/>
        <w:numPr>
          <w:ilvl w:val="0"/>
          <w:numId w:val="10"/>
        </w:numPr>
        <w:spacing w:line="480" w:lineRule="auto"/>
        <w:ind w:firstLineChars="0"/>
        <w:rPr>
          <w:rFonts w:ascii="Times New Roman" w:hAnsi="Times New Roman" w:cs="Times New Roman"/>
          <w:sz w:val="24"/>
          <w:szCs w:val="24"/>
        </w:rPr>
      </w:pPr>
      <w:r>
        <w:rPr>
          <w:rFonts w:ascii="Times New Roman" w:hAnsi="Times New Roman" w:cs="Times New Roman"/>
          <w:b/>
          <w:bCs/>
          <w:kern w:val="0"/>
          <w:sz w:val="24"/>
          <w:szCs w:val="24"/>
        </w:rPr>
        <w:t>Major Axis Length</w:t>
      </w:r>
      <w:r w:rsidR="00BA52D9">
        <w:rPr>
          <w:rFonts w:ascii="Times New Roman" w:hAnsi="Times New Roman" w:cs="Times New Roman"/>
          <w:b/>
          <w:bCs/>
          <w:kern w:val="0"/>
          <w:sz w:val="24"/>
          <w:szCs w:val="24"/>
        </w:rPr>
        <w:t xml:space="preserve">. </w:t>
      </w:r>
      <w:r w:rsidRPr="00F7549E">
        <w:rPr>
          <w:rFonts w:ascii="Times New Roman" w:hAnsi="Times New Roman" w:cs="Times New Roman"/>
          <w:sz w:val="24"/>
          <w:szCs w:val="24"/>
        </w:rPr>
        <w:t xml:space="preserve">This feature </w:t>
      </w:r>
      <w:proofErr w:type="gramStart"/>
      <w:r w:rsidRPr="00F7549E">
        <w:rPr>
          <w:rFonts w:ascii="Times New Roman" w:hAnsi="Times New Roman" w:cs="Times New Roman"/>
          <w:sz w:val="24"/>
          <w:szCs w:val="24"/>
        </w:rPr>
        <w:t>yield</w:t>
      </w:r>
      <w:proofErr w:type="gramEnd"/>
      <w:r w:rsidRPr="00F7549E">
        <w:rPr>
          <w:rFonts w:ascii="Times New Roman" w:hAnsi="Times New Roman" w:cs="Times New Roman"/>
          <w:sz w:val="24"/>
          <w:szCs w:val="24"/>
        </w:rPr>
        <w:t xml:space="preserve"> the largest axis length of the ROI-enclosing ellipsoid and is calculated using the largest principal component </w:t>
      </w:r>
      <w:r w:rsidR="00F7549E" w:rsidRPr="00F7549E">
        <w:rPr>
          <w:rFonts w:ascii="Times New Roman" w:hAnsi="Times New Roman" w:cs="Times New Roman"/>
          <w:position w:val="-12"/>
          <w:sz w:val="24"/>
          <w:szCs w:val="24"/>
        </w:rPr>
        <w:object w:dxaOrig="520" w:dyaOrig="360" w14:anchorId="5F1D738F">
          <v:shape id="_x0000_i1028" type="#_x0000_t75" style="width:25.8pt;height:17.9pt" o:ole="">
            <v:imagedata r:id="rId14" o:title=""/>
          </v:shape>
          <o:OLEObject Type="Embed" ProgID="Equation.DSMT4" ShapeID="_x0000_i1028" DrawAspect="Content" ObjectID="_1774771831" r:id="rId15"/>
        </w:object>
      </w:r>
      <w:r w:rsidRPr="00F7549E">
        <w:rPr>
          <w:rFonts w:ascii="Times New Roman" w:hAnsi="Times New Roman" w:cs="Times New Roman"/>
          <w:sz w:val="24"/>
          <w:szCs w:val="24"/>
        </w:rPr>
        <w:t>. The principal component analysis is performed using the physical coordinates of the voxel centers defining the ROI. It therefore takes spacing into account, but does not make use of the shape mesh.</w:t>
      </w:r>
    </w:p>
    <w:p w14:paraId="0A5BA659" w14:textId="0795EDE4" w:rsidR="00BA52D9" w:rsidRDefault="00BA52D9" w:rsidP="008E4022">
      <w:pPr>
        <w:pStyle w:val="a9"/>
        <w:numPr>
          <w:ilvl w:val="0"/>
          <w:numId w:val="10"/>
        </w:numPr>
        <w:spacing w:line="480" w:lineRule="auto"/>
        <w:ind w:firstLineChars="0"/>
        <w:rPr>
          <w:rFonts w:ascii="Times New Roman" w:hAnsi="Times New Roman" w:cs="Times New Roman"/>
          <w:sz w:val="24"/>
          <w:szCs w:val="24"/>
        </w:rPr>
      </w:pPr>
      <w:r>
        <w:rPr>
          <w:rFonts w:ascii="Times New Roman" w:hAnsi="Times New Roman" w:cs="Times New Roman"/>
          <w:b/>
          <w:bCs/>
          <w:kern w:val="0"/>
          <w:sz w:val="24"/>
          <w:szCs w:val="24"/>
        </w:rPr>
        <w:t xml:space="preserve">Maximum 2D Diameter (Column). </w:t>
      </w:r>
      <w:r w:rsidRPr="00BA52D9">
        <w:rPr>
          <w:rFonts w:ascii="Times New Roman" w:hAnsi="Times New Roman" w:cs="Times New Roman"/>
          <w:sz w:val="24"/>
          <w:szCs w:val="24"/>
        </w:rPr>
        <w:t xml:space="preserve">Maximum 2D diameter (Column) is defined </w:t>
      </w:r>
      <w:r w:rsidRPr="00BA52D9">
        <w:rPr>
          <w:rFonts w:ascii="Times New Roman" w:hAnsi="Times New Roman" w:cs="Times New Roman"/>
          <w:sz w:val="24"/>
          <w:szCs w:val="24"/>
        </w:rPr>
        <w:lastRenderedPageBreak/>
        <w:t>as the largest pairwise Euclidean distance between tumor surface mesh vertices in the row-slice (usually the coronal) plane.</w:t>
      </w:r>
    </w:p>
    <w:p w14:paraId="4F13FAEF" w14:textId="2B950867" w:rsidR="00390992" w:rsidRDefault="00390992" w:rsidP="008E4022">
      <w:pPr>
        <w:pStyle w:val="a9"/>
        <w:numPr>
          <w:ilvl w:val="0"/>
          <w:numId w:val="10"/>
        </w:numPr>
        <w:spacing w:line="480" w:lineRule="auto"/>
        <w:ind w:firstLineChars="0"/>
        <w:rPr>
          <w:rFonts w:ascii="Times New Roman" w:hAnsi="Times New Roman" w:cs="Times New Roman"/>
          <w:sz w:val="24"/>
          <w:szCs w:val="24"/>
        </w:rPr>
      </w:pPr>
      <w:r>
        <w:rPr>
          <w:rFonts w:ascii="Times New Roman" w:hAnsi="Times New Roman" w:cs="Times New Roman"/>
          <w:b/>
          <w:bCs/>
          <w:kern w:val="0"/>
          <w:sz w:val="24"/>
          <w:szCs w:val="24"/>
        </w:rPr>
        <w:t xml:space="preserve">Maximum 2D Diameter (Row). </w:t>
      </w:r>
      <w:r w:rsidRPr="00390992">
        <w:rPr>
          <w:rFonts w:ascii="Times New Roman" w:hAnsi="Times New Roman" w:cs="Times New Roman"/>
          <w:sz w:val="24"/>
          <w:szCs w:val="24"/>
        </w:rPr>
        <w:t>Maximum 2D diameter (Row) is defined as the largest pairwise Euclidean distance between tumor surface mesh vertices in the column-slice (usually the sagittal) plane.</w:t>
      </w:r>
    </w:p>
    <w:p w14:paraId="45C8B5A7" w14:textId="4B58DEB8" w:rsidR="00A936C2" w:rsidRDefault="00A936C2" w:rsidP="008E4022">
      <w:pPr>
        <w:pStyle w:val="a9"/>
        <w:numPr>
          <w:ilvl w:val="0"/>
          <w:numId w:val="10"/>
        </w:numPr>
        <w:spacing w:line="480" w:lineRule="auto"/>
        <w:ind w:firstLineChars="0"/>
        <w:rPr>
          <w:rFonts w:ascii="Times New Roman" w:hAnsi="Times New Roman" w:cs="Times New Roman"/>
          <w:sz w:val="24"/>
          <w:szCs w:val="24"/>
        </w:rPr>
      </w:pPr>
      <w:r>
        <w:rPr>
          <w:rFonts w:ascii="Times New Roman" w:hAnsi="Times New Roman" w:cs="Times New Roman"/>
          <w:b/>
          <w:bCs/>
          <w:kern w:val="0"/>
          <w:sz w:val="24"/>
          <w:szCs w:val="24"/>
        </w:rPr>
        <w:t>Maximum 2D Diameter (S</w:t>
      </w:r>
      <w:r>
        <w:rPr>
          <w:rFonts w:ascii="Times New Roman" w:hAnsi="Times New Roman" w:cs="Times New Roman" w:hint="eastAsia"/>
          <w:b/>
          <w:bCs/>
          <w:kern w:val="0"/>
          <w:sz w:val="24"/>
          <w:szCs w:val="24"/>
        </w:rPr>
        <w:t>l</w:t>
      </w:r>
      <w:r>
        <w:rPr>
          <w:rFonts w:ascii="Times New Roman" w:hAnsi="Times New Roman" w:cs="Times New Roman"/>
          <w:b/>
          <w:bCs/>
          <w:kern w:val="0"/>
          <w:sz w:val="24"/>
          <w:szCs w:val="24"/>
        </w:rPr>
        <w:t xml:space="preserve">ice). </w:t>
      </w:r>
      <w:r w:rsidR="00A508F8" w:rsidRPr="00A508F8">
        <w:rPr>
          <w:rFonts w:ascii="Times New Roman" w:hAnsi="Times New Roman" w:cs="Times New Roman"/>
          <w:sz w:val="24"/>
          <w:szCs w:val="24"/>
        </w:rPr>
        <w:t>Maximum 2D diameter (Slice) is defined as the largest pairwise Euclidean distance between tumor surface mesh vertices in the row-column (generally the axial) plane.</w:t>
      </w:r>
    </w:p>
    <w:p w14:paraId="7C8AD14E" w14:textId="6CAA769B" w:rsidR="00DC3E57" w:rsidRDefault="00DC3E57" w:rsidP="008E4022">
      <w:pPr>
        <w:pStyle w:val="a9"/>
        <w:numPr>
          <w:ilvl w:val="0"/>
          <w:numId w:val="10"/>
        </w:numPr>
        <w:spacing w:line="480" w:lineRule="auto"/>
        <w:ind w:firstLineChars="0"/>
        <w:rPr>
          <w:rFonts w:ascii="Times New Roman" w:hAnsi="Times New Roman" w:cs="Times New Roman"/>
          <w:sz w:val="24"/>
          <w:szCs w:val="24"/>
        </w:rPr>
      </w:pPr>
      <w:r w:rsidRPr="00DC3E57">
        <w:rPr>
          <w:rFonts w:ascii="Times New Roman" w:hAnsi="Times New Roman" w:cs="Times New Roman"/>
          <w:b/>
          <w:bCs/>
          <w:kern w:val="0"/>
          <w:sz w:val="24"/>
          <w:szCs w:val="24"/>
        </w:rPr>
        <w:t>Maximum 3D diameter</w:t>
      </w:r>
      <w:r w:rsidRPr="00DC3E57">
        <w:rPr>
          <w:rFonts w:ascii="Times New Roman" w:hAnsi="Times New Roman" w:cs="Times New Roman"/>
          <w:b/>
          <w:bCs/>
          <w:sz w:val="24"/>
          <w:szCs w:val="24"/>
        </w:rPr>
        <w:t>.</w:t>
      </w:r>
      <w:r w:rsidRPr="00DC3E57">
        <w:rPr>
          <w:rFonts w:ascii="Times New Roman" w:hAnsi="Times New Roman" w:cs="Times New Roman"/>
          <w:sz w:val="24"/>
          <w:szCs w:val="24"/>
        </w:rPr>
        <w:t xml:space="preserve"> Maximum 3D diameter is defined as the largest pairwise Euclidean distance between surface voxels in the ROI (Feret Diameter).</w:t>
      </w:r>
    </w:p>
    <w:p w14:paraId="45CE2B4A" w14:textId="345B2864" w:rsidR="00022281" w:rsidRPr="0069412B" w:rsidRDefault="00022281" w:rsidP="008E4022">
      <w:pPr>
        <w:pStyle w:val="a9"/>
        <w:numPr>
          <w:ilvl w:val="0"/>
          <w:numId w:val="10"/>
        </w:numPr>
        <w:spacing w:line="480" w:lineRule="auto"/>
        <w:ind w:firstLineChars="0"/>
        <w:rPr>
          <w:rFonts w:ascii="Times New Roman" w:hAnsi="Times New Roman" w:cs="Times New Roman"/>
          <w:sz w:val="24"/>
          <w:szCs w:val="24"/>
        </w:rPr>
      </w:pPr>
      <w:r>
        <w:rPr>
          <w:rFonts w:ascii="Times New Roman" w:hAnsi="Times New Roman" w:cs="Times New Roman"/>
          <w:b/>
          <w:bCs/>
          <w:kern w:val="0"/>
          <w:sz w:val="24"/>
          <w:szCs w:val="24"/>
        </w:rPr>
        <w:t>Mesh Volume</w:t>
      </w:r>
      <w:r w:rsidR="00C42B1C">
        <w:rPr>
          <w:rFonts w:ascii="Times New Roman" w:hAnsi="Times New Roman" w:cs="Times New Roman"/>
          <w:b/>
          <w:bCs/>
          <w:kern w:val="0"/>
          <w:sz w:val="24"/>
          <w:szCs w:val="24"/>
        </w:rPr>
        <w:t xml:space="preserve"> =</w:t>
      </w:r>
      <w:r w:rsidR="00C42B1C" w:rsidRPr="00C42B1C">
        <w:t xml:space="preserve"> </w:t>
      </w:r>
      <w:r w:rsidR="00C42B1C" w:rsidRPr="00447175">
        <w:rPr>
          <w:position w:val="-28"/>
        </w:rPr>
        <w:object w:dxaOrig="1880" w:dyaOrig="720" w14:anchorId="2FAC9D4B">
          <v:shape id="_x0000_i1029" type="#_x0000_t75" style="width:93.85pt;height:36.25pt" o:ole="">
            <v:imagedata r:id="rId16" o:title=""/>
          </v:shape>
          <o:OLEObject Type="Embed" ProgID="Equation.DSMT4" ShapeID="_x0000_i1029" DrawAspect="Content" ObjectID="_1774771832" r:id="rId17"/>
        </w:object>
      </w:r>
      <w:r w:rsidR="00B26C89">
        <w:t xml:space="preserve">. </w:t>
      </w:r>
      <w:r w:rsidR="00B26C89" w:rsidRPr="00B26C89">
        <w:rPr>
          <w:rFonts w:ascii="Times New Roman" w:hAnsi="Times New Roman" w:cs="Times New Roman"/>
          <w:sz w:val="24"/>
          <w:szCs w:val="24"/>
        </w:rPr>
        <w:t xml:space="preserve">The volume of the ROI </w:t>
      </w:r>
      <w:r w:rsidR="005F0B28" w:rsidRPr="00447175">
        <w:rPr>
          <w:position w:val="-6"/>
        </w:rPr>
        <w:object w:dxaOrig="240" w:dyaOrig="279" w14:anchorId="3C867646">
          <v:shape id="_x0000_i1030" type="#_x0000_t75" style="width:11.9pt;height:13.4pt" o:ole="">
            <v:imagedata r:id="rId18" o:title=""/>
          </v:shape>
          <o:OLEObject Type="Embed" ProgID="Equation.DSMT4" ShapeID="_x0000_i1030" DrawAspect="Content" ObjectID="_1774771833" r:id="rId19"/>
        </w:object>
      </w:r>
      <w:r w:rsidR="00B26C89" w:rsidRPr="00B26C89">
        <w:rPr>
          <w:rFonts w:ascii="Times New Roman" w:hAnsi="Times New Roman" w:cs="Times New Roman"/>
          <w:sz w:val="24"/>
          <w:szCs w:val="24"/>
        </w:rPr>
        <w:t xml:space="preserve"> is calculated from the triangle mesh of the ROI. For each face </w:t>
      </w:r>
      <w:proofErr w:type="spellStart"/>
      <w:r w:rsidR="00B26C89" w:rsidRPr="005F0B28">
        <w:rPr>
          <w:rFonts w:ascii="Times New Roman" w:hAnsi="Times New Roman" w:cs="Times New Roman"/>
          <w:i/>
          <w:iCs/>
          <w:sz w:val="24"/>
          <w:szCs w:val="24"/>
        </w:rPr>
        <w:t>i</w:t>
      </w:r>
      <w:proofErr w:type="spellEnd"/>
      <w:r w:rsidR="00B26C89" w:rsidRPr="00B26C89">
        <w:rPr>
          <w:rFonts w:ascii="Times New Roman" w:hAnsi="Times New Roman" w:cs="Times New Roman"/>
          <w:sz w:val="24"/>
          <w:szCs w:val="24"/>
        </w:rPr>
        <w:t xml:space="preserve"> in the mesh, defined by points </w:t>
      </w:r>
      <w:r w:rsidR="005F0B28" w:rsidRPr="00447175">
        <w:rPr>
          <w:position w:val="-10"/>
        </w:rPr>
        <w:object w:dxaOrig="240" w:dyaOrig="340" w14:anchorId="750CAF85">
          <v:shape id="_x0000_i1031" type="#_x0000_t75" style="width:11.9pt;height:16.4pt" o:ole="">
            <v:imagedata r:id="rId20" o:title=""/>
          </v:shape>
          <o:OLEObject Type="Embed" ProgID="Equation.DSMT4" ShapeID="_x0000_i1031" DrawAspect="Content" ObjectID="_1774771834" r:id="rId21"/>
        </w:object>
      </w:r>
      <w:r w:rsidR="00B26C89" w:rsidRPr="00B26C89">
        <w:rPr>
          <w:rFonts w:ascii="Times New Roman" w:hAnsi="Times New Roman" w:cs="Times New Roman"/>
          <w:sz w:val="24"/>
          <w:szCs w:val="24"/>
        </w:rPr>
        <w:t>,</w:t>
      </w:r>
      <w:r w:rsidR="005F0B28" w:rsidRPr="005F0B28">
        <w:t xml:space="preserve"> </w:t>
      </w:r>
      <w:r w:rsidR="005F0B28" w:rsidRPr="00447175">
        <w:rPr>
          <w:position w:val="-10"/>
        </w:rPr>
        <w:object w:dxaOrig="220" w:dyaOrig="340" w14:anchorId="6AA932AC">
          <v:shape id="_x0000_i1032" type="#_x0000_t75" style="width:10.45pt;height:16.4pt" o:ole="">
            <v:imagedata r:id="rId22" o:title=""/>
          </v:shape>
          <o:OLEObject Type="Embed" ProgID="Equation.DSMT4" ShapeID="_x0000_i1032" DrawAspect="Content" ObjectID="_1774771835" r:id="rId23"/>
        </w:object>
      </w:r>
      <w:r w:rsidR="00B26C89" w:rsidRPr="00B26C89">
        <w:rPr>
          <w:rFonts w:ascii="Times New Roman" w:hAnsi="Times New Roman" w:cs="Times New Roman"/>
          <w:sz w:val="24"/>
          <w:szCs w:val="24"/>
        </w:rPr>
        <w:t xml:space="preserve"> and </w:t>
      </w:r>
      <w:r w:rsidR="005F0B28" w:rsidRPr="00447175">
        <w:rPr>
          <w:position w:val="-10"/>
        </w:rPr>
        <w:object w:dxaOrig="220" w:dyaOrig="340" w14:anchorId="78617964">
          <v:shape id="_x0000_i1033" type="#_x0000_t75" style="width:10.45pt;height:16.4pt" o:ole="">
            <v:imagedata r:id="rId24" o:title=""/>
          </v:shape>
          <o:OLEObject Type="Embed" ProgID="Equation.DSMT4" ShapeID="_x0000_i1033" DrawAspect="Content" ObjectID="_1774771836" r:id="rId25"/>
        </w:object>
      </w:r>
      <w:r w:rsidR="00B26C89" w:rsidRPr="00B26C89">
        <w:rPr>
          <w:rFonts w:ascii="Times New Roman" w:hAnsi="Times New Roman" w:cs="Times New Roman"/>
          <w:sz w:val="24"/>
          <w:szCs w:val="24"/>
        </w:rPr>
        <w:t xml:space="preserve">, the (signed) volume </w:t>
      </w:r>
      <w:r w:rsidR="005F0B28" w:rsidRPr="00447175">
        <w:rPr>
          <w:position w:val="-12"/>
        </w:rPr>
        <w:object w:dxaOrig="300" w:dyaOrig="360" w14:anchorId="27BDB87C">
          <v:shape id="_x0000_i1034" type="#_x0000_t75" style="width:14.9pt;height:17.9pt" o:ole="">
            <v:imagedata r:id="rId26" o:title=""/>
          </v:shape>
          <o:OLEObject Type="Embed" ProgID="Equation.DSMT4" ShapeID="_x0000_i1034" DrawAspect="Content" ObjectID="_1774771837" r:id="rId27"/>
        </w:object>
      </w:r>
      <w:r w:rsidR="00B26C89" w:rsidRPr="00B26C89">
        <w:rPr>
          <w:rFonts w:ascii="Times New Roman" w:hAnsi="Times New Roman" w:cs="Times New Roman"/>
          <w:sz w:val="24"/>
          <w:szCs w:val="24"/>
        </w:rPr>
        <w:t>of the tetrahedron defined</w:t>
      </w:r>
      <w:r w:rsidR="00B26C89" w:rsidRPr="00B26C89">
        <w:t xml:space="preserve"> </w:t>
      </w:r>
      <w:r w:rsidR="00B26C89" w:rsidRPr="005F0B28">
        <w:rPr>
          <w:rFonts w:ascii="Times New Roman" w:hAnsi="Times New Roman" w:cs="Times New Roman"/>
          <w:sz w:val="24"/>
          <w:szCs w:val="24"/>
        </w:rPr>
        <w:t>by that face and the origin of the image (</w:t>
      </w:r>
      <w:r w:rsidR="00B26C89" w:rsidRPr="005F0B28">
        <w:rPr>
          <w:rFonts w:ascii="Times New Roman" w:hAnsi="Times New Roman" w:cs="Times New Roman"/>
          <w:i/>
          <w:iCs/>
          <w:sz w:val="24"/>
          <w:szCs w:val="24"/>
        </w:rPr>
        <w:t>O</w:t>
      </w:r>
      <w:r w:rsidR="00B26C89" w:rsidRPr="005F0B28">
        <w:rPr>
          <w:rFonts w:ascii="Times New Roman" w:hAnsi="Times New Roman" w:cs="Times New Roman"/>
          <w:sz w:val="24"/>
          <w:szCs w:val="24"/>
        </w:rPr>
        <w:t>) is calculated.</w:t>
      </w:r>
    </w:p>
    <w:p w14:paraId="1B9EB20B" w14:textId="26CF2F4F" w:rsidR="0069412B" w:rsidRDefault="0069412B" w:rsidP="008E4022">
      <w:pPr>
        <w:pStyle w:val="a9"/>
        <w:numPr>
          <w:ilvl w:val="0"/>
          <w:numId w:val="10"/>
        </w:numPr>
        <w:spacing w:line="480" w:lineRule="auto"/>
        <w:ind w:firstLineChars="0"/>
        <w:rPr>
          <w:rFonts w:ascii="Times New Roman" w:hAnsi="Times New Roman" w:cs="Times New Roman"/>
          <w:sz w:val="24"/>
          <w:szCs w:val="24"/>
        </w:rPr>
      </w:pPr>
      <w:r>
        <w:rPr>
          <w:rFonts w:ascii="Times New Roman" w:hAnsi="Times New Roman" w:cs="Times New Roman" w:hint="eastAsia"/>
          <w:sz w:val="24"/>
          <w:szCs w:val="24"/>
        </w:rPr>
        <w:t xml:space="preserve"> </w:t>
      </w:r>
      <w:r w:rsidRPr="0069412B">
        <w:rPr>
          <w:rFonts w:ascii="Times New Roman" w:hAnsi="Times New Roman" w:cs="Times New Roman"/>
          <w:b/>
          <w:bCs/>
          <w:kern w:val="0"/>
          <w:sz w:val="24"/>
          <w:szCs w:val="24"/>
        </w:rPr>
        <w:t xml:space="preserve">Minor Axis Length. </w:t>
      </w:r>
      <w:r w:rsidRPr="0069412B">
        <w:rPr>
          <w:rFonts w:ascii="Times New Roman" w:hAnsi="Times New Roman" w:cs="Times New Roman"/>
          <w:sz w:val="24"/>
          <w:szCs w:val="24"/>
        </w:rPr>
        <w:t xml:space="preserve">This feature </w:t>
      </w:r>
      <w:proofErr w:type="gramStart"/>
      <w:r w:rsidRPr="0069412B">
        <w:rPr>
          <w:rFonts w:ascii="Times New Roman" w:hAnsi="Times New Roman" w:cs="Times New Roman"/>
          <w:sz w:val="24"/>
          <w:szCs w:val="24"/>
        </w:rPr>
        <w:t>yield</w:t>
      </w:r>
      <w:proofErr w:type="gramEnd"/>
      <w:r w:rsidRPr="0069412B">
        <w:rPr>
          <w:rFonts w:ascii="Times New Roman" w:hAnsi="Times New Roman" w:cs="Times New Roman"/>
          <w:sz w:val="24"/>
          <w:szCs w:val="24"/>
        </w:rPr>
        <w:t xml:space="preserve"> the second-largest axis length of the ROI-enclosing ellipsoid and is calculated using the largest principal component </w:t>
      </w:r>
      <w:r w:rsidRPr="00E96204">
        <w:rPr>
          <w:position w:val="-10"/>
        </w:rPr>
        <w:object w:dxaOrig="540" w:dyaOrig="340" w14:anchorId="1D342B78">
          <v:shape id="_x0000_i1035" type="#_x0000_t75" style="width:27.3pt;height:16.4pt" o:ole="">
            <v:imagedata r:id="rId28" o:title=""/>
          </v:shape>
          <o:OLEObject Type="Embed" ProgID="Equation.DSMT4" ShapeID="_x0000_i1035" DrawAspect="Content" ObjectID="_1774771838" r:id="rId29"/>
        </w:object>
      </w:r>
      <w:r w:rsidRPr="0069412B">
        <w:rPr>
          <w:rFonts w:ascii="Times New Roman" w:hAnsi="Times New Roman" w:cs="Times New Roman"/>
          <w:sz w:val="24"/>
          <w:szCs w:val="24"/>
        </w:rPr>
        <w:t>. The principal component analysis is performed using the physical coordinates of the voxel centers defining the ROI. It therefore takes spacing into account, but does not make use of the shape mesh.</w:t>
      </w:r>
    </w:p>
    <w:p w14:paraId="05F0B1E5" w14:textId="60FF445A" w:rsidR="00663A08" w:rsidRPr="00EF2B4E" w:rsidRDefault="00C70944" w:rsidP="00663A08">
      <w:pPr>
        <w:pStyle w:val="a9"/>
        <w:numPr>
          <w:ilvl w:val="0"/>
          <w:numId w:val="10"/>
        </w:numPr>
        <w:spacing w:line="480" w:lineRule="auto"/>
        <w:ind w:firstLineChars="0"/>
        <w:rPr>
          <w:rFonts w:ascii="Times New Roman" w:hAnsi="Times New Roman" w:cs="Times New Roman"/>
          <w:bCs/>
          <w:kern w:val="0"/>
          <w:sz w:val="24"/>
          <w:szCs w:val="24"/>
        </w:rPr>
      </w:pPr>
      <w:r>
        <w:rPr>
          <w:rFonts w:ascii="Times New Roman" w:hAnsi="Times New Roman" w:cs="Times New Roman"/>
          <w:sz w:val="24"/>
          <w:szCs w:val="24"/>
        </w:rPr>
        <w:t xml:space="preserve"> </w:t>
      </w:r>
      <w:r w:rsidRPr="00663A08">
        <w:rPr>
          <w:rFonts w:ascii="Times New Roman" w:hAnsi="Times New Roman" w:cs="Times New Roman"/>
          <w:b/>
          <w:bCs/>
          <w:kern w:val="0"/>
          <w:sz w:val="24"/>
          <w:szCs w:val="24"/>
        </w:rPr>
        <w:t>Surface Area</w:t>
      </w:r>
      <w:r w:rsidR="00920854" w:rsidRPr="00663A08">
        <w:rPr>
          <w:rFonts w:ascii="Times New Roman" w:hAnsi="Times New Roman" w:cs="Times New Roman"/>
          <w:sz w:val="24"/>
          <w:szCs w:val="24"/>
        </w:rPr>
        <w:t xml:space="preserve"> </w:t>
      </w:r>
      <w:r w:rsidR="00920854" w:rsidRPr="00663A08">
        <w:rPr>
          <w:rFonts w:ascii="Times New Roman" w:hAnsi="Times New Roman" w:cs="Times New Roman" w:hint="eastAsia"/>
          <w:sz w:val="24"/>
          <w:szCs w:val="24"/>
        </w:rPr>
        <w:t>=</w:t>
      </w:r>
      <w:r w:rsidR="00920854" w:rsidRPr="00447175">
        <w:rPr>
          <w:position w:val="-28"/>
        </w:rPr>
        <w:object w:dxaOrig="1480" w:dyaOrig="720" w14:anchorId="5C1F1C01">
          <v:shape id="_x0000_i1036" type="#_x0000_t75" style="width:73.5pt;height:36.25pt" o:ole="">
            <v:imagedata r:id="rId30" o:title=""/>
          </v:shape>
          <o:OLEObject Type="Embed" ProgID="Equation.DSMT4" ShapeID="_x0000_i1036" DrawAspect="Content" ObjectID="_1774771839" r:id="rId31"/>
        </w:object>
      </w:r>
      <w:r w:rsidR="00663A08">
        <w:t xml:space="preserve">. </w:t>
      </w:r>
      <w:r w:rsidR="00663A08" w:rsidRPr="00663A08">
        <w:rPr>
          <w:rFonts w:ascii="Times New Roman" w:hAnsi="Times New Roman" w:cs="Times New Roman"/>
          <w:bCs/>
          <w:sz w:val="24"/>
          <w:szCs w:val="24"/>
        </w:rPr>
        <w:t>Surface Area</w:t>
      </w:r>
      <w:r w:rsidR="00663A08" w:rsidRPr="00EF2B4E">
        <w:rPr>
          <w:rFonts w:ascii="Times New Roman" w:hAnsi="Times New Roman" w:cs="Times New Roman"/>
          <w:sz w:val="24"/>
          <w:szCs w:val="24"/>
        </w:rPr>
        <w:t xml:space="preserve"> is an approximation of the surface of the ROI in mm</w:t>
      </w:r>
      <w:r w:rsidR="00663A08" w:rsidRPr="00EF2B4E">
        <w:rPr>
          <w:rFonts w:ascii="Times New Roman" w:hAnsi="Times New Roman" w:cs="Times New Roman"/>
          <w:sz w:val="24"/>
          <w:szCs w:val="24"/>
          <w:vertAlign w:val="superscript"/>
        </w:rPr>
        <w:t>2</w:t>
      </w:r>
      <w:r w:rsidR="00663A08" w:rsidRPr="00EF2B4E">
        <w:rPr>
          <w:rFonts w:ascii="Times New Roman" w:hAnsi="Times New Roman" w:cs="Times New Roman"/>
          <w:sz w:val="24"/>
          <w:szCs w:val="24"/>
        </w:rPr>
        <w:t xml:space="preserve">, calculated using a marching cubes algorithm, where </w:t>
      </w:r>
      <w:proofErr w:type="spellStart"/>
      <w:r w:rsidR="00663A08" w:rsidRPr="00EF2B4E">
        <w:rPr>
          <w:rFonts w:ascii="Times New Roman" w:hAnsi="Times New Roman" w:cs="Times New Roman"/>
          <w:b/>
          <w:i/>
          <w:sz w:val="24"/>
          <w:szCs w:val="24"/>
        </w:rPr>
        <w:t>N</w:t>
      </w:r>
      <w:r w:rsidR="00663A08" w:rsidRPr="00663A08">
        <w:rPr>
          <w:rFonts w:ascii="Times New Roman" w:hAnsi="Times New Roman" w:cs="Times New Roman" w:hint="eastAsia"/>
          <w:b/>
          <w:i/>
          <w:sz w:val="24"/>
          <w:szCs w:val="24"/>
          <w:vertAlign w:val="subscript"/>
        </w:rPr>
        <w:t>f</w:t>
      </w:r>
      <w:proofErr w:type="spellEnd"/>
      <w:r w:rsidR="00663A08" w:rsidRPr="00663A08">
        <w:rPr>
          <w:rFonts w:ascii="Times New Roman" w:hAnsi="Times New Roman" w:cs="Times New Roman"/>
          <w:sz w:val="24"/>
          <w:szCs w:val="24"/>
          <w:vertAlign w:val="subscript"/>
        </w:rPr>
        <w:t xml:space="preserve"> </w:t>
      </w:r>
      <w:r w:rsidR="00663A08" w:rsidRPr="00EF2B4E">
        <w:rPr>
          <w:rFonts w:ascii="Times New Roman" w:hAnsi="Times New Roman" w:cs="Times New Roman"/>
          <w:sz w:val="24"/>
          <w:szCs w:val="24"/>
        </w:rPr>
        <w:t xml:space="preserve">is the </w:t>
      </w:r>
      <w:r w:rsidR="00663A08" w:rsidRPr="00EF2B4E">
        <w:rPr>
          <w:rFonts w:ascii="Times New Roman" w:hAnsi="Times New Roman" w:cs="Times New Roman"/>
          <w:sz w:val="24"/>
          <w:szCs w:val="24"/>
        </w:rPr>
        <w:lastRenderedPageBreak/>
        <w:t xml:space="preserve">number of triangles forming the surface mesh of the volume (ROI), </w:t>
      </w:r>
      <w:proofErr w:type="spellStart"/>
      <w:r w:rsidR="00663A08" w:rsidRPr="00EF2B4E">
        <w:rPr>
          <w:rFonts w:ascii="Times New Roman" w:hAnsi="Times New Roman" w:cs="Times New Roman"/>
          <w:b/>
          <w:i/>
          <w:sz w:val="24"/>
          <w:szCs w:val="24"/>
        </w:rPr>
        <w:t>a</w:t>
      </w:r>
      <w:r w:rsidR="00663A08" w:rsidRPr="00EF2B4E">
        <w:rPr>
          <w:rFonts w:ascii="Times New Roman" w:hAnsi="Times New Roman" w:cs="Times New Roman"/>
          <w:b/>
          <w:i/>
          <w:sz w:val="24"/>
          <w:szCs w:val="24"/>
          <w:vertAlign w:val="subscript"/>
        </w:rPr>
        <w:t>i</w:t>
      </w:r>
      <w:r w:rsidR="00663A08" w:rsidRPr="00EF2B4E">
        <w:rPr>
          <w:rFonts w:ascii="Times New Roman" w:hAnsi="Times New Roman" w:cs="Times New Roman"/>
          <w:b/>
          <w:i/>
          <w:sz w:val="24"/>
          <w:szCs w:val="24"/>
        </w:rPr>
        <w:t>b</w:t>
      </w:r>
      <w:r w:rsidR="00663A08" w:rsidRPr="00EF2B4E">
        <w:rPr>
          <w:rFonts w:ascii="Times New Roman" w:hAnsi="Times New Roman" w:cs="Times New Roman"/>
          <w:b/>
          <w:i/>
          <w:sz w:val="24"/>
          <w:szCs w:val="24"/>
          <w:vertAlign w:val="subscript"/>
        </w:rPr>
        <w:t>i</w:t>
      </w:r>
      <w:proofErr w:type="spellEnd"/>
      <w:r w:rsidR="00663A08" w:rsidRPr="00EF2B4E">
        <w:rPr>
          <w:rFonts w:ascii="Times New Roman" w:hAnsi="Times New Roman" w:cs="Times New Roman"/>
          <w:sz w:val="24"/>
          <w:szCs w:val="24"/>
        </w:rPr>
        <w:t xml:space="preserve"> and </w:t>
      </w:r>
      <w:proofErr w:type="spellStart"/>
      <w:r w:rsidR="00663A08" w:rsidRPr="00EF2B4E">
        <w:rPr>
          <w:rFonts w:ascii="Times New Roman" w:hAnsi="Times New Roman" w:cs="Times New Roman"/>
          <w:b/>
          <w:i/>
          <w:sz w:val="24"/>
          <w:szCs w:val="24"/>
        </w:rPr>
        <w:t>a</w:t>
      </w:r>
      <w:r w:rsidR="00663A08" w:rsidRPr="00EF2B4E">
        <w:rPr>
          <w:rFonts w:ascii="Times New Roman" w:hAnsi="Times New Roman" w:cs="Times New Roman"/>
          <w:b/>
          <w:i/>
          <w:sz w:val="24"/>
          <w:szCs w:val="24"/>
          <w:vertAlign w:val="subscript"/>
        </w:rPr>
        <w:t>i</w:t>
      </w:r>
      <w:r w:rsidR="00663A08" w:rsidRPr="00EF2B4E">
        <w:rPr>
          <w:rFonts w:ascii="Times New Roman" w:hAnsi="Times New Roman" w:cs="Times New Roman"/>
          <w:b/>
          <w:i/>
          <w:sz w:val="24"/>
          <w:szCs w:val="24"/>
        </w:rPr>
        <w:t>c</w:t>
      </w:r>
      <w:r w:rsidR="00663A08" w:rsidRPr="00EF2B4E">
        <w:rPr>
          <w:rFonts w:ascii="Times New Roman" w:hAnsi="Times New Roman" w:cs="Times New Roman"/>
          <w:b/>
          <w:i/>
          <w:sz w:val="24"/>
          <w:szCs w:val="24"/>
          <w:vertAlign w:val="subscript"/>
        </w:rPr>
        <w:t>i</w:t>
      </w:r>
      <w:proofErr w:type="spellEnd"/>
      <w:r w:rsidR="00663A08" w:rsidRPr="00EF2B4E">
        <w:rPr>
          <w:rFonts w:ascii="Times New Roman" w:hAnsi="Times New Roman" w:cs="Times New Roman"/>
          <w:sz w:val="24"/>
          <w:szCs w:val="24"/>
        </w:rPr>
        <w:t xml:space="preserve"> are the edges of the</w:t>
      </w:r>
      <w:r w:rsidR="00663A08" w:rsidRPr="00EF2B4E">
        <w:rPr>
          <w:rFonts w:ascii="Times New Roman" w:hAnsi="Times New Roman" w:cs="Times New Roman"/>
          <w:b/>
          <w:i/>
          <w:sz w:val="24"/>
          <w:szCs w:val="24"/>
        </w:rPr>
        <w:t xml:space="preserve"> </w:t>
      </w:r>
      <w:proofErr w:type="spellStart"/>
      <w:r w:rsidR="00663A08" w:rsidRPr="00EF2B4E">
        <w:rPr>
          <w:rFonts w:ascii="Times New Roman" w:hAnsi="Times New Roman" w:cs="Times New Roman"/>
          <w:b/>
          <w:i/>
          <w:sz w:val="24"/>
          <w:szCs w:val="24"/>
        </w:rPr>
        <w:t>i</w:t>
      </w:r>
      <w:r w:rsidR="00663A08" w:rsidRPr="00EF2B4E">
        <w:rPr>
          <w:rFonts w:ascii="Times New Roman" w:hAnsi="Times New Roman" w:cs="Times New Roman"/>
          <w:b/>
          <w:i/>
          <w:sz w:val="24"/>
          <w:szCs w:val="24"/>
          <w:vertAlign w:val="superscript"/>
        </w:rPr>
        <w:t>th</w:t>
      </w:r>
      <w:proofErr w:type="spellEnd"/>
      <w:r w:rsidR="00663A08" w:rsidRPr="00EF2B4E">
        <w:rPr>
          <w:rFonts w:ascii="Times New Roman" w:hAnsi="Times New Roman" w:cs="Times New Roman"/>
          <w:sz w:val="24"/>
          <w:szCs w:val="24"/>
        </w:rPr>
        <w:t xml:space="preserve"> triangle formed by points </w:t>
      </w:r>
      <w:r w:rsidR="00663A08" w:rsidRPr="00EF2B4E">
        <w:rPr>
          <w:rFonts w:ascii="Times New Roman" w:hAnsi="Times New Roman" w:cs="Times New Roman"/>
          <w:b/>
          <w:i/>
          <w:sz w:val="24"/>
          <w:szCs w:val="24"/>
        </w:rPr>
        <w:t>a</w:t>
      </w:r>
      <w:r w:rsidR="00663A08" w:rsidRPr="00EF2B4E">
        <w:rPr>
          <w:rFonts w:ascii="Times New Roman" w:hAnsi="Times New Roman" w:cs="Times New Roman"/>
          <w:b/>
          <w:i/>
          <w:sz w:val="24"/>
          <w:szCs w:val="24"/>
          <w:vertAlign w:val="subscript"/>
        </w:rPr>
        <w:t>i</w:t>
      </w:r>
      <w:r w:rsidR="00663A08" w:rsidRPr="00EF2B4E">
        <w:rPr>
          <w:rFonts w:ascii="Times New Roman" w:hAnsi="Times New Roman" w:cs="Times New Roman"/>
          <w:b/>
          <w:i/>
          <w:sz w:val="24"/>
          <w:szCs w:val="24"/>
        </w:rPr>
        <w:t>, b</w:t>
      </w:r>
      <w:r w:rsidR="00663A08" w:rsidRPr="00EF2B4E">
        <w:rPr>
          <w:rFonts w:ascii="Times New Roman" w:hAnsi="Times New Roman" w:cs="Times New Roman"/>
          <w:b/>
          <w:i/>
          <w:sz w:val="24"/>
          <w:szCs w:val="24"/>
          <w:vertAlign w:val="subscript"/>
        </w:rPr>
        <w:t>i</w:t>
      </w:r>
      <w:r w:rsidR="00663A08" w:rsidRPr="00EF2B4E">
        <w:rPr>
          <w:rFonts w:ascii="Times New Roman" w:hAnsi="Times New Roman" w:cs="Times New Roman"/>
          <w:sz w:val="24"/>
          <w:szCs w:val="24"/>
        </w:rPr>
        <w:t xml:space="preserve"> and </w:t>
      </w:r>
      <w:r w:rsidR="00663A08" w:rsidRPr="00EF2B4E">
        <w:rPr>
          <w:rFonts w:ascii="Times New Roman" w:hAnsi="Times New Roman" w:cs="Times New Roman"/>
          <w:b/>
          <w:i/>
          <w:sz w:val="24"/>
          <w:szCs w:val="24"/>
        </w:rPr>
        <w:t>c</w:t>
      </w:r>
      <w:r w:rsidR="00663A08" w:rsidRPr="00EF2B4E">
        <w:rPr>
          <w:rFonts w:ascii="Times New Roman" w:hAnsi="Times New Roman" w:cs="Times New Roman"/>
          <w:b/>
          <w:i/>
          <w:sz w:val="24"/>
          <w:szCs w:val="24"/>
          <w:vertAlign w:val="subscript"/>
        </w:rPr>
        <w:t>i</w:t>
      </w:r>
      <w:r w:rsidR="00663A08" w:rsidRPr="00EF2B4E">
        <w:rPr>
          <w:rFonts w:ascii="Times New Roman" w:hAnsi="Times New Roman" w:cs="Times New Roman"/>
          <w:bCs/>
          <w:i/>
          <w:sz w:val="24"/>
          <w:szCs w:val="24"/>
          <w:vertAlign w:val="subscript"/>
        </w:rPr>
        <w:t>.</w:t>
      </w:r>
    </w:p>
    <w:p w14:paraId="1C47DA6E" w14:textId="23F1A377" w:rsidR="0069412B" w:rsidRPr="008F19EE" w:rsidRDefault="00657D91" w:rsidP="008E4022">
      <w:pPr>
        <w:pStyle w:val="a9"/>
        <w:numPr>
          <w:ilvl w:val="0"/>
          <w:numId w:val="10"/>
        </w:numPr>
        <w:spacing w:line="480" w:lineRule="auto"/>
        <w:ind w:firstLineChars="0"/>
        <w:rPr>
          <w:rFonts w:ascii="Times New Roman" w:hAnsi="Times New Roman" w:cs="Times New Roman"/>
          <w:b/>
          <w:bCs/>
          <w:sz w:val="24"/>
          <w:szCs w:val="24"/>
        </w:rPr>
      </w:pPr>
      <w:r w:rsidRPr="00657D91">
        <w:rPr>
          <w:rFonts w:ascii="Times New Roman" w:hAnsi="Times New Roman" w:cs="Times New Roman" w:hint="eastAsia"/>
          <w:b/>
          <w:bCs/>
          <w:sz w:val="24"/>
          <w:szCs w:val="24"/>
        </w:rPr>
        <w:t>V</w:t>
      </w:r>
      <w:r w:rsidRPr="00657D91">
        <w:rPr>
          <w:rFonts w:ascii="Times New Roman" w:hAnsi="Times New Roman" w:cs="Times New Roman"/>
          <w:b/>
          <w:bCs/>
          <w:sz w:val="24"/>
          <w:szCs w:val="24"/>
        </w:rPr>
        <w:t>oxel Volume</w:t>
      </w:r>
      <w:r w:rsidR="004D01FA">
        <w:rPr>
          <w:rFonts w:ascii="Times New Roman" w:hAnsi="Times New Roman" w:cs="Times New Roman"/>
          <w:b/>
          <w:bCs/>
          <w:sz w:val="24"/>
          <w:szCs w:val="24"/>
        </w:rPr>
        <w:t xml:space="preserve"> =</w:t>
      </w:r>
      <w:r w:rsidR="004D01FA" w:rsidRPr="004D01FA">
        <w:t xml:space="preserve"> </w:t>
      </w:r>
      <w:r w:rsidR="004D01FA" w:rsidRPr="00447175">
        <w:rPr>
          <w:position w:val="-28"/>
        </w:rPr>
        <w:object w:dxaOrig="580" w:dyaOrig="680" w14:anchorId="3D9CBE4A">
          <v:shape id="_x0000_i1037" type="#_x0000_t75" style="width:29.8pt;height:34.25pt" o:ole="">
            <v:imagedata r:id="rId32" o:title=""/>
          </v:shape>
          <o:OLEObject Type="Embed" ProgID="Equation.DSMT4" ShapeID="_x0000_i1037" DrawAspect="Content" ObjectID="_1774771840" r:id="rId33"/>
        </w:object>
      </w:r>
      <w:r w:rsidR="004D01FA">
        <w:t xml:space="preserve">. </w:t>
      </w:r>
      <w:r w:rsidR="009E3E2A" w:rsidRPr="001D5F08">
        <w:rPr>
          <w:rFonts w:ascii="Times New Roman" w:hAnsi="Times New Roman" w:cs="Times New Roman"/>
          <w:sz w:val="24"/>
          <w:szCs w:val="24"/>
        </w:rPr>
        <w:t xml:space="preserve">The volume of the ROI </w:t>
      </w:r>
      <w:r w:rsidR="004E54FB" w:rsidRPr="00447175">
        <w:rPr>
          <w:position w:val="-10"/>
        </w:rPr>
        <w:object w:dxaOrig="499" w:dyaOrig="340" w14:anchorId="1520E0A2">
          <v:shape id="_x0000_i1038" type="#_x0000_t75" style="width:24.85pt;height:16.4pt" o:ole="">
            <v:imagedata r:id="rId34" o:title=""/>
          </v:shape>
          <o:OLEObject Type="Embed" ProgID="Equation.DSMT4" ShapeID="_x0000_i1038" DrawAspect="Content" ObjectID="_1774771841" r:id="rId35"/>
        </w:object>
      </w:r>
      <w:r w:rsidR="009E3E2A" w:rsidRPr="001D5F08">
        <w:rPr>
          <w:rFonts w:ascii="Times New Roman" w:hAnsi="Times New Roman" w:cs="Times New Roman"/>
          <w:sz w:val="24"/>
          <w:szCs w:val="24"/>
        </w:rPr>
        <w:t xml:space="preserve"> is approximated by multiplying the number of voxels in the ROI by the volume of a single voxel </w:t>
      </w:r>
      <w:r w:rsidR="004E54FB" w:rsidRPr="00447175">
        <w:rPr>
          <w:position w:val="-10"/>
        </w:rPr>
        <w:object w:dxaOrig="260" w:dyaOrig="340" w14:anchorId="463615DD">
          <v:shape id="_x0000_i1039" type="#_x0000_t75" style="width:13.4pt;height:16.4pt" o:ole="">
            <v:imagedata r:id="rId36" o:title=""/>
          </v:shape>
          <o:OLEObject Type="Embed" ProgID="Equation.DSMT4" ShapeID="_x0000_i1039" DrawAspect="Content" ObjectID="_1774771842" r:id="rId37"/>
        </w:object>
      </w:r>
      <w:r w:rsidR="009E3E2A" w:rsidRPr="001D5F08">
        <w:rPr>
          <w:rFonts w:ascii="Times New Roman" w:hAnsi="Times New Roman" w:cs="Times New Roman"/>
          <w:sz w:val="24"/>
          <w:szCs w:val="24"/>
        </w:rPr>
        <w:t>.</w:t>
      </w:r>
    </w:p>
    <w:p w14:paraId="58D785EC" w14:textId="28E54965" w:rsidR="008F19EE" w:rsidRPr="009C7F2A" w:rsidRDefault="008F19EE" w:rsidP="008E4022">
      <w:pPr>
        <w:pStyle w:val="a9"/>
        <w:numPr>
          <w:ilvl w:val="0"/>
          <w:numId w:val="10"/>
        </w:numPr>
        <w:spacing w:line="480" w:lineRule="auto"/>
        <w:ind w:firstLineChars="0"/>
        <w:rPr>
          <w:rFonts w:ascii="Times New Roman" w:hAnsi="Times New Roman" w:cs="Times New Roman"/>
          <w:b/>
          <w:bCs/>
          <w:sz w:val="24"/>
          <w:szCs w:val="24"/>
        </w:rPr>
      </w:pPr>
      <w:r w:rsidRPr="008F19EE">
        <w:rPr>
          <w:rFonts w:ascii="Times New Roman" w:hAnsi="Times New Roman" w:cs="Times New Roman"/>
          <w:b/>
          <w:bCs/>
          <w:sz w:val="24"/>
          <w:szCs w:val="24"/>
        </w:rPr>
        <w:t>Elongation =</w:t>
      </w:r>
      <w:r w:rsidR="009C7F2A" w:rsidRPr="00447175">
        <w:rPr>
          <w:position w:val="-34"/>
        </w:rPr>
        <w:object w:dxaOrig="780" w:dyaOrig="780" w14:anchorId="673B6552">
          <v:shape id="_x0000_i1040" type="#_x0000_t75" style="width:39.25pt;height:39.25pt" o:ole="">
            <v:imagedata r:id="rId38" o:title=""/>
          </v:shape>
          <o:OLEObject Type="Embed" ProgID="Equation.DSMT4" ShapeID="_x0000_i1040" DrawAspect="Content" ObjectID="_1774771843" r:id="rId39"/>
        </w:object>
      </w:r>
      <w:r w:rsidR="009C7F2A">
        <w:t xml:space="preserve">. </w:t>
      </w:r>
      <w:r w:rsidR="009C7F2A" w:rsidRPr="00EF2B4E">
        <w:rPr>
          <w:rFonts w:ascii="Times New Roman" w:hAnsi="Times New Roman" w:cs="Times New Roman"/>
          <w:sz w:val="24"/>
          <w:szCs w:val="24"/>
        </w:rPr>
        <w:t xml:space="preserve">Here, </w:t>
      </w:r>
      <w:proofErr w:type="spellStart"/>
      <w:r w:rsidR="009C7F2A" w:rsidRPr="00EF2B4E">
        <w:rPr>
          <w:rFonts w:ascii="Times New Roman" w:hAnsi="Times New Roman" w:cs="Times New Roman"/>
          <w:b/>
          <w:sz w:val="24"/>
          <w:szCs w:val="24"/>
        </w:rPr>
        <w:t>λ</w:t>
      </w:r>
      <w:r w:rsidR="009C7F2A" w:rsidRPr="00EF2B4E">
        <w:rPr>
          <w:rFonts w:ascii="Times New Roman" w:hAnsi="Times New Roman" w:cs="Times New Roman"/>
          <w:b/>
          <w:sz w:val="24"/>
          <w:szCs w:val="24"/>
          <w:vertAlign w:val="subscript"/>
        </w:rPr>
        <w:t>major</w:t>
      </w:r>
      <w:proofErr w:type="spellEnd"/>
      <w:r w:rsidR="009C7F2A" w:rsidRPr="00EF2B4E">
        <w:rPr>
          <w:rFonts w:ascii="Times New Roman" w:hAnsi="Times New Roman" w:cs="Times New Roman"/>
          <w:sz w:val="24"/>
          <w:szCs w:val="24"/>
        </w:rPr>
        <w:t xml:space="preserve"> and </w:t>
      </w:r>
      <w:proofErr w:type="spellStart"/>
      <w:r w:rsidR="009C7F2A" w:rsidRPr="00EF2B4E">
        <w:rPr>
          <w:rFonts w:ascii="Times New Roman" w:hAnsi="Times New Roman" w:cs="Times New Roman"/>
          <w:b/>
          <w:sz w:val="24"/>
          <w:szCs w:val="24"/>
        </w:rPr>
        <w:t>λ</w:t>
      </w:r>
      <w:r w:rsidR="009C7F2A" w:rsidRPr="00EF2B4E">
        <w:rPr>
          <w:rFonts w:ascii="Times New Roman" w:hAnsi="Times New Roman" w:cs="Times New Roman"/>
          <w:b/>
          <w:sz w:val="24"/>
          <w:szCs w:val="24"/>
          <w:vertAlign w:val="subscript"/>
        </w:rPr>
        <w:t>minor</w:t>
      </w:r>
      <w:proofErr w:type="spellEnd"/>
      <w:r w:rsidR="009C7F2A" w:rsidRPr="00EF2B4E">
        <w:rPr>
          <w:rFonts w:ascii="Times New Roman" w:hAnsi="Times New Roman" w:cs="Times New Roman"/>
          <w:b/>
          <w:sz w:val="24"/>
          <w:szCs w:val="24"/>
        </w:rPr>
        <w:t xml:space="preserve"> </w:t>
      </w:r>
      <w:r w:rsidR="009C7F2A" w:rsidRPr="00EF2B4E">
        <w:rPr>
          <w:rFonts w:ascii="Times New Roman" w:hAnsi="Times New Roman" w:cs="Times New Roman"/>
          <w:sz w:val="24"/>
          <w:szCs w:val="24"/>
        </w:rPr>
        <w:t xml:space="preserve">are the lengths of the </w:t>
      </w:r>
      <w:r w:rsidR="009C7F2A" w:rsidRPr="00EF2B4E">
        <w:rPr>
          <w:rFonts w:ascii="Times New Roman" w:hAnsi="Times New Roman" w:cs="Times New Roman"/>
          <w:sz w:val="24"/>
          <w:szCs w:val="24"/>
          <w:u w:val="single"/>
        </w:rPr>
        <w:t>largest</w:t>
      </w:r>
      <w:r w:rsidR="009C7F2A" w:rsidRPr="00EF2B4E">
        <w:rPr>
          <w:rFonts w:ascii="Times New Roman" w:hAnsi="Times New Roman" w:cs="Times New Roman"/>
          <w:sz w:val="24"/>
          <w:szCs w:val="24"/>
        </w:rPr>
        <w:t xml:space="preserve"> and </w:t>
      </w:r>
      <w:r w:rsidR="009C7F2A" w:rsidRPr="00EF2B4E">
        <w:rPr>
          <w:rFonts w:ascii="Times New Roman" w:hAnsi="Times New Roman" w:cs="Times New Roman"/>
          <w:sz w:val="24"/>
          <w:szCs w:val="24"/>
          <w:u w:val="single"/>
        </w:rPr>
        <w:t>second largest</w:t>
      </w:r>
      <w:r w:rsidR="009C7F2A" w:rsidRPr="00EF2B4E">
        <w:rPr>
          <w:rFonts w:ascii="Times New Roman" w:hAnsi="Times New Roman" w:cs="Times New Roman"/>
          <w:sz w:val="24"/>
          <w:szCs w:val="24"/>
        </w:rPr>
        <w:t xml:space="preserve"> principal component axes. The values range between 1 (circle-like (non-elongated)) and 0 (single point or 1 dimensional line).</w:t>
      </w:r>
    </w:p>
    <w:p w14:paraId="6C9D80A1" w14:textId="1B5FD88E" w:rsidR="00BB3E5D" w:rsidRPr="00C1025A" w:rsidRDefault="009C7F2A" w:rsidP="00C1025A">
      <w:pPr>
        <w:pStyle w:val="a9"/>
        <w:numPr>
          <w:ilvl w:val="0"/>
          <w:numId w:val="10"/>
        </w:numPr>
        <w:spacing w:line="480" w:lineRule="auto"/>
        <w:ind w:firstLineChars="0"/>
        <w:rPr>
          <w:rFonts w:ascii="Times New Roman" w:hAnsi="Times New Roman" w:cs="Times New Roman"/>
          <w:bCs/>
          <w:kern w:val="0"/>
          <w:sz w:val="24"/>
          <w:szCs w:val="24"/>
        </w:rPr>
      </w:pPr>
      <w:r w:rsidRPr="009C7F2A">
        <w:rPr>
          <w:rFonts w:ascii="Times New Roman" w:hAnsi="Times New Roman" w:cs="Times New Roman"/>
          <w:b/>
          <w:bCs/>
          <w:sz w:val="24"/>
          <w:szCs w:val="24"/>
        </w:rPr>
        <w:t>Flatness</w:t>
      </w:r>
      <w:r>
        <w:rPr>
          <w:rFonts w:ascii="Times New Roman" w:hAnsi="Times New Roman" w:cs="Times New Roman"/>
          <w:b/>
          <w:bCs/>
          <w:sz w:val="24"/>
          <w:szCs w:val="24"/>
        </w:rPr>
        <w:t xml:space="preserve"> =</w:t>
      </w:r>
      <w:r w:rsidRPr="009C7F2A">
        <w:t xml:space="preserve"> </w:t>
      </w:r>
      <w:r w:rsidRPr="00447175">
        <w:rPr>
          <w:position w:val="-34"/>
        </w:rPr>
        <w:object w:dxaOrig="780" w:dyaOrig="780" w14:anchorId="056190BB">
          <v:shape id="_x0000_i1041" type="#_x0000_t75" style="width:39.25pt;height:39.25pt" o:ole="">
            <v:imagedata r:id="rId40" o:title=""/>
          </v:shape>
          <o:OLEObject Type="Embed" ProgID="Equation.DSMT4" ShapeID="_x0000_i1041" DrawAspect="Content" ObjectID="_1774771844" r:id="rId41"/>
        </w:object>
      </w:r>
      <w:r>
        <w:t>.</w:t>
      </w:r>
      <w:r w:rsidRPr="009C7F2A">
        <w:rPr>
          <w:rFonts w:ascii="Times New Roman" w:hAnsi="Times New Roman" w:cs="Times New Roman"/>
          <w:sz w:val="24"/>
          <w:szCs w:val="24"/>
        </w:rPr>
        <w:t xml:space="preserve"> </w:t>
      </w:r>
      <w:r w:rsidRPr="00EF2B4E">
        <w:rPr>
          <w:rFonts w:ascii="Times New Roman" w:hAnsi="Times New Roman" w:cs="Times New Roman"/>
          <w:sz w:val="24"/>
          <w:szCs w:val="24"/>
        </w:rPr>
        <w:t xml:space="preserve">Here, </w:t>
      </w:r>
      <w:proofErr w:type="spellStart"/>
      <w:r w:rsidRPr="00EF2B4E">
        <w:rPr>
          <w:rFonts w:ascii="Times New Roman" w:hAnsi="Times New Roman" w:cs="Times New Roman"/>
          <w:b/>
          <w:sz w:val="24"/>
          <w:szCs w:val="24"/>
        </w:rPr>
        <w:t>λ</w:t>
      </w:r>
      <w:r w:rsidRPr="00EF2B4E">
        <w:rPr>
          <w:rFonts w:ascii="Times New Roman" w:hAnsi="Times New Roman" w:cs="Times New Roman"/>
          <w:b/>
          <w:sz w:val="24"/>
          <w:szCs w:val="24"/>
          <w:vertAlign w:val="subscript"/>
        </w:rPr>
        <w:t>major</w:t>
      </w:r>
      <w:proofErr w:type="spellEnd"/>
      <w:r w:rsidRPr="00EF2B4E">
        <w:rPr>
          <w:rFonts w:ascii="Times New Roman" w:hAnsi="Times New Roman" w:cs="Times New Roman"/>
          <w:sz w:val="24"/>
          <w:szCs w:val="24"/>
        </w:rPr>
        <w:t xml:space="preserve"> and </w:t>
      </w:r>
      <w:proofErr w:type="spellStart"/>
      <w:r w:rsidRPr="00EF2B4E">
        <w:rPr>
          <w:rFonts w:ascii="Times New Roman" w:hAnsi="Times New Roman" w:cs="Times New Roman"/>
          <w:b/>
          <w:sz w:val="24"/>
          <w:szCs w:val="24"/>
        </w:rPr>
        <w:t>λ</w:t>
      </w:r>
      <w:r w:rsidRPr="00EF2B4E">
        <w:rPr>
          <w:rFonts w:ascii="Times New Roman" w:hAnsi="Times New Roman" w:cs="Times New Roman"/>
          <w:b/>
          <w:sz w:val="24"/>
          <w:szCs w:val="24"/>
          <w:vertAlign w:val="subscript"/>
        </w:rPr>
        <w:t>minor</w:t>
      </w:r>
      <w:proofErr w:type="spellEnd"/>
      <w:r w:rsidRPr="00EF2B4E">
        <w:rPr>
          <w:rFonts w:ascii="Times New Roman" w:hAnsi="Times New Roman" w:cs="Times New Roman"/>
          <w:b/>
          <w:sz w:val="24"/>
          <w:szCs w:val="24"/>
        </w:rPr>
        <w:t xml:space="preserve"> </w:t>
      </w:r>
      <w:r w:rsidRPr="00EF2B4E">
        <w:rPr>
          <w:rFonts w:ascii="Times New Roman" w:hAnsi="Times New Roman" w:cs="Times New Roman"/>
          <w:sz w:val="24"/>
          <w:szCs w:val="24"/>
        </w:rPr>
        <w:t xml:space="preserve">are the lengths of the </w:t>
      </w:r>
      <w:r w:rsidRPr="00EF2B4E">
        <w:rPr>
          <w:rFonts w:ascii="Times New Roman" w:hAnsi="Times New Roman" w:cs="Times New Roman"/>
          <w:sz w:val="24"/>
          <w:szCs w:val="24"/>
          <w:u w:val="single"/>
        </w:rPr>
        <w:t>largest</w:t>
      </w:r>
      <w:r w:rsidRPr="00EF2B4E">
        <w:rPr>
          <w:rFonts w:ascii="Times New Roman" w:hAnsi="Times New Roman" w:cs="Times New Roman"/>
          <w:sz w:val="24"/>
          <w:szCs w:val="24"/>
        </w:rPr>
        <w:t xml:space="preserve"> and </w:t>
      </w:r>
      <w:r w:rsidRPr="00EF2B4E">
        <w:rPr>
          <w:rFonts w:ascii="Times New Roman" w:hAnsi="Times New Roman" w:cs="Times New Roman"/>
          <w:sz w:val="24"/>
          <w:szCs w:val="24"/>
          <w:u w:val="single"/>
        </w:rPr>
        <w:t>smallest</w:t>
      </w:r>
      <w:r w:rsidRPr="00EF2B4E">
        <w:rPr>
          <w:rFonts w:ascii="Times New Roman" w:hAnsi="Times New Roman" w:cs="Times New Roman"/>
          <w:sz w:val="24"/>
          <w:szCs w:val="24"/>
        </w:rPr>
        <w:t xml:space="preserve"> principal component axes. The values range between 1 (non-flat, sphere-like) and 0 (a flat object).</w:t>
      </w:r>
    </w:p>
    <w:p w14:paraId="08132C83" w14:textId="59FBC85C" w:rsidR="008F388B" w:rsidRPr="00F80C37" w:rsidRDefault="00BB3E5D" w:rsidP="00F80C37">
      <w:pPr>
        <w:widowControl/>
        <w:jc w:val="left"/>
        <w:rPr>
          <w:rFonts w:ascii="Times New Roman" w:eastAsia="宋体" w:hAnsi="Times New Roman" w:cs="Times New Roman"/>
          <w:b/>
          <w:bCs/>
          <w:color w:val="000000" w:themeColor="text1"/>
          <w:sz w:val="28"/>
          <w:szCs w:val="28"/>
        </w:rPr>
      </w:pPr>
      <w:r>
        <w:rPr>
          <w:rFonts w:ascii="Times New Roman" w:eastAsia="宋体" w:hAnsi="Times New Roman" w:cs="Times New Roman"/>
          <w:b/>
          <w:bCs/>
          <w:color w:val="000000" w:themeColor="text1"/>
          <w:sz w:val="28"/>
          <w:szCs w:val="28"/>
        </w:rPr>
        <w:br w:type="page"/>
      </w:r>
    </w:p>
    <w:p w14:paraId="3DC68F69" w14:textId="11F4E017" w:rsidR="00717706" w:rsidRPr="00FA5A37" w:rsidRDefault="00717706" w:rsidP="008A6C26">
      <w:pPr>
        <w:widowControl/>
        <w:spacing w:afterLines="30" w:after="93"/>
        <w:jc w:val="center"/>
        <w:rPr>
          <w:rFonts w:ascii="Times New Roman" w:hAnsi="Times New Roman" w:cs="Times New Roman"/>
          <w:b/>
          <w:bCs/>
          <w:sz w:val="24"/>
        </w:rPr>
      </w:pPr>
      <w:bookmarkStart w:id="0" w:name="_Hlk162369214"/>
      <w:r w:rsidRPr="00FA5A37">
        <w:rPr>
          <w:rFonts w:ascii="Times New Roman" w:hAnsi="Times New Roman" w:cs="Times New Roman"/>
          <w:b/>
          <w:bCs/>
          <w:sz w:val="24"/>
        </w:rPr>
        <w:lastRenderedPageBreak/>
        <w:t>Table S1: TRIPOD Checklist: Prediction Model Development and Validation</w:t>
      </w:r>
    </w:p>
    <w:tbl>
      <w:tblPr>
        <w:tblStyle w:val="ae"/>
        <w:tblW w:w="10201" w:type="dxa"/>
        <w:jc w:val="center"/>
        <w:tblLayout w:type="fixed"/>
        <w:tblLook w:val="04A0" w:firstRow="1" w:lastRow="0" w:firstColumn="1" w:lastColumn="0" w:noHBand="0" w:noVBand="1"/>
      </w:tblPr>
      <w:tblGrid>
        <w:gridCol w:w="1482"/>
        <w:gridCol w:w="567"/>
        <w:gridCol w:w="567"/>
        <w:gridCol w:w="6310"/>
        <w:gridCol w:w="1275"/>
      </w:tblGrid>
      <w:tr w:rsidR="00717706" w:rsidRPr="00FA5A37" w14:paraId="0F0FB627" w14:textId="77777777" w:rsidTr="00CF4544">
        <w:trPr>
          <w:jc w:val="center"/>
        </w:trPr>
        <w:tc>
          <w:tcPr>
            <w:tcW w:w="1482" w:type="dxa"/>
            <w:tcBorders>
              <w:right w:val="nil"/>
            </w:tcBorders>
            <w:shd w:val="clear" w:color="auto" w:fill="F7CAAC" w:themeFill="accent2" w:themeFillTint="66"/>
            <w:vAlign w:val="center"/>
          </w:tcPr>
          <w:p w14:paraId="10E35570" w14:textId="77777777" w:rsidR="00717706" w:rsidRPr="00FA5A37" w:rsidRDefault="00717706" w:rsidP="008A6C26">
            <w:pPr>
              <w:rPr>
                <w:rFonts w:ascii="Times New Roman" w:hAnsi="Times New Roman"/>
                <w:b/>
                <w:sz w:val="16"/>
                <w:szCs w:val="16"/>
              </w:rPr>
            </w:pPr>
            <w:r w:rsidRPr="00FA5A37">
              <w:rPr>
                <w:rFonts w:ascii="Times New Roman" w:hAnsi="Times New Roman"/>
                <w:b/>
                <w:sz w:val="16"/>
                <w:szCs w:val="16"/>
              </w:rPr>
              <w:t>Section/Topic</w:t>
            </w:r>
          </w:p>
        </w:tc>
        <w:tc>
          <w:tcPr>
            <w:tcW w:w="567" w:type="dxa"/>
            <w:tcBorders>
              <w:left w:val="nil"/>
              <w:right w:val="nil"/>
            </w:tcBorders>
            <w:shd w:val="clear" w:color="auto" w:fill="F7CAAC" w:themeFill="accent2" w:themeFillTint="66"/>
            <w:vAlign w:val="center"/>
          </w:tcPr>
          <w:p w14:paraId="7C516481" w14:textId="77777777" w:rsidR="00717706" w:rsidRPr="00FA5A37" w:rsidRDefault="00717706" w:rsidP="008A6C26">
            <w:pPr>
              <w:rPr>
                <w:rFonts w:ascii="Times New Roman" w:hAnsi="Times New Roman"/>
                <w:b/>
                <w:sz w:val="16"/>
                <w:szCs w:val="16"/>
              </w:rPr>
            </w:pPr>
            <w:r w:rsidRPr="00FA5A37">
              <w:rPr>
                <w:rFonts w:ascii="Times New Roman" w:hAnsi="Times New Roman"/>
                <w:b/>
                <w:sz w:val="16"/>
                <w:szCs w:val="16"/>
              </w:rPr>
              <w:t>Item</w:t>
            </w:r>
          </w:p>
        </w:tc>
        <w:tc>
          <w:tcPr>
            <w:tcW w:w="567" w:type="dxa"/>
            <w:tcBorders>
              <w:left w:val="nil"/>
              <w:right w:val="nil"/>
            </w:tcBorders>
            <w:shd w:val="clear" w:color="auto" w:fill="F7CAAC" w:themeFill="accent2" w:themeFillTint="66"/>
            <w:vAlign w:val="center"/>
          </w:tcPr>
          <w:p w14:paraId="59899941" w14:textId="77777777" w:rsidR="00717706" w:rsidRPr="00FA5A37" w:rsidRDefault="00717706" w:rsidP="008A6C26">
            <w:pPr>
              <w:jc w:val="center"/>
              <w:rPr>
                <w:rFonts w:ascii="Times New Roman" w:hAnsi="Times New Roman"/>
                <w:b/>
                <w:sz w:val="16"/>
                <w:szCs w:val="16"/>
              </w:rPr>
            </w:pPr>
          </w:p>
        </w:tc>
        <w:tc>
          <w:tcPr>
            <w:tcW w:w="6310" w:type="dxa"/>
            <w:tcBorders>
              <w:left w:val="nil"/>
              <w:right w:val="nil"/>
            </w:tcBorders>
            <w:shd w:val="clear" w:color="auto" w:fill="F7CAAC" w:themeFill="accent2" w:themeFillTint="66"/>
            <w:vAlign w:val="center"/>
          </w:tcPr>
          <w:p w14:paraId="0EC93E24" w14:textId="77777777" w:rsidR="00717706" w:rsidRPr="00FA5A37" w:rsidRDefault="00717706" w:rsidP="008A6C26">
            <w:pPr>
              <w:rPr>
                <w:rFonts w:ascii="Times New Roman" w:hAnsi="Times New Roman"/>
                <w:b/>
                <w:sz w:val="16"/>
                <w:szCs w:val="16"/>
              </w:rPr>
            </w:pPr>
            <w:r w:rsidRPr="00FA5A37">
              <w:rPr>
                <w:rFonts w:ascii="Times New Roman" w:hAnsi="Times New Roman"/>
                <w:b/>
                <w:sz w:val="16"/>
                <w:szCs w:val="16"/>
              </w:rPr>
              <w:t>Checklist Item</w:t>
            </w:r>
          </w:p>
        </w:tc>
        <w:tc>
          <w:tcPr>
            <w:tcW w:w="1275" w:type="dxa"/>
            <w:tcBorders>
              <w:left w:val="nil"/>
            </w:tcBorders>
            <w:shd w:val="clear" w:color="auto" w:fill="F7CAAC" w:themeFill="accent2" w:themeFillTint="66"/>
            <w:vAlign w:val="center"/>
          </w:tcPr>
          <w:p w14:paraId="5961914A" w14:textId="77777777" w:rsidR="00717706" w:rsidRPr="00FA5A37" w:rsidRDefault="00717706" w:rsidP="008A6C26">
            <w:pPr>
              <w:jc w:val="center"/>
              <w:rPr>
                <w:rFonts w:ascii="Times New Roman" w:hAnsi="Times New Roman"/>
                <w:b/>
                <w:sz w:val="16"/>
                <w:szCs w:val="16"/>
              </w:rPr>
            </w:pPr>
            <w:r w:rsidRPr="00FA5A37">
              <w:rPr>
                <w:rFonts w:ascii="Times New Roman" w:hAnsi="Times New Roman"/>
                <w:b/>
                <w:sz w:val="16"/>
                <w:szCs w:val="16"/>
              </w:rPr>
              <w:t>Page</w:t>
            </w:r>
          </w:p>
        </w:tc>
      </w:tr>
      <w:tr w:rsidR="00717706" w:rsidRPr="00FA5A37" w14:paraId="683AD07B" w14:textId="77777777" w:rsidTr="00CF4544">
        <w:trPr>
          <w:jc w:val="center"/>
        </w:trPr>
        <w:tc>
          <w:tcPr>
            <w:tcW w:w="10201" w:type="dxa"/>
            <w:gridSpan w:val="5"/>
            <w:shd w:val="clear" w:color="auto" w:fill="F7CAAC" w:themeFill="accent2" w:themeFillTint="66"/>
            <w:vAlign w:val="center"/>
          </w:tcPr>
          <w:p w14:paraId="68CBA9B7" w14:textId="77777777" w:rsidR="00717706" w:rsidRPr="00FA5A37" w:rsidRDefault="00717706" w:rsidP="008A6C26">
            <w:pPr>
              <w:rPr>
                <w:rFonts w:ascii="Times New Roman" w:hAnsi="Times New Roman"/>
                <w:b/>
                <w:sz w:val="16"/>
                <w:szCs w:val="16"/>
              </w:rPr>
            </w:pPr>
            <w:r w:rsidRPr="00FA5A37">
              <w:rPr>
                <w:rFonts w:ascii="Times New Roman" w:hAnsi="Times New Roman"/>
                <w:b/>
                <w:sz w:val="16"/>
                <w:szCs w:val="16"/>
              </w:rPr>
              <w:t>Title and abstract</w:t>
            </w:r>
          </w:p>
        </w:tc>
      </w:tr>
      <w:tr w:rsidR="00684639" w:rsidRPr="00FA5A37" w14:paraId="568EB003" w14:textId="77777777" w:rsidTr="00CF4544">
        <w:trPr>
          <w:jc w:val="center"/>
        </w:trPr>
        <w:tc>
          <w:tcPr>
            <w:tcW w:w="1482" w:type="dxa"/>
            <w:shd w:val="clear" w:color="auto" w:fill="auto"/>
            <w:vAlign w:val="center"/>
          </w:tcPr>
          <w:p w14:paraId="335CFA51"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Title</w:t>
            </w:r>
          </w:p>
        </w:tc>
        <w:tc>
          <w:tcPr>
            <w:tcW w:w="567" w:type="dxa"/>
            <w:shd w:val="clear" w:color="auto" w:fill="auto"/>
            <w:vAlign w:val="center"/>
          </w:tcPr>
          <w:p w14:paraId="10FBC407"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w:t>
            </w:r>
          </w:p>
        </w:tc>
        <w:tc>
          <w:tcPr>
            <w:tcW w:w="567" w:type="dxa"/>
            <w:shd w:val="clear" w:color="auto" w:fill="auto"/>
            <w:vAlign w:val="center"/>
          </w:tcPr>
          <w:p w14:paraId="259C08C7"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6E0971AA"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Identify the study as developing and/or validating a multivariable prediction model, the target population, and the outcome to be predicted.</w:t>
            </w:r>
          </w:p>
        </w:tc>
        <w:tc>
          <w:tcPr>
            <w:tcW w:w="1275" w:type="dxa"/>
            <w:shd w:val="clear" w:color="auto" w:fill="auto"/>
            <w:vAlign w:val="center"/>
          </w:tcPr>
          <w:p w14:paraId="7B5A6983" w14:textId="402E0469"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w:t>
            </w:r>
          </w:p>
        </w:tc>
      </w:tr>
      <w:tr w:rsidR="00684639" w:rsidRPr="00FA5A37" w14:paraId="4C827605" w14:textId="77777777" w:rsidTr="00CF4544">
        <w:trPr>
          <w:jc w:val="center"/>
        </w:trPr>
        <w:tc>
          <w:tcPr>
            <w:tcW w:w="1482" w:type="dxa"/>
            <w:shd w:val="clear" w:color="auto" w:fill="auto"/>
            <w:vAlign w:val="center"/>
          </w:tcPr>
          <w:p w14:paraId="3B0352CF"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Abstract</w:t>
            </w:r>
          </w:p>
        </w:tc>
        <w:tc>
          <w:tcPr>
            <w:tcW w:w="567" w:type="dxa"/>
            <w:shd w:val="clear" w:color="auto" w:fill="auto"/>
            <w:vAlign w:val="center"/>
          </w:tcPr>
          <w:p w14:paraId="098CA260"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2</w:t>
            </w:r>
          </w:p>
        </w:tc>
        <w:tc>
          <w:tcPr>
            <w:tcW w:w="567" w:type="dxa"/>
            <w:shd w:val="clear" w:color="auto" w:fill="auto"/>
            <w:vAlign w:val="center"/>
          </w:tcPr>
          <w:p w14:paraId="733DE1D0" w14:textId="77777777" w:rsidR="00684639" w:rsidRPr="00FA5A37" w:rsidRDefault="00684639" w:rsidP="00684639">
            <w:pPr>
              <w:jc w:val="center"/>
              <w:rPr>
                <w:rFonts w:ascii="Times New Roman" w:hAnsi="Times New Roman"/>
                <w:strike/>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80CD775"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Provide a summary of objectives, study design, setting, participants, sample size, predictors, outcome, statistical analysis, results, and conclusions.</w:t>
            </w:r>
          </w:p>
        </w:tc>
        <w:tc>
          <w:tcPr>
            <w:tcW w:w="1275" w:type="dxa"/>
            <w:shd w:val="clear" w:color="auto" w:fill="auto"/>
            <w:vAlign w:val="center"/>
          </w:tcPr>
          <w:p w14:paraId="0FB276C1" w14:textId="406C1779"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2-3</w:t>
            </w:r>
          </w:p>
        </w:tc>
      </w:tr>
      <w:tr w:rsidR="00684639" w:rsidRPr="00FA5A37" w14:paraId="63E2DC79" w14:textId="77777777" w:rsidTr="00CF4544">
        <w:trPr>
          <w:jc w:val="center"/>
        </w:trPr>
        <w:tc>
          <w:tcPr>
            <w:tcW w:w="10201" w:type="dxa"/>
            <w:gridSpan w:val="5"/>
            <w:shd w:val="clear" w:color="auto" w:fill="F7CAAC" w:themeFill="accent2" w:themeFillTint="66"/>
            <w:vAlign w:val="center"/>
          </w:tcPr>
          <w:p w14:paraId="43F68897" w14:textId="77777777" w:rsidR="00684639" w:rsidRPr="00FA5A37" w:rsidRDefault="00684639" w:rsidP="00684639">
            <w:pPr>
              <w:rPr>
                <w:rFonts w:ascii="Times New Roman" w:hAnsi="Times New Roman"/>
                <w:b/>
                <w:color w:val="BFBFBF" w:themeColor="background1" w:themeShade="BF"/>
                <w:sz w:val="16"/>
                <w:szCs w:val="16"/>
              </w:rPr>
            </w:pPr>
            <w:r w:rsidRPr="00FA5A37">
              <w:rPr>
                <w:rFonts w:ascii="Times New Roman" w:hAnsi="Times New Roman"/>
                <w:b/>
                <w:sz w:val="16"/>
                <w:szCs w:val="16"/>
              </w:rPr>
              <w:t>Introduction</w:t>
            </w:r>
          </w:p>
        </w:tc>
      </w:tr>
      <w:tr w:rsidR="00684639" w:rsidRPr="00FA5A37" w14:paraId="7BEB7ECE" w14:textId="77777777" w:rsidTr="00CF4544">
        <w:trPr>
          <w:jc w:val="center"/>
        </w:trPr>
        <w:tc>
          <w:tcPr>
            <w:tcW w:w="1482" w:type="dxa"/>
            <w:vMerge w:val="restart"/>
            <w:shd w:val="clear" w:color="auto" w:fill="auto"/>
            <w:vAlign w:val="center"/>
          </w:tcPr>
          <w:p w14:paraId="11310313"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Background and objectives</w:t>
            </w:r>
          </w:p>
        </w:tc>
        <w:tc>
          <w:tcPr>
            <w:tcW w:w="567" w:type="dxa"/>
            <w:shd w:val="clear" w:color="auto" w:fill="auto"/>
            <w:vAlign w:val="center"/>
          </w:tcPr>
          <w:p w14:paraId="204F9FB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3a</w:t>
            </w:r>
          </w:p>
        </w:tc>
        <w:tc>
          <w:tcPr>
            <w:tcW w:w="567" w:type="dxa"/>
            <w:shd w:val="clear" w:color="auto" w:fill="auto"/>
            <w:vAlign w:val="center"/>
          </w:tcPr>
          <w:p w14:paraId="29AEB840"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EDF2C65"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Explain the medical context (including whether diagnostic or prognostic) and rationale for developing or validating the multivariable prediction model, including references to existing models.</w:t>
            </w:r>
          </w:p>
        </w:tc>
        <w:tc>
          <w:tcPr>
            <w:tcW w:w="1275" w:type="dxa"/>
            <w:shd w:val="clear" w:color="auto" w:fill="auto"/>
            <w:vAlign w:val="center"/>
          </w:tcPr>
          <w:p w14:paraId="42B6DA8F" w14:textId="0DCD42F2" w:rsidR="00684639" w:rsidRPr="00FA5A37" w:rsidRDefault="00684639" w:rsidP="00684639">
            <w:pPr>
              <w:tabs>
                <w:tab w:val="left" w:pos="742"/>
              </w:tabs>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4</w:t>
            </w:r>
          </w:p>
        </w:tc>
      </w:tr>
      <w:tr w:rsidR="00684639" w:rsidRPr="00FA5A37" w14:paraId="13CA0E90" w14:textId="77777777" w:rsidTr="00CF4544">
        <w:trPr>
          <w:jc w:val="center"/>
        </w:trPr>
        <w:tc>
          <w:tcPr>
            <w:tcW w:w="1482" w:type="dxa"/>
            <w:vMerge/>
            <w:shd w:val="clear" w:color="auto" w:fill="auto"/>
            <w:vAlign w:val="center"/>
          </w:tcPr>
          <w:p w14:paraId="146CA365"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26C5053A"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3b</w:t>
            </w:r>
          </w:p>
        </w:tc>
        <w:tc>
          <w:tcPr>
            <w:tcW w:w="567" w:type="dxa"/>
            <w:shd w:val="clear" w:color="auto" w:fill="auto"/>
            <w:vAlign w:val="center"/>
          </w:tcPr>
          <w:p w14:paraId="6F664A00"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4231CA3A"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Specify the objectives, including whether the study describes the development or validation of the model or both.</w:t>
            </w:r>
          </w:p>
        </w:tc>
        <w:tc>
          <w:tcPr>
            <w:tcW w:w="1275" w:type="dxa"/>
            <w:shd w:val="clear" w:color="auto" w:fill="auto"/>
            <w:vAlign w:val="center"/>
          </w:tcPr>
          <w:p w14:paraId="0B27E006" w14:textId="168DE40E" w:rsidR="00684639" w:rsidRPr="00FA5A37" w:rsidRDefault="00684639" w:rsidP="00684639">
            <w:pPr>
              <w:tabs>
                <w:tab w:val="left" w:pos="742"/>
              </w:tabs>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4</w:t>
            </w:r>
          </w:p>
        </w:tc>
      </w:tr>
      <w:tr w:rsidR="00684639" w:rsidRPr="00FA5A37" w14:paraId="37D00147" w14:textId="77777777" w:rsidTr="00CF4544">
        <w:trPr>
          <w:jc w:val="center"/>
        </w:trPr>
        <w:tc>
          <w:tcPr>
            <w:tcW w:w="10201" w:type="dxa"/>
            <w:gridSpan w:val="5"/>
            <w:shd w:val="clear" w:color="auto" w:fill="F7CAAC" w:themeFill="accent2" w:themeFillTint="66"/>
            <w:vAlign w:val="center"/>
          </w:tcPr>
          <w:p w14:paraId="499D6F9F" w14:textId="77777777" w:rsidR="00684639" w:rsidRPr="00FA5A37" w:rsidRDefault="00684639" w:rsidP="00684639">
            <w:pPr>
              <w:tabs>
                <w:tab w:val="left" w:pos="9695"/>
              </w:tabs>
              <w:rPr>
                <w:rFonts w:ascii="Times New Roman" w:hAnsi="Times New Roman"/>
                <w:color w:val="BFBFBF" w:themeColor="background1" w:themeShade="BF"/>
                <w:sz w:val="16"/>
                <w:szCs w:val="16"/>
              </w:rPr>
            </w:pPr>
            <w:r w:rsidRPr="00FA5A37">
              <w:rPr>
                <w:rFonts w:ascii="Times New Roman" w:hAnsi="Times New Roman"/>
                <w:b/>
                <w:sz w:val="16"/>
                <w:szCs w:val="16"/>
              </w:rPr>
              <w:t>Methods</w:t>
            </w:r>
          </w:p>
        </w:tc>
      </w:tr>
      <w:tr w:rsidR="00684639" w:rsidRPr="00FA5A37" w14:paraId="7B5CF8BF" w14:textId="77777777" w:rsidTr="00CF4544">
        <w:trPr>
          <w:jc w:val="center"/>
        </w:trPr>
        <w:tc>
          <w:tcPr>
            <w:tcW w:w="1482" w:type="dxa"/>
            <w:vMerge w:val="restart"/>
            <w:shd w:val="clear" w:color="auto" w:fill="auto"/>
            <w:vAlign w:val="center"/>
          </w:tcPr>
          <w:p w14:paraId="41CDC474"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Source of data</w:t>
            </w:r>
          </w:p>
        </w:tc>
        <w:tc>
          <w:tcPr>
            <w:tcW w:w="567" w:type="dxa"/>
            <w:shd w:val="clear" w:color="auto" w:fill="auto"/>
            <w:vAlign w:val="center"/>
          </w:tcPr>
          <w:p w14:paraId="0DF670CF"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4a</w:t>
            </w:r>
          </w:p>
        </w:tc>
        <w:tc>
          <w:tcPr>
            <w:tcW w:w="567" w:type="dxa"/>
            <w:shd w:val="clear" w:color="auto" w:fill="auto"/>
            <w:vAlign w:val="center"/>
          </w:tcPr>
          <w:p w14:paraId="4252606F"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6D4A54BE"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Describe the study design or source of data (e.g., randomized trial, cohort, or registry data), separately for the development and validation data sets, if applicable.</w:t>
            </w:r>
          </w:p>
        </w:tc>
        <w:tc>
          <w:tcPr>
            <w:tcW w:w="1275" w:type="dxa"/>
            <w:shd w:val="clear" w:color="auto" w:fill="auto"/>
            <w:vAlign w:val="center"/>
          </w:tcPr>
          <w:p w14:paraId="57A1F5BB" w14:textId="5C72B205" w:rsidR="00684639" w:rsidRPr="00FA5A37" w:rsidRDefault="00684639" w:rsidP="00684639">
            <w:pPr>
              <w:tabs>
                <w:tab w:val="left" w:pos="742"/>
              </w:tabs>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5</w:t>
            </w:r>
          </w:p>
        </w:tc>
      </w:tr>
      <w:tr w:rsidR="00684639" w:rsidRPr="00FA5A37" w14:paraId="24989B9E" w14:textId="77777777" w:rsidTr="00CF4544">
        <w:trPr>
          <w:jc w:val="center"/>
        </w:trPr>
        <w:tc>
          <w:tcPr>
            <w:tcW w:w="1482" w:type="dxa"/>
            <w:vMerge/>
            <w:shd w:val="clear" w:color="auto" w:fill="auto"/>
            <w:vAlign w:val="center"/>
          </w:tcPr>
          <w:p w14:paraId="38BFB438"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2D719380"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4b</w:t>
            </w:r>
          </w:p>
        </w:tc>
        <w:tc>
          <w:tcPr>
            <w:tcW w:w="567" w:type="dxa"/>
            <w:shd w:val="clear" w:color="auto" w:fill="auto"/>
            <w:vAlign w:val="center"/>
          </w:tcPr>
          <w:p w14:paraId="79345017"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66F18434"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Specify the key study dates, including start of accrual; end of accrual; and, if applicable, end of follow-up. </w:t>
            </w:r>
          </w:p>
        </w:tc>
        <w:tc>
          <w:tcPr>
            <w:tcW w:w="1275" w:type="dxa"/>
            <w:shd w:val="clear" w:color="auto" w:fill="auto"/>
            <w:vAlign w:val="center"/>
          </w:tcPr>
          <w:p w14:paraId="5A69B6D9" w14:textId="372447DA" w:rsidR="00684639" w:rsidRPr="00FA5A37" w:rsidRDefault="00684639" w:rsidP="00684639">
            <w:pPr>
              <w:tabs>
                <w:tab w:val="left" w:pos="742"/>
              </w:tabs>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7-8</w:t>
            </w:r>
          </w:p>
        </w:tc>
      </w:tr>
      <w:tr w:rsidR="00684639" w:rsidRPr="00FA5A37" w14:paraId="781F5EB9" w14:textId="77777777" w:rsidTr="00CF4544">
        <w:trPr>
          <w:jc w:val="center"/>
        </w:trPr>
        <w:tc>
          <w:tcPr>
            <w:tcW w:w="1482" w:type="dxa"/>
            <w:vMerge w:val="restart"/>
            <w:shd w:val="clear" w:color="auto" w:fill="auto"/>
            <w:vAlign w:val="center"/>
          </w:tcPr>
          <w:p w14:paraId="0D96CEBF"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Participants</w:t>
            </w:r>
          </w:p>
        </w:tc>
        <w:tc>
          <w:tcPr>
            <w:tcW w:w="567" w:type="dxa"/>
            <w:shd w:val="clear" w:color="auto" w:fill="auto"/>
            <w:vAlign w:val="center"/>
          </w:tcPr>
          <w:p w14:paraId="6D8640C3"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5a</w:t>
            </w:r>
          </w:p>
        </w:tc>
        <w:tc>
          <w:tcPr>
            <w:tcW w:w="567" w:type="dxa"/>
            <w:shd w:val="clear" w:color="auto" w:fill="auto"/>
            <w:vAlign w:val="center"/>
          </w:tcPr>
          <w:p w14:paraId="526F6EB4"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17F6BE98"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Specify key elements of the study setting (e.g., primary care, secondary care, general population) including number and location of centres.</w:t>
            </w:r>
          </w:p>
        </w:tc>
        <w:tc>
          <w:tcPr>
            <w:tcW w:w="1275" w:type="dxa"/>
            <w:shd w:val="clear" w:color="auto" w:fill="auto"/>
            <w:vAlign w:val="center"/>
          </w:tcPr>
          <w:p w14:paraId="6FFA8078" w14:textId="05E54E77" w:rsidR="00684639" w:rsidRPr="00FA5A37" w:rsidRDefault="00684639" w:rsidP="00684639">
            <w:pPr>
              <w:tabs>
                <w:tab w:val="left" w:pos="742"/>
              </w:tabs>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5</w:t>
            </w:r>
          </w:p>
        </w:tc>
      </w:tr>
      <w:tr w:rsidR="00684639" w:rsidRPr="00FA5A37" w14:paraId="200BBD84" w14:textId="77777777" w:rsidTr="00CF4544">
        <w:trPr>
          <w:jc w:val="center"/>
        </w:trPr>
        <w:tc>
          <w:tcPr>
            <w:tcW w:w="1482" w:type="dxa"/>
            <w:vMerge/>
            <w:shd w:val="clear" w:color="auto" w:fill="auto"/>
            <w:vAlign w:val="center"/>
          </w:tcPr>
          <w:p w14:paraId="6681C508"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1B70BE6B"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5b</w:t>
            </w:r>
          </w:p>
        </w:tc>
        <w:tc>
          <w:tcPr>
            <w:tcW w:w="567" w:type="dxa"/>
            <w:shd w:val="clear" w:color="auto" w:fill="auto"/>
            <w:vAlign w:val="center"/>
          </w:tcPr>
          <w:p w14:paraId="4F45C1AC"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4223C32B"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Describe eligibility criteria for participants. </w:t>
            </w:r>
          </w:p>
        </w:tc>
        <w:tc>
          <w:tcPr>
            <w:tcW w:w="1275" w:type="dxa"/>
            <w:shd w:val="clear" w:color="auto" w:fill="auto"/>
            <w:vAlign w:val="center"/>
          </w:tcPr>
          <w:p w14:paraId="710320BC" w14:textId="48FFDDA8" w:rsidR="00684639" w:rsidRPr="00FA5A37" w:rsidRDefault="00684639" w:rsidP="00684639">
            <w:pPr>
              <w:tabs>
                <w:tab w:val="left" w:pos="742"/>
              </w:tabs>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5-6</w:t>
            </w:r>
          </w:p>
        </w:tc>
      </w:tr>
      <w:tr w:rsidR="00684639" w:rsidRPr="00FA5A37" w14:paraId="486AC52A" w14:textId="77777777" w:rsidTr="00CF4544">
        <w:trPr>
          <w:jc w:val="center"/>
        </w:trPr>
        <w:tc>
          <w:tcPr>
            <w:tcW w:w="1482" w:type="dxa"/>
            <w:vMerge/>
            <w:shd w:val="clear" w:color="auto" w:fill="auto"/>
            <w:vAlign w:val="center"/>
          </w:tcPr>
          <w:p w14:paraId="7D72361C"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2192C31D"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5c</w:t>
            </w:r>
          </w:p>
        </w:tc>
        <w:tc>
          <w:tcPr>
            <w:tcW w:w="567" w:type="dxa"/>
            <w:shd w:val="clear" w:color="auto" w:fill="auto"/>
            <w:vAlign w:val="center"/>
          </w:tcPr>
          <w:p w14:paraId="1653FB97"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EE79158"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Give details of treatments received, if relevant. </w:t>
            </w:r>
          </w:p>
        </w:tc>
        <w:tc>
          <w:tcPr>
            <w:tcW w:w="1275" w:type="dxa"/>
            <w:shd w:val="clear" w:color="auto" w:fill="auto"/>
            <w:vAlign w:val="center"/>
          </w:tcPr>
          <w:p w14:paraId="04BFAD5F" w14:textId="1AE7593D" w:rsidR="00684639" w:rsidRPr="00FA5A37" w:rsidRDefault="00684639" w:rsidP="00684639">
            <w:pPr>
              <w:tabs>
                <w:tab w:val="left" w:pos="742"/>
              </w:tabs>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6</w:t>
            </w:r>
          </w:p>
        </w:tc>
      </w:tr>
      <w:tr w:rsidR="00684639" w:rsidRPr="00FA5A37" w14:paraId="72235AF7" w14:textId="77777777" w:rsidTr="00CF4544">
        <w:trPr>
          <w:jc w:val="center"/>
        </w:trPr>
        <w:tc>
          <w:tcPr>
            <w:tcW w:w="1482" w:type="dxa"/>
            <w:vMerge w:val="restart"/>
            <w:shd w:val="clear" w:color="auto" w:fill="auto"/>
            <w:vAlign w:val="center"/>
          </w:tcPr>
          <w:p w14:paraId="431ACA2E"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Outcome</w:t>
            </w:r>
          </w:p>
        </w:tc>
        <w:tc>
          <w:tcPr>
            <w:tcW w:w="567" w:type="dxa"/>
            <w:shd w:val="clear" w:color="auto" w:fill="auto"/>
            <w:vAlign w:val="center"/>
          </w:tcPr>
          <w:p w14:paraId="75CB0C17"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6a</w:t>
            </w:r>
          </w:p>
        </w:tc>
        <w:tc>
          <w:tcPr>
            <w:tcW w:w="567" w:type="dxa"/>
            <w:shd w:val="clear" w:color="auto" w:fill="auto"/>
            <w:vAlign w:val="center"/>
          </w:tcPr>
          <w:p w14:paraId="099BD634"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3A754881"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lang w:val="en-US"/>
              </w:rPr>
              <w:t>Clearly define the outcome that is predicted by the prediction model, including how and when assessed</w:t>
            </w:r>
            <w:r w:rsidRPr="00FA5A37">
              <w:rPr>
                <w:rFonts w:ascii="Times New Roman" w:hAnsi="Times New Roman"/>
                <w:sz w:val="16"/>
                <w:szCs w:val="16"/>
              </w:rPr>
              <w:t xml:space="preserve">. </w:t>
            </w:r>
          </w:p>
        </w:tc>
        <w:tc>
          <w:tcPr>
            <w:tcW w:w="1275" w:type="dxa"/>
            <w:shd w:val="clear" w:color="auto" w:fill="auto"/>
            <w:vAlign w:val="center"/>
          </w:tcPr>
          <w:p w14:paraId="406B5EDF" w14:textId="38573F85"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7-8</w:t>
            </w:r>
          </w:p>
        </w:tc>
      </w:tr>
      <w:tr w:rsidR="00684639" w:rsidRPr="00FA5A37" w14:paraId="736E2586" w14:textId="77777777" w:rsidTr="00CF4544">
        <w:trPr>
          <w:jc w:val="center"/>
        </w:trPr>
        <w:tc>
          <w:tcPr>
            <w:tcW w:w="1482" w:type="dxa"/>
            <w:vMerge/>
            <w:shd w:val="clear" w:color="auto" w:fill="auto"/>
            <w:vAlign w:val="center"/>
          </w:tcPr>
          <w:p w14:paraId="51659A49"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41DCB35E"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6b</w:t>
            </w:r>
          </w:p>
        </w:tc>
        <w:tc>
          <w:tcPr>
            <w:tcW w:w="567" w:type="dxa"/>
            <w:shd w:val="clear" w:color="auto" w:fill="auto"/>
            <w:vAlign w:val="center"/>
          </w:tcPr>
          <w:p w14:paraId="4AD9F69D"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6D6BA3B"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Report any actions to blind assessment of the outcome to be predicted. </w:t>
            </w:r>
          </w:p>
        </w:tc>
        <w:tc>
          <w:tcPr>
            <w:tcW w:w="1275" w:type="dxa"/>
            <w:shd w:val="clear" w:color="auto" w:fill="auto"/>
            <w:vAlign w:val="center"/>
          </w:tcPr>
          <w:p w14:paraId="16B33111" w14:textId="062C9A4D"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NA</w:t>
            </w:r>
          </w:p>
        </w:tc>
      </w:tr>
      <w:tr w:rsidR="00684639" w:rsidRPr="00FA5A37" w14:paraId="0B54AA5B" w14:textId="77777777" w:rsidTr="00CF4544">
        <w:trPr>
          <w:jc w:val="center"/>
        </w:trPr>
        <w:tc>
          <w:tcPr>
            <w:tcW w:w="1482" w:type="dxa"/>
            <w:vMerge w:val="restart"/>
            <w:shd w:val="clear" w:color="auto" w:fill="auto"/>
            <w:vAlign w:val="center"/>
          </w:tcPr>
          <w:p w14:paraId="63A28967" w14:textId="77777777" w:rsidR="00684639" w:rsidRPr="00FA5A37" w:rsidRDefault="00684639" w:rsidP="00684639">
            <w:pPr>
              <w:rPr>
                <w:rFonts w:ascii="Times New Roman" w:hAnsi="Times New Roman"/>
                <w:bCs/>
                <w:sz w:val="16"/>
                <w:szCs w:val="16"/>
              </w:rPr>
            </w:pPr>
            <w:r w:rsidRPr="00FA5A37">
              <w:rPr>
                <w:rFonts w:ascii="Times New Roman" w:hAnsi="Times New Roman"/>
                <w:sz w:val="16"/>
                <w:szCs w:val="16"/>
              </w:rPr>
              <w:t>Predictors</w:t>
            </w:r>
          </w:p>
        </w:tc>
        <w:tc>
          <w:tcPr>
            <w:tcW w:w="567" w:type="dxa"/>
            <w:shd w:val="clear" w:color="auto" w:fill="auto"/>
            <w:vAlign w:val="center"/>
          </w:tcPr>
          <w:p w14:paraId="6D7E1AD8"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7a</w:t>
            </w:r>
          </w:p>
        </w:tc>
        <w:tc>
          <w:tcPr>
            <w:tcW w:w="567" w:type="dxa"/>
            <w:shd w:val="clear" w:color="auto" w:fill="auto"/>
            <w:vAlign w:val="center"/>
          </w:tcPr>
          <w:p w14:paraId="19D8B5ED"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9C7F67A"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Clearly define all predictors used in developing or validating the multivariable prediction model, including how and when they were measured.</w:t>
            </w:r>
          </w:p>
        </w:tc>
        <w:tc>
          <w:tcPr>
            <w:tcW w:w="1275" w:type="dxa"/>
            <w:shd w:val="clear" w:color="auto" w:fill="auto"/>
            <w:vAlign w:val="center"/>
          </w:tcPr>
          <w:p w14:paraId="774774B1" w14:textId="78282C4C"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11</w:t>
            </w:r>
          </w:p>
        </w:tc>
      </w:tr>
      <w:tr w:rsidR="00684639" w:rsidRPr="00FA5A37" w14:paraId="44E24171" w14:textId="77777777" w:rsidTr="00CF4544">
        <w:trPr>
          <w:jc w:val="center"/>
        </w:trPr>
        <w:tc>
          <w:tcPr>
            <w:tcW w:w="1482" w:type="dxa"/>
            <w:vMerge/>
            <w:shd w:val="clear" w:color="auto" w:fill="auto"/>
            <w:vAlign w:val="center"/>
          </w:tcPr>
          <w:p w14:paraId="4A1828DE"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1BE4B540"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7b</w:t>
            </w:r>
          </w:p>
        </w:tc>
        <w:tc>
          <w:tcPr>
            <w:tcW w:w="567" w:type="dxa"/>
            <w:shd w:val="clear" w:color="auto" w:fill="auto"/>
            <w:vAlign w:val="center"/>
          </w:tcPr>
          <w:p w14:paraId="300A219B"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0FB80A7B"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Report any actions to blind assessment of predictors for the outcome and other predictors. </w:t>
            </w:r>
          </w:p>
        </w:tc>
        <w:tc>
          <w:tcPr>
            <w:tcW w:w="1275" w:type="dxa"/>
            <w:shd w:val="clear" w:color="auto" w:fill="auto"/>
            <w:vAlign w:val="center"/>
          </w:tcPr>
          <w:p w14:paraId="2276DBFD" w14:textId="383865E2"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NA</w:t>
            </w:r>
          </w:p>
        </w:tc>
      </w:tr>
      <w:tr w:rsidR="00684639" w:rsidRPr="00FA5A37" w14:paraId="25762335" w14:textId="77777777" w:rsidTr="00CF4544">
        <w:trPr>
          <w:jc w:val="center"/>
        </w:trPr>
        <w:tc>
          <w:tcPr>
            <w:tcW w:w="1482" w:type="dxa"/>
            <w:shd w:val="clear" w:color="auto" w:fill="auto"/>
            <w:vAlign w:val="center"/>
          </w:tcPr>
          <w:p w14:paraId="36F55F4C"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Sample size</w:t>
            </w:r>
          </w:p>
        </w:tc>
        <w:tc>
          <w:tcPr>
            <w:tcW w:w="567" w:type="dxa"/>
            <w:shd w:val="clear" w:color="auto" w:fill="auto"/>
            <w:vAlign w:val="center"/>
          </w:tcPr>
          <w:p w14:paraId="7E55B8E1"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8</w:t>
            </w:r>
          </w:p>
        </w:tc>
        <w:tc>
          <w:tcPr>
            <w:tcW w:w="567" w:type="dxa"/>
            <w:shd w:val="clear" w:color="auto" w:fill="auto"/>
            <w:vAlign w:val="center"/>
          </w:tcPr>
          <w:p w14:paraId="39A27A83"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942C749" w14:textId="77777777" w:rsidR="00684639" w:rsidRPr="00FA5A37" w:rsidRDefault="00684639" w:rsidP="00684639">
            <w:pPr>
              <w:pStyle w:val="a9"/>
              <w:ind w:firstLineChars="0" w:firstLine="0"/>
              <w:rPr>
                <w:rFonts w:ascii="Times New Roman" w:hAnsi="Times New Roman"/>
                <w:sz w:val="16"/>
                <w:szCs w:val="16"/>
              </w:rPr>
            </w:pPr>
            <w:r w:rsidRPr="00FA5A37">
              <w:rPr>
                <w:rFonts w:ascii="Times New Roman" w:hAnsi="Times New Roman"/>
                <w:sz w:val="16"/>
                <w:szCs w:val="16"/>
                <w:lang w:val="en-US"/>
              </w:rPr>
              <w:t>Explain how the study size was arrived at.</w:t>
            </w:r>
          </w:p>
        </w:tc>
        <w:tc>
          <w:tcPr>
            <w:tcW w:w="1275" w:type="dxa"/>
            <w:shd w:val="clear" w:color="auto" w:fill="auto"/>
            <w:vAlign w:val="center"/>
          </w:tcPr>
          <w:p w14:paraId="01E4113E" w14:textId="66A955C2"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5</w:t>
            </w:r>
          </w:p>
        </w:tc>
      </w:tr>
      <w:tr w:rsidR="00684639" w:rsidRPr="00FA5A37" w14:paraId="20C17CF8" w14:textId="77777777" w:rsidTr="00CF4544">
        <w:trPr>
          <w:jc w:val="center"/>
        </w:trPr>
        <w:tc>
          <w:tcPr>
            <w:tcW w:w="1482" w:type="dxa"/>
            <w:shd w:val="clear" w:color="auto" w:fill="auto"/>
            <w:vAlign w:val="center"/>
          </w:tcPr>
          <w:p w14:paraId="40317E20"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Missing data</w:t>
            </w:r>
          </w:p>
        </w:tc>
        <w:tc>
          <w:tcPr>
            <w:tcW w:w="567" w:type="dxa"/>
            <w:shd w:val="clear" w:color="auto" w:fill="auto"/>
            <w:vAlign w:val="center"/>
          </w:tcPr>
          <w:p w14:paraId="45C0623F"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9</w:t>
            </w:r>
          </w:p>
        </w:tc>
        <w:tc>
          <w:tcPr>
            <w:tcW w:w="567" w:type="dxa"/>
            <w:shd w:val="clear" w:color="auto" w:fill="auto"/>
            <w:vAlign w:val="center"/>
          </w:tcPr>
          <w:p w14:paraId="0085F5D0"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E33E7C2" w14:textId="77777777" w:rsidR="00684639" w:rsidRPr="00FA5A37" w:rsidRDefault="00684639" w:rsidP="00684639">
            <w:pPr>
              <w:pStyle w:val="a9"/>
              <w:ind w:firstLineChars="0" w:firstLine="0"/>
              <w:rPr>
                <w:rFonts w:ascii="Times New Roman" w:hAnsi="Times New Roman"/>
                <w:sz w:val="16"/>
                <w:szCs w:val="16"/>
              </w:rPr>
            </w:pPr>
            <w:r w:rsidRPr="00FA5A37">
              <w:rPr>
                <w:rFonts w:ascii="Times New Roman" w:hAnsi="Times New Roman"/>
                <w:sz w:val="16"/>
                <w:szCs w:val="16"/>
              </w:rPr>
              <w:t xml:space="preserve">Describe how missing data were handled (e.g., complete-case analysis, single imputation, multiple imputation) with details of any imputation method. </w:t>
            </w:r>
          </w:p>
        </w:tc>
        <w:tc>
          <w:tcPr>
            <w:tcW w:w="1275" w:type="dxa"/>
            <w:shd w:val="clear" w:color="auto" w:fill="auto"/>
            <w:vAlign w:val="center"/>
          </w:tcPr>
          <w:p w14:paraId="184EC3FD" w14:textId="094BD855"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6</w:t>
            </w:r>
          </w:p>
        </w:tc>
      </w:tr>
      <w:tr w:rsidR="00684639" w:rsidRPr="00FA5A37" w14:paraId="33D89F80" w14:textId="77777777" w:rsidTr="00CF4544">
        <w:trPr>
          <w:jc w:val="center"/>
        </w:trPr>
        <w:tc>
          <w:tcPr>
            <w:tcW w:w="1482" w:type="dxa"/>
            <w:vMerge w:val="restart"/>
            <w:shd w:val="clear" w:color="auto" w:fill="auto"/>
            <w:vAlign w:val="center"/>
          </w:tcPr>
          <w:p w14:paraId="39E3ECD4" w14:textId="77777777" w:rsidR="00684639" w:rsidRPr="00FA5A37" w:rsidRDefault="00684639" w:rsidP="00684639">
            <w:pPr>
              <w:rPr>
                <w:rFonts w:ascii="Times New Roman" w:hAnsi="Times New Roman"/>
                <w:bCs/>
                <w:sz w:val="16"/>
                <w:szCs w:val="16"/>
              </w:rPr>
            </w:pPr>
            <w:r w:rsidRPr="00FA5A37">
              <w:rPr>
                <w:rFonts w:ascii="Times New Roman" w:hAnsi="Times New Roman"/>
                <w:sz w:val="16"/>
                <w:szCs w:val="16"/>
              </w:rPr>
              <w:t>Statistical analysis methods</w:t>
            </w:r>
          </w:p>
        </w:tc>
        <w:tc>
          <w:tcPr>
            <w:tcW w:w="567" w:type="dxa"/>
            <w:shd w:val="clear" w:color="auto" w:fill="auto"/>
            <w:vAlign w:val="center"/>
          </w:tcPr>
          <w:p w14:paraId="7801621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10a</w:t>
            </w:r>
          </w:p>
        </w:tc>
        <w:tc>
          <w:tcPr>
            <w:tcW w:w="567" w:type="dxa"/>
            <w:shd w:val="clear" w:color="auto" w:fill="auto"/>
            <w:vAlign w:val="center"/>
          </w:tcPr>
          <w:p w14:paraId="681CB8B6"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D</w:t>
            </w:r>
          </w:p>
        </w:tc>
        <w:tc>
          <w:tcPr>
            <w:tcW w:w="6310" w:type="dxa"/>
            <w:shd w:val="clear" w:color="auto" w:fill="auto"/>
            <w:vAlign w:val="center"/>
          </w:tcPr>
          <w:p w14:paraId="30E70C57" w14:textId="77777777" w:rsidR="00684639" w:rsidRPr="00FA5A37" w:rsidRDefault="00684639" w:rsidP="00684639">
            <w:pPr>
              <w:pStyle w:val="a9"/>
              <w:tabs>
                <w:tab w:val="left" w:pos="459"/>
              </w:tabs>
              <w:ind w:firstLineChars="0" w:firstLine="0"/>
              <w:rPr>
                <w:rFonts w:ascii="Times New Roman" w:hAnsi="Times New Roman"/>
                <w:sz w:val="16"/>
                <w:szCs w:val="16"/>
                <w:lang w:val="en-US"/>
              </w:rPr>
            </w:pPr>
            <w:r w:rsidRPr="00FA5A37">
              <w:rPr>
                <w:rFonts w:ascii="Times New Roman" w:hAnsi="Times New Roman"/>
                <w:sz w:val="16"/>
                <w:szCs w:val="16"/>
              </w:rPr>
              <w:t xml:space="preserve">Describe how predictors were handled in the analyses. </w:t>
            </w:r>
          </w:p>
        </w:tc>
        <w:tc>
          <w:tcPr>
            <w:tcW w:w="1275" w:type="dxa"/>
            <w:shd w:val="clear" w:color="auto" w:fill="auto"/>
            <w:vAlign w:val="center"/>
          </w:tcPr>
          <w:p w14:paraId="2AD12080" w14:textId="3DB6FB16"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8</w:t>
            </w:r>
          </w:p>
        </w:tc>
      </w:tr>
      <w:tr w:rsidR="00684639" w:rsidRPr="00FA5A37" w14:paraId="2EF44A3E" w14:textId="77777777" w:rsidTr="00CF4544">
        <w:trPr>
          <w:jc w:val="center"/>
        </w:trPr>
        <w:tc>
          <w:tcPr>
            <w:tcW w:w="1482" w:type="dxa"/>
            <w:vMerge/>
            <w:shd w:val="clear" w:color="auto" w:fill="auto"/>
            <w:vAlign w:val="center"/>
          </w:tcPr>
          <w:p w14:paraId="186BB28A" w14:textId="77777777" w:rsidR="00684639" w:rsidRPr="00FA5A37" w:rsidRDefault="00684639" w:rsidP="00684639">
            <w:pPr>
              <w:rPr>
                <w:rFonts w:ascii="Times New Roman" w:hAnsi="Times New Roman"/>
                <w:b/>
                <w:sz w:val="16"/>
                <w:szCs w:val="16"/>
              </w:rPr>
            </w:pPr>
          </w:p>
        </w:tc>
        <w:tc>
          <w:tcPr>
            <w:tcW w:w="567" w:type="dxa"/>
            <w:shd w:val="clear" w:color="auto" w:fill="auto"/>
            <w:vAlign w:val="center"/>
          </w:tcPr>
          <w:p w14:paraId="76AD251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10b</w:t>
            </w:r>
          </w:p>
        </w:tc>
        <w:tc>
          <w:tcPr>
            <w:tcW w:w="567" w:type="dxa"/>
            <w:shd w:val="clear" w:color="auto" w:fill="auto"/>
            <w:vAlign w:val="center"/>
          </w:tcPr>
          <w:p w14:paraId="6B74855F"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D</w:t>
            </w:r>
          </w:p>
        </w:tc>
        <w:tc>
          <w:tcPr>
            <w:tcW w:w="6310" w:type="dxa"/>
            <w:shd w:val="clear" w:color="auto" w:fill="auto"/>
            <w:vAlign w:val="center"/>
          </w:tcPr>
          <w:p w14:paraId="702D7955"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lang w:val="en-US"/>
              </w:rPr>
              <w:t>Specify type of model, all model-building procedures (including any predictor selection), and method for internal validation.</w:t>
            </w:r>
          </w:p>
        </w:tc>
        <w:tc>
          <w:tcPr>
            <w:tcW w:w="1275" w:type="dxa"/>
            <w:shd w:val="clear" w:color="auto" w:fill="auto"/>
            <w:vAlign w:val="center"/>
          </w:tcPr>
          <w:p w14:paraId="1B949A68" w14:textId="2FCB5C66"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8-9</w:t>
            </w:r>
          </w:p>
        </w:tc>
      </w:tr>
      <w:tr w:rsidR="00684639" w:rsidRPr="00FA5A37" w14:paraId="3E9EE0C9" w14:textId="77777777" w:rsidTr="00CF4544">
        <w:trPr>
          <w:jc w:val="center"/>
        </w:trPr>
        <w:tc>
          <w:tcPr>
            <w:tcW w:w="1482" w:type="dxa"/>
            <w:vMerge/>
            <w:shd w:val="clear" w:color="auto" w:fill="auto"/>
            <w:vAlign w:val="center"/>
          </w:tcPr>
          <w:p w14:paraId="6CD10AC8"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2A9787D4"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10c</w:t>
            </w:r>
          </w:p>
        </w:tc>
        <w:tc>
          <w:tcPr>
            <w:tcW w:w="567" w:type="dxa"/>
            <w:shd w:val="clear" w:color="auto" w:fill="auto"/>
            <w:vAlign w:val="center"/>
          </w:tcPr>
          <w:p w14:paraId="12429C8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V</w:t>
            </w:r>
          </w:p>
        </w:tc>
        <w:tc>
          <w:tcPr>
            <w:tcW w:w="6310" w:type="dxa"/>
            <w:shd w:val="clear" w:color="auto" w:fill="auto"/>
            <w:vAlign w:val="center"/>
          </w:tcPr>
          <w:p w14:paraId="207B5F41"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For validation, describe how the predictions were calculated. </w:t>
            </w:r>
          </w:p>
        </w:tc>
        <w:tc>
          <w:tcPr>
            <w:tcW w:w="1275" w:type="dxa"/>
            <w:shd w:val="clear" w:color="auto" w:fill="auto"/>
            <w:vAlign w:val="center"/>
          </w:tcPr>
          <w:p w14:paraId="3801F849" w14:textId="27A493FE"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8</w:t>
            </w:r>
          </w:p>
        </w:tc>
      </w:tr>
      <w:tr w:rsidR="00684639" w:rsidRPr="00FA5A37" w14:paraId="20A089E1" w14:textId="77777777" w:rsidTr="00CF4544">
        <w:trPr>
          <w:jc w:val="center"/>
        </w:trPr>
        <w:tc>
          <w:tcPr>
            <w:tcW w:w="1482" w:type="dxa"/>
            <w:vMerge/>
            <w:shd w:val="clear" w:color="auto" w:fill="auto"/>
            <w:vAlign w:val="center"/>
          </w:tcPr>
          <w:p w14:paraId="702257CF"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708F8367"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10d</w:t>
            </w:r>
          </w:p>
        </w:tc>
        <w:tc>
          <w:tcPr>
            <w:tcW w:w="567" w:type="dxa"/>
            <w:shd w:val="clear" w:color="auto" w:fill="auto"/>
            <w:vAlign w:val="center"/>
          </w:tcPr>
          <w:p w14:paraId="4CB0F323"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3B6C7522"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Specify all measures used to assess model performance and, if relevant, to compare multiple models. </w:t>
            </w:r>
          </w:p>
        </w:tc>
        <w:tc>
          <w:tcPr>
            <w:tcW w:w="1275" w:type="dxa"/>
            <w:shd w:val="clear" w:color="auto" w:fill="auto"/>
            <w:vAlign w:val="center"/>
          </w:tcPr>
          <w:p w14:paraId="4AD67703" w14:textId="6FCE3011"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9</w:t>
            </w:r>
          </w:p>
        </w:tc>
      </w:tr>
      <w:tr w:rsidR="00684639" w:rsidRPr="00FA5A37" w14:paraId="10B33282" w14:textId="77777777" w:rsidTr="00CF4544">
        <w:trPr>
          <w:jc w:val="center"/>
        </w:trPr>
        <w:tc>
          <w:tcPr>
            <w:tcW w:w="1482" w:type="dxa"/>
            <w:vMerge/>
            <w:shd w:val="clear" w:color="auto" w:fill="auto"/>
            <w:vAlign w:val="center"/>
          </w:tcPr>
          <w:p w14:paraId="49D643C5"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3BF2BDE6"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10e</w:t>
            </w:r>
          </w:p>
        </w:tc>
        <w:tc>
          <w:tcPr>
            <w:tcW w:w="567" w:type="dxa"/>
            <w:shd w:val="clear" w:color="auto" w:fill="auto"/>
            <w:vAlign w:val="center"/>
          </w:tcPr>
          <w:p w14:paraId="6A6BF88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V</w:t>
            </w:r>
          </w:p>
        </w:tc>
        <w:tc>
          <w:tcPr>
            <w:tcW w:w="6310" w:type="dxa"/>
            <w:shd w:val="clear" w:color="auto" w:fill="auto"/>
            <w:vAlign w:val="center"/>
          </w:tcPr>
          <w:p w14:paraId="4B29E999"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Describe any model updating (e.g., recalibration) arising from the validation, if done.</w:t>
            </w:r>
          </w:p>
        </w:tc>
        <w:tc>
          <w:tcPr>
            <w:tcW w:w="1275" w:type="dxa"/>
            <w:shd w:val="clear" w:color="auto" w:fill="auto"/>
            <w:vAlign w:val="center"/>
          </w:tcPr>
          <w:p w14:paraId="21F35FE9" w14:textId="5416F03D"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NA</w:t>
            </w:r>
          </w:p>
        </w:tc>
      </w:tr>
      <w:tr w:rsidR="00684639" w:rsidRPr="00FA5A37" w14:paraId="4C239842" w14:textId="77777777" w:rsidTr="00CF4544">
        <w:trPr>
          <w:jc w:val="center"/>
        </w:trPr>
        <w:tc>
          <w:tcPr>
            <w:tcW w:w="1482" w:type="dxa"/>
            <w:shd w:val="clear" w:color="auto" w:fill="auto"/>
            <w:vAlign w:val="center"/>
          </w:tcPr>
          <w:p w14:paraId="45A555EE"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Risk groups</w:t>
            </w:r>
          </w:p>
        </w:tc>
        <w:tc>
          <w:tcPr>
            <w:tcW w:w="567" w:type="dxa"/>
            <w:shd w:val="clear" w:color="auto" w:fill="auto"/>
            <w:vAlign w:val="center"/>
          </w:tcPr>
          <w:p w14:paraId="72DE67D8"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11</w:t>
            </w:r>
          </w:p>
        </w:tc>
        <w:tc>
          <w:tcPr>
            <w:tcW w:w="567" w:type="dxa"/>
            <w:shd w:val="clear" w:color="auto" w:fill="auto"/>
            <w:vAlign w:val="center"/>
          </w:tcPr>
          <w:p w14:paraId="5942C83F"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7208FF9C"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 xml:space="preserve">Provide details on how risk groups were created, if done. </w:t>
            </w:r>
          </w:p>
        </w:tc>
        <w:tc>
          <w:tcPr>
            <w:tcW w:w="1275" w:type="dxa"/>
            <w:shd w:val="clear" w:color="auto" w:fill="auto"/>
            <w:vAlign w:val="center"/>
          </w:tcPr>
          <w:p w14:paraId="5E4304FF" w14:textId="0F0B3BF0"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9</w:t>
            </w:r>
          </w:p>
        </w:tc>
      </w:tr>
      <w:tr w:rsidR="00684639" w:rsidRPr="00FA5A37" w14:paraId="6FB640EF" w14:textId="77777777" w:rsidTr="00CF4544">
        <w:trPr>
          <w:jc w:val="center"/>
        </w:trPr>
        <w:tc>
          <w:tcPr>
            <w:tcW w:w="1482" w:type="dxa"/>
            <w:shd w:val="clear" w:color="auto" w:fill="auto"/>
            <w:vAlign w:val="center"/>
          </w:tcPr>
          <w:p w14:paraId="0C94EBDB"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Development vs. validation</w:t>
            </w:r>
          </w:p>
        </w:tc>
        <w:tc>
          <w:tcPr>
            <w:tcW w:w="567" w:type="dxa"/>
            <w:shd w:val="clear" w:color="auto" w:fill="auto"/>
            <w:vAlign w:val="center"/>
          </w:tcPr>
          <w:p w14:paraId="4828D5CC"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12</w:t>
            </w:r>
          </w:p>
        </w:tc>
        <w:tc>
          <w:tcPr>
            <w:tcW w:w="567" w:type="dxa"/>
            <w:shd w:val="clear" w:color="auto" w:fill="auto"/>
            <w:vAlign w:val="center"/>
          </w:tcPr>
          <w:p w14:paraId="619ED783"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V</w:t>
            </w:r>
          </w:p>
        </w:tc>
        <w:tc>
          <w:tcPr>
            <w:tcW w:w="6310" w:type="dxa"/>
            <w:shd w:val="clear" w:color="auto" w:fill="auto"/>
            <w:vAlign w:val="center"/>
          </w:tcPr>
          <w:p w14:paraId="25BEA5B7"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 xml:space="preserve">For validation, identify any differences from the development data in setting, eligibility criteria, outcome, and predictors. </w:t>
            </w:r>
          </w:p>
        </w:tc>
        <w:tc>
          <w:tcPr>
            <w:tcW w:w="1275" w:type="dxa"/>
            <w:shd w:val="clear" w:color="auto" w:fill="auto"/>
            <w:vAlign w:val="center"/>
          </w:tcPr>
          <w:p w14:paraId="1DE83141" w14:textId="3D072F9E"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NA</w:t>
            </w:r>
          </w:p>
        </w:tc>
      </w:tr>
      <w:tr w:rsidR="00684639" w:rsidRPr="00FA5A37" w14:paraId="3C5EFFC7" w14:textId="77777777" w:rsidTr="00CF4544">
        <w:trPr>
          <w:jc w:val="center"/>
        </w:trPr>
        <w:tc>
          <w:tcPr>
            <w:tcW w:w="10201" w:type="dxa"/>
            <w:gridSpan w:val="5"/>
            <w:shd w:val="clear" w:color="auto" w:fill="F7CAAC" w:themeFill="accent2" w:themeFillTint="66"/>
            <w:vAlign w:val="center"/>
          </w:tcPr>
          <w:p w14:paraId="3DE6051D" w14:textId="77777777" w:rsidR="00684639" w:rsidRPr="00FA5A37" w:rsidRDefault="00684639" w:rsidP="00684639">
            <w:pPr>
              <w:rPr>
                <w:rFonts w:ascii="Times New Roman" w:hAnsi="Times New Roman"/>
                <w:color w:val="BFBFBF" w:themeColor="background1" w:themeShade="BF"/>
                <w:sz w:val="16"/>
                <w:szCs w:val="16"/>
              </w:rPr>
            </w:pPr>
            <w:r w:rsidRPr="00FA5A37">
              <w:rPr>
                <w:rFonts w:ascii="Times New Roman" w:hAnsi="Times New Roman"/>
                <w:b/>
                <w:sz w:val="16"/>
                <w:szCs w:val="16"/>
              </w:rPr>
              <w:t>Results</w:t>
            </w:r>
          </w:p>
        </w:tc>
      </w:tr>
      <w:tr w:rsidR="00684639" w:rsidRPr="00FA5A37" w14:paraId="70D45535" w14:textId="77777777" w:rsidTr="00CF4544">
        <w:trPr>
          <w:jc w:val="center"/>
        </w:trPr>
        <w:tc>
          <w:tcPr>
            <w:tcW w:w="1482" w:type="dxa"/>
            <w:vMerge w:val="restart"/>
            <w:shd w:val="clear" w:color="auto" w:fill="auto"/>
            <w:vAlign w:val="center"/>
          </w:tcPr>
          <w:p w14:paraId="238751C2"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Participants</w:t>
            </w:r>
          </w:p>
        </w:tc>
        <w:tc>
          <w:tcPr>
            <w:tcW w:w="567" w:type="dxa"/>
            <w:shd w:val="clear" w:color="auto" w:fill="auto"/>
            <w:vAlign w:val="center"/>
          </w:tcPr>
          <w:p w14:paraId="19583880"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13a</w:t>
            </w:r>
          </w:p>
        </w:tc>
        <w:tc>
          <w:tcPr>
            <w:tcW w:w="567" w:type="dxa"/>
            <w:shd w:val="clear" w:color="auto" w:fill="auto"/>
            <w:vAlign w:val="center"/>
          </w:tcPr>
          <w:p w14:paraId="687C42BD"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02194E5D"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Describe the flow of participants through the study, including the number of participants with </w:t>
            </w:r>
            <w:r w:rsidRPr="00FA5A37">
              <w:rPr>
                <w:rFonts w:ascii="Times New Roman" w:hAnsi="Times New Roman"/>
                <w:sz w:val="16"/>
                <w:szCs w:val="16"/>
              </w:rPr>
              <w:lastRenderedPageBreak/>
              <w:t xml:space="preserve">and without the outcome and, if applicable, a summary of the follow-up time. A diagram may be helpful. </w:t>
            </w:r>
          </w:p>
        </w:tc>
        <w:tc>
          <w:tcPr>
            <w:tcW w:w="1275" w:type="dxa"/>
            <w:shd w:val="clear" w:color="auto" w:fill="auto"/>
            <w:vAlign w:val="center"/>
          </w:tcPr>
          <w:p w14:paraId="1FE0095F" w14:textId="57BA9A89"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lastRenderedPageBreak/>
              <w:t>6</w:t>
            </w:r>
          </w:p>
        </w:tc>
      </w:tr>
      <w:tr w:rsidR="00684639" w:rsidRPr="00FA5A37" w14:paraId="55289B04" w14:textId="77777777" w:rsidTr="00CF4544">
        <w:trPr>
          <w:jc w:val="center"/>
        </w:trPr>
        <w:tc>
          <w:tcPr>
            <w:tcW w:w="1482" w:type="dxa"/>
            <w:vMerge/>
            <w:shd w:val="clear" w:color="auto" w:fill="auto"/>
            <w:vAlign w:val="center"/>
          </w:tcPr>
          <w:p w14:paraId="1CD5BEFA"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4F0C45E0"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13b</w:t>
            </w:r>
          </w:p>
        </w:tc>
        <w:tc>
          <w:tcPr>
            <w:tcW w:w="567" w:type="dxa"/>
            <w:shd w:val="clear" w:color="auto" w:fill="auto"/>
            <w:vAlign w:val="center"/>
          </w:tcPr>
          <w:p w14:paraId="24E1800A"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79F9B50E"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Describe the characteristics of the participants (basic demographics, clinical features, available predictors), including the number of participants with missing data for predictors and outcome. </w:t>
            </w:r>
          </w:p>
        </w:tc>
        <w:tc>
          <w:tcPr>
            <w:tcW w:w="1275" w:type="dxa"/>
            <w:shd w:val="clear" w:color="auto" w:fill="auto"/>
            <w:vAlign w:val="center"/>
          </w:tcPr>
          <w:p w14:paraId="7BA3C77A" w14:textId="2CC76751"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10,12-13</w:t>
            </w:r>
          </w:p>
        </w:tc>
      </w:tr>
      <w:tr w:rsidR="00684639" w:rsidRPr="00FA5A37" w14:paraId="3DC5A2AF" w14:textId="77777777" w:rsidTr="00CF4544">
        <w:trPr>
          <w:jc w:val="center"/>
        </w:trPr>
        <w:tc>
          <w:tcPr>
            <w:tcW w:w="1482" w:type="dxa"/>
            <w:vMerge/>
            <w:shd w:val="clear" w:color="auto" w:fill="auto"/>
            <w:vAlign w:val="center"/>
          </w:tcPr>
          <w:p w14:paraId="11CFC07F"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6A188C0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13c</w:t>
            </w:r>
          </w:p>
        </w:tc>
        <w:tc>
          <w:tcPr>
            <w:tcW w:w="567" w:type="dxa"/>
            <w:shd w:val="clear" w:color="auto" w:fill="auto"/>
            <w:vAlign w:val="center"/>
          </w:tcPr>
          <w:p w14:paraId="4AC08B62"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V</w:t>
            </w:r>
          </w:p>
        </w:tc>
        <w:tc>
          <w:tcPr>
            <w:tcW w:w="6310" w:type="dxa"/>
            <w:shd w:val="clear" w:color="auto" w:fill="auto"/>
            <w:vAlign w:val="center"/>
          </w:tcPr>
          <w:p w14:paraId="57B01A33"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For validation, show a comparison with the development data of the distribution of important variables (demographics, predictors and outcome). </w:t>
            </w:r>
          </w:p>
        </w:tc>
        <w:tc>
          <w:tcPr>
            <w:tcW w:w="1275" w:type="dxa"/>
            <w:shd w:val="clear" w:color="auto" w:fill="auto"/>
            <w:vAlign w:val="center"/>
          </w:tcPr>
          <w:p w14:paraId="19E9EA13" w14:textId="78D35754"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10</w:t>
            </w:r>
          </w:p>
        </w:tc>
      </w:tr>
      <w:tr w:rsidR="00684639" w:rsidRPr="00FA5A37" w14:paraId="47292993" w14:textId="77777777" w:rsidTr="00CF4544">
        <w:trPr>
          <w:jc w:val="center"/>
        </w:trPr>
        <w:tc>
          <w:tcPr>
            <w:tcW w:w="1482" w:type="dxa"/>
            <w:vMerge w:val="restart"/>
            <w:shd w:val="clear" w:color="auto" w:fill="auto"/>
            <w:vAlign w:val="center"/>
          </w:tcPr>
          <w:p w14:paraId="61FEEDDC"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 xml:space="preserve">Model development </w:t>
            </w:r>
          </w:p>
        </w:tc>
        <w:tc>
          <w:tcPr>
            <w:tcW w:w="567" w:type="dxa"/>
            <w:shd w:val="clear" w:color="auto" w:fill="auto"/>
            <w:vAlign w:val="center"/>
          </w:tcPr>
          <w:p w14:paraId="0BF80C68"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14a</w:t>
            </w:r>
          </w:p>
        </w:tc>
        <w:tc>
          <w:tcPr>
            <w:tcW w:w="567" w:type="dxa"/>
            <w:shd w:val="clear" w:color="auto" w:fill="auto"/>
            <w:vAlign w:val="center"/>
          </w:tcPr>
          <w:p w14:paraId="4600B272"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D</w:t>
            </w:r>
          </w:p>
        </w:tc>
        <w:tc>
          <w:tcPr>
            <w:tcW w:w="6310" w:type="dxa"/>
            <w:shd w:val="clear" w:color="auto" w:fill="auto"/>
            <w:vAlign w:val="center"/>
          </w:tcPr>
          <w:p w14:paraId="23CA8FE4" w14:textId="77777777" w:rsidR="00684639" w:rsidRPr="00FA5A37" w:rsidRDefault="00684639" w:rsidP="00684639">
            <w:pPr>
              <w:pStyle w:val="a9"/>
              <w:tabs>
                <w:tab w:val="left" w:pos="459"/>
              </w:tabs>
              <w:ind w:firstLineChars="0" w:firstLine="0"/>
              <w:rPr>
                <w:rFonts w:ascii="Times New Roman" w:eastAsiaTheme="majorEastAsia" w:hAnsi="Times New Roman"/>
                <w:i/>
                <w:iCs/>
                <w:sz w:val="16"/>
                <w:szCs w:val="16"/>
              </w:rPr>
            </w:pPr>
            <w:r w:rsidRPr="00FA5A37">
              <w:rPr>
                <w:rFonts w:ascii="Times New Roman" w:hAnsi="Times New Roman"/>
                <w:sz w:val="16"/>
                <w:szCs w:val="16"/>
              </w:rPr>
              <w:t xml:space="preserve">Specify the number of participants and outcome events in each analysis. </w:t>
            </w:r>
          </w:p>
        </w:tc>
        <w:tc>
          <w:tcPr>
            <w:tcW w:w="1275" w:type="dxa"/>
            <w:shd w:val="clear" w:color="auto" w:fill="auto"/>
            <w:vAlign w:val="center"/>
          </w:tcPr>
          <w:p w14:paraId="2CFED474" w14:textId="5ECA279A"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10</w:t>
            </w:r>
          </w:p>
        </w:tc>
      </w:tr>
      <w:tr w:rsidR="00684639" w:rsidRPr="00FA5A37" w14:paraId="24BA05BA" w14:textId="77777777" w:rsidTr="00CF4544">
        <w:trPr>
          <w:jc w:val="center"/>
        </w:trPr>
        <w:tc>
          <w:tcPr>
            <w:tcW w:w="1482" w:type="dxa"/>
            <w:vMerge/>
            <w:shd w:val="clear" w:color="auto" w:fill="auto"/>
            <w:vAlign w:val="center"/>
          </w:tcPr>
          <w:p w14:paraId="112CD887"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007B6AA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14b</w:t>
            </w:r>
          </w:p>
        </w:tc>
        <w:tc>
          <w:tcPr>
            <w:tcW w:w="567" w:type="dxa"/>
            <w:shd w:val="clear" w:color="auto" w:fill="auto"/>
            <w:vAlign w:val="center"/>
          </w:tcPr>
          <w:p w14:paraId="19B6E6E1"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D</w:t>
            </w:r>
          </w:p>
        </w:tc>
        <w:tc>
          <w:tcPr>
            <w:tcW w:w="6310" w:type="dxa"/>
            <w:shd w:val="clear" w:color="auto" w:fill="auto"/>
            <w:vAlign w:val="center"/>
          </w:tcPr>
          <w:p w14:paraId="18C3FC4A"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If done, report the unadjusted association between each candidate predictor and outcome.</w:t>
            </w:r>
          </w:p>
        </w:tc>
        <w:tc>
          <w:tcPr>
            <w:tcW w:w="1275" w:type="dxa"/>
            <w:shd w:val="clear" w:color="auto" w:fill="auto"/>
            <w:vAlign w:val="center"/>
          </w:tcPr>
          <w:p w14:paraId="31B26ADA" w14:textId="0C5E22FA"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NA</w:t>
            </w:r>
          </w:p>
        </w:tc>
      </w:tr>
      <w:tr w:rsidR="00684639" w:rsidRPr="00FA5A37" w14:paraId="089A1A5F" w14:textId="77777777" w:rsidTr="00CF4544">
        <w:trPr>
          <w:jc w:val="center"/>
        </w:trPr>
        <w:tc>
          <w:tcPr>
            <w:tcW w:w="1482" w:type="dxa"/>
            <w:vMerge w:val="restart"/>
            <w:shd w:val="clear" w:color="auto" w:fill="auto"/>
            <w:vAlign w:val="center"/>
          </w:tcPr>
          <w:p w14:paraId="0F7A6835"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Model specification</w:t>
            </w:r>
          </w:p>
        </w:tc>
        <w:tc>
          <w:tcPr>
            <w:tcW w:w="567" w:type="dxa"/>
            <w:shd w:val="clear" w:color="auto" w:fill="auto"/>
            <w:vAlign w:val="center"/>
          </w:tcPr>
          <w:p w14:paraId="65FC7ADA"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15a</w:t>
            </w:r>
          </w:p>
        </w:tc>
        <w:tc>
          <w:tcPr>
            <w:tcW w:w="567" w:type="dxa"/>
            <w:shd w:val="clear" w:color="auto" w:fill="auto"/>
            <w:vAlign w:val="center"/>
          </w:tcPr>
          <w:p w14:paraId="2201EB3B"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D</w:t>
            </w:r>
          </w:p>
        </w:tc>
        <w:tc>
          <w:tcPr>
            <w:tcW w:w="6310" w:type="dxa"/>
            <w:shd w:val="clear" w:color="auto" w:fill="auto"/>
            <w:vAlign w:val="center"/>
          </w:tcPr>
          <w:p w14:paraId="3EA9F320"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Present the full prediction model to allow predictions for individuals (i.e., all regression coefficients, and model intercept or baseline survival at a given time point).</w:t>
            </w:r>
          </w:p>
        </w:tc>
        <w:tc>
          <w:tcPr>
            <w:tcW w:w="1275" w:type="dxa"/>
            <w:shd w:val="clear" w:color="auto" w:fill="auto"/>
            <w:vAlign w:val="center"/>
          </w:tcPr>
          <w:p w14:paraId="18E0F169" w14:textId="1270971B"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9, 23</w:t>
            </w:r>
          </w:p>
        </w:tc>
      </w:tr>
      <w:tr w:rsidR="00684639" w:rsidRPr="00FA5A37" w14:paraId="71E6E117" w14:textId="77777777" w:rsidTr="00CF4544">
        <w:trPr>
          <w:jc w:val="center"/>
        </w:trPr>
        <w:tc>
          <w:tcPr>
            <w:tcW w:w="1482" w:type="dxa"/>
            <w:vMerge/>
            <w:shd w:val="clear" w:color="auto" w:fill="auto"/>
            <w:vAlign w:val="center"/>
          </w:tcPr>
          <w:p w14:paraId="1AF25E18"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5F107F4E"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15b</w:t>
            </w:r>
          </w:p>
        </w:tc>
        <w:tc>
          <w:tcPr>
            <w:tcW w:w="567" w:type="dxa"/>
            <w:shd w:val="clear" w:color="auto" w:fill="auto"/>
            <w:vAlign w:val="center"/>
          </w:tcPr>
          <w:p w14:paraId="16F0C33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D</w:t>
            </w:r>
          </w:p>
        </w:tc>
        <w:tc>
          <w:tcPr>
            <w:tcW w:w="6310" w:type="dxa"/>
            <w:shd w:val="clear" w:color="auto" w:fill="auto"/>
            <w:vAlign w:val="center"/>
          </w:tcPr>
          <w:p w14:paraId="2D7D8300"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Explain how to the use the prediction model.</w:t>
            </w:r>
          </w:p>
        </w:tc>
        <w:tc>
          <w:tcPr>
            <w:tcW w:w="1275" w:type="dxa"/>
            <w:shd w:val="clear" w:color="auto" w:fill="auto"/>
            <w:vAlign w:val="center"/>
          </w:tcPr>
          <w:p w14:paraId="43175A10" w14:textId="0461A8D3"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23</w:t>
            </w:r>
          </w:p>
        </w:tc>
      </w:tr>
      <w:tr w:rsidR="00684639" w:rsidRPr="00FA5A37" w14:paraId="553246F0" w14:textId="77777777" w:rsidTr="00CF4544">
        <w:trPr>
          <w:jc w:val="center"/>
        </w:trPr>
        <w:tc>
          <w:tcPr>
            <w:tcW w:w="1482" w:type="dxa"/>
            <w:shd w:val="clear" w:color="auto" w:fill="auto"/>
            <w:vAlign w:val="center"/>
          </w:tcPr>
          <w:p w14:paraId="415621EC"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Model performance</w:t>
            </w:r>
          </w:p>
        </w:tc>
        <w:tc>
          <w:tcPr>
            <w:tcW w:w="567" w:type="dxa"/>
            <w:shd w:val="clear" w:color="auto" w:fill="auto"/>
            <w:vAlign w:val="center"/>
          </w:tcPr>
          <w:p w14:paraId="20602A3C"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16</w:t>
            </w:r>
          </w:p>
        </w:tc>
        <w:tc>
          <w:tcPr>
            <w:tcW w:w="567" w:type="dxa"/>
            <w:shd w:val="clear" w:color="auto" w:fill="auto"/>
            <w:vAlign w:val="center"/>
          </w:tcPr>
          <w:p w14:paraId="24410EEC"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6EE64661"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Report performance measures (with CIs) for the prediction model.</w:t>
            </w:r>
          </w:p>
        </w:tc>
        <w:tc>
          <w:tcPr>
            <w:tcW w:w="1275" w:type="dxa"/>
            <w:shd w:val="clear" w:color="auto" w:fill="auto"/>
            <w:vAlign w:val="center"/>
          </w:tcPr>
          <w:p w14:paraId="1326DE7E" w14:textId="31965B1A"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11-12</w:t>
            </w:r>
          </w:p>
        </w:tc>
      </w:tr>
      <w:tr w:rsidR="00684639" w:rsidRPr="00FA5A37" w14:paraId="16C3E9BE" w14:textId="77777777" w:rsidTr="00CF4544">
        <w:trPr>
          <w:jc w:val="center"/>
        </w:trPr>
        <w:tc>
          <w:tcPr>
            <w:tcW w:w="1482" w:type="dxa"/>
            <w:shd w:val="clear" w:color="auto" w:fill="auto"/>
            <w:vAlign w:val="center"/>
          </w:tcPr>
          <w:p w14:paraId="04D843C0"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Model-updating</w:t>
            </w:r>
          </w:p>
        </w:tc>
        <w:tc>
          <w:tcPr>
            <w:tcW w:w="567" w:type="dxa"/>
            <w:shd w:val="clear" w:color="auto" w:fill="auto"/>
            <w:vAlign w:val="center"/>
          </w:tcPr>
          <w:p w14:paraId="77ABD910"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17</w:t>
            </w:r>
          </w:p>
        </w:tc>
        <w:tc>
          <w:tcPr>
            <w:tcW w:w="567" w:type="dxa"/>
            <w:shd w:val="clear" w:color="auto" w:fill="auto"/>
            <w:vAlign w:val="center"/>
          </w:tcPr>
          <w:p w14:paraId="16B3437C"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V</w:t>
            </w:r>
          </w:p>
        </w:tc>
        <w:tc>
          <w:tcPr>
            <w:tcW w:w="6310" w:type="dxa"/>
            <w:shd w:val="clear" w:color="auto" w:fill="auto"/>
            <w:vAlign w:val="center"/>
          </w:tcPr>
          <w:p w14:paraId="7630AB82" w14:textId="77777777" w:rsidR="00684639" w:rsidRPr="00FA5A37" w:rsidRDefault="00684639" w:rsidP="00684639">
            <w:pPr>
              <w:tabs>
                <w:tab w:val="left" w:pos="459"/>
              </w:tabs>
              <w:rPr>
                <w:rFonts w:ascii="Times New Roman" w:hAnsi="Times New Roman"/>
                <w:sz w:val="16"/>
                <w:szCs w:val="16"/>
              </w:rPr>
            </w:pPr>
            <w:r w:rsidRPr="00FA5A37">
              <w:rPr>
                <w:rFonts w:ascii="Times New Roman" w:hAnsi="Times New Roman"/>
                <w:sz w:val="16"/>
                <w:szCs w:val="16"/>
              </w:rPr>
              <w:t>If done, report the results from any model updating (i.e., model specification, model performance).</w:t>
            </w:r>
          </w:p>
        </w:tc>
        <w:tc>
          <w:tcPr>
            <w:tcW w:w="1275" w:type="dxa"/>
            <w:shd w:val="clear" w:color="auto" w:fill="auto"/>
            <w:vAlign w:val="center"/>
          </w:tcPr>
          <w:p w14:paraId="443094A9" w14:textId="7031D3FA"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NA</w:t>
            </w:r>
          </w:p>
        </w:tc>
      </w:tr>
      <w:tr w:rsidR="00684639" w:rsidRPr="00FA5A37" w14:paraId="7308E3EA" w14:textId="77777777" w:rsidTr="00CF4544">
        <w:trPr>
          <w:jc w:val="center"/>
        </w:trPr>
        <w:tc>
          <w:tcPr>
            <w:tcW w:w="10201" w:type="dxa"/>
            <w:gridSpan w:val="5"/>
            <w:shd w:val="clear" w:color="auto" w:fill="F7CAAC" w:themeFill="accent2" w:themeFillTint="66"/>
            <w:vAlign w:val="center"/>
          </w:tcPr>
          <w:p w14:paraId="74EAE966" w14:textId="77777777" w:rsidR="00684639" w:rsidRPr="00FA5A37" w:rsidRDefault="00684639" w:rsidP="00684639">
            <w:pPr>
              <w:rPr>
                <w:rFonts w:ascii="Times New Roman" w:hAnsi="Times New Roman"/>
                <w:b/>
                <w:color w:val="BFBFBF" w:themeColor="background1" w:themeShade="BF"/>
                <w:sz w:val="16"/>
                <w:szCs w:val="16"/>
              </w:rPr>
            </w:pPr>
            <w:r w:rsidRPr="00FA5A37">
              <w:rPr>
                <w:rFonts w:ascii="Times New Roman" w:hAnsi="Times New Roman"/>
                <w:b/>
                <w:sz w:val="16"/>
                <w:szCs w:val="16"/>
              </w:rPr>
              <w:t>Discussion</w:t>
            </w:r>
          </w:p>
        </w:tc>
      </w:tr>
      <w:tr w:rsidR="00684639" w:rsidRPr="00FA5A37" w14:paraId="7F6971A6" w14:textId="77777777" w:rsidTr="00CF4544">
        <w:trPr>
          <w:jc w:val="center"/>
        </w:trPr>
        <w:tc>
          <w:tcPr>
            <w:tcW w:w="1482" w:type="dxa"/>
            <w:shd w:val="clear" w:color="auto" w:fill="auto"/>
            <w:vAlign w:val="center"/>
          </w:tcPr>
          <w:p w14:paraId="371C7D92"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Limitations</w:t>
            </w:r>
          </w:p>
        </w:tc>
        <w:tc>
          <w:tcPr>
            <w:tcW w:w="567" w:type="dxa"/>
            <w:shd w:val="clear" w:color="auto" w:fill="auto"/>
            <w:vAlign w:val="center"/>
          </w:tcPr>
          <w:p w14:paraId="5B0A23BA"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18</w:t>
            </w:r>
          </w:p>
        </w:tc>
        <w:tc>
          <w:tcPr>
            <w:tcW w:w="567" w:type="dxa"/>
            <w:shd w:val="clear" w:color="auto" w:fill="auto"/>
            <w:vAlign w:val="center"/>
          </w:tcPr>
          <w:p w14:paraId="2F0980AC"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1A9A01C1"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 xml:space="preserve">Discuss any limitations of the study (such as nonrepresentative sample, few events per predictor, missing data). </w:t>
            </w:r>
          </w:p>
        </w:tc>
        <w:tc>
          <w:tcPr>
            <w:tcW w:w="1275" w:type="dxa"/>
            <w:shd w:val="clear" w:color="auto" w:fill="auto"/>
            <w:vAlign w:val="center"/>
          </w:tcPr>
          <w:p w14:paraId="21421697" w14:textId="429E0E5D"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15-16</w:t>
            </w:r>
          </w:p>
        </w:tc>
      </w:tr>
      <w:tr w:rsidR="00684639" w:rsidRPr="00FA5A37" w14:paraId="2A0BE31C" w14:textId="77777777" w:rsidTr="00CF4544">
        <w:trPr>
          <w:jc w:val="center"/>
        </w:trPr>
        <w:tc>
          <w:tcPr>
            <w:tcW w:w="1482" w:type="dxa"/>
            <w:vMerge w:val="restart"/>
            <w:shd w:val="clear" w:color="auto" w:fill="auto"/>
            <w:vAlign w:val="center"/>
          </w:tcPr>
          <w:p w14:paraId="0B39E27F"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Interpretation</w:t>
            </w:r>
          </w:p>
        </w:tc>
        <w:tc>
          <w:tcPr>
            <w:tcW w:w="567" w:type="dxa"/>
            <w:shd w:val="clear" w:color="auto" w:fill="auto"/>
            <w:vAlign w:val="center"/>
          </w:tcPr>
          <w:p w14:paraId="46B2D8E9"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19a</w:t>
            </w:r>
          </w:p>
        </w:tc>
        <w:tc>
          <w:tcPr>
            <w:tcW w:w="567" w:type="dxa"/>
            <w:shd w:val="clear" w:color="auto" w:fill="auto"/>
            <w:vAlign w:val="center"/>
          </w:tcPr>
          <w:p w14:paraId="56383404"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V</w:t>
            </w:r>
          </w:p>
        </w:tc>
        <w:tc>
          <w:tcPr>
            <w:tcW w:w="6310" w:type="dxa"/>
            <w:shd w:val="clear" w:color="auto" w:fill="auto"/>
            <w:vAlign w:val="center"/>
          </w:tcPr>
          <w:p w14:paraId="45306155"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For validation, discuss the results with reference to performance in the development data, and any other validation data. </w:t>
            </w:r>
          </w:p>
        </w:tc>
        <w:tc>
          <w:tcPr>
            <w:tcW w:w="1275" w:type="dxa"/>
            <w:shd w:val="clear" w:color="auto" w:fill="auto"/>
            <w:vAlign w:val="center"/>
          </w:tcPr>
          <w:p w14:paraId="6C12D896" w14:textId="4499D908" w:rsidR="00684639" w:rsidRPr="00FA5A37" w:rsidRDefault="00684639" w:rsidP="00684639">
            <w:pPr>
              <w:pStyle w:val="a9"/>
              <w:ind w:firstLineChars="0" w:firstLine="0"/>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13-14</w:t>
            </w:r>
          </w:p>
        </w:tc>
      </w:tr>
      <w:tr w:rsidR="00684639" w:rsidRPr="00FA5A37" w14:paraId="32327E69" w14:textId="77777777" w:rsidTr="00CF4544">
        <w:trPr>
          <w:jc w:val="center"/>
        </w:trPr>
        <w:tc>
          <w:tcPr>
            <w:tcW w:w="1482" w:type="dxa"/>
            <w:vMerge/>
            <w:shd w:val="clear" w:color="auto" w:fill="auto"/>
            <w:vAlign w:val="center"/>
          </w:tcPr>
          <w:p w14:paraId="25148350" w14:textId="77777777" w:rsidR="00684639" w:rsidRPr="00FA5A37" w:rsidRDefault="00684639" w:rsidP="00684639">
            <w:pPr>
              <w:rPr>
                <w:rFonts w:ascii="Times New Roman" w:hAnsi="Times New Roman"/>
                <w:sz w:val="16"/>
                <w:szCs w:val="16"/>
              </w:rPr>
            </w:pPr>
          </w:p>
        </w:tc>
        <w:tc>
          <w:tcPr>
            <w:tcW w:w="567" w:type="dxa"/>
            <w:shd w:val="clear" w:color="auto" w:fill="auto"/>
            <w:vAlign w:val="center"/>
          </w:tcPr>
          <w:p w14:paraId="1EFE5B3F"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19b</w:t>
            </w:r>
          </w:p>
        </w:tc>
        <w:tc>
          <w:tcPr>
            <w:tcW w:w="567" w:type="dxa"/>
            <w:shd w:val="clear" w:color="auto" w:fill="auto"/>
            <w:vAlign w:val="center"/>
          </w:tcPr>
          <w:p w14:paraId="1EFF48CB"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42986378" w14:textId="77777777" w:rsidR="00684639" w:rsidRPr="00FA5A37" w:rsidRDefault="00684639" w:rsidP="00684639">
            <w:pPr>
              <w:pStyle w:val="a9"/>
              <w:tabs>
                <w:tab w:val="left" w:pos="459"/>
              </w:tabs>
              <w:ind w:firstLineChars="0" w:firstLine="0"/>
              <w:rPr>
                <w:rFonts w:ascii="Times New Roman" w:hAnsi="Times New Roman"/>
                <w:sz w:val="16"/>
                <w:szCs w:val="16"/>
              </w:rPr>
            </w:pPr>
            <w:r w:rsidRPr="00FA5A37">
              <w:rPr>
                <w:rFonts w:ascii="Times New Roman" w:hAnsi="Times New Roman"/>
                <w:sz w:val="16"/>
                <w:szCs w:val="16"/>
              </w:rPr>
              <w:t xml:space="preserve">Give an overall interpretation of the results, considering objectives, limitations, results from similar studies, and other relevant evidence. </w:t>
            </w:r>
          </w:p>
        </w:tc>
        <w:tc>
          <w:tcPr>
            <w:tcW w:w="1275" w:type="dxa"/>
            <w:shd w:val="clear" w:color="auto" w:fill="auto"/>
            <w:vAlign w:val="center"/>
          </w:tcPr>
          <w:p w14:paraId="6B2CD69F" w14:textId="5D27DA2D"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13-14</w:t>
            </w:r>
          </w:p>
        </w:tc>
      </w:tr>
      <w:tr w:rsidR="00684639" w:rsidRPr="00FA5A37" w14:paraId="675396DD" w14:textId="77777777" w:rsidTr="00CF4544">
        <w:trPr>
          <w:jc w:val="center"/>
        </w:trPr>
        <w:tc>
          <w:tcPr>
            <w:tcW w:w="1482" w:type="dxa"/>
            <w:shd w:val="clear" w:color="auto" w:fill="auto"/>
            <w:vAlign w:val="center"/>
          </w:tcPr>
          <w:p w14:paraId="5628444E" w14:textId="77777777" w:rsidR="00684639" w:rsidRPr="00FA5A37" w:rsidRDefault="00684639" w:rsidP="00684639">
            <w:pPr>
              <w:rPr>
                <w:rFonts w:ascii="Times New Roman" w:hAnsi="Times New Roman"/>
                <w:b/>
                <w:strike/>
                <w:sz w:val="16"/>
                <w:szCs w:val="16"/>
              </w:rPr>
            </w:pPr>
            <w:r w:rsidRPr="00FA5A37">
              <w:rPr>
                <w:rFonts w:ascii="Times New Roman" w:hAnsi="Times New Roman"/>
                <w:sz w:val="16"/>
                <w:szCs w:val="16"/>
              </w:rPr>
              <w:t>Implications</w:t>
            </w:r>
          </w:p>
        </w:tc>
        <w:tc>
          <w:tcPr>
            <w:tcW w:w="567" w:type="dxa"/>
            <w:shd w:val="clear" w:color="auto" w:fill="auto"/>
            <w:vAlign w:val="center"/>
          </w:tcPr>
          <w:p w14:paraId="61D14D15"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20</w:t>
            </w:r>
          </w:p>
        </w:tc>
        <w:tc>
          <w:tcPr>
            <w:tcW w:w="567" w:type="dxa"/>
            <w:shd w:val="clear" w:color="auto" w:fill="auto"/>
            <w:vAlign w:val="center"/>
          </w:tcPr>
          <w:p w14:paraId="35871C49" w14:textId="77777777" w:rsidR="00684639" w:rsidRPr="00FA5A37" w:rsidRDefault="00684639" w:rsidP="00684639">
            <w:pPr>
              <w:jc w:val="center"/>
              <w:rPr>
                <w:rFonts w:ascii="Times New Roman" w:hAnsi="Times New Roman"/>
                <w:strike/>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1B54E773"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 xml:space="preserve">Discuss the potential clinical use of the model and implications for future research. </w:t>
            </w:r>
          </w:p>
        </w:tc>
        <w:tc>
          <w:tcPr>
            <w:tcW w:w="1275" w:type="dxa"/>
            <w:shd w:val="clear" w:color="auto" w:fill="auto"/>
            <w:vAlign w:val="center"/>
          </w:tcPr>
          <w:p w14:paraId="233FF2D5" w14:textId="5CE9DB1E"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hint="eastAsia"/>
                <w:sz w:val="15"/>
                <w:szCs w:val="15"/>
                <w:lang w:eastAsia="zh-CN"/>
              </w:rPr>
              <w:t>15</w:t>
            </w:r>
          </w:p>
        </w:tc>
      </w:tr>
      <w:tr w:rsidR="00684639" w:rsidRPr="00FA5A37" w14:paraId="12490961" w14:textId="77777777" w:rsidTr="00CF4544">
        <w:trPr>
          <w:jc w:val="center"/>
        </w:trPr>
        <w:tc>
          <w:tcPr>
            <w:tcW w:w="10201" w:type="dxa"/>
            <w:gridSpan w:val="5"/>
            <w:shd w:val="clear" w:color="auto" w:fill="F7CAAC" w:themeFill="accent2" w:themeFillTint="66"/>
            <w:vAlign w:val="center"/>
          </w:tcPr>
          <w:p w14:paraId="0CCF930D" w14:textId="77777777" w:rsidR="00684639" w:rsidRPr="00FA5A37" w:rsidRDefault="00684639" w:rsidP="00684639">
            <w:pPr>
              <w:rPr>
                <w:rFonts w:ascii="Times New Roman" w:hAnsi="Times New Roman"/>
                <w:b/>
                <w:color w:val="BFBFBF" w:themeColor="background1" w:themeShade="BF"/>
                <w:sz w:val="16"/>
                <w:szCs w:val="16"/>
              </w:rPr>
            </w:pPr>
            <w:r w:rsidRPr="00FA5A37">
              <w:rPr>
                <w:rFonts w:ascii="Times New Roman" w:hAnsi="Times New Roman"/>
                <w:b/>
                <w:sz w:val="16"/>
                <w:szCs w:val="16"/>
              </w:rPr>
              <w:t>Other information</w:t>
            </w:r>
          </w:p>
        </w:tc>
      </w:tr>
      <w:tr w:rsidR="00684639" w:rsidRPr="00FA5A37" w14:paraId="3851E43D" w14:textId="77777777" w:rsidTr="00CF4544">
        <w:trPr>
          <w:jc w:val="center"/>
        </w:trPr>
        <w:tc>
          <w:tcPr>
            <w:tcW w:w="1482" w:type="dxa"/>
            <w:shd w:val="clear" w:color="auto" w:fill="auto"/>
            <w:vAlign w:val="center"/>
          </w:tcPr>
          <w:p w14:paraId="16F995CC"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Supplementary information</w:t>
            </w:r>
          </w:p>
        </w:tc>
        <w:tc>
          <w:tcPr>
            <w:tcW w:w="567" w:type="dxa"/>
            <w:shd w:val="clear" w:color="auto" w:fill="auto"/>
            <w:vAlign w:val="center"/>
          </w:tcPr>
          <w:p w14:paraId="7FF4787D"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21</w:t>
            </w:r>
          </w:p>
        </w:tc>
        <w:tc>
          <w:tcPr>
            <w:tcW w:w="567" w:type="dxa"/>
            <w:shd w:val="clear" w:color="auto" w:fill="auto"/>
            <w:vAlign w:val="center"/>
          </w:tcPr>
          <w:p w14:paraId="60BF5B41"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81CB298"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 xml:space="preserve">Provide information about the availability of supplementary resources, such as study protocol, Web calculator, and data sets. </w:t>
            </w:r>
          </w:p>
        </w:tc>
        <w:tc>
          <w:tcPr>
            <w:tcW w:w="1275" w:type="dxa"/>
            <w:shd w:val="clear" w:color="auto" w:fill="auto"/>
            <w:vAlign w:val="center"/>
          </w:tcPr>
          <w:p w14:paraId="6FFC2CDC" w14:textId="128807E3" w:rsidR="00684639" w:rsidRPr="00FA5A37" w:rsidRDefault="00684639" w:rsidP="00684639">
            <w:pPr>
              <w:jc w:val="center"/>
              <w:rPr>
                <w:rFonts w:ascii="Times New Roman" w:hAnsi="Times New Roman"/>
                <w:color w:val="BFBFBF" w:themeColor="background1" w:themeShade="BF"/>
                <w:sz w:val="16"/>
                <w:szCs w:val="16"/>
              </w:rPr>
            </w:pPr>
            <w:r w:rsidRPr="00FE49DA">
              <w:rPr>
                <w:rFonts w:ascii="Times New Roman" w:eastAsiaTheme="minorEastAsia" w:hAnsi="Times New Roman"/>
                <w:sz w:val="15"/>
                <w:szCs w:val="15"/>
                <w:lang w:eastAsia="zh-CN"/>
              </w:rPr>
              <w:t>In supplementary material</w:t>
            </w:r>
          </w:p>
        </w:tc>
      </w:tr>
      <w:tr w:rsidR="00684639" w:rsidRPr="00FA5A37" w14:paraId="73BCCDBE" w14:textId="77777777" w:rsidTr="00CF4544">
        <w:trPr>
          <w:jc w:val="center"/>
        </w:trPr>
        <w:tc>
          <w:tcPr>
            <w:tcW w:w="1482" w:type="dxa"/>
            <w:shd w:val="clear" w:color="auto" w:fill="auto"/>
            <w:vAlign w:val="center"/>
          </w:tcPr>
          <w:p w14:paraId="38ADDCCA" w14:textId="77777777" w:rsidR="00684639" w:rsidRPr="00FA5A37" w:rsidRDefault="00684639" w:rsidP="00684639">
            <w:pPr>
              <w:rPr>
                <w:rFonts w:ascii="Times New Roman" w:hAnsi="Times New Roman"/>
                <w:b/>
                <w:sz w:val="16"/>
                <w:szCs w:val="16"/>
              </w:rPr>
            </w:pPr>
            <w:r w:rsidRPr="00FA5A37">
              <w:rPr>
                <w:rFonts w:ascii="Times New Roman" w:hAnsi="Times New Roman"/>
                <w:sz w:val="16"/>
                <w:szCs w:val="16"/>
              </w:rPr>
              <w:t>Funding</w:t>
            </w:r>
          </w:p>
        </w:tc>
        <w:tc>
          <w:tcPr>
            <w:tcW w:w="567" w:type="dxa"/>
            <w:shd w:val="clear" w:color="auto" w:fill="auto"/>
            <w:vAlign w:val="center"/>
          </w:tcPr>
          <w:p w14:paraId="00FC090E" w14:textId="77777777" w:rsidR="00684639" w:rsidRPr="00FA5A37" w:rsidRDefault="00684639" w:rsidP="00684639">
            <w:pPr>
              <w:jc w:val="center"/>
              <w:rPr>
                <w:rFonts w:ascii="Times New Roman" w:hAnsi="Times New Roman"/>
                <w:sz w:val="16"/>
                <w:szCs w:val="16"/>
              </w:rPr>
            </w:pPr>
            <w:r w:rsidRPr="00FA5A37">
              <w:rPr>
                <w:rFonts w:ascii="Times New Roman" w:hAnsi="Times New Roman"/>
                <w:sz w:val="16"/>
                <w:szCs w:val="16"/>
              </w:rPr>
              <w:t>22</w:t>
            </w:r>
          </w:p>
        </w:tc>
        <w:tc>
          <w:tcPr>
            <w:tcW w:w="567" w:type="dxa"/>
            <w:shd w:val="clear" w:color="auto" w:fill="auto"/>
            <w:vAlign w:val="center"/>
          </w:tcPr>
          <w:p w14:paraId="5FF3FF21" w14:textId="77777777" w:rsidR="00684639" w:rsidRPr="00FA5A37" w:rsidRDefault="00684639" w:rsidP="00684639">
            <w:pPr>
              <w:jc w:val="center"/>
              <w:rPr>
                <w:rFonts w:ascii="Times New Roman" w:hAnsi="Times New Roman"/>
                <w:sz w:val="16"/>
                <w:szCs w:val="16"/>
              </w:rPr>
            </w:pPr>
            <w:proofErr w:type="gramStart"/>
            <w:r w:rsidRPr="00FA5A37">
              <w:rPr>
                <w:rFonts w:ascii="Times New Roman" w:hAnsi="Times New Roman"/>
                <w:sz w:val="16"/>
                <w:szCs w:val="16"/>
              </w:rPr>
              <w:t>D;V</w:t>
            </w:r>
            <w:proofErr w:type="gramEnd"/>
          </w:p>
        </w:tc>
        <w:tc>
          <w:tcPr>
            <w:tcW w:w="6310" w:type="dxa"/>
            <w:shd w:val="clear" w:color="auto" w:fill="auto"/>
            <w:vAlign w:val="center"/>
          </w:tcPr>
          <w:p w14:paraId="2E8F72CD" w14:textId="77777777" w:rsidR="00684639" w:rsidRPr="00FA5A37" w:rsidRDefault="00684639" w:rsidP="00684639">
            <w:pPr>
              <w:rPr>
                <w:rFonts w:ascii="Times New Roman" w:hAnsi="Times New Roman"/>
                <w:sz w:val="16"/>
                <w:szCs w:val="16"/>
              </w:rPr>
            </w:pPr>
            <w:r w:rsidRPr="00FA5A37">
              <w:rPr>
                <w:rFonts w:ascii="Times New Roman" w:hAnsi="Times New Roman"/>
                <w:sz w:val="16"/>
                <w:szCs w:val="16"/>
              </w:rPr>
              <w:t xml:space="preserve">Give the source of funding and the role of the funders for the present study. </w:t>
            </w:r>
          </w:p>
        </w:tc>
        <w:tc>
          <w:tcPr>
            <w:tcW w:w="1275" w:type="dxa"/>
            <w:shd w:val="clear" w:color="auto" w:fill="auto"/>
            <w:vAlign w:val="center"/>
          </w:tcPr>
          <w:p w14:paraId="5033F14C" w14:textId="5E00F365" w:rsidR="00684639" w:rsidRPr="00CF4544" w:rsidRDefault="00CF4544" w:rsidP="00684639">
            <w:pPr>
              <w:jc w:val="center"/>
              <w:rPr>
                <w:rFonts w:ascii="Times New Roman" w:eastAsiaTheme="minorEastAsia" w:hAnsi="Times New Roman" w:hint="eastAsia"/>
                <w:color w:val="BFBFBF" w:themeColor="background1" w:themeShade="BF"/>
                <w:sz w:val="16"/>
                <w:szCs w:val="16"/>
                <w:lang w:eastAsia="zh-CN"/>
              </w:rPr>
            </w:pPr>
            <w:r>
              <w:rPr>
                <w:rFonts w:ascii="Times New Roman" w:eastAsiaTheme="minorEastAsia" w:hAnsi="Times New Roman" w:hint="eastAsia"/>
                <w:sz w:val="15"/>
                <w:szCs w:val="15"/>
                <w:lang w:eastAsia="zh-CN"/>
              </w:rPr>
              <w:t xml:space="preserve">In </w:t>
            </w:r>
            <w:r w:rsidRPr="00CF4544">
              <w:rPr>
                <w:rFonts w:ascii="Times New Roman" w:eastAsiaTheme="minorEastAsia" w:hAnsi="Times New Roman"/>
                <w:sz w:val="15"/>
                <w:szCs w:val="15"/>
                <w:lang w:eastAsia="zh-CN"/>
              </w:rPr>
              <w:t>Cover letter</w:t>
            </w:r>
          </w:p>
        </w:tc>
      </w:tr>
    </w:tbl>
    <w:p w14:paraId="747C7A5E" w14:textId="77777777" w:rsidR="00717706" w:rsidRPr="00FA5A37" w:rsidRDefault="00717706">
      <w:pPr>
        <w:widowControl/>
        <w:jc w:val="left"/>
        <w:rPr>
          <w:rFonts w:ascii="Times New Roman" w:hAnsi="Times New Roman" w:cs="Times New Roman"/>
          <w:sz w:val="24"/>
        </w:rPr>
      </w:pPr>
    </w:p>
    <w:p w14:paraId="5B6A91C9" w14:textId="77777777" w:rsidR="00717706" w:rsidRPr="00FA5A37" w:rsidRDefault="00717706">
      <w:pPr>
        <w:widowControl/>
        <w:jc w:val="left"/>
        <w:rPr>
          <w:rFonts w:ascii="Times New Roman" w:hAnsi="Times New Roman" w:cs="Times New Roman"/>
          <w:sz w:val="24"/>
        </w:rPr>
      </w:pPr>
    </w:p>
    <w:p w14:paraId="17311EB7" w14:textId="666F6B0C" w:rsidR="00717706" w:rsidRPr="00FA5A37" w:rsidRDefault="00717706">
      <w:pPr>
        <w:widowControl/>
        <w:jc w:val="left"/>
        <w:rPr>
          <w:rFonts w:ascii="Times New Roman" w:hAnsi="Times New Roman" w:cs="Times New Roman"/>
          <w:sz w:val="24"/>
        </w:rPr>
      </w:pPr>
      <w:r w:rsidRPr="00FA5A37">
        <w:rPr>
          <w:rFonts w:ascii="Times New Roman" w:hAnsi="Times New Roman" w:cs="Times New Roman"/>
          <w:sz w:val="24"/>
        </w:rPr>
        <w:br w:type="page"/>
      </w:r>
    </w:p>
    <w:p w14:paraId="5392A4C8" w14:textId="08CDCA19" w:rsidR="00DA5388" w:rsidRPr="00FA5A37" w:rsidRDefault="0022303D" w:rsidP="0022303D">
      <w:pPr>
        <w:widowControl/>
        <w:spacing w:afterLines="30" w:after="93" w:line="480" w:lineRule="auto"/>
        <w:rPr>
          <w:rFonts w:ascii="Times New Roman" w:hAnsi="Times New Roman" w:cs="Times New Roman"/>
          <w:bCs/>
          <w:szCs w:val="21"/>
        </w:rPr>
      </w:pPr>
      <w:r w:rsidRPr="00FA5A37">
        <w:rPr>
          <w:rFonts w:ascii="Times New Roman" w:eastAsia="等线" w:hAnsi="Times New Roman" w:cs="Times New Roman"/>
          <w:b/>
          <w:bCs/>
          <w:color w:val="000000"/>
          <w:kern w:val="0"/>
          <w:szCs w:val="21"/>
        </w:rPr>
        <w:lastRenderedPageBreak/>
        <w:t>Table S</w:t>
      </w:r>
      <w:r w:rsidR="00276796" w:rsidRPr="00FA5A37">
        <w:rPr>
          <w:rFonts w:ascii="Times New Roman" w:eastAsia="等线" w:hAnsi="Times New Roman" w:cs="Times New Roman"/>
          <w:b/>
          <w:bCs/>
          <w:color w:val="000000"/>
          <w:kern w:val="0"/>
          <w:szCs w:val="21"/>
        </w:rPr>
        <w:t>2</w:t>
      </w:r>
      <w:r w:rsidRPr="00FA5A37">
        <w:rPr>
          <w:rFonts w:ascii="Times New Roman" w:eastAsia="等线" w:hAnsi="Times New Roman" w:cs="Times New Roman"/>
          <w:b/>
          <w:bCs/>
          <w:color w:val="000000"/>
          <w:kern w:val="0"/>
          <w:szCs w:val="21"/>
        </w:rPr>
        <w:t xml:space="preserve">: </w:t>
      </w:r>
      <w:r w:rsidR="00DE5665" w:rsidRPr="00FA5A37">
        <w:rPr>
          <w:rFonts w:ascii="Times New Roman" w:eastAsia="等线" w:hAnsi="Times New Roman" w:cs="Times New Roman"/>
          <w:b/>
          <w:bCs/>
          <w:color w:val="000000"/>
          <w:kern w:val="0"/>
          <w:szCs w:val="21"/>
        </w:rPr>
        <w:t xml:space="preserve">MRI </w:t>
      </w:r>
      <w:r w:rsidR="00923FCF" w:rsidRPr="00FA5A37">
        <w:rPr>
          <w:rFonts w:ascii="Times New Roman" w:eastAsia="等线" w:hAnsi="Times New Roman" w:cs="Times New Roman"/>
          <w:b/>
          <w:bCs/>
          <w:color w:val="000000"/>
          <w:kern w:val="0"/>
          <w:szCs w:val="21"/>
        </w:rPr>
        <w:t>A</w:t>
      </w:r>
      <w:r w:rsidR="00DE5665" w:rsidRPr="00FA5A37">
        <w:rPr>
          <w:rFonts w:ascii="Times New Roman" w:eastAsia="等线" w:hAnsi="Times New Roman" w:cs="Times New Roman"/>
          <w:b/>
          <w:bCs/>
          <w:color w:val="000000"/>
          <w:kern w:val="0"/>
          <w:szCs w:val="21"/>
        </w:rPr>
        <w:t xml:space="preserve">cquisition </w:t>
      </w:r>
      <w:r w:rsidR="00923FCF" w:rsidRPr="00FA5A37">
        <w:rPr>
          <w:rFonts w:ascii="Times New Roman" w:eastAsia="等线" w:hAnsi="Times New Roman" w:cs="Times New Roman"/>
          <w:b/>
          <w:bCs/>
          <w:color w:val="000000"/>
          <w:kern w:val="0"/>
          <w:szCs w:val="21"/>
        </w:rPr>
        <w:t>P</w:t>
      </w:r>
      <w:r w:rsidR="00DE5665" w:rsidRPr="00FA5A37">
        <w:rPr>
          <w:rFonts w:ascii="Times New Roman" w:eastAsia="等线" w:hAnsi="Times New Roman" w:cs="Times New Roman"/>
          <w:b/>
          <w:bCs/>
          <w:color w:val="000000"/>
          <w:kern w:val="0"/>
          <w:szCs w:val="21"/>
        </w:rPr>
        <w:t>arameters</w:t>
      </w:r>
      <w:r w:rsidR="00923FCF" w:rsidRPr="00FA5A37">
        <w:rPr>
          <w:rFonts w:ascii="Times New Roman" w:eastAsia="等线" w:hAnsi="Times New Roman" w:cs="Times New Roman"/>
          <w:b/>
          <w:bCs/>
          <w:color w:val="000000"/>
          <w:kern w:val="0"/>
          <w:szCs w:val="21"/>
        </w:rPr>
        <w:t xml:space="preserve"> of Four Centers</w:t>
      </w:r>
    </w:p>
    <w:tbl>
      <w:tblPr>
        <w:tblStyle w:val="ae"/>
        <w:tblW w:w="0" w:type="auto"/>
        <w:jc w:val="center"/>
        <w:tblBorders>
          <w:top w:val="single" w:sz="12"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5"/>
        <w:gridCol w:w="1457"/>
        <w:gridCol w:w="1629"/>
        <w:gridCol w:w="1630"/>
        <w:gridCol w:w="1641"/>
      </w:tblGrid>
      <w:tr w:rsidR="00DA5388" w:rsidRPr="00FA5A37" w14:paraId="03D27901" w14:textId="77777777" w:rsidTr="00F63B5B">
        <w:trPr>
          <w:jc w:val="center"/>
        </w:trPr>
        <w:tc>
          <w:tcPr>
            <w:tcW w:w="1945" w:type="dxa"/>
            <w:tcBorders>
              <w:top w:val="single" w:sz="12" w:space="0" w:color="auto"/>
              <w:bottom w:val="single" w:sz="12" w:space="0" w:color="auto"/>
            </w:tcBorders>
            <w:vAlign w:val="center"/>
          </w:tcPr>
          <w:p w14:paraId="1D7A8775" w14:textId="77777777" w:rsidR="00DA5388" w:rsidRPr="00FA5A37" w:rsidRDefault="00DA5388" w:rsidP="00936A93">
            <w:pPr>
              <w:spacing w:line="480" w:lineRule="auto"/>
              <w:jc w:val="left"/>
              <w:rPr>
                <w:rFonts w:ascii="Times New Roman" w:hAnsi="Times New Roman"/>
                <w:sz w:val="18"/>
                <w:szCs w:val="18"/>
              </w:rPr>
            </w:pPr>
          </w:p>
        </w:tc>
        <w:tc>
          <w:tcPr>
            <w:tcW w:w="1457" w:type="dxa"/>
            <w:tcBorders>
              <w:top w:val="single" w:sz="12" w:space="0" w:color="auto"/>
              <w:bottom w:val="single" w:sz="12" w:space="0" w:color="auto"/>
            </w:tcBorders>
            <w:vAlign w:val="center"/>
          </w:tcPr>
          <w:p w14:paraId="00AB4FC0" w14:textId="7CBDF10A" w:rsidR="00DA5388" w:rsidRPr="00FA5A37" w:rsidRDefault="00DA5388" w:rsidP="00E65FE6">
            <w:pPr>
              <w:spacing w:line="480" w:lineRule="auto"/>
              <w:jc w:val="center"/>
              <w:rPr>
                <w:rFonts w:ascii="Times New Roman" w:eastAsiaTheme="minorEastAsia" w:hAnsi="Times New Roman"/>
                <w:b/>
                <w:bCs/>
                <w:sz w:val="18"/>
                <w:szCs w:val="18"/>
                <w:lang w:eastAsia="zh-CN"/>
              </w:rPr>
            </w:pPr>
            <w:proofErr w:type="spellStart"/>
            <w:r w:rsidRPr="00FA5A37">
              <w:rPr>
                <w:rFonts w:ascii="Times New Roman" w:eastAsiaTheme="minorEastAsia" w:hAnsi="Times New Roman"/>
                <w:b/>
                <w:bCs/>
                <w:sz w:val="18"/>
                <w:szCs w:val="18"/>
                <w:lang w:eastAsia="zh-CN"/>
              </w:rPr>
              <w:t>Center</w:t>
            </w:r>
            <w:proofErr w:type="spellEnd"/>
            <w:r w:rsidRPr="00FA5A37">
              <w:rPr>
                <w:rFonts w:ascii="Times New Roman" w:eastAsiaTheme="minorEastAsia" w:hAnsi="Times New Roman"/>
                <w:b/>
                <w:bCs/>
                <w:sz w:val="18"/>
                <w:szCs w:val="18"/>
                <w:lang w:eastAsia="zh-CN"/>
              </w:rPr>
              <w:t xml:space="preserve"> A</w:t>
            </w:r>
          </w:p>
        </w:tc>
        <w:tc>
          <w:tcPr>
            <w:tcW w:w="1629" w:type="dxa"/>
            <w:tcBorders>
              <w:top w:val="single" w:sz="12" w:space="0" w:color="auto"/>
              <w:bottom w:val="single" w:sz="12" w:space="0" w:color="auto"/>
            </w:tcBorders>
            <w:vAlign w:val="center"/>
          </w:tcPr>
          <w:p w14:paraId="471F2DB9" w14:textId="2580A849" w:rsidR="00DA5388" w:rsidRPr="00FA5A37" w:rsidRDefault="00DA5388" w:rsidP="00E65FE6">
            <w:pPr>
              <w:spacing w:line="480" w:lineRule="auto"/>
              <w:jc w:val="center"/>
              <w:rPr>
                <w:rFonts w:ascii="Times New Roman" w:hAnsi="Times New Roman"/>
                <w:b/>
                <w:bCs/>
                <w:sz w:val="18"/>
                <w:szCs w:val="18"/>
              </w:rPr>
            </w:pPr>
            <w:proofErr w:type="spellStart"/>
            <w:r w:rsidRPr="00FA5A37">
              <w:rPr>
                <w:rFonts w:ascii="Times New Roman" w:eastAsiaTheme="minorEastAsia" w:hAnsi="Times New Roman"/>
                <w:b/>
                <w:bCs/>
                <w:sz w:val="18"/>
                <w:szCs w:val="18"/>
                <w:lang w:eastAsia="zh-CN"/>
              </w:rPr>
              <w:t>Center</w:t>
            </w:r>
            <w:proofErr w:type="spellEnd"/>
            <w:r w:rsidRPr="00FA5A37">
              <w:rPr>
                <w:rFonts w:ascii="Times New Roman" w:eastAsiaTheme="minorEastAsia" w:hAnsi="Times New Roman"/>
                <w:b/>
                <w:bCs/>
                <w:sz w:val="18"/>
                <w:szCs w:val="18"/>
                <w:lang w:eastAsia="zh-CN"/>
              </w:rPr>
              <w:t xml:space="preserve"> B</w:t>
            </w:r>
          </w:p>
        </w:tc>
        <w:tc>
          <w:tcPr>
            <w:tcW w:w="1630" w:type="dxa"/>
            <w:tcBorders>
              <w:top w:val="single" w:sz="12" w:space="0" w:color="auto"/>
              <w:bottom w:val="single" w:sz="12" w:space="0" w:color="auto"/>
            </w:tcBorders>
            <w:vAlign w:val="center"/>
          </w:tcPr>
          <w:p w14:paraId="1229FC29" w14:textId="0414AFF0" w:rsidR="00DA5388" w:rsidRPr="00FA5A37" w:rsidRDefault="00DA5388" w:rsidP="00E65FE6">
            <w:pPr>
              <w:spacing w:line="480" w:lineRule="auto"/>
              <w:jc w:val="center"/>
              <w:rPr>
                <w:rFonts w:ascii="Times New Roman" w:hAnsi="Times New Roman"/>
                <w:b/>
                <w:bCs/>
                <w:sz w:val="18"/>
                <w:szCs w:val="18"/>
              </w:rPr>
            </w:pPr>
            <w:proofErr w:type="spellStart"/>
            <w:r w:rsidRPr="00FA5A37">
              <w:rPr>
                <w:rFonts w:ascii="Times New Roman" w:eastAsiaTheme="minorEastAsia" w:hAnsi="Times New Roman"/>
                <w:b/>
                <w:bCs/>
                <w:sz w:val="18"/>
                <w:szCs w:val="18"/>
                <w:lang w:eastAsia="zh-CN"/>
              </w:rPr>
              <w:t>Center</w:t>
            </w:r>
            <w:proofErr w:type="spellEnd"/>
            <w:r w:rsidRPr="00FA5A37">
              <w:rPr>
                <w:rFonts w:ascii="Times New Roman" w:eastAsiaTheme="minorEastAsia" w:hAnsi="Times New Roman"/>
                <w:b/>
                <w:bCs/>
                <w:sz w:val="18"/>
                <w:szCs w:val="18"/>
                <w:lang w:eastAsia="zh-CN"/>
              </w:rPr>
              <w:t xml:space="preserve"> C</w:t>
            </w:r>
          </w:p>
        </w:tc>
        <w:tc>
          <w:tcPr>
            <w:tcW w:w="1641" w:type="dxa"/>
            <w:tcBorders>
              <w:top w:val="single" w:sz="12" w:space="0" w:color="auto"/>
              <w:bottom w:val="single" w:sz="12" w:space="0" w:color="auto"/>
            </w:tcBorders>
            <w:vAlign w:val="center"/>
          </w:tcPr>
          <w:p w14:paraId="6FBB69B0" w14:textId="4C0A6470" w:rsidR="00DA5388" w:rsidRPr="00FA5A37" w:rsidRDefault="00DA5388" w:rsidP="00E65FE6">
            <w:pPr>
              <w:spacing w:line="480" w:lineRule="auto"/>
              <w:jc w:val="center"/>
              <w:rPr>
                <w:rFonts w:ascii="Times New Roman" w:hAnsi="Times New Roman"/>
                <w:b/>
                <w:bCs/>
                <w:sz w:val="18"/>
                <w:szCs w:val="18"/>
              </w:rPr>
            </w:pPr>
            <w:proofErr w:type="spellStart"/>
            <w:r w:rsidRPr="00FA5A37">
              <w:rPr>
                <w:rFonts w:ascii="Times New Roman" w:eastAsiaTheme="minorEastAsia" w:hAnsi="Times New Roman"/>
                <w:b/>
                <w:bCs/>
                <w:sz w:val="18"/>
                <w:szCs w:val="18"/>
                <w:lang w:eastAsia="zh-CN"/>
              </w:rPr>
              <w:t>Center</w:t>
            </w:r>
            <w:proofErr w:type="spellEnd"/>
            <w:r w:rsidRPr="00FA5A37">
              <w:rPr>
                <w:rFonts w:ascii="Times New Roman" w:eastAsiaTheme="minorEastAsia" w:hAnsi="Times New Roman"/>
                <w:b/>
                <w:bCs/>
                <w:sz w:val="18"/>
                <w:szCs w:val="18"/>
                <w:lang w:eastAsia="zh-CN"/>
              </w:rPr>
              <w:t xml:space="preserve"> D</w:t>
            </w:r>
          </w:p>
        </w:tc>
      </w:tr>
      <w:tr w:rsidR="00DA5388" w:rsidRPr="00FA5A37" w14:paraId="5887F2A5" w14:textId="77777777" w:rsidTr="00F63B5B">
        <w:trPr>
          <w:jc w:val="center"/>
        </w:trPr>
        <w:tc>
          <w:tcPr>
            <w:tcW w:w="1945" w:type="dxa"/>
            <w:tcBorders>
              <w:top w:val="single" w:sz="12" w:space="0" w:color="auto"/>
            </w:tcBorders>
            <w:vAlign w:val="center"/>
          </w:tcPr>
          <w:p w14:paraId="3C78DCC7" w14:textId="17D0DB35" w:rsidR="00DA5388" w:rsidRPr="00FA5A37" w:rsidRDefault="00DA5388" w:rsidP="00936A93">
            <w:pPr>
              <w:spacing w:line="480" w:lineRule="auto"/>
              <w:jc w:val="left"/>
              <w:rPr>
                <w:rFonts w:ascii="Times New Roman" w:hAnsi="Times New Roman"/>
                <w:sz w:val="18"/>
                <w:szCs w:val="18"/>
              </w:rPr>
            </w:pPr>
            <w:r w:rsidRPr="00FA5A37">
              <w:rPr>
                <w:rFonts w:ascii="Times New Roman" w:eastAsia="等线" w:hAnsi="Times New Roman"/>
                <w:b/>
                <w:bCs/>
                <w:color w:val="000000"/>
                <w:sz w:val="18"/>
                <w:szCs w:val="18"/>
              </w:rPr>
              <w:t>Scanner</w:t>
            </w:r>
          </w:p>
        </w:tc>
        <w:tc>
          <w:tcPr>
            <w:tcW w:w="1457" w:type="dxa"/>
            <w:tcBorders>
              <w:top w:val="single" w:sz="12" w:space="0" w:color="auto"/>
            </w:tcBorders>
            <w:vAlign w:val="center"/>
          </w:tcPr>
          <w:p w14:paraId="03BA87BA" w14:textId="2172F2FD" w:rsidR="00DA5388" w:rsidRPr="00FA5A37" w:rsidRDefault="009256B3" w:rsidP="00E65FE6">
            <w:pPr>
              <w:spacing w:line="480" w:lineRule="auto"/>
              <w:jc w:val="center"/>
              <w:rPr>
                <w:rFonts w:ascii="Times New Roman" w:hAnsi="Times New Roman"/>
                <w:sz w:val="18"/>
                <w:szCs w:val="18"/>
              </w:rPr>
            </w:pPr>
            <w:r w:rsidRPr="009256B3">
              <w:rPr>
                <w:rFonts w:ascii="Times New Roman" w:eastAsia="等线" w:hAnsi="Times New Roman"/>
                <w:color w:val="000000"/>
                <w:sz w:val="18"/>
                <w:szCs w:val="18"/>
              </w:rPr>
              <w:t>Siemens</w:t>
            </w:r>
            <w:r w:rsidR="00DA5388" w:rsidRPr="00FA5A37">
              <w:rPr>
                <w:rFonts w:ascii="Times New Roman" w:eastAsia="等线" w:hAnsi="Times New Roman"/>
                <w:color w:val="000000"/>
                <w:sz w:val="18"/>
                <w:szCs w:val="18"/>
              </w:rPr>
              <w:t xml:space="preserve"> 3.0</w:t>
            </w:r>
            <w:r w:rsidR="00EE6FE3">
              <w:rPr>
                <w:rFonts w:ascii="Times New Roman" w:eastAsia="等线" w:hAnsi="Times New Roman"/>
                <w:color w:val="000000"/>
                <w:sz w:val="18"/>
                <w:szCs w:val="18"/>
              </w:rPr>
              <w:t xml:space="preserve"> </w:t>
            </w:r>
            <w:r w:rsidR="00DA5388" w:rsidRPr="00FA5A37">
              <w:rPr>
                <w:rFonts w:ascii="Times New Roman" w:eastAsia="等线" w:hAnsi="Times New Roman"/>
                <w:color w:val="000000"/>
                <w:sz w:val="18"/>
                <w:szCs w:val="18"/>
              </w:rPr>
              <w:t>T (</w:t>
            </w:r>
            <w:r w:rsidR="00254B61" w:rsidRPr="00254B61">
              <w:rPr>
                <w:rFonts w:ascii="Times New Roman" w:eastAsia="等线" w:hAnsi="Times New Roman"/>
                <w:color w:val="000000"/>
                <w:sz w:val="18"/>
                <w:szCs w:val="18"/>
              </w:rPr>
              <w:t>Prisma</w:t>
            </w:r>
            <w:r w:rsidR="00DA5388" w:rsidRPr="00FA5A37">
              <w:rPr>
                <w:rFonts w:ascii="Times New Roman" w:eastAsia="等线" w:hAnsi="Times New Roman"/>
                <w:color w:val="000000"/>
                <w:sz w:val="18"/>
                <w:szCs w:val="18"/>
              </w:rPr>
              <w:t>)</w:t>
            </w:r>
          </w:p>
        </w:tc>
        <w:tc>
          <w:tcPr>
            <w:tcW w:w="1629" w:type="dxa"/>
            <w:tcBorders>
              <w:top w:val="single" w:sz="12" w:space="0" w:color="auto"/>
            </w:tcBorders>
            <w:vAlign w:val="center"/>
          </w:tcPr>
          <w:p w14:paraId="25F59E59" w14:textId="19AD1E5F" w:rsidR="00DA5388" w:rsidRPr="00FA5A37" w:rsidRDefault="00DA5388" w:rsidP="00E65FE6">
            <w:pPr>
              <w:spacing w:line="480" w:lineRule="auto"/>
              <w:jc w:val="center"/>
              <w:rPr>
                <w:rFonts w:ascii="Times New Roman" w:hAnsi="Times New Roman"/>
                <w:sz w:val="18"/>
                <w:szCs w:val="18"/>
              </w:rPr>
            </w:pPr>
            <w:r w:rsidRPr="00FA5A37">
              <w:rPr>
                <w:rFonts w:ascii="Times New Roman" w:hAnsi="Times New Roman"/>
                <w:sz w:val="18"/>
                <w:szCs w:val="18"/>
              </w:rPr>
              <w:t>Siemens 1.5</w:t>
            </w:r>
            <w:r w:rsidR="00EE6FE3">
              <w:rPr>
                <w:rFonts w:ascii="Times New Roman" w:hAnsi="Times New Roman"/>
                <w:sz w:val="18"/>
                <w:szCs w:val="18"/>
              </w:rPr>
              <w:t xml:space="preserve"> </w:t>
            </w:r>
            <w:r w:rsidRPr="00FA5A37">
              <w:rPr>
                <w:rFonts w:ascii="Times New Roman" w:hAnsi="Times New Roman"/>
                <w:sz w:val="18"/>
                <w:szCs w:val="18"/>
              </w:rPr>
              <w:t>T (</w:t>
            </w:r>
            <w:proofErr w:type="spellStart"/>
            <w:r w:rsidRPr="00FA5A37">
              <w:rPr>
                <w:rFonts w:ascii="Times New Roman" w:hAnsi="Times New Roman"/>
                <w:sz w:val="18"/>
                <w:szCs w:val="18"/>
              </w:rPr>
              <w:t>Avanto</w:t>
            </w:r>
            <w:proofErr w:type="spellEnd"/>
            <w:r w:rsidRPr="00FA5A37">
              <w:rPr>
                <w:rFonts w:ascii="Times New Roman" w:hAnsi="Times New Roman"/>
                <w:sz w:val="18"/>
                <w:szCs w:val="18"/>
              </w:rPr>
              <w:t>)</w:t>
            </w:r>
          </w:p>
        </w:tc>
        <w:tc>
          <w:tcPr>
            <w:tcW w:w="1630" w:type="dxa"/>
            <w:tcBorders>
              <w:top w:val="single" w:sz="12" w:space="0" w:color="auto"/>
            </w:tcBorders>
            <w:vAlign w:val="center"/>
          </w:tcPr>
          <w:p w14:paraId="5AC88383" w14:textId="2B73EF39" w:rsidR="00DA5388" w:rsidRPr="00FA5A37" w:rsidRDefault="00DA5388"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 xml:space="preserve">Siemens </w:t>
            </w:r>
            <w:r w:rsidR="002A244F">
              <w:rPr>
                <w:rFonts w:ascii="Times New Roman" w:eastAsia="等线" w:hAnsi="Times New Roman"/>
                <w:color w:val="000000"/>
                <w:sz w:val="18"/>
                <w:szCs w:val="18"/>
              </w:rPr>
              <w:t>3.0</w:t>
            </w:r>
            <w:r w:rsidR="00EE6FE3">
              <w:rPr>
                <w:rFonts w:ascii="Times New Roman" w:eastAsia="等线" w:hAnsi="Times New Roman"/>
                <w:color w:val="000000"/>
                <w:sz w:val="18"/>
                <w:szCs w:val="18"/>
              </w:rPr>
              <w:t xml:space="preserve"> </w:t>
            </w:r>
            <w:r w:rsidRPr="00FA5A37">
              <w:rPr>
                <w:rFonts w:ascii="Times New Roman" w:eastAsia="等线" w:hAnsi="Times New Roman"/>
                <w:color w:val="000000"/>
                <w:sz w:val="18"/>
                <w:szCs w:val="18"/>
              </w:rPr>
              <w:t>T (Spectra)</w:t>
            </w:r>
          </w:p>
        </w:tc>
        <w:tc>
          <w:tcPr>
            <w:tcW w:w="1641" w:type="dxa"/>
            <w:tcBorders>
              <w:top w:val="single" w:sz="12" w:space="0" w:color="auto"/>
            </w:tcBorders>
            <w:vAlign w:val="center"/>
          </w:tcPr>
          <w:p w14:paraId="596A27DB" w14:textId="59C36C00" w:rsidR="00DA5388" w:rsidRPr="00FA5A37" w:rsidRDefault="00F63B5B" w:rsidP="00E65FE6">
            <w:pPr>
              <w:spacing w:line="480" w:lineRule="auto"/>
              <w:jc w:val="center"/>
              <w:rPr>
                <w:rFonts w:ascii="Times New Roman" w:eastAsiaTheme="minorEastAsia" w:hAnsi="Times New Roman"/>
                <w:sz w:val="18"/>
                <w:szCs w:val="18"/>
                <w:lang w:eastAsia="zh-CN"/>
              </w:rPr>
            </w:pPr>
            <w:r w:rsidRPr="00FA5A37">
              <w:rPr>
                <w:rFonts w:ascii="Times New Roman" w:eastAsiaTheme="minorEastAsia" w:hAnsi="Times New Roman"/>
                <w:sz w:val="18"/>
                <w:szCs w:val="18"/>
                <w:lang w:eastAsia="zh-CN"/>
              </w:rPr>
              <w:t>1.5 or 3.0 T</w:t>
            </w:r>
            <w:r w:rsidRPr="00FA5A37">
              <w:rPr>
                <w:rFonts w:ascii="Times New Roman" w:hAnsi="Times New Roman"/>
              </w:rPr>
              <w:t xml:space="preserve"> scanners</w:t>
            </w:r>
          </w:p>
        </w:tc>
      </w:tr>
      <w:tr w:rsidR="00DA5388" w:rsidRPr="00FA5A37" w14:paraId="10B5DCBC" w14:textId="77777777" w:rsidTr="00F63B5B">
        <w:trPr>
          <w:jc w:val="center"/>
        </w:trPr>
        <w:tc>
          <w:tcPr>
            <w:tcW w:w="1945" w:type="dxa"/>
            <w:vAlign w:val="center"/>
          </w:tcPr>
          <w:p w14:paraId="727487F8" w14:textId="5B255EF2" w:rsidR="00DA5388" w:rsidRPr="00FA5A37" w:rsidRDefault="00DA5388" w:rsidP="00936A93">
            <w:pPr>
              <w:spacing w:line="480" w:lineRule="auto"/>
              <w:jc w:val="left"/>
              <w:rPr>
                <w:rFonts w:ascii="Times New Roman" w:hAnsi="Times New Roman"/>
                <w:sz w:val="18"/>
                <w:szCs w:val="18"/>
              </w:rPr>
            </w:pPr>
            <w:r w:rsidRPr="00FA5A37">
              <w:rPr>
                <w:rFonts w:ascii="Times New Roman" w:eastAsia="等线" w:hAnsi="Times New Roman"/>
                <w:b/>
                <w:bCs/>
                <w:color w:val="000000"/>
                <w:sz w:val="18"/>
                <w:szCs w:val="18"/>
              </w:rPr>
              <w:t>Sequence</w:t>
            </w:r>
          </w:p>
        </w:tc>
        <w:tc>
          <w:tcPr>
            <w:tcW w:w="1457" w:type="dxa"/>
            <w:vAlign w:val="center"/>
          </w:tcPr>
          <w:p w14:paraId="7B9121BD" w14:textId="398A21C1" w:rsidR="00DA5388" w:rsidRPr="00FA5A37" w:rsidRDefault="00DA5388" w:rsidP="00E65FE6">
            <w:pPr>
              <w:spacing w:line="480" w:lineRule="auto"/>
              <w:jc w:val="center"/>
              <w:rPr>
                <w:rFonts w:ascii="Times New Roman" w:hAnsi="Times New Roman"/>
                <w:sz w:val="18"/>
                <w:szCs w:val="18"/>
              </w:rPr>
            </w:pPr>
            <w:r w:rsidRPr="00FA5A37">
              <w:rPr>
                <w:rFonts w:ascii="Times New Roman" w:eastAsiaTheme="minorEastAsia" w:hAnsi="Times New Roman"/>
                <w:sz w:val="18"/>
                <w:szCs w:val="18"/>
                <w:lang w:eastAsia="zh-CN"/>
              </w:rPr>
              <w:t>CS-VIBE</w:t>
            </w:r>
          </w:p>
        </w:tc>
        <w:tc>
          <w:tcPr>
            <w:tcW w:w="1629" w:type="dxa"/>
            <w:vAlign w:val="center"/>
          </w:tcPr>
          <w:p w14:paraId="09C83830" w14:textId="3AA3015A" w:rsidR="00DA5388" w:rsidRPr="00FA5A37" w:rsidRDefault="00DA5388" w:rsidP="00E65FE6">
            <w:pPr>
              <w:spacing w:line="480" w:lineRule="auto"/>
              <w:jc w:val="center"/>
              <w:rPr>
                <w:rFonts w:ascii="Times New Roman" w:hAnsi="Times New Roman"/>
                <w:sz w:val="18"/>
                <w:szCs w:val="18"/>
              </w:rPr>
            </w:pPr>
            <w:r w:rsidRPr="00FA5A37">
              <w:rPr>
                <w:rFonts w:ascii="Times New Roman" w:eastAsiaTheme="minorEastAsia" w:hAnsi="Times New Roman"/>
                <w:sz w:val="18"/>
                <w:szCs w:val="18"/>
                <w:lang w:eastAsia="zh-CN"/>
              </w:rPr>
              <w:t>VIBE</w:t>
            </w:r>
          </w:p>
        </w:tc>
        <w:tc>
          <w:tcPr>
            <w:tcW w:w="1630" w:type="dxa"/>
            <w:vAlign w:val="center"/>
          </w:tcPr>
          <w:p w14:paraId="61204BE6" w14:textId="145842F7" w:rsidR="00DA5388" w:rsidRPr="00FA5A37" w:rsidRDefault="00D11332" w:rsidP="00E65FE6">
            <w:pPr>
              <w:spacing w:line="480" w:lineRule="auto"/>
              <w:jc w:val="center"/>
              <w:rPr>
                <w:rFonts w:ascii="Times New Roman" w:hAnsi="Times New Roman"/>
                <w:sz w:val="18"/>
                <w:szCs w:val="18"/>
              </w:rPr>
            </w:pPr>
            <w:r w:rsidRPr="00FA5A37">
              <w:rPr>
                <w:rFonts w:ascii="Times New Roman" w:eastAsiaTheme="minorEastAsia" w:hAnsi="Times New Roman"/>
                <w:sz w:val="18"/>
                <w:szCs w:val="18"/>
                <w:lang w:eastAsia="zh-CN"/>
              </w:rPr>
              <w:t>VIBE</w:t>
            </w:r>
          </w:p>
        </w:tc>
        <w:tc>
          <w:tcPr>
            <w:tcW w:w="1641" w:type="dxa"/>
            <w:vAlign w:val="center"/>
          </w:tcPr>
          <w:p w14:paraId="2F0C94D1" w14:textId="6A24EFD3" w:rsidR="00DA5388" w:rsidRPr="00FA5A37" w:rsidRDefault="00D11332" w:rsidP="00E65FE6">
            <w:pPr>
              <w:spacing w:line="480" w:lineRule="auto"/>
              <w:jc w:val="center"/>
              <w:rPr>
                <w:rFonts w:ascii="Times New Roman" w:hAnsi="Times New Roman"/>
                <w:sz w:val="18"/>
                <w:szCs w:val="18"/>
              </w:rPr>
            </w:pPr>
            <w:r w:rsidRPr="00FA5A37">
              <w:rPr>
                <w:rFonts w:ascii="Times New Roman" w:hAnsi="Times New Roman"/>
                <w:sz w:val="18"/>
                <w:szCs w:val="18"/>
              </w:rPr>
              <w:t>Gradient echo</w:t>
            </w:r>
          </w:p>
        </w:tc>
      </w:tr>
      <w:tr w:rsidR="00DA5388" w:rsidRPr="00FA5A37" w14:paraId="5C629FC4" w14:textId="77777777" w:rsidTr="00F63B5B">
        <w:trPr>
          <w:jc w:val="center"/>
        </w:trPr>
        <w:tc>
          <w:tcPr>
            <w:tcW w:w="1945" w:type="dxa"/>
            <w:vAlign w:val="center"/>
          </w:tcPr>
          <w:p w14:paraId="2A4CC204" w14:textId="6D3D4972" w:rsidR="00DA5388" w:rsidRPr="00FA5A37" w:rsidRDefault="00DA5388" w:rsidP="00936A93">
            <w:pPr>
              <w:spacing w:line="480" w:lineRule="auto"/>
              <w:jc w:val="left"/>
              <w:rPr>
                <w:rFonts w:ascii="Times New Roman" w:hAnsi="Times New Roman"/>
                <w:sz w:val="18"/>
                <w:szCs w:val="18"/>
              </w:rPr>
            </w:pPr>
            <w:r w:rsidRPr="00FA5A37">
              <w:rPr>
                <w:rFonts w:ascii="Times New Roman" w:eastAsia="等线" w:hAnsi="Times New Roman"/>
                <w:b/>
                <w:bCs/>
                <w:color w:val="000000"/>
                <w:sz w:val="18"/>
                <w:szCs w:val="18"/>
              </w:rPr>
              <w:t>TR/TE (</w:t>
            </w:r>
            <w:proofErr w:type="spellStart"/>
            <w:r w:rsidRPr="00FA5A37">
              <w:rPr>
                <w:rFonts w:ascii="Times New Roman" w:eastAsia="等线" w:hAnsi="Times New Roman"/>
                <w:b/>
                <w:bCs/>
                <w:color w:val="000000"/>
                <w:sz w:val="18"/>
                <w:szCs w:val="18"/>
              </w:rPr>
              <w:t>ms</w:t>
            </w:r>
            <w:proofErr w:type="spellEnd"/>
            <w:r w:rsidRPr="00FA5A37">
              <w:rPr>
                <w:rFonts w:ascii="Times New Roman" w:eastAsia="等线" w:hAnsi="Times New Roman"/>
                <w:b/>
                <w:bCs/>
                <w:color w:val="000000"/>
                <w:sz w:val="18"/>
                <w:szCs w:val="18"/>
              </w:rPr>
              <w:t>)</w:t>
            </w:r>
          </w:p>
        </w:tc>
        <w:tc>
          <w:tcPr>
            <w:tcW w:w="1457" w:type="dxa"/>
            <w:vAlign w:val="center"/>
          </w:tcPr>
          <w:p w14:paraId="5DBBEE0A" w14:textId="5428FD8C" w:rsidR="00DA5388" w:rsidRPr="00FA5A37" w:rsidRDefault="00205010" w:rsidP="00E65FE6">
            <w:pPr>
              <w:spacing w:line="480" w:lineRule="auto"/>
              <w:jc w:val="center"/>
              <w:rPr>
                <w:rFonts w:ascii="Times New Roman" w:hAnsi="Times New Roman"/>
                <w:sz w:val="18"/>
                <w:szCs w:val="18"/>
              </w:rPr>
            </w:pPr>
            <w:r>
              <w:rPr>
                <w:rFonts w:ascii="Times New Roman" w:eastAsia="等线" w:hAnsi="Times New Roman"/>
                <w:color w:val="000000"/>
                <w:sz w:val="18"/>
                <w:szCs w:val="18"/>
              </w:rPr>
              <w:t>4.5</w:t>
            </w:r>
            <w:r w:rsidR="00D11332" w:rsidRPr="00FA5A37">
              <w:rPr>
                <w:rFonts w:ascii="Times New Roman" w:eastAsia="等线" w:hAnsi="Times New Roman"/>
                <w:color w:val="000000"/>
                <w:sz w:val="18"/>
                <w:szCs w:val="18"/>
              </w:rPr>
              <w:t>/</w:t>
            </w:r>
            <w:r>
              <w:rPr>
                <w:rFonts w:ascii="Times New Roman" w:eastAsia="等线" w:hAnsi="Times New Roman"/>
                <w:color w:val="000000"/>
                <w:sz w:val="18"/>
                <w:szCs w:val="18"/>
              </w:rPr>
              <w:t>1.6</w:t>
            </w:r>
          </w:p>
        </w:tc>
        <w:tc>
          <w:tcPr>
            <w:tcW w:w="1629" w:type="dxa"/>
            <w:vAlign w:val="center"/>
          </w:tcPr>
          <w:p w14:paraId="0DA7E6A1" w14:textId="41CA3011"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4.65/1.74</w:t>
            </w:r>
          </w:p>
        </w:tc>
        <w:tc>
          <w:tcPr>
            <w:tcW w:w="1630" w:type="dxa"/>
            <w:vAlign w:val="center"/>
          </w:tcPr>
          <w:p w14:paraId="7D475EAA" w14:textId="024001DA"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5.4/1.1</w:t>
            </w:r>
          </w:p>
        </w:tc>
        <w:tc>
          <w:tcPr>
            <w:tcW w:w="1641" w:type="dxa"/>
            <w:vAlign w:val="center"/>
          </w:tcPr>
          <w:p w14:paraId="36079818" w14:textId="61B23FDD" w:rsidR="00DA5388" w:rsidRPr="00FA5A37" w:rsidRDefault="00D11332" w:rsidP="00E65FE6">
            <w:pPr>
              <w:spacing w:line="480" w:lineRule="auto"/>
              <w:jc w:val="center"/>
              <w:rPr>
                <w:rFonts w:ascii="Times New Roman" w:hAnsi="Times New Roman"/>
                <w:sz w:val="18"/>
                <w:szCs w:val="18"/>
              </w:rPr>
            </w:pPr>
            <w:r w:rsidRPr="00FA5A37">
              <w:rPr>
                <w:rFonts w:ascii="Times New Roman" w:eastAsiaTheme="minorEastAsia" w:hAnsi="Times New Roman"/>
                <w:sz w:val="18"/>
                <w:szCs w:val="18"/>
                <w:lang w:eastAsia="zh-CN"/>
              </w:rPr>
              <w:t>4-10/Minimum</w:t>
            </w:r>
          </w:p>
        </w:tc>
      </w:tr>
      <w:tr w:rsidR="00DA5388" w:rsidRPr="00FA5A37" w14:paraId="30A8C9F8" w14:textId="77777777" w:rsidTr="00F63B5B">
        <w:trPr>
          <w:jc w:val="center"/>
        </w:trPr>
        <w:tc>
          <w:tcPr>
            <w:tcW w:w="1945" w:type="dxa"/>
            <w:vAlign w:val="center"/>
          </w:tcPr>
          <w:p w14:paraId="4E98143E" w14:textId="284555F3" w:rsidR="00DA5388" w:rsidRPr="00FA5A37" w:rsidRDefault="00DA5388" w:rsidP="00936A93">
            <w:pPr>
              <w:spacing w:line="480" w:lineRule="auto"/>
              <w:jc w:val="left"/>
              <w:rPr>
                <w:rFonts w:ascii="Times New Roman" w:hAnsi="Times New Roman"/>
                <w:sz w:val="18"/>
                <w:szCs w:val="18"/>
              </w:rPr>
            </w:pPr>
            <w:r w:rsidRPr="00FA5A37">
              <w:rPr>
                <w:rFonts w:ascii="Times New Roman" w:eastAsia="等线" w:hAnsi="Times New Roman"/>
                <w:b/>
                <w:bCs/>
                <w:color w:val="000000"/>
                <w:sz w:val="18"/>
                <w:szCs w:val="18"/>
              </w:rPr>
              <w:t>FOV (mm)</w:t>
            </w:r>
          </w:p>
        </w:tc>
        <w:tc>
          <w:tcPr>
            <w:tcW w:w="1457" w:type="dxa"/>
            <w:vAlign w:val="center"/>
          </w:tcPr>
          <w:p w14:paraId="3B4D79E5" w14:textId="03B540EB"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3</w:t>
            </w:r>
            <w:r w:rsidR="00205010">
              <w:rPr>
                <w:rFonts w:ascii="Times New Roman" w:eastAsia="等线" w:hAnsi="Times New Roman"/>
                <w:color w:val="000000"/>
                <w:sz w:val="18"/>
                <w:szCs w:val="18"/>
              </w:rPr>
              <w:t>6</w:t>
            </w:r>
            <w:r w:rsidRPr="00FA5A37">
              <w:rPr>
                <w:rFonts w:ascii="Times New Roman" w:eastAsia="等线" w:hAnsi="Times New Roman"/>
                <w:color w:val="000000"/>
                <w:sz w:val="18"/>
                <w:szCs w:val="18"/>
              </w:rPr>
              <w:t>0×</w:t>
            </w:r>
            <w:r w:rsidR="00205010">
              <w:rPr>
                <w:rFonts w:ascii="Times New Roman" w:eastAsia="等线" w:hAnsi="Times New Roman"/>
                <w:color w:val="000000"/>
                <w:sz w:val="18"/>
                <w:szCs w:val="18"/>
              </w:rPr>
              <w:t>292</w:t>
            </w:r>
          </w:p>
        </w:tc>
        <w:tc>
          <w:tcPr>
            <w:tcW w:w="1629" w:type="dxa"/>
            <w:vAlign w:val="center"/>
          </w:tcPr>
          <w:p w14:paraId="264A2B32" w14:textId="55107151"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340×340</w:t>
            </w:r>
          </w:p>
        </w:tc>
        <w:tc>
          <w:tcPr>
            <w:tcW w:w="1630" w:type="dxa"/>
            <w:vAlign w:val="center"/>
          </w:tcPr>
          <w:p w14:paraId="0667F150" w14:textId="136B4B9D"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360×360</w:t>
            </w:r>
          </w:p>
        </w:tc>
        <w:tc>
          <w:tcPr>
            <w:tcW w:w="1641" w:type="dxa"/>
            <w:vAlign w:val="center"/>
          </w:tcPr>
          <w:p w14:paraId="5CA13CDD" w14:textId="4784F765"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260×360</w:t>
            </w:r>
          </w:p>
        </w:tc>
      </w:tr>
      <w:tr w:rsidR="00DA5388" w:rsidRPr="00FA5A37" w14:paraId="709ABB6A" w14:textId="77777777" w:rsidTr="00F63B5B">
        <w:trPr>
          <w:jc w:val="center"/>
        </w:trPr>
        <w:tc>
          <w:tcPr>
            <w:tcW w:w="1945" w:type="dxa"/>
            <w:vAlign w:val="center"/>
          </w:tcPr>
          <w:p w14:paraId="56590735" w14:textId="3D86DC2B" w:rsidR="00DA5388" w:rsidRPr="00FA5A37" w:rsidRDefault="00DA5388" w:rsidP="00936A93">
            <w:pPr>
              <w:spacing w:line="480" w:lineRule="auto"/>
              <w:jc w:val="left"/>
              <w:rPr>
                <w:rFonts w:ascii="Times New Roman" w:hAnsi="Times New Roman"/>
                <w:sz w:val="18"/>
                <w:szCs w:val="18"/>
              </w:rPr>
            </w:pPr>
            <w:r w:rsidRPr="00FA5A37">
              <w:rPr>
                <w:rFonts w:ascii="Times New Roman" w:eastAsia="等线" w:hAnsi="Times New Roman"/>
                <w:b/>
                <w:bCs/>
                <w:color w:val="000000"/>
                <w:sz w:val="18"/>
                <w:szCs w:val="18"/>
              </w:rPr>
              <w:t>Matrix</w:t>
            </w:r>
          </w:p>
        </w:tc>
        <w:tc>
          <w:tcPr>
            <w:tcW w:w="1457" w:type="dxa"/>
            <w:vAlign w:val="center"/>
          </w:tcPr>
          <w:p w14:paraId="30766D79" w14:textId="021A22EF" w:rsidR="00DA5388" w:rsidRPr="00FA5A37" w:rsidRDefault="00205010" w:rsidP="00E65FE6">
            <w:pPr>
              <w:spacing w:line="480" w:lineRule="auto"/>
              <w:jc w:val="center"/>
              <w:rPr>
                <w:rFonts w:ascii="Times New Roman" w:hAnsi="Times New Roman"/>
                <w:sz w:val="18"/>
                <w:szCs w:val="18"/>
              </w:rPr>
            </w:pPr>
            <w:r>
              <w:rPr>
                <w:rFonts w:ascii="Times New Roman" w:eastAsia="等线" w:hAnsi="Times New Roman"/>
                <w:color w:val="000000"/>
                <w:sz w:val="18"/>
                <w:szCs w:val="18"/>
              </w:rPr>
              <w:t>384</w:t>
            </w:r>
            <w:r w:rsidR="00D11332" w:rsidRPr="00FA5A37">
              <w:rPr>
                <w:rFonts w:ascii="Times New Roman" w:eastAsia="等线" w:hAnsi="Times New Roman"/>
                <w:color w:val="000000"/>
                <w:sz w:val="18"/>
                <w:szCs w:val="18"/>
              </w:rPr>
              <w:t>×3</w:t>
            </w:r>
            <w:r>
              <w:rPr>
                <w:rFonts w:ascii="Times New Roman" w:eastAsia="等线" w:hAnsi="Times New Roman"/>
                <w:color w:val="000000"/>
                <w:sz w:val="18"/>
                <w:szCs w:val="18"/>
              </w:rPr>
              <w:t>84</w:t>
            </w:r>
          </w:p>
        </w:tc>
        <w:tc>
          <w:tcPr>
            <w:tcW w:w="1629" w:type="dxa"/>
            <w:vAlign w:val="center"/>
          </w:tcPr>
          <w:p w14:paraId="4A52800A" w14:textId="094C8316"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307×384</w:t>
            </w:r>
          </w:p>
        </w:tc>
        <w:tc>
          <w:tcPr>
            <w:tcW w:w="1630" w:type="dxa"/>
            <w:vAlign w:val="center"/>
          </w:tcPr>
          <w:p w14:paraId="5A06EB9A" w14:textId="4F1EF7A0"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300×300</w:t>
            </w:r>
          </w:p>
        </w:tc>
        <w:tc>
          <w:tcPr>
            <w:tcW w:w="1641" w:type="dxa"/>
            <w:vAlign w:val="center"/>
          </w:tcPr>
          <w:p w14:paraId="56896955" w14:textId="0C397380"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384×512</w:t>
            </w:r>
          </w:p>
        </w:tc>
      </w:tr>
      <w:tr w:rsidR="00DA5388" w:rsidRPr="00FA5A37" w14:paraId="2E47DB8A" w14:textId="77777777" w:rsidTr="006947C1">
        <w:trPr>
          <w:jc w:val="center"/>
        </w:trPr>
        <w:tc>
          <w:tcPr>
            <w:tcW w:w="1945" w:type="dxa"/>
            <w:tcBorders>
              <w:bottom w:val="nil"/>
            </w:tcBorders>
            <w:vAlign w:val="center"/>
          </w:tcPr>
          <w:p w14:paraId="7B14D408" w14:textId="0AB7556E" w:rsidR="00DA5388" w:rsidRPr="00FA5A37" w:rsidRDefault="00DA5388" w:rsidP="00936A93">
            <w:pPr>
              <w:spacing w:line="480" w:lineRule="auto"/>
              <w:jc w:val="left"/>
              <w:rPr>
                <w:rFonts w:ascii="Times New Roman" w:hAnsi="Times New Roman"/>
                <w:sz w:val="18"/>
                <w:szCs w:val="18"/>
              </w:rPr>
            </w:pPr>
            <w:r w:rsidRPr="00FA5A37">
              <w:rPr>
                <w:rFonts w:ascii="Times New Roman" w:eastAsia="等线" w:hAnsi="Times New Roman"/>
                <w:b/>
                <w:bCs/>
                <w:color w:val="000000"/>
                <w:sz w:val="18"/>
                <w:szCs w:val="18"/>
              </w:rPr>
              <w:t>Slice Thickness (mm)</w:t>
            </w:r>
          </w:p>
        </w:tc>
        <w:tc>
          <w:tcPr>
            <w:tcW w:w="1457" w:type="dxa"/>
            <w:tcBorders>
              <w:bottom w:val="nil"/>
            </w:tcBorders>
            <w:vAlign w:val="center"/>
          </w:tcPr>
          <w:p w14:paraId="691720ED" w14:textId="7FDD96E9" w:rsidR="00DA5388" w:rsidRPr="00FA5A37" w:rsidRDefault="00D11332" w:rsidP="00E65FE6">
            <w:pPr>
              <w:spacing w:line="480" w:lineRule="auto"/>
              <w:jc w:val="center"/>
              <w:rPr>
                <w:rFonts w:ascii="Times New Roman" w:hAnsi="Times New Roman"/>
                <w:sz w:val="18"/>
                <w:szCs w:val="18"/>
              </w:rPr>
            </w:pPr>
            <w:r w:rsidRPr="00FA5A37">
              <w:rPr>
                <w:rFonts w:ascii="Times New Roman" w:eastAsiaTheme="minorEastAsia" w:hAnsi="Times New Roman"/>
                <w:sz w:val="18"/>
                <w:szCs w:val="18"/>
                <w:lang w:eastAsia="zh-CN"/>
              </w:rPr>
              <w:t>2</w:t>
            </w:r>
            <w:r w:rsidR="00205010">
              <w:rPr>
                <w:rFonts w:ascii="Times New Roman" w:eastAsiaTheme="minorEastAsia" w:hAnsi="Times New Roman"/>
                <w:sz w:val="18"/>
                <w:szCs w:val="18"/>
                <w:lang w:eastAsia="zh-CN"/>
              </w:rPr>
              <w:t>.5</w:t>
            </w:r>
          </w:p>
        </w:tc>
        <w:tc>
          <w:tcPr>
            <w:tcW w:w="1629" w:type="dxa"/>
            <w:tcBorders>
              <w:bottom w:val="nil"/>
            </w:tcBorders>
            <w:vAlign w:val="center"/>
          </w:tcPr>
          <w:p w14:paraId="37572533" w14:textId="164B4554"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1.7</w:t>
            </w:r>
          </w:p>
        </w:tc>
        <w:tc>
          <w:tcPr>
            <w:tcW w:w="1630" w:type="dxa"/>
            <w:tcBorders>
              <w:bottom w:val="nil"/>
            </w:tcBorders>
            <w:vAlign w:val="center"/>
          </w:tcPr>
          <w:p w14:paraId="253AEE18" w14:textId="71FF9DB0" w:rsidR="00DA5388" w:rsidRPr="00FA5A37" w:rsidRDefault="00D11332" w:rsidP="00E65FE6">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1.2</w:t>
            </w:r>
          </w:p>
        </w:tc>
        <w:tc>
          <w:tcPr>
            <w:tcW w:w="1641" w:type="dxa"/>
            <w:tcBorders>
              <w:bottom w:val="nil"/>
            </w:tcBorders>
            <w:vAlign w:val="center"/>
          </w:tcPr>
          <w:p w14:paraId="60CCDD04" w14:textId="687EF6CE" w:rsidR="00DA5388" w:rsidRPr="00FA5A37" w:rsidRDefault="00D11332" w:rsidP="00E65FE6">
            <w:pPr>
              <w:spacing w:line="480" w:lineRule="auto"/>
              <w:jc w:val="center"/>
              <w:rPr>
                <w:rFonts w:ascii="Times New Roman" w:hAnsi="Times New Roman"/>
                <w:sz w:val="18"/>
                <w:szCs w:val="18"/>
              </w:rPr>
            </w:pPr>
            <w:r w:rsidRPr="00FA5A37">
              <w:rPr>
                <w:rFonts w:ascii="Times New Roman" w:hAnsi="Times New Roman"/>
                <w:sz w:val="18"/>
                <w:szCs w:val="18"/>
              </w:rPr>
              <w:sym w:font="Symbol" w:char="F0A3"/>
            </w:r>
            <w:r w:rsidRPr="00FA5A37">
              <w:rPr>
                <w:rFonts w:ascii="Times New Roman" w:hAnsi="Times New Roman"/>
                <w:sz w:val="18"/>
                <w:szCs w:val="18"/>
              </w:rPr>
              <w:t xml:space="preserve"> 2.5 mm</w:t>
            </w:r>
          </w:p>
        </w:tc>
      </w:tr>
      <w:tr w:rsidR="00DA5388" w:rsidRPr="00FA5A37" w14:paraId="0D955BFB" w14:textId="77777777" w:rsidTr="006947C1">
        <w:trPr>
          <w:jc w:val="center"/>
        </w:trPr>
        <w:tc>
          <w:tcPr>
            <w:tcW w:w="1945" w:type="dxa"/>
            <w:tcBorders>
              <w:top w:val="nil"/>
              <w:bottom w:val="single" w:sz="12" w:space="0" w:color="auto"/>
            </w:tcBorders>
            <w:vAlign w:val="center"/>
          </w:tcPr>
          <w:p w14:paraId="15BE04FE" w14:textId="2C8B4098" w:rsidR="00DA5388" w:rsidRPr="00FA5A37" w:rsidRDefault="00DA5388" w:rsidP="00936A93">
            <w:pPr>
              <w:spacing w:line="480" w:lineRule="auto"/>
              <w:jc w:val="left"/>
              <w:rPr>
                <w:rFonts w:ascii="Times New Roman" w:hAnsi="Times New Roman"/>
                <w:sz w:val="18"/>
                <w:szCs w:val="18"/>
              </w:rPr>
            </w:pPr>
            <w:r w:rsidRPr="00FA5A37">
              <w:rPr>
                <w:rFonts w:ascii="Times New Roman" w:eastAsia="等线" w:hAnsi="Times New Roman"/>
                <w:b/>
                <w:bCs/>
                <w:color w:val="000000"/>
                <w:sz w:val="18"/>
                <w:szCs w:val="18"/>
              </w:rPr>
              <w:t>Slice Gap (mm)</w:t>
            </w:r>
          </w:p>
        </w:tc>
        <w:tc>
          <w:tcPr>
            <w:tcW w:w="1457" w:type="dxa"/>
            <w:tcBorders>
              <w:top w:val="nil"/>
              <w:bottom w:val="single" w:sz="12" w:space="0" w:color="auto"/>
            </w:tcBorders>
            <w:vAlign w:val="center"/>
          </w:tcPr>
          <w:p w14:paraId="35D23F2B" w14:textId="19E7779D" w:rsidR="00DA5388" w:rsidRPr="00FA5A37" w:rsidRDefault="00205010" w:rsidP="00DA5388">
            <w:pPr>
              <w:spacing w:line="480" w:lineRule="auto"/>
              <w:jc w:val="center"/>
              <w:rPr>
                <w:rFonts w:ascii="Times New Roman" w:hAnsi="Times New Roman"/>
                <w:sz w:val="18"/>
                <w:szCs w:val="18"/>
              </w:rPr>
            </w:pPr>
            <w:r>
              <w:rPr>
                <w:rFonts w:ascii="Times New Roman" w:eastAsiaTheme="minorEastAsia" w:hAnsi="Times New Roman"/>
                <w:sz w:val="18"/>
                <w:szCs w:val="18"/>
                <w:lang w:eastAsia="zh-CN"/>
              </w:rPr>
              <w:t>0.3</w:t>
            </w:r>
          </w:p>
        </w:tc>
        <w:tc>
          <w:tcPr>
            <w:tcW w:w="1629" w:type="dxa"/>
            <w:tcBorders>
              <w:top w:val="nil"/>
              <w:bottom w:val="single" w:sz="12" w:space="0" w:color="auto"/>
            </w:tcBorders>
            <w:vAlign w:val="center"/>
          </w:tcPr>
          <w:p w14:paraId="5DCE259E" w14:textId="127F9F15" w:rsidR="00DA5388" w:rsidRPr="00FA5A37" w:rsidRDefault="00D11332" w:rsidP="00DA5388">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0.34</w:t>
            </w:r>
          </w:p>
        </w:tc>
        <w:tc>
          <w:tcPr>
            <w:tcW w:w="1630" w:type="dxa"/>
            <w:tcBorders>
              <w:top w:val="nil"/>
              <w:bottom w:val="single" w:sz="12" w:space="0" w:color="auto"/>
            </w:tcBorders>
            <w:vAlign w:val="center"/>
          </w:tcPr>
          <w:p w14:paraId="488605CD" w14:textId="2D889E8E" w:rsidR="00DA5388" w:rsidRPr="00FA5A37" w:rsidRDefault="00D11332" w:rsidP="00DA5388">
            <w:pPr>
              <w:spacing w:line="480" w:lineRule="auto"/>
              <w:jc w:val="center"/>
              <w:rPr>
                <w:rFonts w:ascii="Times New Roman" w:hAnsi="Times New Roman"/>
                <w:sz w:val="18"/>
                <w:szCs w:val="18"/>
              </w:rPr>
            </w:pPr>
            <w:r w:rsidRPr="00FA5A37">
              <w:rPr>
                <w:rFonts w:ascii="Times New Roman" w:eastAsia="等线" w:hAnsi="Times New Roman"/>
                <w:color w:val="000000"/>
                <w:sz w:val="18"/>
                <w:szCs w:val="18"/>
              </w:rPr>
              <w:t>0.3</w:t>
            </w:r>
          </w:p>
        </w:tc>
        <w:tc>
          <w:tcPr>
            <w:tcW w:w="1641" w:type="dxa"/>
            <w:tcBorders>
              <w:top w:val="nil"/>
              <w:bottom w:val="single" w:sz="12" w:space="0" w:color="auto"/>
            </w:tcBorders>
            <w:vAlign w:val="center"/>
          </w:tcPr>
          <w:p w14:paraId="5899566C" w14:textId="6286DCF9" w:rsidR="00DA5388" w:rsidRPr="00FA5A37" w:rsidRDefault="00D11332" w:rsidP="00DA5388">
            <w:pPr>
              <w:spacing w:line="480" w:lineRule="auto"/>
              <w:jc w:val="center"/>
              <w:rPr>
                <w:rFonts w:ascii="Times New Roman" w:hAnsi="Times New Roman"/>
                <w:sz w:val="18"/>
                <w:szCs w:val="18"/>
              </w:rPr>
            </w:pPr>
            <w:r w:rsidRPr="00FA5A37">
              <w:rPr>
                <w:rFonts w:ascii="Times New Roman" w:eastAsiaTheme="minorEastAsia" w:hAnsi="Times New Roman"/>
                <w:sz w:val="18"/>
                <w:szCs w:val="18"/>
                <w:lang w:eastAsia="zh-CN"/>
              </w:rPr>
              <w:t>NA</w:t>
            </w:r>
          </w:p>
        </w:tc>
      </w:tr>
      <w:tr w:rsidR="006947C1" w:rsidRPr="00FA5A37" w14:paraId="5CA5AD40" w14:textId="77777777" w:rsidTr="006947C1">
        <w:trPr>
          <w:jc w:val="center"/>
        </w:trPr>
        <w:tc>
          <w:tcPr>
            <w:tcW w:w="8302" w:type="dxa"/>
            <w:gridSpan w:val="5"/>
            <w:tcBorders>
              <w:top w:val="single" w:sz="12" w:space="0" w:color="auto"/>
              <w:bottom w:val="nil"/>
            </w:tcBorders>
            <w:vAlign w:val="center"/>
          </w:tcPr>
          <w:p w14:paraId="0F98313D" w14:textId="6727E90E" w:rsidR="006947C1" w:rsidRPr="00FA5A37" w:rsidRDefault="006947C1" w:rsidP="006947C1">
            <w:pPr>
              <w:jc w:val="left"/>
              <w:rPr>
                <w:rFonts w:ascii="Times New Roman" w:hAnsi="Times New Roman"/>
                <w:sz w:val="18"/>
                <w:szCs w:val="18"/>
              </w:rPr>
            </w:pPr>
            <w:proofErr w:type="gramStart"/>
            <w:r w:rsidRPr="00FA5A37">
              <w:rPr>
                <w:rFonts w:ascii="Times New Roman" w:hAnsi="Times New Roman"/>
                <w:sz w:val="18"/>
                <w:szCs w:val="18"/>
              </w:rPr>
              <w:t>Note.—</w:t>
            </w:r>
            <w:proofErr w:type="gramEnd"/>
            <w:r w:rsidRPr="00FA5A37">
              <w:rPr>
                <w:rFonts w:ascii="Times New Roman" w:hAnsi="Times New Roman"/>
                <w:sz w:val="18"/>
                <w:szCs w:val="18"/>
              </w:rPr>
              <w:t xml:space="preserve">The </w:t>
            </w:r>
            <w:proofErr w:type="spellStart"/>
            <w:r w:rsidRPr="00FA5A37">
              <w:rPr>
                <w:rFonts w:ascii="Times New Roman" w:hAnsi="Times New Roman"/>
                <w:sz w:val="18"/>
                <w:szCs w:val="18"/>
              </w:rPr>
              <w:t>center</w:t>
            </w:r>
            <w:proofErr w:type="spellEnd"/>
            <w:r w:rsidRPr="00FA5A37">
              <w:rPr>
                <w:rFonts w:ascii="Times New Roman" w:hAnsi="Times New Roman"/>
                <w:sz w:val="18"/>
                <w:szCs w:val="18"/>
              </w:rPr>
              <w:t xml:space="preserve"> D dataset is sourced from the ISPY-2 of The Cancer Imaging Archive (TCIA). FOV = field of view, TR = repetition time, TE = echo time, No. = number, </w:t>
            </w:r>
            <w:proofErr w:type="spellStart"/>
            <w:r w:rsidRPr="00FA5A37">
              <w:rPr>
                <w:rFonts w:ascii="Times New Roman" w:hAnsi="Times New Roman"/>
                <w:sz w:val="18"/>
                <w:szCs w:val="18"/>
              </w:rPr>
              <w:t>ms</w:t>
            </w:r>
            <w:proofErr w:type="spellEnd"/>
            <w:r w:rsidRPr="00FA5A37">
              <w:rPr>
                <w:rFonts w:ascii="Times New Roman" w:hAnsi="Times New Roman"/>
                <w:sz w:val="18"/>
                <w:szCs w:val="18"/>
              </w:rPr>
              <w:t xml:space="preserve"> = millisecond, mm = </w:t>
            </w:r>
            <w:proofErr w:type="spellStart"/>
            <w:r w:rsidRPr="00FA5A37">
              <w:rPr>
                <w:rFonts w:ascii="Times New Roman" w:hAnsi="Times New Roman"/>
                <w:sz w:val="18"/>
                <w:szCs w:val="18"/>
              </w:rPr>
              <w:t>millimeter</w:t>
            </w:r>
            <w:proofErr w:type="spellEnd"/>
            <w:r w:rsidRPr="00FA5A37">
              <w:rPr>
                <w:rFonts w:ascii="Times New Roman" w:hAnsi="Times New Roman"/>
                <w:sz w:val="18"/>
                <w:szCs w:val="18"/>
              </w:rPr>
              <w:t>.</w:t>
            </w:r>
          </w:p>
        </w:tc>
      </w:tr>
      <w:tr w:rsidR="00F63B5B" w:rsidRPr="00FA5A37" w14:paraId="02BB30DA" w14:textId="77777777" w:rsidTr="006947C1">
        <w:trPr>
          <w:jc w:val="center"/>
        </w:trPr>
        <w:tc>
          <w:tcPr>
            <w:tcW w:w="8302" w:type="dxa"/>
            <w:gridSpan w:val="5"/>
            <w:tcBorders>
              <w:top w:val="nil"/>
              <w:bottom w:val="nil"/>
            </w:tcBorders>
            <w:vAlign w:val="center"/>
          </w:tcPr>
          <w:p w14:paraId="337AA290" w14:textId="28399DA2" w:rsidR="00F63B5B" w:rsidRPr="00FA5A37" w:rsidRDefault="00F63B5B" w:rsidP="00431EB7">
            <w:pPr>
              <w:rPr>
                <w:rFonts w:ascii="Times New Roman" w:hAnsi="Times New Roman"/>
                <w:sz w:val="18"/>
                <w:szCs w:val="18"/>
              </w:rPr>
            </w:pPr>
          </w:p>
        </w:tc>
      </w:tr>
    </w:tbl>
    <w:p w14:paraId="707DA833" w14:textId="77777777" w:rsidR="00DA5388" w:rsidRPr="00FA5A37" w:rsidRDefault="00DA5388" w:rsidP="004136B6">
      <w:pPr>
        <w:spacing w:line="480" w:lineRule="auto"/>
        <w:rPr>
          <w:rFonts w:ascii="Times New Roman" w:hAnsi="Times New Roman" w:cs="Times New Roman"/>
          <w:sz w:val="24"/>
        </w:rPr>
        <w:sectPr w:rsidR="00DA5388" w:rsidRPr="00FA5A37" w:rsidSect="004F095B">
          <w:pgSz w:w="11906" w:h="16838"/>
          <w:pgMar w:top="1440" w:right="1797" w:bottom="1440" w:left="1797" w:header="851" w:footer="992" w:gutter="0"/>
          <w:cols w:space="425"/>
          <w:docGrid w:type="lines" w:linePitch="312"/>
        </w:sectPr>
      </w:pPr>
    </w:p>
    <w:p w14:paraId="751CD142" w14:textId="77777777" w:rsidR="003D6D3D" w:rsidRDefault="003D6D3D">
      <w:pPr>
        <w:widowControl/>
        <w:jc w:val="left"/>
        <w:rPr>
          <w:rFonts w:ascii="Times New Roman" w:hAnsi="Times New Roman" w:cs="Times New Roman"/>
          <w:b/>
          <w:bCs/>
        </w:rPr>
      </w:pPr>
    </w:p>
    <w:p w14:paraId="7D8EED0B" w14:textId="77777777" w:rsidR="003D6D3D" w:rsidRDefault="003D6D3D">
      <w:pPr>
        <w:widowControl/>
        <w:jc w:val="left"/>
        <w:rPr>
          <w:rFonts w:ascii="Times New Roman" w:hAnsi="Times New Roman" w:cs="Times New Roman"/>
          <w:b/>
          <w:bCs/>
        </w:rPr>
      </w:pPr>
    </w:p>
    <w:p w14:paraId="138B46E1" w14:textId="514044D1" w:rsidR="00B55F60" w:rsidRDefault="00320628" w:rsidP="00320628">
      <w:pPr>
        <w:widowControl/>
        <w:jc w:val="center"/>
        <w:rPr>
          <w:rFonts w:ascii="Times New Roman" w:hAnsi="Times New Roman" w:cs="Times New Roman"/>
          <w:b/>
          <w:bCs/>
        </w:rPr>
      </w:pPr>
      <w:r w:rsidRPr="00320628">
        <w:rPr>
          <w:rFonts w:ascii="Times New Roman" w:hAnsi="Times New Roman" w:cs="Times New Roman"/>
          <w:b/>
          <w:bCs/>
        </w:rPr>
        <w:t>Table S</w:t>
      </w:r>
      <w:r w:rsidR="00D02E95">
        <w:rPr>
          <w:rFonts w:ascii="Times New Roman" w:hAnsi="Times New Roman" w:cs="Times New Roman"/>
          <w:b/>
          <w:bCs/>
        </w:rPr>
        <w:t>3</w:t>
      </w:r>
      <w:r w:rsidRPr="00320628">
        <w:rPr>
          <w:rFonts w:ascii="Times New Roman" w:hAnsi="Times New Roman" w:cs="Times New Roman"/>
          <w:b/>
          <w:bCs/>
        </w:rPr>
        <w:t xml:space="preserve">: Reproducibility of Fractal </w:t>
      </w:r>
      <w:r w:rsidR="000F41C9">
        <w:rPr>
          <w:rFonts w:ascii="Times New Roman" w:hAnsi="Times New Roman" w:cs="Times New Roman"/>
          <w:b/>
          <w:bCs/>
        </w:rPr>
        <w:t>A</w:t>
      </w:r>
      <w:r w:rsidR="000F41C9" w:rsidRPr="000F41C9">
        <w:rPr>
          <w:rFonts w:ascii="Times New Roman" w:hAnsi="Times New Roman" w:cs="Times New Roman"/>
          <w:b/>
          <w:bCs/>
        </w:rPr>
        <w:t>nalyses</w:t>
      </w:r>
      <w:r w:rsidRPr="00320628">
        <w:rPr>
          <w:rFonts w:ascii="Times New Roman" w:hAnsi="Times New Roman" w:cs="Times New Roman"/>
          <w:b/>
          <w:bCs/>
        </w:rPr>
        <w:t xml:space="preserve"> for Reader 1 at the First and Second Study</w:t>
      </w:r>
    </w:p>
    <w:tbl>
      <w:tblPr>
        <w:tblStyle w:val="ae"/>
        <w:tblW w:w="13958" w:type="dxa"/>
        <w:jc w:val="center"/>
        <w:tblLook w:val="04A0" w:firstRow="1" w:lastRow="0" w:firstColumn="1" w:lastColumn="0" w:noHBand="0" w:noVBand="1"/>
      </w:tblPr>
      <w:tblGrid>
        <w:gridCol w:w="972"/>
        <w:gridCol w:w="1327"/>
        <w:gridCol w:w="1159"/>
        <w:gridCol w:w="1643"/>
        <w:gridCol w:w="1489"/>
        <w:gridCol w:w="1561"/>
        <w:gridCol w:w="1518"/>
        <w:gridCol w:w="1518"/>
        <w:gridCol w:w="1387"/>
        <w:gridCol w:w="1384"/>
      </w:tblGrid>
      <w:tr w:rsidR="000F41C9" w:rsidRPr="00C6223E" w14:paraId="676BF655" w14:textId="2C304BF0" w:rsidTr="000F41C9">
        <w:trPr>
          <w:trHeight w:val="405"/>
          <w:jc w:val="center"/>
        </w:trPr>
        <w:tc>
          <w:tcPr>
            <w:tcW w:w="972" w:type="dxa"/>
            <w:vMerge w:val="restart"/>
            <w:tcBorders>
              <w:top w:val="single" w:sz="12" w:space="0" w:color="auto"/>
              <w:left w:val="nil"/>
              <w:right w:val="nil"/>
            </w:tcBorders>
            <w:vAlign w:val="center"/>
          </w:tcPr>
          <w:p w14:paraId="4675BFDF" w14:textId="159A6D18" w:rsidR="000F41C9" w:rsidRPr="00C6223E" w:rsidRDefault="000F41C9" w:rsidP="002E3E61">
            <w:pPr>
              <w:widowControl/>
              <w:jc w:val="center"/>
              <w:rPr>
                <w:rFonts w:ascii="Times New Roman" w:hAnsi="Times New Roman"/>
                <w:b/>
                <w:bCs/>
                <w:sz w:val="18"/>
                <w:szCs w:val="18"/>
              </w:rPr>
            </w:pPr>
            <w:r w:rsidRPr="00320628">
              <w:rPr>
                <w:rFonts w:ascii="Times New Roman" w:hAnsi="Times New Roman"/>
                <w:b/>
                <w:bCs/>
              </w:rPr>
              <w:t xml:space="preserve">Fractal </w:t>
            </w:r>
            <w:r>
              <w:rPr>
                <w:rFonts w:ascii="Times New Roman" w:hAnsi="Times New Roman"/>
                <w:b/>
                <w:bCs/>
              </w:rPr>
              <w:t>a</w:t>
            </w:r>
            <w:r w:rsidRPr="000F41C9">
              <w:rPr>
                <w:rFonts w:ascii="Times New Roman" w:hAnsi="Times New Roman"/>
                <w:b/>
                <w:bCs/>
              </w:rPr>
              <w:t>nalyses</w:t>
            </w:r>
          </w:p>
        </w:tc>
        <w:tc>
          <w:tcPr>
            <w:tcW w:w="1327" w:type="dxa"/>
            <w:vMerge w:val="restart"/>
            <w:tcBorders>
              <w:top w:val="single" w:sz="12" w:space="0" w:color="auto"/>
              <w:left w:val="nil"/>
              <w:bottom w:val="single" w:sz="12" w:space="0" w:color="auto"/>
              <w:right w:val="nil"/>
            </w:tcBorders>
            <w:vAlign w:val="center"/>
          </w:tcPr>
          <w:p w14:paraId="78AD546A" w14:textId="2770BFF4" w:rsidR="000F41C9" w:rsidRPr="00C6223E" w:rsidRDefault="000F41C9" w:rsidP="002E3E61">
            <w:pPr>
              <w:widowControl/>
              <w:jc w:val="center"/>
              <w:rPr>
                <w:rFonts w:ascii="Times New Roman" w:hAnsi="Times New Roman"/>
                <w:b/>
                <w:bCs/>
                <w:sz w:val="18"/>
                <w:szCs w:val="18"/>
              </w:rPr>
            </w:pPr>
            <w:r w:rsidRPr="00320628">
              <w:rPr>
                <w:rFonts w:ascii="Times New Roman" w:hAnsi="Times New Roman"/>
                <w:b/>
                <w:bCs/>
              </w:rPr>
              <w:t xml:space="preserve">Fractal </w:t>
            </w:r>
            <w:r w:rsidRPr="000F41C9">
              <w:rPr>
                <w:rFonts w:ascii="Times New Roman" w:hAnsi="Times New Roman"/>
                <w:b/>
                <w:bCs/>
              </w:rPr>
              <w:t>dimensions</w:t>
            </w:r>
          </w:p>
        </w:tc>
        <w:tc>
          <w:tcPr>
            <w:tcW w:w="1159" w:type="dxa"/>
            <w:vMerge w:val="restart"/>
            <w:tcBorders>
              <w:top w:val="single" w:sz="12" w:space="0" w:color="auto"/>
              <w:left w:val="nil"/>
              <w:bottom w:val="single" w:sz="12" w:space="0" w:color="auto"/>
              <w:right w:val="nil"/>
            </w:tcBorders>
            <w:vAlign w:val="center"/>
          </w:tcPr>
          <w:p w14:paraId="0E6DF495" w14:textId="77777777" w:rsidR="000F41C9" w:rsidRPr="00C6223E" w:rsidRDefault="000F41C9" w:rsidP="00206CE9">
            <w:pPr>
              <w:widowControl/>
              <w:jc w:val="center"/>
              <w:rPr>
                <w:rFonts w:ascii="Times New Roman" w:eastAsiaTheme="minorEastAsia" w:hAnsi="Times New Roman"/>
                <w:b/>
                <w:bCs/>
                <w:sz w:val="18"/>
                <w:szCs w:val="18"/>
                <w:lang w:eastAsia="zh-CN"/>
              </w:rPr>
            </w:pPr>
            <w:r w:rsidRPr="00C6223E">
              <w:rPr>
                <w:rFonts w:ascii="Times New Roman" w:eastAsiaTheme="minorEastAsia" w:hAnsi="Times New Roman"/>
                <w:b/>
                <w:bCs/>
                <w:sz w:val="18"/>
                <w:szCs w:val="18"/>
                <w:lang w:eastAsia="zh-CN"/>
              </w:rPr>
              <w:t>Mean</w:t>
            </w:r>
          </w:p>
          <w:p w14:paraId="71A7321E" w14:textId="11C0B1B2" w:rsidR="000F41C9" w:rsidRPr="00C6223E" w:rsidRDefault="000F41C9" w:rsidP="00206CE9">
            <w:pPr>
              <w:widowControl/>
              <w:jc w:val="center"/>
              <w:rPr>
                <w:rFonts w:ascii="Times New Roman" w:eastAsiaTheme="minorEastAsia" w:hAnsi="Times New Roman"/>
                <w:b/>
                <w:bCs/>
                <w:sz w:val="18"/>
                <w:szCs w:val="18"/>
                <w:lang w:eastAsia="zh-CN"/>
              </w:rPr>
            </w:pPr>
            <w:r>
              <w:rPr>
                <w:rFonts w:ascii="Times New Roman" w:eastAsiaTheme="minorEastAsia" w:hAnsi="Times New Roman"/>
                <w:b/>
                <w:bCs/>
                <w:sz w:val="18"/>
                <w:szCs w:val="18"/>
                <w:lang w:eastAsia="zh-CN"/>
              </w:rPr>
              <w:t>d</w:t>
            </w:r>
            <w:r w:rsidRPr="00C6223E">
              <w:rPr>
                <w:rFonts w:ascii="Times New Roman" w:eastAsiaTheme="minorEastAsia" w:hAnsi="Times New Roman"/>
                <w:b/>
                <w:bCs/>
                <w:sz w:val="18"/>
                <w:szCs w:val="18"/>
                <w:lang w:eastAsia="zh-CN"/>
              </w:rPr>
              <w:t>ifference</w:t>
            </w:r>
            <w:r>
              <w:rPr>
                <w:rFonts w:ascii="Times New Roman" w:eastAsiaTheme="minorEastAsia" w:hAnsi="Times New Roman"/>
                <w:b/>
                <w:bCs/>
                <w:sz w:val="18"/>
                <w:szCs w:val="18"/>
                <w:lang w:eastAsia="zh-CN"/>
              </w:rPr>
              <w:t>*</w:t>
            </w:r>
          </w:p>
        </w:tc>
        <w:tc>
          <w:tcPr>
            <w:tcW w:w="3132" w:type="dxa"/>
            <w:gridSpan w:val="2"/>
            <w:tcBorders>
              <w:top w:val="single" w:sz="12" w:space="0" w:color="auto"/>
              <w:left w:val="nil"/>
              <w:bottom w:val="single" w:sz="8" w:space="0" w:color="auto"/>
              <w:right w:val="nil"/>
            </w:tcBorders>
            <w:vAlign w:val="center"/>
          </w:tcPr>
          <w:p w14:paraId="2252BA2C" w14:textId="0546D128" w:rsidR="000F41C9" w:rsidRPr="00C6223E" w:rsidRDefault="000F41C9" w:rsidP="00206CE9">
            <w:pPr>
              <w:widowControl/>
              <w:jc w:val="center"/>
              <w:rPr>
                <w:rFonts w:ascii="Times New Roman" w:hAnsi="Times New Roman"/>
                <w:b/>
                <w:bCs/>
                <w:sz w:val="18"/>
                <w:szCs w:val="18"/>
              </w:rPr>
            </w:pPr>
            <w:r w:rsidRPr="00C6223E">
              <w:rPr>
                <w:rFonts w:ascii="Times New Roman" w:hAnsi="Times New Roman"/>
                <w:b/>
                <w:bCs/>
                <w:sz w:val="18"/>
                <w:szCs w:val="18"/>
              </w:rPr>
              <w:t xml:space="preserve">Bland-Altman </w:t>
            </w:r>
            <w:r>
              <w:rPr>
                <w:rFonts w:ascii="Times New Roman" w:hAnsi="Times New Roman"/>
                <w:b/>
                <w:bCs/>
                <w:sz w:val="18"/>
                <w:szCs w:val="18"/>
              </w:rPr>
              <w:t>l</w:t>
            </w:r>
            <w:r w:rsidRPr="00C6223E">
              <w:rPr>
                <w:rFonts w:ascii="Times New Roman" w:hAnsi="Times New Roman"/>
                <w:b/>
                <w:bCs/>
                <w:sz w:val="18"/>
                <w:szCs w:val="18"/>
              </w:rPr>
              <w:t>imits</w:t>
            </w:r>
          </w:p>
        </w:tc>
        <w:tc>
          <w:tcPr>
            <w:tcW w:w="1561" w:type="dxa"/>
            <w:vMerge w:val="restart"/>
            <w:tcBorders>
              <w:top w:val="single" w:sz="12" w:space="0" w:color="auto"/>
              <w:left w:val="nil"/>
              <w:bottom w:val="single" w:sz="12" w:space="0" w:color="auto"/>
              <w:right w:val="nil"/>
            </w:tcBorders>
            <w:vAlign w:val="center"/>
          </w:tcPr>
          <w:p w14:paraId="3A75049A" w14:textId="3A102B29" w:rsidR="000F41C9" w:rsidRPr="00C6223E" w:rsidRDefault="000F41C9" w:rsidP="00206CE9">
            <w:pPr>
              <w:widowControl/>
              <w:jc w:val="center"/>
              <w:rPr>
                <w:rFonts w:ascii="Times New Roman" w:hAnsi="Times New Roman"/>
                <w:b/>
                <w:bCs/>
                <w:sz w:val="18"/>
                <w:szCs w:val="18"/>
              </w:rPr>
            </w:pPr>
            <w:r w:rsidRPr="00C6223E">
              <w:rPr>
                <w:rFonts w:ascii="Times New Roman" w:hAnsi="Times New Roman"/>
                <w:b/>
                <w:bCs/>
                <w:sz w:val="18"/>
                <w:szCs w:val="18"/>
              </w:rPr>
              <w:t>Repeatability</w:t>
            </w:r>
          </w:p>
          <w:p w14:paraId="1B4556CA" w14:textId="77777777" w:rsidR="000F41C9" w:rsidRDefault="000F41C9" w:rsidP="00206CE9">
            <w:pPr>
              <w:widowControl/>
              <w:jc w:val="center"/>
              <w:rPr>
                <w:rFonts w:ascii="Times New Roman" w:hAnsi="Times New Roman"/>
                <w:b/>
                <w:bCs/>
                <w:sz w:val="18"/>
                <w:szCs w:val="18"/>
              </w:rPr>
            </w:pPr>
            <w:r w:rsidRPr="00C6223E">
              <w:rPr>
                <w:rFonts w:ascii="Times New Roman" w:hAnsi="Times New Roman"/>
                <w:b/>
                <w:bCs/>
                <w:sz w:val="18"/>
                <w:szCs w:val="18"/>
              </w:rPr>
              <w:t xml:space="preserve">coefficient </w:t>
            </w:r>
          </w:p>
          <w:p w14:paraId="5ABCF390" w14:textId="5B31A9A0" w:rsidR="000F41C9" w:rsidRPr="00C6223E" w:rsidRDefault="000F41C9" w:rsidP="00206CE9">
            <w:pPr>
              <w:widowControl/>
              <w:jc w:val="center"/>
              <w:rPr>
                <w:rFonts w:ascii="Times New Roman" w:hAnsi="Times New Roman"/>
                <w:b/>
                <w:bCs/>
                <w:sz w:val="18"/>
                <w:szCs w:val="18"/>
              </w:rPr>
            </w:pPr>
            <w:r>
              <w:rPr>
                <w:rFonts w:ascii="Times New Roman" w:hAnsi="Times New Roman"/>
                <w:sz w:val="18"/>
                <w:szCs w:val="18"/>
              </w:rPr>
              <w:t>(95% CI)</w:t>
            </w:r>
          </w:p>
        </w:tc>
        <w:tc>
          <w:tcPr>
            <w:tcW w:w="3036" w:type="dxa"/>
            <w:gridSpan w:val="2"/>
            <w:tcBorders>
              <w:top w:val="single" w:sz="12" w:space="0" w:color="auto"/>
              <w:left w:val="nil"/>
              <w:bottom w:val="single" w:sz="8" w:space="0" w:color="auto"/>
              <w:right w:val="nil"/>
            </w:tcBorders>
            <w:vAlign w:val="center"/>
          </w:tcPr>
          <w:p w14:paraId="06142ABA" w14:textId="48E8A7AD" w:rsidR="000F41C9" w:rsidRPr="00A761FF" w:rsidRDefault="000F41C9" w:rsidP="00206CE9">
            <w:pPr>
              <w:widowControl/>
              <w:jc w:val="center"/>
              <w:rPr>
                <w:rFonts w:ascii="Times New Roman" w:eastAsiaTheme="minorEastAsia" w:hAnsi="Times New Roman"/>
                <w:b/>
                <w:bCs/>
                <w:sz w:val="18"/>
                <w:szCs w:val="18"/>
                <w:lang w:eastAsia="zh-CN"/>
              </w:rPr>
            </w:pPr>
            <w:r w:rsidRPr="00C6223E">
              <w:rPr>
                <w:rFonts w:ascii="Times New Roman" w:hAnsi="Times New Roman"/>
                <w:b/>
                <w:bCs/>
                <w:sz w:val="18"/>
                <w:szCs w:val="18"/>
              </w:rPr>
              <w:t>Variance components</w:t>
            </w:r>
          </w:p>
        </w:tc>
        <w:tc>
          <w:tcPr>
            <w:tcW w:w="1387" w:type="dxa"/>
            <w:vMerge w:val="restart"/>
            <w:tcBorders>
              <w:top w:val="single" w:sz="12" w:space="0" w:color="auto"/>
              <w:left w:val="nil"/>
              <w:bottom w:val="single" w:sz="12" w:space="0" w:color="auto"/>
              <w:right w:val="nil"/>
            </w:tcBorders>
            <w:vAlign w:val="center"/>
          </w:tcPr>
          <w:p w14:paraId="7AE2BCA5" w14:textId="0186321E" w:rsidR="000F41C9" w:rsidRPr="00C6223E" w:rsidRDefault="000F41C9" w:rsidP="00206CE9">
            <w:pPr>
              <w:widowControl/>
              <w:jc w:val="center"/>
              <w:rPr>
                <w:rFonts w:ascii="Times New Roman" w:hAnsi="Times New Roman"/>
                <w:b/>
                <w:bCs/>
                <w:sz w:val="18"/>
                <w:szCs w:val="18"/>
              </w:rPr>
            </w:pPr>
            <w:r w:rsidRPr="00C6223E">
              <w:rPr>
                <w:rFonts w:ascii="Times New Roman" w:hAnsi="Times New Roman"/>
                <w:b/>
                <w:bCs/>
                <w:sz w:val="18"/>
                <w:szCs w:val="18"/>
              </w:rPr>
              <w:t>COV between readings (%)</w:t>
            </w:r>
          </w:p>
        </w:tc>
        <w:tc>
          <w:tcPr>
            <w:tcW w:w="1384" w:type="dxa"/>
            <w:vMerge w:val="restart"/>
            <w:tcBorders>
              <w:top w:val="single" w:sz="12" w:space="0" w:color="auto"/>
              <w:left w:val="nil"/>
              <w:bottom w:val="single" w:sz="12" w:space="0" w:color="auto"/>
              <w:right w:val="nil"/>
            </w:tcBorders>
            <w:vAlign w:val="center"/>
          </w:tcPr>
          <w:p w14:paraId="53DE0264" w14:textId="5B14A6CD" w:rsidR="000F41C9" w:rsidRPr="00C6223E" w:rsidRDefault="000F41C9" w:rsidP="00206CE9">
            <w:pPr>
              <w:widowControl/>
              <w:jc w:val="center"/>
              <w:rPr>
                <w:rFonts w:ascii="Times New Roman" w:hAnsi="Times New Roman"/>
                <w:b/>
                <w:bCs/>
                <w:sz w:val="18"/>
                <w:szCs w:val="18"/>
              </w:rPr>
            </w:pPr>
            <w:r w:rsidRPr="00C6223E">
              <w:rPr>
                <w:rFonts w:ascii="Times New Roman" w:hAnsi="Times New Roman"/>
                <w:b/>
                <w:bCs/>
                <w:sz w:val="18"/>
                <w:szCs w:val="18"/>
              </w:rPr>
              <w:t>COV between patients (%)</w:t>
            </w:r>
          </w:p>
        </w:tc>
      </w:tr>
      <w:tr w:rsidR="000F41C9" w:rsidRPr="00C6223E" w14:paraId="1B6C92B8" w14:textId="070E85C2" w:rsidTr="000F41C9">
        <w:trPr>
          <w:jc w:val="center"/>
        </w:trPr>
        <w:tc>
          <w:tcPr>
            <w:tcW w:w="972" w:type="dxa"/>
            <w:vMerge/>
            <w:tcBorders>
              <w:left w:val="nil"/>
              <w:bottom w:val="single" w:sz="12" w:space="0" w:color="auto"/>
              <w:right w:val="nil"/>
            </w:tcBorders>
            <w:vAlign w:val="center"/>
          </w:tcPr>
          <w:p w14:paraId="1A64C98D" w14:textId="77777777" w:rsidR="000F41C9" w:rsidRPr="00C6223E" w:rsidRDefault="000F41C9" w:rsidP="002E3E61">
            <w:pPr>
              <w:widowControl/>
              <w:jc w:val="center"/>
              <w:rPr>
                <w:rFonts w:ascii="Times New Roman" w:hAnsi="Times New Roman"/>
                <w:b/>
                <w:bCs/>
                <w:sz w:val="18"/>
                <w:szCs w:val="18"/>
              </w:rPr>
            </w:pPr>
          </w:p>
        </w:tc>
        <w:tc>
          <w:tcPr>
            <w:tcW w:w="1327" w:type="dxa"/>
            <w:vMerge/>
            <w:tcBorders>
              <w:top w:val="nil"/>
              <w:left w:val="nil"/>
              <w:bottom w:val="single" w:sz="12" w:space="0" w:color="auto"/>
              <w:right w:val="nil"/>
            </w:tcBorders>
            <w:vAlign w:val="center"/>
          </w:tcPr>
          <w:p w14:paraId="33D60667" w14:textId="2E4EA6E1" w:rsidR="000F41C9" w:rsidRPr="00C6223E" w:rsidRDefault="000F41C9" w:rsidP="002E3E61">
            <w:pPr>
              <w:widowControl/>
              <w:jc w:val="center"/>
              <w:rPr>
                <w:rFonts w:ascii="Times New Roman" w:hAnsi="Times New Roman"/>
                <w:b/>
                <w:bCs/>
                <w:sz w:val="18"/>
                <w:szCs w:val="18"/>
              </w:rPr>
            </w:pPr>
          </w:p>
        </w:tc>
        <w:tc>
          <w:tcPr>
            <w:tcW w:w="1159" w:type="dxa"/>
            <w:vMerge/>
            <w:tcBorders>
              <w:top w:val="nil"/>
              <w:left w:val="nil"/>
              <w:bottom w:val="single" w:sz="12" w:space="0" w:color="auto"/>
              <w:right w:val="nil"/>
            </w:tcBorders>
            <w:vAlign w:val="center"/>
          </w:tcPr>
          <w:p w14:paraId="040015FD" w14:textId="77777777" w:rsidR="000F41C9" w:rsidRPr="00C6223E" w:rsidRDefault="000F41C9" w:rsidP="00206CE9">
            <w:pPr>
              <w:widowControl/>
              <w:jc w:val="center"/>
              <w:rPr>
                <w:rFonts w:ascii="Times New Roman" w:hAnsi="Times New Roman"/>
                <w:sz w:val="18"/>
                <w:szCs w:val="18"/>
              </w:rPr>
            </w:pPr>
          </w:p>
        </w:tc>
        <w:tc>
          <w:tcPr>
            <w:tcW w:w="1643" w:type="dxa"/>
            <w:tcBorders>
              <w:top w:val="single" w:sz="8" w:space="0" w:color="auto"/>
              <w:left w:val="nil"/>
              <w:bottom w:val="single" w:sz="12" w:space="0" w:color="auto"/>
              <w:right w:val="nil"/>
            </w:tcBorders>
            <w:vAlign w:val="center"/>
          </w:tcPr>
          <w:p w14:paraId="34C069FF" w14:textId="24080326" w:rsidR="000F41C9" w:rsidRPr="00C6223E" w:rsidRDefault="000F41C9" w:rsidP="00206CE9">
            <w:pPr>
              <w:widowControl/>
              <w:jc w:val="center"/>
              <w:rPr>
                <w:rFonts w:ascii="Times New Roman" w:hAnsi="Times New Roman"/>
                <w:sz w:val="18"/>
                <w:szCs w:val="18"/>
              </w:rPr>
            </w:pPr>
            <w:r w:rsidRPr="00C6223E">
              <w:rPr>
                <w:rFonts w:ascii="Times New Roman" w:hAnsi="Times New Roman"/>
                <w:sz w:val="18"/>
                <w:szCs w:val="18"/>
              </w:rPr>
              <w:t>Lower</w:t>
            </w:r>
            <w:r>
              <w:rPr>
                <w:rFonts w:ascii="Times New Roman" w:hAnsi="Times New Roman"/>
                <w:sz w:val="18"/>
                <w:szCs w:val="18"/>
              </w:rPr>
              <w:t xml:space="preserve"> (95% CI)</w:t>
            </w:r>
          </w:p>
        </w:tc>
        <w:tc>
          <w:tcPr>
            <w:tcW w:w="1489" w:type="dxa"/>
            <w:tcBorders>
              <w:top w:val="single" w:sz="8" w:space="0" w:color="auto"/>
              <w:left w:val="nil"/>
              <w:bottom w:val="single" w:sz="12" w:space="0" w:color="auto"/>
              <w:right w:val="nil"/>
            </w:tcBorders>
            <w:vAlign w:val="center"/>
          </w:tcPr>
          <w:p w14:paraId="54AF278A" w14:textId="7D12172E" w:rsidR="000F41C9" w:rsidRPr="00C6223E" w:rsidRDefault="000F41C9" w:rsidP="00206CE9">
            <w:pPr>
              <w:widowControl/>
              <w:jc w:val="center"/>
              <w:rPr>
                <w:rFonts w:ascii="Times New Roman" w:hAnsi="Times New Roman"/>
                <w:sz w:val="18"/>
                <w:szCs w:val="18"/>
              </w:rPr>
            </w:pPr>
            <w:r w:rsidRPr="00C6223E">
              <w:rPr>
                <w:rFonts w:ascii="Times New Roman" w:hAnsi="Times New Roman"/>
                <w:sz w:val="18"/>
                <w:szCs w:val="18"/>
              </w:rPr>
              <w:t>Upper</w:t>
            </w:r>
            <w:r>
              <w:rPr>
                <w:rFonts w:ascii="Times New Roman" w:hAnsi="Times New Roman"/>
                <w:sz w:val="18"/>
                <w:szCs w:val="18"/>
              </w:rPr>
              <w:t xml:space="preserve"> (95% CI)</w:t>
            </w:r>
          </w:p>
        </w:tc>
        <w:tc>
          <w:tcPr>
            <w:tcW w:w="1561" w:type="dxa"/>
            <w:vMerge/>
            <w:tcBorders>
              <w:top w:val="single" w:sz="12" w:space="0" w:color="auto"/>
              <w:left w:val="nil"/>
              <w:bottom w:val="single" w:sz="12" w:space="0" w:color="auto"/>
              <w:right w:val="nil"/>
            </w:tcBorders>
            <w:vAlign w:val="center"/>
          </w:tcPr>
          <w:p w14:paraId="5E8CB30C" w14:textId="77777777" w:rsidR="000F41C9" w:rsidRPr="00C6223E" w:rsidRDefault="000F41C9" w:rsidP="00206CE9">
            <w:pPr>
              <w:widowControl/>
              <w:jc w:val="center"/>
              <w:rPr>
                <w:rFonts w:ascii="Times New Roman" w:hAnsi="Times New Roman"/>
                <w:sz w:val="18"/>
                <w:szCs w:val="18"/>
              </w:rPr>
            </w:pPr>
          </w:p>
        </w:tc>
        <w:tc>
          <w:tcPr>
            <w:tcW w:w="1518" w:type="dxa"/>
            <w:tcBorders>
              <w:top w:val="single" w:sz="8" w:space="0" w:color="auto"/>
              <w:left w:val="nil"/>
              <w:bottom w:val="single" w:sz="12" w:space="0" w:color="auto"/>
              <w:right w:val="nil"/>
            </w:tcBorders>
            <w:vAlign w:val="center"/>
          </w:tcPr>
          <w:p w14:paraId="457C5145" w14:textId="1224E6FC" w:rsidR="000F41C9" w:rsidRPr="00C6223E" w:rsidRDefault="000F41C9" w:rsidP="00206CE9">
            <w:pPr>
              <w:widowControl/>
              <w:jc w:val="center"/>
              <w:rPr>
                <w:rFonts w:ascii="Times New Roman" w:hAnsi="Times New Roman"/>
                <w:sz w:val="18"/>
                <w:szCs w:val="18"/>
              </w:rPr>
            </w:pPr>
            <w:r w:rsidRPr="00C6223E">
              <w:rPr>
                <w:rFonts w:ascii="Times New Roman" w:hAnsi="Times New Roman"/>
                <w:sz w:val="18"/>
                <w:szCs w:val="18"/>
              </w:rPr>
              <w:t>Between readings</w:t>
            </w:r>
          </w:p>
        </w:tc>
        <w:tc>
          <w:tcPr>
            <w:tcW w:w="1518" w:type="dxa"/>
            <w:tcBorders>
              <w:top w:val="single" w:sz="8" w:space="0" w:color="auto"/>
              <w:left w:val="nil"/>
              <w:bottom w:val="single" w:sz="12" w:space="0" w:color="auto"/>
              <w:right w:val="nil"/>
            </w:tcBorders>
            <w:vAlign w:val="center"/>
          </w:tcPr>
          <w:p w14:paraId="4D4692AA" w14:textId="1EF66D6E" w:rsidR="000F41C9" w:rsidRPr="00C6223E" w:rsidRDefault="000F41C9" w:rsidP="00206CE9">
            <w:pPr>
              <w:widowControl/>
              <w:jc w:val="center"/>
              <w:rPr>
                <w:rFonts w:ascii="Times New Roman" w:hAnsi="Times New Roman"/>
                <w:sz w:val="18"/>
                <w:szCs w:val="18"/>
              </w:rPr>
            </w:pPr>
            <w:r w:rsidRPr="00C6223E">
              <w:rPr>
                <w:rFonts w:ascii="Times New Roman" w:hAnsi="Times New Roman"/>
                <w:sz w:val="18"/>
                <w:szCs w:val="18"/>
              </w:rPr>
              <w:t>Between patients</w:t>
            </w:r>
          </w:p>
        </w:tc>
        <w:tc>
          <w:tcPr>
            <w:tcW w:w="1387" w:type="dxa"/>
            <w:vMerge/>
            <w:tcBorders>
              <w:top w:val="nil"/>
              <w:left w:val="nil"/>
              <w:bottom w:val="single" w:sz="12" w:space="0" w:color="auto"/>
              <w:right w:val="nil"/>
            </w:tcBorders>
            <w:vAlign w:val="center"/>
          </w:tcPr>
          <w:p w14:paraId="5FB0C46E" w14:textId="77777777" w:rsidR="000F41C9" w:rsidRPr="00C6223E" w:rsidRDefault="000F41C9" w:rsidP="00206CE9">
            <w:pPr>
              <w:widowControl/>
              <w:jc w:val="center"/>
              <w:rPr>
                <w:rFonts w:ascii="Times New Roman" w:hAnsi="Times New Roman"/>
                <w:sz w:val="18"/>
                <w:szCs w:val="18"/>
              </w:rPr>
            </w:pPr>
          </w:p>
        </w:tc>
        <w:tc>
          <w:tcPr>
            <w:tcW w:w="1384" w:type="dxa"/>
            <w:vMerge/>
            <w:tcBorders>
              <w:top w:val="nil"/>
              <w:left w:val="nil"/>
              <w:bottom w:val="single" w:sz="12" w:space="0" w:color="auto"/>
              <w:right w:val="nil"/>
            </w:tcBorders>
            <w:vAlign w:val="center"/>
          </w:tcPr>
          <w:p w14:paraId="532E0545" w14:textId="77777777" w:rsidR="000F41C9" w:rsidRPr="00C6223E" w:rsidRDefault="000F41C9" w:rsidP="00206CE9">
            <w:pPr>
              <w:widowControl/>
              <w:jc w:val="center"/>
              <w:rPr>
                <w:rFonts w:ascii="Times New Roman" w:hAnsi="Times New Roman"/>
                <w:sz w:val="18"/>
                <w:szCs w:val="18"/>
              </w:rPr>
            </w:pPr>
          </w:p>
        </w:tc>
      </w:tr>
      <w:tr w:rsidR="00750F4D" w:rsidRPr="00C6223E" w14:paraId="388BC6A6" w14:textId="278CFED6" w:rsidTr="000F41C9">
        <w:trPr>
          <w:jc w:val="center"/>
        </w:trPr>
        <w:tc>
          <w:tcPr>
            <w:tcW w:w="972" w:type="dxa"/>
            <w:vMerge w:val="restart"/>
            <w:tcBorders>
              <w:top w:val="single" w:sz="12" w:space="0" w:color="auto"/>
              <w:left w:val="nil"/>
              <w:right w:val="nil"/>
            </w:tcBorders>
            <w:vAlign w:val="center"/>
          </w:tcPr>
          <w:p w14:paraId="16A6C03A" w14:textId="2A577E15" w:rsidR="00750F4D" w:rsidRPr="00C6223E" w:rsidRDefault="00750F4D" w:rsidP="00750F4D">
            <w:pPr>
              <w:widowControl/>
              <w:jc w:val="center"/>
              <w:rPr>
                <w:rFonts w:ascii="Times New Roman" w:eastAsia="等线" w:hAnsi="Times New Roman"/>
                <w:b/>
                <w:bCs/>
                <w:color w:val="000000"/>
                <w:sz w:val="18"/>
                <w:szCs w:val="18"/>
                <w:lang w:eastAsia="zh-CN"/>
              </w:rPr>
            </w:pPr>
            <w:r>
              <w:rPr>
                <w:rFonts w:ascii="Times New Roman" w:eastAsia="等线" w:hAnsi="Times New Roman" w:hint="eastAsia"/>
                <w:b/>
                <w:bCs/>
                <w:color w:val="000000"/>
                <w:sz w:val="18"/>
                <w:szCs w:val="18"/>
                <w:lang w:eastAsia="zh-CN"/>
              </w:rPr>
              <w:t>2</w:t>
            </w:r>
            <w:r>
              <w:rPr>
                <w:rFonts w:ascii="Times New Roman" w:eastAsia="等线" w:hAnsi="Times New Roman"/>
                <w:b/>
                <w:bCs/>
                <w:color w:val="000000"/>
                <w:sz w:val="18"/>
                <w:szCs w:val="18"/>
                <w:lang w:eastAsia="zh-CN"/>
              </w:rPr>
              <w:t>D</w:t>
            </w:r>
          </w:p>
        </w:tc>
        <w:tc>
          <w:tcPr>
            <w:tcW w:w="1327" w:type="dxa"/>
            <w:tcBorders>
              <w:top w:val="single" w:sz="12" w:space="0" w:color="auto"/>
              <w:left w:val="nil"/>
              <w:bottom w:val="nil"/>
              <w:right w:val="nil"/>
            </w:tcBorders>
            <w:vAlign w:val="center"/>
          </w:tcPr>
          <w:p w14:paraId="2F455FC2" w14:textId="2794E876" w:rsidR="00750F4D" w:rsidRPr="00C6223E" w:rsidRDefault="00750F4D" w:rsidP="00750F4D">
            <w:pPr>
              <w:widowControl/>
              <w:jc w:val="center"/>
              <w:rPr>
                <w:rFonts w:ascii="Times New Roman" w:hAnsi="Times New Roman"/>
                <w:b/>
                <w:bCs/>
                <w:sz w:val="18"/>
                <w:szCs w:val="18"/>
              </w:rPr>
            </w:pPr>
            <w:r w:rsidRPr="00C6223E">
              <w:rPr>
                <w:rFonts w:ascii="Times New Roman" w:eastAsia="等线" w:hAnsi="Times New Roman"/>
                <w:b/>
                <w:bCs/>
                <w:color w:val="000000"/>
                <w:sz w:val="18"/>
                <w:szCs w:val="18"/>
              </w:rPr>
              <w:t>Max FD</w:t>
            </w:r>
          </w:p>
        </w:tc>
        <w:tc>
          <w:tcPr>
            <w:tcW w:w="1159" w:type="dxa"/>
            <w:tcBorders>
              <w:top w:val="single" w:sz="12" w:space="0" w:color="auto"/>
              <w:left w:val="nil"/>
              <w:bottom w:val="nil"/>
              <w:right w:val="nil"/>
            </w:tcBorders>
            <w:vAlign w:val="center"/>
          </w:tcPr>
          <w:p w14:paraId="5E724CBB" w14:textId="07C119D2"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0.02 (</w:t>
            </w:r>
            <w:r w:rsidR="0052506F">
              <w:rPr>
                <w:rFonts w:ascii="Times New Roman" w:eastAsiaTheme="minorEastAsia" w:hAnsi="Times New Roman" w:hint="eastAsia"/>
                <w:sz w:val="18"/>
                <w:szCs w:val="18"/>
                <w:lang w:eastAsia="zh-CN"/>
              </w:rPr>
              <w:t>0</w:t>
            </w:r>
            <w:r w:rsidRPr="00C6223E">
              <w:rPr>
                <w:rFonts w:ascii="Times New Roman" w:eastAsiaTheme="minorEastAsia" w:hAnsi="Times New Roman"/>
                <w:sz w:val="18"/>
                <w:szCs w:val="18"/>
                <w:lang w:eastAsia="zh-CN"/>
              </w:rPr>
              <w:t>.31)</w:t>
            </w:r>
          </w:p>
        </w:tc>
        <w:tc>
          <w:tcPr>
            <w:tcW w:w="1643" w:type="dxa"/>
            <w:tcBorders>
              <w:top w:val="single" w:sz="12" w:space="0" w:color="auto"/>
              <w:left w:val="nil"/>
              <w:bottom w:val="nil"/>
              <w:right w:val="nil"/>
            </w:tcBorders>
            <w:vAlign w:val="center"/>
          </w:tcPr>
          <w:p w14:paraId="137750D3" w14:textId="120E404B"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w:t>
            </w:r>
            <w:r w:rsidRPr="00C6223E">
              <w:rPr>
                <w:rFonts w:ascii="Times New Roman" w:hAnsi="Times New Roman"/>
                <w:sz w:val="18"/>
                <w:szCs w:val="18"/>
              </w:rPr>
              <w:t xml:space="preserve">0.17 </w:t>
            </w:r>
            <w:r w:rsidRPr="00C6223E">
              <w:rPr>
                <w:rFonts w:ascii="Times New Roman" w:eastAsiaTheme="minorEastAsia" w:hAnsi="Times New Roman"/>
                <w:sz w:val="18"/>
                <w:szCs w:val="18"/>
                <w:lang w:eastAsia="zh-CN"/>
              </w:rPr>
              <w:t>(-0.23, -0.11)</w:t>
            </w:r>
          </w:p>
        </w:tc>
        <w:tc>
          <w:tcPr>
            <w:tcW w:w="1489" w:type="dxa"/>
            <w:tcBorders>
              <w:top w:val="single" w:sz="12" w:space="0" w:color="auto"/>
              <w:left w:val="nil"/>
              <w:bottom w:val="nil"/>
              <w:right w:val="nil"/>
            </w:tcBorders>
            <w:vAlign w:val="center"/>
          </w:tcPr>
          <w:p w14:paraId="63645CBB" w14:textId="767D11C0"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0.20 (0.14, 0.26)</w:t>
            </w:r>
          </w:p>
        </w:tc>
        <w:tc>
          <w:tcPr>
            <w:tcW w:w="1561" w:type="dxa"/>
            <w:tcBorders>
              <w:top w:val="single" w:sz="12" w:space="0" w:color="auto"/>
              <w:left w:val="nil"/>
              <w:bottom w:val="nil"/>
              <w:right w:val="nil"/>
            </w:tcBorders>
            <w:vAlign w:val="center"/>
          </w:tcPr>
          <w:p w14:paraId="1C4666F9" w14:textId="385E57C5"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0.19 (0.14, 0.24)</w:t>
            </w:r>
          </w:p>
        </w:tc>
        <w:tc>
          <w:tcPr>
            <w:tcW w:w="1518" w:type="dxa"/>
            <w:tcBorders>
              <w:top w:val="single" w:sz="12" w:space="0" w:color="auto"/>
              <w:left w:val="nil"/>
              <w:bottom w:val="nil"/>
              <w:right w:val="nil"/>
            </w:tcBorders>
            <w:vAlign w:val="center"/>
          </w:tcPr>
          <w:p w14:paraId="33895FA6" w14:textId="12BD726B"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0.0007</w:t>
            </w:r>
          </w:p>
        </w:tc>
        <w:tc>
          <w:tcPr>
            <w:tcW w:w="1518" w:type="dxa"/>
            <w:tcBorders>
              <w:top w:val="single" w:sz="12" w:space="0" w:color="auto"/>
              <w:left w:val="nil"/>
              <w:bottom w:val="nil"/>
              <w:right w:val="nil"/>
            </w:tcBorders>
            <w:vAlign w:val="center"/>
          </w:tcPr>
          <w:p w14:paraId="38272013" w14:textId="58BFE87F"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0.0184</w:t>
            </w:r>
          </w:p>
        </w:tc>
        <w:tc>
          <w:tcPr>
            <w:tcW w:w="1387" w:type="dxa"/>
            <w:tcBorders>
              <w:top w:val="single" w:sz="12" w:space="0" w:color="auto"/>
              <w:left w:val="nil"/>
              <w:bottom w:val="nil"/>
              <w:right w:val="nil"/>
            </w:tcBorders>
            <w:vAlign w:val="center"/>
          </w:tcPr>
          <w:p w14:paraId="19AA625A" w14:textId="2824B658"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6.78</w:t>
            </w:r>
          </w:p>
        </w:tc>
        <w:tc>
          <w:tcPr>
            <w:tcW w:w="1384" w:type="dxa"/>
            <w:tcBorders>
              <w:top w:val="single" w:sz="12" w:space="0" w:color="auto"/>
              <w:left w:val="nil"/>
              <w:bottom w:val="nil"/>
              <w:right w:val="nil"/>
            </w:tcBorders>
            <w:vAlign w:val="center"/>
          </w:tcPr>
          <w:p w14:paraId="67191841" w14:textId="38C671C7" w:rsidR="00750F4D" w:rsidRPr="00C6223E" w:rsidRDefault="00750F4D" w:rsidP="00750F4D">
            <w:pPr>
              <w:widowControl/>
              <w:jc w:val="center"/>
              <w:rPr>
                <w:rFonts w:ascii="Times New Roman" w:eastAsiaTheme="minorEastAsia" w:hAnsi="Times New Roman"/>
                <w:sz w:val="18"/>
                <w:szCs w:val="18"/>
                <w:lang w:eastAsia="zh-CN"/>
              </w:rPr>
            </w:pPr>
            <w:r>
              <w:rPr>
                <w:rFonts w:ascii="Times New Roman" w:eastAsiaTheme="minorEastAsia" w:hAnsi="Times New Roman"/>
                <w:sz w:val="18"/>
                <w:szCs w:val="18"/>
                <w:lang w:eastAsia="zh-CN"/>
              </w:rPr>
              <w:t>467.87</w:t>
            </w:r>
          </w:p>
        </w:tc>
      </w:tr>
      <w:tr w:rsidR="000F41C9" w:rsidRPr="00C6223E" w14:paraId="0A93A399" w14:textId="48C45E83" w:rsidTr="000F41C9">
        <w:trPr>
          <w:jc w:val="center"/>
        </w:trPr>
        <w:tc>
          <w:tcPr>
            <w:tcW w:w="972" w:type="dxa"/>
            <w:vMerge/>
            <w:tcBorders>
              <w:left w:val="nil"/>
              <w:right w:val="nil"/>
            </w:tcBorders>
            <w:vAlign w:val="center"/>
          </w:tcPr>
          <w:p w14:paraId="426C0C0B" w14:textId="77777777" w:rsidR="000F41C9" w:rsidRPr="00C6223E" w:rsidRDefault="000F41C9" w:rsidP="002E3E61">
            <w:pPr>
              <w:widowControl/>
              <w:jc w:val="center"/>
              <w:rPr>
                <w:rFonts w:ascii="Times New Roman" w:eastAsia="等线" w:hAnsi="Times New Roman"/>
                <w:b/>
                <w:bCs/>
                <w:color w:val="000000"/>
                <w:sz w:val="18"/>
                <w:szCs w:val="18"/>
              </w:rPr>
            </w:pPr>
          </w:p>
        </w:tc>
        <w:tc>
          <w:tcPr>
            <w:tcW w:w="1327" w:type="dxa"/>
            <w:tcBorders>
              <w:top w:val="nil"/>
              <w:left w:val="nil"/>
              <w:bottom w:val="nil"/>
              <w:right w:val="nil"/>
            </w:tcBorders>
            <w:vAlign w:val="center"/>
          </w:tcPr>
          <w:p w14:paraId="6550B1BC" w14:textId="16291DE1" w:rsidR="000F41C9" w:rsidRPr="00C6223E" w:rsidRDefault="000F41C9" w:rsidP="002E3E61">
            <w:pPr>
              <w:widowControl/>
              <w:jc w:val="center"/>
              <w:rPr>
                <w:rFonts w:ascii="Times New Roman" w:hAnsi="Times New Roman"/>
                <w:b/>
                <w:bCs/>
                <w:sz w:val="18"/>
                <w:szCs w:val="18"/>
              </w:rPr>
            </w:pPr>
            <w:r w:rsidRPr="00C6223E">
              <w:rPr>
                <w:rFonts w:ascii="Times New Roman" w:eastAsia="等线" w:hAnsi="Times New Roman"/>
                <w:b/>
                <w:bCs/>
                <w:color w:val="000000"/>
                <w:sz w:val="18"/>
                <w:szCs w:val="18"/>
              </w:rPr>
              <w:t>Median FD</w:t>
            </w:r>
          </w:p>
        </w:tc>
        <w:tc>
          <w:tcPr>
            <w:tcW w:w="1159" w:type="dxa"/>
            <w:tcBorders>
              <w:top w:val="nil"/>
              <w:left w:val="nil"/>
              <w:bottom w:val="nil"/>
              <w:right w:val="nil"/>
            </w:tcBorders>
            <w:vAlign w:val="center"/>
          </w:tcPr>
          <w:p w14:paraId="4952FCF4" w14:textId="1608305C"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-0.01 (</w:t>
            </w:r>
            <w:r w:rsidR="0052506F">
              <w:rPr>
                <w:rFonts w:ascii="Times New Roman" w:eastAsiaTheme="minorEastAsia" w:hAnsi="Times New Roman" w:hint="eastAsia"/>
                <w:sz w:val="18"/>
                <w:szCs w:val="18"/>
                <w:lang w:eastAsia="zh-CN"/>
              </w:rPr>
              <w:t>0</w:t>
            </w:r>
            <w:r w:rsidRPr="00C6223E">
              <w:rPr>
                <w:rFonts w:ascii="Times New Roman" w:eastAsiaTheme="minorEastAsia" w:hAnsi="Times New Roman"/>
                <w:sz w:val="18"/>
                <w:szCs w:val="18"/>
                <w:lang w:eastAsia="zh-CN"/>
              </w:rPr>
              <w:t>.14)</w:t>
            </w:r>
          </w:p>
        </w:tc>
        <w:tc>
          <w:tcPr>
            <w:tcW w:w="1643" w:type="dxa"/>
            <w:tcBorders>
              <w:top w:val="nil"/>
              <w:left w:val="nil"/>
              <w:bottom w:val="nil"/>
              <w:right w:val="nil"/>
            </w:tcBorders>
            <w:vAlign w:val="center"/>
          </w:tcPr>
          <w:p w14:paraId="63BF548F" w14:textId="213E8AA6"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-0.13 (-0.17, -0.09)</w:t>
            </w:r>
          </w:p>
        </w:tc>
        <w:tc>
          <w:tcPr>
            <w:tcW w:w="1489" w:type="dxa"/>
            <w:tcBorders>
              <w:top w:val="nil"/>
              <w:left w:val="nil"/>
              <w:bottom w:val="nil"/>
              <w:right w:val="nil"/>
            </w:tcBorders>
            <w:vAlign w:val="center"/>
          </w:tcPr>
          <w:p w14:paraId="3E1BD4EE" w14:textId="488B40B9"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0.10 (0.06, 0.14)</w:t>
            </w:r>
          </w:p>
        </w:tc>
        <w:tc>
          <w:tcPr>
            <w:tcW w:w="1561" w:type="dxa"/>
            <w:tcBorders>
              <w:top w:val="nil"/>
              <w:left w:val="nil"/>
              <w:bottom w:val="nil"/>
              <w:right w:val="nil"/>
            </w:tcBorders>
            <w:vAlign w:val="center"/>
          </w:tcPr>
          <w:p w14:paraId="4CC48647" w14:textId="06AFFC85"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0.11 (0.10, 0.13)</w:t>
            </w:r>
          </w:p>
        </w:tc>
        <w:tc>
          <w:tcPr>
            <w:tcW w:w="1518" w:type="dxa"/>
            <w:tcBorders>
              <w:top w:val="nil"/>
              <w:left w:val="nil"/>
              <w:bottom w:val="nil"/>
              <w:right w:val="nil"/>
            </w:tcBorders>
            <w:vAlign w:val="center"/>
          </w:tcPr>
          <w:p w14:paraId="45CA3F48" w14:textId="0B10C655" w:rsidR="000F41C9" w:rsidRPr="00C6223E" w:rsidRDefault="000F41C9" w:rsidP="00206CE9">
            <w:pPr>
              <w:widowControl/>
              <w:jc w:val="center"/>
              <w:rPr>
                <w:rFonts w:ascii="Times New Roman" w:eastAsia="宋体" w:hAnsi="Times New Roman"/>
                <w:sz w:val="18"/>
                <w:szCs w:val="18"/>
                <w:lang w:eastAsia="zh-CN"/>
              </w:rPr>
            </w:pPr>
            <w:r w:rsidRPr="00C6223E">
              <w:rPr>
                <w:rFonts w:ascii="Times New Roman" w:eastAsia="宋体" w:hAnsi="Times New Roman"/>
                <w:sz w:val="18"/>
                <w:szCs w:val="18"/>
                <w:lang w:eastAsia="zh-CN"/>
              </w:rPr>
              <w:t>0.0003</w:t>
            </w:r>
          </w:p>
        </w:tc>
        <w:tc>
          <w:tcPr>
            <w:tcW w:w="1518" w:type="dxa"/>
            <w:tcBorders>
              <w:top w:val="nil"/>
              <w:left w:val="nil"/>
              <w:bottom w:val="nil"/>
              <w:right w:val="nil"/>
            </w:tcBorders>
            <w:vAlign w:val="center"/>
          </w:tcPr>
          <w:p w14:paraId="7AEA97A0" w14:textId="59B1BDF1"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0.0169</w:t>
            </w:r>
          </w:p>
        </w:tc>
        <w:tc>
          <w:tcPr>
            <w:tcW w:w="1387" w:type="dxa"/>
            <w:tcBorders>
              <w:top w:val="nil"/>
              <w:left w:val="nil"/>
              <w:bottom w:val="nil"/>
              <w:right w:val="nil"/>
            </w:tcBorders>
            <w:vAlign w:val="center"/>
          </w:tcPr>
          <w:p w14:paraId="51F3A1D1" w14:textId="3362700D"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3.21</w:t>
            </w:r>
          </w:p>
        </w:tc>
        <w:tc>
          <w:tcPr>
            <w:tcW w:w="1384" w:type="dxa"/>
            <w:tcBorders>
              <w:top w:val="nil"/>
              <w:left w:val="nil"/>
              <w:bottom w:val="nil"/>
              <w:right w:val="nil"/>
            </w:tcBorders>
            <w:vAlign w:val="center"/>
          </w:tcPr>
          <w:p w14:paraId="306AACD2" w14:textId="38A4BCE3" w:rsidR="000F41C9" w:rsidRPr="00C6223E" w:rsidRDefault="00C16978" w:rsidP="00206CE9">
            <w:pPr>
              <w:widowControl/>
              <w:jc w:val="center"/>
              <w:rPr>
                <w:rFonts w:ascii="Times New Roman" w:eastAsiaTheme="minorEastAsia" w:hAnsi="Times New Roman"/>
                <w:sz w:val="18"/>
                <w:szCs w:val="18"/>
                <w:lang w:eastAsia="zh-CN"/>
              </w:rPr>
            </w:pPr>
            <w:r>
              <w:rPr>
                <w:rFonts w:ascii="Times New Roman" w:eastAsiaTheme="minorEastAsia" w:hAnsi="Times New Roman"/>
                <w:sz w:val="18"/>
                <w:szCs w:val="18"/>
                <w:lang w:eastAsia="zh-CN"/>
              </w:rPr>
              <w:t>427.42</w:t>
            </w:r>
          </w:p>
        </w:tc>
      </w:tr>
      <w:tr w:rsidR="00750F4D" w:rsidRPr="00C6223E" w14:paraId="1BEE91CF" w14:textId="0774B6FB" w:rsidTr="000F41C9">
        <w:trPr>
          <w:jc w:val="center"/>
        </w:trPr>
        <w:tc>
          <w:tcPr>
            <w:tcW w:w="972" w:type="dxa"/>
            <w:vMerge/>
            <w:tcBorders>
              <w:left w:val="nil"/>
              <w:right w:val="nil"/>
            </w:tcBorders>
            <w:vAlign w:val="center"/>
          </w:tcPr>
          <w:p w14:paraId="73647049" w14:textId="77777777" w:rsidR="00750F4D" w:rsidRPr="00C6223E" w:rsidRDefault="00750F4D" w:rsidP="00750F4D">
            <w:pPr>
              <w:widowControl/>
              <w:jc w:val="center"/>
              <w:rPr>
                <w:rFonts w:ascii="Times New Roman" w:eastAsia="等线" w:hAnsi="Times New Roman"/>
                <w:b/>
                <w:bCs/>
                <w:color w:val="000000"/>
                <w:sz w:val="18"/>
                <w:szCs w:val="18"/>
              </w:rPr>
            </w:pPr>
          </w:p>
        </w:tc>
        <w:tc>
          <w:tcPr>
            <w:tcW w:w="1327" w:type="dxa"/>
            <w:tcBorders>
              <w:top w:val="nil"/>
              <w:left w:val="nil"/>
              <w:bottom w:val="nil"/>
              <w:right w:val="nil"/>
            </w:tcBorders>
            <w:vAlign w:val="center"/>
          </w:tcPr>
          <w:p w14:paraId="5CF7E1CC" w14:textId="4616CA87" w:rsidR="00750F4D" w:rsidRPr="00C6223E" w:rsidRDefault="00750F4D" w:rsidP="00750F4D">
            <w:pPr>
              <w:widowControl/>
              <w:jc w:val="center"/>
              <w:rPr>
                <w:rFonts w:ascii="Times New Roman" w:hAnsi="Times New Roman"/>
                <w:b/>
                <w:bCs/>
                <w:sz w:val="18"/>
                <w:szCs w:val="18"/>
              </w:rPr>
            </w:pPr>
            <w:r w:rsidRPr="00C6223E">
              <w:rPr>
                <w:rFonts w:ascii="Times New Roman" w:eastAsia="等线" w:hAnsi="Times New Roman"/>
                <w:b/>
                <w:bCs/>
                <w:color w:val="000000"/>
                <w:sz w:val="18"/>
                <w:szCs w:val="18"/>
              </w:rPr>
              <w:t>Min FD</w:t>
            </w:r>
          </w:p>
        </w:tc>
        <w:tc>
          <w:tcPr>
            <w:tcW w:w="1159" w:type="dxa"/>
            <w:tcBorders>
              <w:top w:val="nil"/>
              <w:left w:val="nil"/>
              <w:bottom w:val="nil"/>
              <w:right w:val="nil"/>
            </w:tcBorders>
            <w:vAlign w:val="center"/>
          </w:tcPr>
          <w:p w14:paraId="2BF43F01" w14:textId="5333ED32"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0.02 (</w:t>
            </w:r>
            <w:r w:rsidR="0052506F">
              <w:rPr>
                <w:rFonts w:ascii="Times New Roman" w:eastAsiaTheme="minorEastAsia" w:hAnsi="Times New Roman" w:hint="eastAsia"/>
                <w:sz w:val="18"/>
                <w:szCs w:val="18"/>
                <w:lang w:eastAsia="zh-CN"/>
              </w:rPr>
              <w:t>0</w:t>
            </w:r>
            <w:r w:rsidRPr="00C6223E">
              <w:rPr>
                <w:rFonts w:ascii="Times New Roman" w:eastAsiaTheme="minorEastAsia" w:hAnsi="Times New Roman"/>
                <w:sz w:val="18"/>
                <w:szCs w:val="18"/>
                <w:lang w:eastAsia="zh-CN"/>
              </w:rPr>
              <w:t>.16)</w:t>
            </w:r>
          </w:p>
        </w:tc>
        <w:tc>
          <w:tcPr>
            <w:tcW w:w="1643" w:type="dxa"/>
            <w:tcBorders>
              <w:top w:val="nil"/>
              <w:left w:val="nil"/>
              <w:bottom w:val="nil"/>
              <w:right w:val="nil"/>
            </w:tcBorders>
            <w:vAlign w:val="center"/>
          </w:tcPr>
          <w:p w14:paraId="2C9E384F" w14:textId="31F2FDFF"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-0.11 (-0.15, -0.07)</w:t>
            </w:r>
          </w:p>
        </w:tc>
        <w:tc>
          <w:tcPr>
            <w:tcW w:w="1489" w:type="dxa"/>
            <w:tcBorders>
              <w:top w:val="nil"/>
              <w:left w:val="nil"/>
              <w:bottom w:val="nil"/>
              <w:right w:val="nil"/>
            </w:tcBorders>
            <w:vAlign w:val="center"/>
          </w:tcPr>
          <w:p w14:paraId="4CE30970" w14:textId="71A60317"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0.15 (0.10, 0.19)</w:t>
            </w:r>
          </w:p>
        </w:tc>
        <w:tc>
          <w:tcPr>
            <w:tcW w:w="1561" w:type="dxa"/>
            <w:tcBorders>
              <w:top w:val="nil"/>
              <w:left w:val="nil"/>
              <w:bottom w:val="nil"/>
              <w:right w:val="nil"/>
            </w:tcBorders>
            <w:vAlign w:val="center"/>
          </w:tcPr>
          <w:p w14:paraId="3CEDE641" w14:textId="6A323DB6"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0.13 (0.09, 0.17)</w:t>
            </w:r>
          </w:p>
        </w:tc>
        <w:tc>
          <w:tcPr>
            <w:tcW w:w="1518" w:type="dxa"/>
            <w:tcBorders>
              <w:top w:val="nil"/>
              <w:left w:val="nil"/>
              <w:bottom w:val="nil"/>
              <w:right w:val="nil"/>
            </w:tcBorders>
            <w:vAlign w:val="center"/>
          </w:tcPr>
          <w:p w14:paraId="5E99F8BA" w14:textId="6AF8F83B"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0.0009</w:t>
            </w:r>
          </w:p>
        </w:tc>
        <w:tc>
          <w:tcPr>
            <w:tcW w:w="1518" w:type="dxa"/>
            <w:tcBorders>
              <w:top w:val="nil"/>
              <w:left w:val="nil"/>
              <w:bottom w:val="nil"/>
              <w:right w:val="nil"/>
            </w:tcBorders>
            <w:vAlign w:val="center"/>
          </w:tcPr>
          <w:p w14:paraId="53E7E5CA" w14:textId="02C246DD"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0.0172</w:t>
            </w:r>
          </w:p>
        </w:tc>
        <w:tc>
          <w:tcPr>
            <w:tcW w:w="1387" w:type="dxa"/>
            <w:tcBorders>
              <w:top w:val="nil"/>
              <w:left w:val="nil"/>
              <w:bottom w:val="nil"/>
              <w:right w:val="nil"/>
            </w:tcBorders>
            <w:vAlign w:val="center"/>
          </w:tcPr>
          <w:p w14:paraId="5199FF93" w14:textId="180684CC" w:rsidR="00750F4D" w:rsidRPr="00C6223E" w:rsidRDefault="00750F4D" w:rsidP="00750F4D">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3.41</w:t>
            </w:r>
          </w:p>
        </w:tc>
        <w:tc>
          <w:tcPr>
            <w:tcW w:w="1384" w:type="dxa"/>
            <w:tcBorders>
              <w:top w:val="nil"/>
              <w:left w:val="nil"/>
              <w:bottom w:val="nil"/>
              <w:right w:val="nil"/>
            </w:tcBorders>
            <w:vAlign w:val="center"/>
          </w:tcPr>
          <w:p w14:paraId="239C61A0" w14:textId="0E3DC615" w:rsidR="00750F4D" w:rsidRPr="00C6223E" w:rsidRDefault="00750F4D" w:rsidP="00750F4D">
            <w:pPr>
              <w:widowControl/>
              <w:jc w:val="center"/>
              <w:rPr>
                <w:rFonts w:ascii="Times New Roman" w:eastAsiaTheme="minorEastAsia" w:hAnsi="Times New Roman"/>
                <w:sz w:val="18"/>
                <w:szCs w:val="18"/>
                <w:lang w:eastAsia="zh-CN"/>
              </w:rPr>
            </w:pPr>
            <w:r>
              <w:rPr>
                <w:rFonts w:ascii="Times New Roman" w:eastAsiaTheme="minorEastAsia" w:hAnsi="Times New Roman"/>
                <w:sz w:val="18"/>
                <w:szCs w:val="18"/>
                <w:lang w:eastAsia="zh-CN"/>
              </w:rPr>
              <w:t>377.94</w:t>
            </w:r>
          </w:p>
        </w:tc>
      </w:tr>
      <w:tr w:rsidR="000F41C9" w:rsidRPr="00C6223E" w14:paraId="40F18D35" w14:textId="4159F192" w:rsidTr="000F41C9">
        <w:trPr>
          <w:jc w:val="center"/>
        </w:trPr>
        <w:tc>
          <w:tcPr>
            <w:tcW w:w="972" w:type="dxa"/>
            <w:vMerge/>
            <w:tcBorders>
              <w:left w:val="nil"/>
              <w:bottom w:val="nil"/>
              <w:right w:val="nil"/>
            </w:tcBorders>
            <w:vAlign w:val="center"/>
          </w:tcPr>
          <w:p w14:paraId="4FE45817" w14:textId="77777777" w:rsidR="000F41C9" w:rsidRPr="00C6223E" w:rsidRDefault="000F41C9" w:rsidP="002E3E61">
            <w:pPr>
              <w:widowControl/>
              <w:jc w:val="center"/>
              <w:rPr>
                <w:rFonts w:ascii="Times New Roman" w:eastAsia="等线" w:hAnsi="Times New Roman"/>
                <w:b/>
                <w:bCs/>
                <w:color w:val="000000"/>
                <w:sz w:val="18"/>
                <w:szCs w:val="18"/>
              </w:rPr>
            </w:pPr>
          </w:p>
        </w:tc>
        <w:tc>
          <w:tcPr>
            <w:tcW w:w="1327" w:type="dxa"/>
            <w:tcBorders>
              <w:top w:val="nil"/>
              <w:left w:val="nil"/>
              <w:bottom w:val="nil"/>
              <w:right w:val="nil"/>
            </w:tcBorders>
            <w:vAlign w:val="center"/>
          </w:tcPr>
          <w:p w14:paraId="2A5C6FCB" w14:textId="6F349927" w:rsidR="000F41C9" w:rsidRPr="00C6223E" w:rsidRDefault="000F41C9" w:rsidP="002E3E61">
            <w:pPr>
              <w:widowControl/>
              <w:jc w:val="center"/>
              <w:rPr>
                <w:rFonts w:ascii="Times New Roman" w:hAnsi="Times New Roman"/>
                <w:b/>
                <w:bCs/>
                <w:sz w:val="18"/>
                <w:szCs w:val="18"/>
              </w:rPr>
            </w:pPr>
            <w:r w:rsidRPr="00C6223E">
              <w:rPr>
                <w:rFonts w:ascii="Times New Roman" w:eastAsia="等线" w:hAnsi="Times New Roman"/>
                <w:b/>
                <w:bCs/>
                <w:color w:val="000000"/>
                <w:sz w:val="18"/>
                <w:szCs w:val="18"/>
              </w:rPr>
              <w:t>Mean FD</w:t>
            </w:r>
          </w:p>
        </w:tc>
        <w:tc>
          <w:tcPr>
            <w:tcW w:w="1159" w:type="dxa"/>
            <w:tcBorders>
              <w:top w:val="nil"/>
              <w:left w:val="nil"/>
              <w:bottom w:val="nil"/>
              <w:right w:val="nil"/>
            </w:tcBorders>
            <w:vAlign w:val="center"/>
          </w:tcPr>
          <w:p w14:paraId="305B92FD" w14:textId="0A1F84B6"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0.02 (</w:t>
            </w:r>
            <w:r w:rsidR="0052506F">
              <w:rPr>
                <w:rFonts w:ascii="Times New Roman" w:eastAsiaTheme="minorEastAsia" w:hAnsi="Times New Roman" w:hint="eastAsia"/>
                <w:sz w:val="18"/>
                <w:szCs w:val="18"/>
                <w:lang w:eastAsia="zh-CN"/>
              </w:rPr>
              <w:t>0</w:t>
            </w:r>
            <w:r w:rsidRPr="00C6223E">
              <w:rPr>
                <w:rFonts w:ascii="Times New Roman" w:eastAsiaTheme="minorEastAsia" w:hAnsi="Times New Roman"/>
                <w:sz w:val="18"/>
                <w:szCs w:val="18"/>
                <w:lang w:eastAsia="zh-CN"/>
              </w:rPr>
              <w:t>.12)</w:t>
            </w:r>
          </w:p>
        </w:tc>
        <w:tc>
          <w:tcPr>
            <w:tcW w:w="1643" w:type="dxa"/>
            <w:tcBorders>
              <w:top w:val="nil"/>
              <w:left w:val="nil"/>
              <w:bottom w:val="nil"/>
              <w:right w:val="nil"/>
            </w:tcBorders>
            <w:vAlign w:val="center"/>
          </w:tcPr>
          <w:p w14:paraId="37397E10" w14:textId="68115158"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w:t>
            </w:r>
            <w:r w:rsidRPr="00C6223E">
              <w:rPr>
                <w:rFonts w:ascii="Times New Roman" w:hAnsi="Times New Roman"/>
                <w:sz w:val="18"/>
                <w:szCs w:val="18"/>
              </w:rPr>
              <w:t xml:space="preserve">0.12 </w:t>
            </w:r>
            <w:r w:rsidRPr="00C6223E">
              <w:rPr>
                <w:rFonts w:ascii="Times New Roman" w:eastAsiaTheme="minorEastAsia" w:hAnsi="Times New Roman"/>
                <w:sz w:val="18"/>
                <w:szCs w:val="18"/>
                <w:lang w:eastAsia="zh-CN"/>
              </w:rPr>
              <w:t>(-0.16, -0.07)</w:t>
            </w:r>
          </w:p>
        </w:tc>
        <w:tc>
          <w:tcPr>
            <w:tcW w:w="1489" w:type="dxa"/>
            <w:tcBorders>
              <w:top w:val="nil"/>
              <w:left w:val="nil"/>
              <w:bottom w:val="nil"/>
              <w:right w:val="nil"/>
            </w:tcBorders>
            <w:vAlign w:val="center"/>
          </w:tcPr>
          <w:p w14:paraId="33A5F1F2" w14:textId="603EA8AB"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0.15 (0.11, 0.20)</w:t>
            </w:r>
          </w:p>
        </w:tc>
        <w:tc>
          <w:tcPr>
            <w:tcW w:w="1561" w:type="dxa"/>
            <w:tcBorders>
              <w:top w:val="nil"/>
              <w:left w:val="nil"/>
              <w:bottom w:val="nil"/>
              <w:right w:val="nil"/>
            </w:tcBorders>
            <w:vAlign w:val="center"/>
          </w:tcPr>
          <w:p w14:paraId="003FAB5B" w14:textId="31A199D3"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0.14 (0.11, 0.17)</w:t>
            </w:r>
          </w:p>
        </w:tc>
        <w:tc>
          <w:tcPr>
            <w:tcW w:w="1518" w:type="dxa"/>
            <w:tcBorders>
              <w:top w:val="nil"/>
              <w:left w:val="nil"/>
              <w:bottom w:val="nil"/>
              <w:right w:val="nil"/>
            </w:tcBorders>
            <w:vAlign w:val="center"/>
          </w:tcPr>
          <w:p w14:paraId="26146A8A" w14:textId="074FB19A"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0.0019</w:t>
            </w:r>
          </w:p>
        </w:tc>
        <w:tc>
          <w:tcPr>
            <w:tcW w:w="1518" w:type="dxa"/>
            <w:tcBorders>
              <w:top w:val="nil"/>
              <w:left w:val="nil"/>
              <w:bottom w:val="nil"/>
              <w:right w:val="nil"/>
            </w:tcBorders>
            <w:vAlign w:val="center"/>
          </w:tcPr>
          <w:p w14:paraId="7847E960" w14:textId="57824D7A"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0.0178</w:t>
            </w:r>
          </w:p>
        </w:tc>
        <w:tc>
          <w:tcPr>
            <w:tcW w:w="1387" w:type="dxa"/>
            <w:tcBorders>
              <w:top w:val="nil"/>
              <w:left w:val="nil"/>
              <w:bottom w:val="nil"/>
              <w:right w:val="nil"/>
            </w:tcBorders>
            <w:vAlign w:val="center"/>
          </w:tcPr>
          <w:p w14:paraId="61E24803" w14:textId="520C0D66"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4.02</w:t>
            </w:r>
          </w:p>
        </w:tc>
        <w:tc>
          <w:tcPr>
            <w:tcW w:w="1384" w:type="dxa"/>
            <w:tcBorders>
              <w:top w:val="nil"/>
              <w:left w:val="nil"/>
              <w:bottom w:val="nil"/>
              <w:right w:val="nil"/>
            </w:tcBorders>
            <w:vAlign w:val="center"/>
          </w:tcPr>
          <w:p w14:paraId="32953B97" w14:textId="5D7C630C" w:rsidR="000F41C9" w:rsidRPr="00C6223E" w:rsidRDefault="00C119B8" w:rsidP="00206CE9">
            <w:pPr>
              <w:widowControl/>
              <w:jc w:val="center"/>
              <w:rPr>
                <w:rFonts w:ascii="Times New Roman" w:eastAsiaTheme="minorEastAsia" w:hAnsi="Times New Roman"/>
                <w:sz w:val="18"/>
                <w:szCs w:val="18"/>
                <w:lang w:eastAsia="zh-CN"/>
              </w:rPr>
            </w:pPr>
            <w:r>
              <w:rPr>
                <w:rFonts w:ascii="Times New Roman" w:eastAsiaTheme="minorEastAsia" w:hAnsi="Times New Roman"/>
                <w:sz w:val="18"/>
                <w:szCs w:val="18"/>
                <w:lang w:eastAsia="zh-CN"/>
              </w:rPr>
              <w:t>369.28</w:t>
            </w:r>
          </w:p>
        </w:tc>
      </w:tr>
      <w:tr w:rsidR="000F41C9" w:rsidRPr="00C6223E" w14:paraId="265D135A" w14:textId="221BE99F" w:rsidTr="000F41C9">
        <w:trPr>
          <w:jc w:val="center"/>
        </w:trPr>
        <w:tc>
          <w:tcPr>
            <w:tcW w:w="972" w:type="dxa"/>
            <w:tcBorders>
              <w:top w:val="nil"/>
              <w:left w:val="nil"/>
              <w:bottom w:val="single" w:sz="12" w:space="0" w:color="auto"/>
              <w:right w:val="nil"/>
            </w:tcBorders>
            <w:vAlign w:val="center"/>
          </w:tcPr>
          <w:p w14:paraId="53B3F663" w14:textId="26BFF271" w:rsidR="000F41C9" w:rsidRPr="00C6223E" w:rsidRDefault="000F41C9" w:rsidP="002E3E61">
            <w:pPr>
              <w:widowControl/>
              <w:jc w:val="center"/>
              <w:rPr>
                <w:rFonts w:ascii="Times New Roman" w:eastAsia="等线" w:hAnsi="Times New Roman"/>
                <w:b/>
                <w:bCs/>
                <w:color w:val="000000"/>
                <w:sz w:val="18"/>
                <w:szCs w:val="18"/>
                <w:lang w:eastAsia="zh-CN"/>
              </w:rPr>
            </w:pPr>
            <w:r>
              <w:rPr>
                <w:rFonts w:ascii="Times New Roman" w:eastAsia="等线" w:hAnsi="Times New Roman" w:hint="eastAsia"/>
                <w:b/>
                <w:bCs/>
                <w:color w:val="000000"/>
                <w:sz w:val="18"/>
                <w:szCs w:val="18"/>
                <w:lang w:eastAsia="zh-CN"/>
              </w:rPr>
              <w:t>3</w:t>
            </w:r>
            <w:r>
              <w:rPr>
                <w:rFonts w:ascii="Times New Roman" w:eastAsia="等线" w:hAnsi="Times New Roman"/>
                <w:b/>
                <w:bCs/>
                <w:color w:val="000000"/>
                <w:sz w:val="18"/>
                <w:szCs w:val="18"/>
                <w:lang w:eastAsia="zh-CN"/>
              </w:rPr>
              <w:t>D</w:t>
            </w:r>
          </w:p>
        </w:tc>
        <w:tc>
          <w:tcPr>
            <w:tcW w:w="1327" w:type="dxa"/>
            <w:tcBorders>
              <w:top w:val="nil"/>
              <w:left w:val="nil"/>
              <w:bottom w:val="single" w:sz="12" w:space="0" w:color="auto"/>
              <w:right w:val="nil"/>
            </w:tcBorders>
            <w:vAlign w:val="center"/>
          </w:tcPr>
          <w:p w14:paraId="0DC2F63C" w14:textId="06144BFE" w:rsidR="000F41C9" w:rsidRPr="00C6223E" w:rsidRDefault="000F41C9" w:rsidP="002E3E61">
            <w:pPr>
              <w:widowControl/>
              <w:jc w:val="center"/>
              <w:rPr>
                <w:rFonts w:ascii="Times New Roman" w:hAnsi="Times New Roman"/>
                <w:b/>
                <w:bCs/>
                <w:sz w:val="18"/>
                <w:szCs w:val="18"/>
              </w:rPr>
            </w:pPr>
            <w:r w:rsidRPr="00C6223E">
              <w:rPr>
                <w:rFonts w:ascii="Times New Roman" w:eastAsia="等线" w:hAnsi="Times New Roman"/>
                <w:b/>
                <w:bCs/>
                <w:color w:val="000000"/>
                <w:sz w:val="18"/>
                <w:szCs w:val="18"/>
              </w:rPr>
              <w:t>Global FD</w:t>
            </w:r>
          </w:p>
        </w:tc>
        <w:tc>
          <w:tcPr>
            <w:tcW w:w="1159" w:type="dxa"/>
            <w:tcBorders>
              <w:top w:val="nil"/>
              <w:left w:val="nil"/>
              <w:bottom w:val="single" w:sz="12" w:space="0" w:color="auto"/>
              <w:right w:val="nil"/>
            </w:tcBorders>
            <w:vAlign w:val="center"/>
          </w:tcPr>
          <w:p w14:paraId="06C32A59" w14:textId="76330305"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-0.02 (</w:t>
            </w:r>
            <w:r w:rsidR="0052506F">
              <w:rPr>
                <w:rFonts w:ascii="Times New Roman" w:eastAsiaTheme="minorEastAsia" w:hAnsi="Times New Roman" w:hint="eastAsia"/>
                <w:sz w:val="18"/>
                <w:szCs w:val="18"/>
                <w:lang w:eastAsia="zh-CN"/>
              </w:rPr>
              <w:t>0</w:t>
            </w:r>
            <w:r w:rsidRPr="00C6223E">
              <w:rPr>
                <w:rFonts w:ascii="Times New Roman" w:eastAsiaTheme="minorEastAsia" w:hAnsi="Times New Roman"/>
                <w:sz w:val="18"/>
                <w:szCs w:val="18"/>
                <w:lang w:eastAsia="zh-CN"/>
              </w:rPr>
              <w:t>.</w:t>
            </w:r>
            <w:r>
              <w:rPr>
                <w:rFonts w:ascii="Times New Roman" w:eastAsiaTheme="minorEastAsia" w:hAnsi="Times New Roman"/>
                <w:sz w:val="18"/>
                <w:szCs w:val="18"/>
                <w:lang w:eastAsia="zh-CN"/>
              </w:rPr>
              <w:t>16</w:t>
            </w:r>
            <w:r w:rsidRPr="00C6223E">
              <w:rPr>
                <w:rFonts w:ascii="Times New Roman" w:eastAsiaTheme="minorEastAsia" w:hAnsi="Times New Roman"/>
                <w:sz w:val="18"/>
                <w:szCs w:val="18"/>
                <w:lang w:eastAsia="zh-CN"/>
              </w:rPr>
              <w:t>)</w:t>
            </w:r>
          </w:p>
        </w:tc>
        <w:tc>
          <w:tcPr>
            <w:tcW w:w="1643" w:type="dxa"/>
            <w:tcBorders>
              <w:top w:val="nil"/>
              <w:left w:val="nil"/>
              <w:bottom w:val="single" w:sz="12" w:space="0" w:color="auto"/>
              <w:right w:val="nil"/>
            </w:tcBorders>
            <w:vAlign w:val="center"/>
          </w:tcPr>
          <w:p w14:paraId="0B6D1652" w14:textId="3655F35C"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-0.17 (-0.22, -0.12)</w:t>
            </w:r>
          </w:p>
        </w:tc>
        <w:tc>
          <w:tcPr>
            <w:tcW w:w="1489" w:type="dxa"/>
            <w:tcBorders>
              <w:top w:val="nil"/>
              <w:left w:val="nil"/>
              <w:bottom w:val="single" w:sz="12" w:space="0" w:color="auto"/>
              <w:right w:val="nil"/>
            </w:tcBorders>
            <w:vAlign w:val="center"/>
          </w:tcPr>
          <w:p w14:paraId="72FDF5F1" w14:textId="27584F19"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0.13 (0.08, 0.18)</w:t>
            </w:r>
          </w:p>
        </w:tc>
        <w:tc>
          <w:tcPr>
            <w:tcW w:w="1561" w:type="dxa"/>
            <w:tcBorders>
              <w:top w:val="nil"/>
              <w:left w:val="nil"/>
              <w:bottom w:val="single" w:sz="12" w:space="0" w:color="auto"/>
              <w:right w:val="nil"/>
            </w:tcBorders>
            <w:vAlign w:val="center"/>
          </w:tcPr>
          <w:p w14:paraId="13D11A8F" w14:textId="4F7D3527"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0.16 (0.11, 0.20)</w:t>
            </w:r>
          </w:p>
        </w:tc>
        <w:tc>
          <w:tcPr>
            <w:tcW w:w="1518" w:type="dxa"/>
            <w:tcBorders>
              <w:top w:val="nil"/>
              <w:left w:val="nil"/>
              <w:bottom w:val="single" w:sz="12" w:space="0" w:color="auto"/>
              <w:right w:val="nil"/>
            </w:tcBorders>
            <w:vAlign w:val="center"/>
          </w:tcPr>
          <w:p w14:paraId="6054E567" w14:textId="1543D92F"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0.000</w:t>
            </w:r>
            <w:r>
              <w:rPr>
                <w:rFonts w:ascii="Times New Roman" w:eastAsiaTheme="minorEastAsia" w:hAnsi="Times New Roman"/>
                <w:sz w:val="18"/>
                <w:szCs w:val="18"/>
                <w:lang w:eastAsia="zh-CN"/>
              </w:rPr>
              <w:t>1</w:t>
            </w:r>
          </w:p>
        </w:tc>
        <w:tc>
          <w:tcPr>
            <w:tcW w:w="1518" w:type="dxa"/>
            <w:tcBorders>
              <w:top w:val="nil"/>
              <w:left w:val="nil"/>
              <w:bottom w:val="single" w:sz="12" w:space="0" w:color="auto"/>
              <w:right w:val="nil"/>
            </w:tcBorders>
            <w:vAlign w:val="center"/>
          </w:tcPr>
          <w:p w14:paraId="33F17BE8" w14:textId="60FF7FAD"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0.0</w:t>
            </w:r>
            <w:r>
              <w:rPr>
                <w:rFonts w:ascii="Times New Roman" w:eastAsiaTheme="minorEastAsia" w:hAnsi="Times New Roman"/>
                <w:sz w:val="18"/>
                <w:szCs w:val="18"/>
                <w:lang w:eastAsia="zh-CN"/>
              </w:rPr>
              <w:t>195</w:t>
            </w:r>
          </w:p>
        </w:tc>
        <w:tc>
          <w:tcPr>
            <w:tcW w:w="1387" w:type="dxa"/>
            <w:tcBorders>
              <w:top w:val="nil"/>
              <w:left w:val="nil"/>
              <w:bottom w:val="single" w:sz="12" w:space="0" w:color="auto"/>
              <w:right w:val="nil"/>
            </w:tcBorders>
            <w:vAlign w:val="center"/>
          </w:tcPr>
          <w:p w14:paraId="60FB5E49" w14:textId="4529C929" w:rsidR="000F41C9" w:rsidRPr="00C6223E" w:rsidRDefault="000F41C9" w:rsidP="00206CE9">
            <w:pPr>
              <w:widowControl/>
              <w:jc w:val="center"/>
              <w:rPr>
                <w:rFonts w:ascii="Times New Roman" w:eastAsiaTheme="minorEastAsia" w:hAnsi="Times New Roman"/>
                <w:sz w:val="18"/>
                <w:szCs w:val="18"/>
                <w:lang w:eastAsia="zh-CN"/>
              </w:rPr>
            </w:pPr>
            <w:r w:rsidRPr="00C6223E">
              <w:rPr>
                <w:rFonts w:ascii="Times New Roman" w:eastAsiaTheme="minorEastAsia" w:hAnsi="Times New Roman"/>
                <w:sz w:val="18"/>
                <w:szCs w:val="18"/>
                <w:lang w:eastAsia="zh-CN"/>
              </w:rPr>
              <w:t>2.6</w:t>
            </w:r>
            <w:r>
              <w:rPr>
                <w:rFonts w:ascii="Times New Roman" w:eastAsiaTheme="minorEastAsia" w:hAnsi="Times New Roman"/>
                <w:sz w:val="18"/>
                <w:szCs w:val="18"/>
                <w:lang w:eastAsia="zh-CN"/>
              </w:rPr>
              <w:t>5</w:t>
            </w:r>
          </w:p>
        </w:tc>
        <w:tc>
          <w:tcPr>
            <w:tcW w:w="1384" w:type="dxa"/>
            <w:tcBorders>
              <w:top w:val="nil"/>
              <w:left w:val="nil"/>
              <w:bottom w:val="single" w:sz="12" w:space="0" w:color="auto"/>
              <w:right w:val="nil"/>
            </w:tcBorders>
            <w:vAlign w:val="center"/>
          </w:tcPr>
          <w:p w14:paraId="23DE4378" w14:textId="305421CC" w:rsidR="000F41C9" w:rsidRPr="00C6223E" w:rsidRDefault="00594920" w:rsidP="00206CE9">
            <w:pPr>
              <w:widowControl/>
              <w:jc w:val="center"/>
              <w:rPr>
                <w:rFonts w:ascii="Times New Roman" w:eastAsiaTheme="minorEastAsia" w:hAnsi="Times New Roman"/>
                <w:sz w:val="18"/>
                <w:szCs w:val="18"/>
                <w:lang w:eastAsia="zh-CN"/>
              </w:rPr>
            </w:pPr>
            <w:r>
              <w:rPr>
                <w:rFonts w:ascii="Times New Roman" w:eastAsiaTheme="minorEastAsia" w:hAnsi="Times New Roman"/>
                <w:sz w:val="18"/>
                <w:szCs w:val="18"/>
                <w:lang w:eastAsia="zh-CN"/>
              </w:rPr>
              <w:t>486</w:t>
            </w:r>
            <w:r w:rsidR="00C119B8">
              <w:rPr>
                <w:rFonts w:ascii="Times New Roman" w:eastAsiaTheme="minorEastAsia" w:hAnsi="Times New Roman"/>
                <w:sz w:val="18"/>
                <w:szCs w:val="18"/>
                <w:lang w:eastAsia="zh-CN"/>
              </w:rPr>
              <w:t>.94</w:t>
            </w:r>
          </w:p>
        </w:tc>
      </w:tr>
      <w:tr w:rsidR="000F41C9" w:rsidRPr="00C6223E" w14:paraId="20F6309D" w14:textId="77777777" w:rsidTr="00E7574A">
        <w:trPr>
          <w:jc w:val="center"/>
        </w:trPr>
        <w:tc>
          <w:tcPr>
            <w:tcW w:w="13958" w:type="dxa"/>
            <w:gridSpan w:val="10"/>
            <w:tcBorders>
              <w:top w:val="single" w:sz="12" w:space="0" w:color="auto"/>
              <w:left w:val="nil"/>
              <w:bottom w:val="nil"/>
              <w:right w:val="nil"/>
            </w:tcBorders>
            <w:vAlign w:val="center"/>
          </w:tcPr>
          <w:p w14:paraId="54BAAEC9" w14:textId="77777777" w:rsidR="000F41C9" w:rsidRDefault="000F41C9" w:rsidP="000F41C9">
            <w:pPr>
              <w:widowControl/>
              <w:rPr>
                <w:rFonts w:ascii="Times New Roman" w:hAnsi="Times New Roman"/>
                <w:sz w:val="18"/>
                <w:szCs w:val="18"/>
              </w:rPr>
            </w:pPr>
            <w:r w:rsidRPr="00951D99">
              <w:rPr>
                <w:rFonts w:ascii="Times New Roman" w:hAnsi="Times New Roman"/>
                <w:sz w:val="18"/>
                <w:szCs w:val="18"/>
              </w:rPr>
              <w:t>Note. —</w:t>
            </w:r>
            <w:r w:rsidRPr="00206CE9">
              <w:rPr>
                <w:rFonts w:ascii="Times New Roman" w:hAnsi="Times New Roman"/>
                <w:sz w:val="18"/>
                <w:szCs w:val="18"/>
              </w:rPr>
              <w:t>CI = confidence interval</w:t>
            </w:r>
            <w:r>
              <w:rPr>
                <w:rFonts w:ascii="Times New Roman" w:hAnsi="Times New Roman"/>
                <w:sz w:val="18"/>
                <w:szCs w:val="18"/>
              </w:rPr>
              <w:t xml:space="preserve">, </w:t>
            </w:r>
            <w:r w:rsidRPr="00951D99">
              <w:rPr>
                <w:rFonts w:ascii="Times New Roman" w:hAnsi="Times New Roman"/>
                <w:sz w:val="18"/>
                <w:szCs w:val="18"/>
              </w:rPr>
              <w:t>COV = coefficient of variation, FD = fractal dimension.</w:t>
            </w:r>
          </w:p>
          <w:p w14:paraId="5FC8446F" w14:textId="069F7438" w:rsidR="000F41C9" w:rsidRPr="000F41C9" w:rsidRDefault="000F41C9" w:rsidP="000F41C9">
            <w:pPr>
              <w:widowControl/>
              <w:jc w:val="left"/>
              <w:rPr>
                <w:rFonts w:ascii="Times New Roman" w:hAnsi="Times New Roman"/>
                <w:b/>
                <w:bCs/>
              </w:rPr>
            </w:pPr>
            <w:r w:rsidRPr="00951D99">
              <w:rPr>
                <w:rFonts w:ascii="Times New Roman" w:hAnsi="Times New Roman"/>
                <w:sz w:val="18"/>
                <w:szCs w:val="18"/>
              </w:rPr>
              <w:t xml:space="preserve">*Data in parentheses are </w:t>
            </w:r>
            <w:r w:rsidRPr="00951D99">
              <w:rPr>
                <w:rFonts w:ascii="Times New Roman" w:hAnsi="Times New Roman"/>
                <w:i/>
                <w:iCs/>
                <w:sz w:val="18"/>
                <w:szCs w:val="18"/>
              </w:rPr>
              <w:t>P</w:t>
            </w:r>
            <w:r w:rsidRPr="00951D99">
              <w:rPr>
                <w:rFonts w:ascii="Times New Roman" w:hAnsi="Times New Roman"/>
                <w:sz w:val="18"/>
                <w:szCs w:val="18"/>
              </w:rPr>
              <w:t xml:space="preserve"> values (Wilcoxon test).</w:t>
            </w:r>
          </w:p>
        </w:tc>
      </w:tr>
    </w:tbl>
    <w:p w14:paraId="62879EA6" w14:textId="77777777" w:rsidR="003D6D3D" w:rsidRDefault="003D6D3D">
      <w:pPr>
        <w:widowControl/>
        <w:jc w:val="left"/>
        <w:rPr>
          <w:rFonts w:ascii="Times New Roman" w:hAnsi="Times New Roman" w:cs="Times New Roman"/>
          <w:b/>
          <w:bCs/>
        </w:rPr>
      </w:pPr>
    </w:p>
    <w:p w14:paraId="3084E39B" w14:textId="77777777" w:rsidR="00C16978" w:rsidRDefault="00C16978">
      <w:pPr>
        <w:widowControl/>
        <w:jc w:val="left"/>
        <w:rPr>
          <w:rFonts w:ascii="Times New Roman" w:hAnsi="Times New Roman" w:cs="Times New Roman"/>
          <w:b/>
          <w:bCs/>
        </w:rPr>
      </w:pPr>
    </w:p>
    <w:p w14:paraId="5EF9D1AE" w14:textId="26A16428" w:rsidR="00C16978" w:rsidRDefault="00C16978">
      <w:pPr>
        <w:widowControl/>
        <w:jc w:val="left"/>
        <w:rPr>
          <w:rFonts w:ascii="Times New Roman" w:hAnsi="Times New Roman" w:cs="Times New Roman"/>
          <w:b/>
          <w:bCs/>
        </w:rPr>
      </w:pPr>
    </w:p>
    <w:p w14:paraId="53AEFB24" w14:textId="77777777" w:rsidR="00D02E95" w:rsidRDefault="003D6D3D">
      <w:pPr>
        <w:widowControl/>
        <w:jc w:val="left"/>
        <w:rPr>
          <w:rFonts w:ascii="Times New Roman" w:hAnsi="Times New Roman" w:cs="Times New Roman"/>
          <w:b/>
          <w:bCs/>
        </w:rPr>
        <w:sectPr w:rsidR="00D02E95" w:rsidSect="004F095B">
          <w:pgSz w:w="16838" w:h="11906" w:orient="landscape"/>
          <w:pgMar w:top="1797" w:right="1440" w:bottom="1797" w:left="1440" w:header="851" w:footer="992" w:gutter="0"/>
          <w:cols w:space="425"/>
          <w:docGrid w:linePitch="312"/>
        </w:sectPr>
      </w:pPr>
      <w:r>
        <w:rPr>
          <w:rFonts w:ascii="Times New Roman" w:hAnsi="Times New Roman" w:cs="Times New Roman"/>
          <w:b/>
          <w:bCs/>
        </w:rPr>
        <w:br w:type="page"/>
      </w:r>
    </w:p>
    <w:p w14:paraId="070358DF" w14:textId="77777777" w:rsidR="00D02E95" w:rsidRDefault="00D02E95">
      <w:pPr>
        <w:widowControl/>
        <w:jc w:val="left"/>
        <w:rPr>
          <w:rFonts w:ascii="Times New Roman" w:hAnsi="Times New Roman" w:cs="Times New Roman"/>
          <w:b/>
          <w:bCs/>
        </w:rPr>
      </w:pPr>
    </w:p>
    <w:p w14:paraId="6D666AE9" w14:textId="0097C705" w:rsidR="00D02E95" w:rsidRPr="00FA5A37" w:rsidRDefault="00D02E95" w:rsidP="00D02E95">
      <w:pPr>
        <w:widowControl/>
        <w:spacing w:afterLines="30" w:after="72"/>
        <w:jc w:val="center"/>
        <w:rPr>
          <w:rFonts w:ascii="Times New Roman" w:hAnsi="Times New Roman" w:cs="Times New Roman"/>
        </w:rPr>
      </w:pPr>
      <w:r w:rsidRPr="00FA5A37">
        <w:rPr>
          <w:rFonts w:ascii="Times New Roman" w:hAnsi="Times New Roman" w:cs="Times New Roman"/>
          <w:b/>
          <w:bCs/>
        </w:rPr>
        <w:t>Table S</w:t>
      </w:r>
      <w:r>
        <w:rPr>
          <w:rFonts w:ascii="Times New Roman" w:hAnsi="Times New Roman" w:cs="Times New Roman"/>
          <w:b/>
          <w:bCs/>
        </w:rPr>
        <w:t>4</w:t>
      </w:r>
      <w:r w:rsidRPr="00FA5A37">
        <w:rPr>
          <w:rFonts w:ascii="Times New Roman" w:hAnsi="Times New Roman" w:cs="Times New Roman"/>
          <w:b/>
          <w:bCs/>
        </w:rPr>
        <w:t xml:space="preserve">: </w:t>
      </w:r>
      <w:r w:rsidRPr="009B3A5D">
        <w:rPr>
          <w:rFonts w:ascii="Times New Roman" w:eastAsia="华文中宋" w:hAnsi="Times New Roman"/>
          <w:b/>
          <w:bCs/>
          <w:color w:val="000000"/>
          <w:szCs w:val="21"/>
        </w:rPr>
        <w:t xml:space="preserve">Interobserver </w:t>
      </w:r>
      <w:r>
        <w:rPr>
          <w:rFonts w:ascii="Times New Roman" w:eastAsia="华文中宋" w:hAnsi="Times New Roman"/>
          <w:b/>
          <w:bCs/>
          <w:color w:val="000000"/>
          <w:szCs w:val="21"/>
        </w:rPr>
        <w:t>A</w:t>
      </w:r>
      <w:r w:rsidRPr="009B3A5D">
        <w:rPr>
          <w:rFonts w:ascii="Times New Roman" w:eastAsia="华文中宋" w:hAnsi="Times New Roman"/>
          <w:b/>
          <w:bCs/>
          <w:color w:val="000000"/>
          <w:szCs w:val="21"/>
        </w:rPr>
        <w:t xml:space="preserve">greement for </w:t>
      </w:r>
      <w:r w:rsidRPr="00320628">
        <w:rPr>
          <w:rFonts w:ascii="Times New Roman" w:hAnsi="Times New Roman" w:cs="Times New Roman"/>
          <w:b/>
          <w:bCs/>
        </w:rPr>
        <w:t xml:space="preserve">Fractal </w:t>
      </w:r>
      <w:r>
        <w:rPr>
          <w:rFonts w:ascii="Times New Roman" w:hAnsi="Times New Roman" w:cs="Times New Roman"/>
          <w:b/>
          <w:bCs/>
        </w:rPr>
        <w:t>A</w:t>
      </w:r>
      <w:r w:rsidRPr="000F41C9">
        <w:rPr>
          <w:rFonts w:ascii="Times New Roman" w:hAnsi="Times New Roman" w:cs="Times New Roman"/>
          <w:b/>
          <w:bCs/>
        </w:rPr>
        <w:t>nalyses</w:t>
      </w:r>
      <w:r w:rsidRPr="009B3A5D">
        <w:rPr>
          <w:rFonts w:ascii="Times New Roman" w:eastAsia="华文中宋" w:hAnsi="Times New Roman"/>
          <w:b/>
          <w:bCs/>
          <w:color w:val="000000"/>
          <w:szCs w:val="21"/>
        </w:rPr>
        <w:t xml:space="preserve"> for </w:t>
      </w:r>
      <w:r>
        <w:rPr>
          <w:rFonts w:ascii="Times New Roman" w:eastAsia="华文中宋" w:hAnsi="Times New Roman"/>
          <w:b/>
          <w:bCs/>
          <w:color w:val="000000"/>
          <w:szCs w:val="21"/>
        </w:rPr>
        <w:t>R</w:t>
      </w:r>
      <w:r w:rsidRPr="009B3A5D">
        <w:rPr>
          <w:rFonts w:ascii="Times New Roman" w:eastAsia="华文中宋" w:hAnsi="Times New Roman"/>
          <w:b/>
          <w:bCs/>
          <w:color w:val="000000"/>
          <w:szCs w:val="21"/>
        </w:rPr>
        <w:t xml:space="preserve">eaders 1 and 2 </w:t>
      </w:r>
    </w:p>
    <w:tbl>
      <w:tblPr>
        <w:tblStyle w:val="ae"/>
        <w:tblW w:w="831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1"/>
        <w:gridCol w:w="1398"/>
        <w:gridCol w:w="1350"/>
        <w:gridCol w:w="1459"/>
        <w:gridCol w:w="1220"/>
        <w:gridCol w:w="1584"/>
      </w:tblGrid>
      <w:tr w:rsidR="00D02E95" w:rsidRPr="00206CE9" w14:paraId="6C460530" w14:textId="77777777" w:rsidTr="004A4A62">
        <w:trPr>
          <w:jc w:val="center"/>
        </w:trPr>
        <w:tc>
          <w:tcPr>
            <w:tcW w:w="1301" w:type="dxa"/>
            <w:tcBorders>
              <w:top w:val="single" w:sz="12" w:space="0" w:color="auto"/>
              <w:bottom w:val="single" w:sz="12" w:space="0" w:color="auto"/>
            </w:tcBorders>
            <w:vAlign w:val="center"/>
          </w:tcPr>
          <w:p w14:paraId="0D205BEB" w14:textId="77777777" w:rsidR="00D02E95" w:rsidRPr="00206CE9" w:rsidRDefault="00D02E95" w:rsidP="004A4A62">
            <w:pPr>
              <w:widowControl/>
              <w:jc w:val="center"/>
              <w:rPr>
                <w:rFonts w:ascii="Times New Roman" w:hAnsi="Times New Roman"/>
                <w:b/>
                <w:bCs/>
                <w:sz w:val="18"/>
                <w:szCs w:val="18"/>
              </w:rPr>
            </w:pPr>
            <w:r w:rsidRPr="00320628">
              <w:rPr>
                <w:rFonts w:ascii="Times New Roman" w:hAnsi="Times New Roman"/>
                <w:b/>
                <w:bCs/>
              </w:rPr>
              <w:t xml:space="preserve">Fractal </w:t>
            </w:r>
            <w:r>
              <w:rPr>
                <w:rFonts w:ascii="Times New Roman" w:hAnsi="Times New Roman"/>
                <w:b/>
                <w:bCs/>
              </w:rPr>
              <w:t>a</w:t>
            </w:r>
            <w:r w:rsidRPr="000F41C9">
              <w:rPr>
                <w:rFonts w:ascii="Times New Roman" w:hAnsi="Times New Roman"/>
                <w:b/>
                <w:bCs/>
              </w:rPr>
              <w:t>nalyses</w:t>
            </w:r>
          </w:p>
        </w:tc>
        <w:tc>
          <w:tcPr>
            <w:tcW w:w="1398" w:type="dxa"/>
            <w:tcBorders>
              <w:top w:val="single" w:sz="12" w:space="0" w:color="auto"/>
              <w:bottom w:val="single" w:sz="12" w:space="0" w:color="auto"/>
            </w:tcBorders>
            <w:vAlign w:val="center"/>
          </w:tcPr>
          <w:p w14:paraId="2D72EFCF" w14:textId="77777777" w:rsidR="00D02E95" w:rsidRPr="00206CE9" w:rsidRDefault="00D02E95" w:rsidP="004A4A62">
            <w:pPr>
              <w:widowControl/>
              <w:jc w:val="center"/>
              <w:rPr>
                <w:rFonts w:ascii="Times New Roman" w:eastAsiaTheme="minorEastAsia" w:hAnsi="Times New Roman"/>
                <w:b/>
                <w:bCs/>
                <w:sz w:val="18"/>
                <w:szCs w:val="18"/>
                <w:lang w:eastAsia="zh-CN"/>
              </w:rPr>
            </w:pPr>
            <w:r w:rsidRPr="00320628">
              <w:rPr>
                <w:rFonts w:ascii="Times New Roman" w:hAnsi="Times New Roman"/>
                <w:b/>
                <w:bCs/>
              </w:rPr>
              <w:t xml:space="preserve">Fractal </w:t>
            </w:r>
            <w:r w:rsidRPr="00185604">
              <w:rPr>
                <w:rFonts w:ascii="Times New Roman" w:eastAsiaTheme="minorEastAsia" w:hAnsi="Times New Roman"/>
                <w:b/>
                <w:bCs/>
                <w:sz w:val="18"/>
                <w:szCs w:val="18"/>
                <w:lang w:eastAsia="zh-CN"/>
              </w:rPr>
              <w:t>dimensions</w:t>
            </w:r>
          </w:p>
        </w:tc>
        <w:tc>
          <w:tcPr>
            <w:tcW w:w="1350" w:type="dxa"/>
            <w:tcBorders>
              <w:top w:val="single" w:sz="12" w:space="0" w:color="auto"/>
              <w:bottom w:val="single" w:sz="12" w:space="0" w:color="auto"/>
            </w:tcBorders>
            <w:vAlign w:val="center"/>
          </w:tcPr>
          <w:p w14:paraId="2D669CD6" w14:textId="77777777" w:rsidR="00D02E95" w:rsidRPr="00206CE9" w:rsidRDefault="00D02E95" w:rsidP="004A4A62">
            <w:pPr>
              <w:widowControl/>
              <w:jc w:val="center"/>
              <w:rPr>
                <w:rFonts w:ascii="Times New Roman" w:eastAsia="等线" w:hAnsi="Times New Roman"/>
                <w:b/>
                <w:bCs/>
                <w:color w:val="000000"/>
                <w:sz w:val="18"/>
                <w:szCs w:val="18"/>
              </w:rPr>
            </w:pPr>
            <w:r w:rsidRPr="00206CE9">
              <w:rPr>
                <w:rFonts w:ascii="Times New Roman" w:eastAsia="等线" w:hAnsi="Times New Roman"/>
                <w:b/>
                <w:bCs/>
                <w:color w:val="000000"/>
                <w:sz w:val="18"/>
                <w:szCs w:val="18"/>
              </w:rPr>
              <w:t>Reader 1</w:t>
            </w:r>
          </w:p>
          <w:p w14:paraId="549B7FE7"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(first study)</w:t>
            </w:r>
          </w:p>
        </w:tc>
        <w:tc>
          <w:tcPr>
            <w:tcW w:w="1459" w:type="dxa"/>
            <w:tcBorders>
              <w:top w:val="single" w:sz="12" w:space="0" w:color="auto"/>
              <w:bottom w:val="single" w:sz="12" w:space="0" w:color="auto"/>
            </w:tcBorders>
            <w:vAlign w:val="center"/>
          </w:tcPr>
          <w:p w14:paraId="6C86A9AA" w14:textId="77777777" w:rsidR="00D02E95" w:rsidRPr="00206CE9" w:rsidRDefault="00D02E95" w:rsidP="004A4A62">
            <w:pPr>
              <w:widowControl/>
              <w:jc w:val="center"/>
              <w:rPr>
                <w:rFonts w:ascii="Times New Roman" w:eastAsia="等线" w:hAnsi="Times New Roman"/>
                <w:b/>
                <w:bCs/>
                <w:color w:val="000000"/>
                <w:sz w:val="18"/>
                <w:szCs w:val="18"/>
              </w:rPr>
            </w:pPr>
            <w:r w:rsidRPr="00206CE9">
              <w:rPr>
                <w:rFonts w:ascii="Times New Roman" w:eastAsia="等线" w:hAnsi="Times New Roman"/>
                <w:b/>
                <w:bCs/>
                <w:color w:val="000000"/>
                <w:sz w:val="18"/>
                <w:szCs w:val="18"/>
              </w:rPr>
              <w:t>Reader 1</w:t>
            </w:r>
          </w:p>
          <w:p w14:paraId="0527DC6B"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(second study)</w:t>
            </w:r>
          </w:p>
        </w:tc>
        <w:tc>
          <w:tcPr>
            <w:tcW w:w="1220" w:type="dxa"/>
            <w:tcBorders>
              <w:top w:val="single" w:sz="12" w:space="0" w:color="auto"/>
              <w:bottom w:val="single" w:sz="12" w:space="0" w:color="auto"/>
            </w:tcBorders>
            <w:vAlign w:val="center"/>
          </w:tcPr>
          <w:p w14:paraId="653F9982" w14:textId="77777777" w:rsidR="00D02E95" w:rsidRPr="00206CE9" w:rsidRDefault="00D02E95" w:rsidP="004A4A62">
            <w:pPr>
              <w:widowControl/>
              <w:jc w:val="center"/>
              <w:rPr>
                <w:rFonts w:ascii="Times New Roman" w:eastAsia="等线" w:hAnsi="Times New Roman"/>
                <w:b/>
                <w:bCs/>
                <w:color w:val="000000"/>
                <w:sz w:val="18"/>
                <w:szCs w:val="18"/>
              </w:rPr>
            </w:pPr>
            <w:r w:rsidRPr="00206CE9">
              <w:rPr>
                <w:rFonts w:ascii="Times New Roman" w:eastAsia="等线" w:hAnsi="Times New Roman"/>
                <w:b/>
                <w:bCs/>
                <w:color w:val="000000"/>
                <w:sz w:val="18"/>
                <w:szCs w:val="18"/>
              </w:rPr>
              <w:t>Reader 2</w:t>
            </w:r>
          </w:p>
          <w:p w14:paraId="53F1099C" w14:textId="77777777" w:rsidR="00D02E95" w:rsidRPr="00206CE9" w:rsidRDefault="00D02E95" w:rsidP="004A4A62">
            <w:pPr>
              <w:widowControl/>
              <w:jc w:val="center"/>
              <w:rPr>
                <w:rFonts w:ascii="Times New Roman" w:eastAsia="等线" w:hAnsi="Times New Roman"/>
                <w:b/>
                <w:bCs/>
                <w:color w:val="000000"/>
                <w:sz w:val="18"/>
                <w:szCs w:val="18"/>
              </w:rPr>
            </w:pPr>
            <w:r w:rsidRPr="00206CE9">
              <w:rPr>
                <w:rFonts w:ascii="Times New Roman" w:eastAsia="等线" w:hAnsi="Times New Roman"/>
                <w:b/>
                <w:bCs/>
                <w:color w:val="000000"/>
                <w:sz w:val="18"/>
                <w:szCs w:val="18"/>
              </w:rPr>
              <w:t>(first study)</w:t>
            </w:r>
          </w:p>
        </w:tc>
        <w:tc>
          <w:tcPr>
            <w:tcW w:w="1584" w:type="dxa"/>
            <w:tcBorders>
              <w:top w:val="single" w:sz="12" w:space="0" w:color="auto"/>
              <w:bottom w:val="single" w:sz="12" w:space="0" w:color="auto"/>
            </w:tcBorders>
            <w:vAlign w:val="center"/>
          </w:tcPr>
          <w:p w14:paraId="610A8966"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ICC (95</w:t>
            </w:r>
            <w:r w:rsidRPr="00206CE9">
              <w:rPr>
                <w:rFonts w:ascii="Times New Roman" w:eastAsia="等线" w:hAnsi="Times New Roman" w:hint="eastAsia"/>
                <w:b/>
                <w:bCs/>
                <w:color w:val="000000"/>
                <w:sz w:val="18"/>
                <w:szCs w:val="18"/>
                <w:lang w:eastAsia="zh-CN"/>
              </w:rPr>
              <w:t>%</w:t>
            </w:r>
            <w:r w:rsidRPr="00206CE9">
              <w:rPr>
                <w:rFonts w:ascii="Times New Roman" w:eastAsia="等线" w:hAnsi="Times New Roman"/>
                <w:b/>
                <w:bCs/>
                <w:color w:val="000000"/>
                <w:sz w:val="18"/>
                <w:szCs w:val="18"/>
                <w:lang w:eastAsia="zh-CN"/>
              </w:rPr>
              <w:t xml:space="preserve"> </w:t>
            </w:r>
            <w:r w:rsidRPr="00206CE9">
              <w:rPr>
                <w:rFonts w:ascii="Times New Roman" w:eastAsia="等线" w:hAnsi="Times New Roman"/>
                <w:b/>
                <w:bCs/>
                <w:color w:val="000000"/>
                <w:sz w:val="18"/>
                <w:szCs w:val="18"/>
              </w:rPr>
              <w:t>CI)</w:t>
            </w:r>
          </w:p>
        </w:tc>
      </w:tr>
      <w:tr w:rsidR="00D02E95" w:rsidRPr="00206CE9" w14:paraId="4959A7EC" w14:textId="77777777" w:rsidTr="004A4A62">
        <w:trPr>
          <w:jc w:val="center"/>
        </w:trPr>
        <w:tc>
          <w:tcPr>
            <w:tcW w:w="1301" w:type="dxa"/>
            <w:vMerge w:val="restart"/>
            <w:tcBorders>
              <w:top w:val="single" w:sz="12" w:space="0" w:color="auto"/>
            </w:tcBorders>
            <w:vAlign w:val="center"/>
          </w:tcPr>
          <w:p w14:paraId="5541FB4C" w14:textId="77777777" w:rsidR="00D02E95" w:rsidRPr="00206CE9" w:rsidRDefault="00D02E95" w:rsidP="004A4A62">
            <w:pPr>
              <w:widowControl/>
              <w:jc w:val="center"/>
              <w:rPr>
                <w:rFonts w:ascii="Times New Roman" w:eastAsia="等线" w:hAnsi="Times New Roman"/>
                <w:b/>
                <w:bCs/>
                <w:color w:val="000000"/>
                <w:sz w:val="18"/>
                <w:szCs w:val="18"/>
                <w:lang w:eastAsia="zh-CN"/>
              </w:rPr>
            </w:pPr>
            <w:r>
              <w:rPr>
                <w:rFonts w:ascii="Times New Roman" w:eastAsia="等线" w:hAnsi="Times New Roman" w:hint="eastAsia"/>
                <w:b/>
                <w:bCs/>
                <w:color w:val="000000"/>
                <w:sz w:val="18"/>
                <w:szCs w:val="18"/>
                <w:lang w:eastAsia="zh-CN"/>
              </w:rPr>
              <w:t>2</w:t>
            </w:r>
            <w:r>
              <w:rPr>
                <w:rFonts w:ascii="Times New Roman" w:eastAsia="等线" w:hAnsi="Times New Roman"/>
                <w:b/>
                <w:bCs/>
                <w:color w:val="000000"/>
                <w:sz w:val="18"/>
                <w:szCs w:val="18"/>
                <w:lang w:eastAsia="zh-CN"/>
              </w:rPr>
              <w:t>D</w:t>
            </w:r>
          </w:p>
        </w:tc>
        <w:tc>
          <w:tcPr>
            <w:tcW w:w="1398" w:type="dxa"/>
            <w:tcBorders>
              <w:top w:val="single" w:sz="12" w:space="0" w:color="auto"/>
            </w:tcBorders>
            <w:vAlign w:val="center"/>
          </w:tcPr>
          <w:p w14:paraId="5F526BFF"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Max FD</w:t>
            </w:r>
          </w:p>
        </w:tc>
        <w:tc>
          <w:tcPr>
            <w:tcW w:w="1350" w:type="dxa"/>
            <w:tcBorders>
              <w:top w:val="single" w:sz="12" w:space="0" w:color="auto"/>
            </w:tcBorders>
            <w:vAlign w:val="center"/>
          </w:tcPr>
          <w:p w14:paraId="78060A39"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1.44 ± 0.14</w:t>
            </w:r>
          </w:p>
        </w:tc>
        <w:tc>
          <w:tcPr>
            <w:tcW w:w="1459" w:type="dxa"/>
            <w:tcBorders>
              <w:top w:val="single" w:sz="12" w:space="0" w:color="auto"/>
            </w:tcBorders>
            <w:vAlign w:val="center"/>
          </w:tcPr>
          <w:p w14:paraId="1AC31ED3"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1.43 ± 0.12</w:t>
            </w:r>
          </w:p>
        </w:tc>
        <w:tc>
          <w:tcPr>
            <w:tcW w:w="1220" w:type="dxa"/>
            <w:tcBorders>
              <w:top w:val="single" w:sz="12" w:space="0" w:color="auto"/>
            </w:tcBorders>
            <w:vAlign w:val="center"/>
          </w:tcPr>
          <w:p w14:paraId="4A8250B4"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1.43 ± 0.11</w:t>
            </w:r>
          </w:p>
        </w:tc>
        <w:tc>
          <w:tcPr>
            <w:tcW w:w="1584" w:type="dxa"/>
            <w:tcBorders>
              <w:top w:val="single" w:sz="12" w:space="0" w:color="auto"/>
            </w:tcBorders>
            <w:vAlign w:val="center"/>
          </w:tcPr>
          <w:p w14:paraId="045EF13F" w14:textId="77777777" w:rsidR="00D02E95" w:rsidRPr="00206CE9" w:rsidRDefault="00D02E95" w:rsidP="004A4A62">
            <w:pPr>
              <w:widowControl/>
              <w:jc w:val="center"/>
              <w:rPr>
                <w:rFonts w:ascii="Times New Roman" w:eastAsiaTheme="minorEastAsia" w:hAnsi="Times New Roman"/>
                <w:sz w:val="18"/>
                <w:szCs w:val="18"/>
                <w:lang w:eastAsia="zh-CN"/>
              </w:rPr>
            </w:pPr>
            <w:r w:rsidRPr="00206CE9">
              <w:rPr>
                <w:rFonts w:ascii="Times New Roman" w:eastAsiaTheme="minorEastAsia" w:hAnsi="Times New Roman" w:hint="eastAsia"/>
                <w:sz w:val="18"/>
                <w:szCs w:val="18"/>
                <w:lang w:eastAsia="zh-CN"/>
              </w:rPr>
              <w:t>0</w:t>
            </w:r>
            <w:r w:rsidRPr="00206CE9">
              <w:rPr>
                <w:rFonts w:ascii="Times New Roman" w:eastAsiaTheme="minorEastAsia" w:hAnsi="Times New Roman"/>
                <w:sz w:val="18"/>
                <w:szCs w:val="18"/>
                <w:lang w:eastAsia="zh-CN"/>
              </w:rPr>
              <w:t xml:space="preserve">.83 </w:t>
            </w:r>
            <w:r w:rsidRPr="00206CE9">
              <w:rPr>
                <w:rFonts w:ascii="Times New Roman" w:eastAsiaTheme="minorEastAsia" w:hAnsi="Times New Roman" w:hint="eastAsia"/>
                <w:sz w:val="18"/>
                <w:szCs w:val="18"/>
                <w:lang w:eastAsia="zh-CN"/>
              </w:rPr>
              <w:t>(</w:t>
            </w:r>
            <w:r w:rsidRPr="00206CE9">
              <w:rPr>
                <w:rFonts w:ascii="Times New Roman" w:eastAsiaTheme="minorEastAsia" w:hAnsi="Times New Roman"/>
                <w:sz w:val="18"/>
                <w:szCs w:val="18"/>
                <w:lang w:eastAsia="zh-CN"/>
              </w:rPr>
              <w:t>0.76, 0.91)</w:t>
            </w:r>
          </w:p>
        </w:tc>
      </w:tr>
      <w:tr w:rsidR="00D02E95" w:rsidRPr="00206CE9" w14:paraId="2DD050BA" w14:textId="77777777" w:rsidTr="004A4A62">
        <w:trPr>
          <w:jc w:val="center"/>
        </w:trPr>
        <w:tc>
          <w:tcPr>
            <w:tcW w:w="1301" w:type="dxa"/>
            <w:vMerge/>
            <w:vAlign w:val="center"/>
          </w:tcPr>
          <w:p w14:paraId="0F8BDEC1" w14:textId="77777777" w:rsidR="00D02E95" w:rsidRPr="00206CE9" w:rsidRDefault="00D02E95" w:rsidP="004A4A62">
            <w:pPr>
              <w:widowControl/>
              <w:jc w:val="center"/>
              <w:rPr>
                <w:rFonts w:ascii="Times New Roman" w:eastAsia="等线" w:hAnsi="Times New Roman"/>
                <w:b/>
                <w:bCs/>
                <w:color w:val="000000"/>
                <w:sz w:val="18"/>
                <w:szCs w:val="18"/>
              </w:rPr>
            </w:pPr>
          </w:p>
        </w:tc>
        <w:tc>
          <w:tcPr>
            <w:tcW w:w="1398" w:type="dxa"/>
            <w:vAlign w:val="center"/>
          </w:tcPr>
          <w:p w14:paraId="03ED59AC"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Median FD</w:t>
            </w:r>
          </w:p>
        </w:tc>
        <w:tc>
          <w:tcPr>
            <w:tcW w:w="1350" w:type="dxa"/>
            <w:vAlign w:val="center"/>
          </w:tcPr>
          <w:p w14:paraId="4395E0DE"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1.3</w:t>
            </w:r>
            <w:r>
              <w:rPr>
                <w:rFonts w:ascii="Times New Roman" w:hAnsi="Times New Roman"/>
                <w:sz w:val="18"/>
                <w:szCs w:val="18"/>
              </w:rPr>
              <w:t>6</w:t>
            </w:r>
            <w:r w:rsidRPr="00206CE9">
              <w:rPr>
                <w:rFonts w:ascii="Times New Roman" w:hAnsi="Times New Roman"/>
                <w:sz w:val="18"/>
                <w:szCs w:val="18"/>
              </w:rPr>
              <w:t xml:space="preserve"> ± 0.14</w:t>
            </w:r>
          </w:p>
        </w:tc>
        <w:tc>
          <w:tcPr>
            <w:tcW w:w="1459" w:type="dxa"/>
            <w:vAlign w:val="center"/>
          </w:tcPr>
          <w:p w14:paraId="67E08621"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w:t>
            </w:r>
            <w:r>
              <w:rPr>
                <w:rFonts w:ascii="Times New Roman" w:hAnsi="Times New Roman"/>
                <w:sz w:val="18"/>
                <w:szCs w:val="18"/>
              </w:rPr>
              <w:t>37</w:t>
            </w:r>
            <w:r w:rsidRPr="00206CE9">
              <w:rPr>
                <w:rFonts w:ascii="Times New Roman" w:hAnsi="Times New Roman"/>
                <w:sz w:val="18"/>
                <w:szCs w:val="18"/>
              </w:rPr>
              <w:t xml:space="preserve"> ± 0.1</w:t>
            </w:r>
            <w:r>
              <w:rPr>
                <w:rFonts w:ascii="Times New Roman" w:hAnsi="Times New Roman"/>
                <w:sz w:val="18"/>
                <w:szCs w:val="18"/>
              </w:rPr>
              <w:t>2</w:t>
            </w:r>
          </w:p>
        </w:tc>
        <w:tc>
          <w:tcPr>
            <w:tcW w:w="1220" w:type="dxa"/>
            <w:vAlign w:val="center"/>
          </w:tcPr>
          <w:p w14:paraId="2B8685E4"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1.38 ± 0.15</w:t>
            </w:r>
          </w:p>
        </w:tc>
        <w:tc>
          <w:tcPr>
            <w:tcW w:w="1584" w:type="dxa"/>
            <w:vAlign w:val="center"/>
          </w:tcPr>
          <w:p w14:paraId="62CB56DD" w14:textId="77777777" w:rsidR="00D02E95" w:rsidRPr="00206CE9" w:rsidRDefault="00D02E95" w:rsidP="004A4A62">
            <w:pPr>
              <w:widowControl/>
              <w:jc w:val="center"/>
              <w:rPr>
                <w:rFonts w:ascii="Times New Roman" w:eastAsiaTheme="minorEastAsia" w:hAnsi="Times New Roman"/>
                <w:sz w:val="18"/>
                <w:szCs w:val="18"/>
                <w:lang w:eastAsia="zh-CN"/>
              </w:rPr>
            </w:pPr>
            <w:r w:rsidRPr="00206CE9">
              <w:rPr>
                <w:rFonts w:ascii="Times New Roman" w:eastAsiaTheme="minorEastAsia" w:hAnsi="Times New Roman" w:hint="eastAsia"/>
                <w:sz w:val="18"/>
                <w:szCs w:val="18"/>
                <w:lang w:eastAsia="zh-CN"/>
              </w:rPr>
              <w:t>0</w:t>
            </w:r>
            <w:r w:rsidRPr="00206CE9">
              <w:rPr>
                <w:rFonts w:ascii="Times New Roman" w:eastAsiaTheme="minorEastAsia" w:hAnsi="Times New Roman"/>
                <w:sz w:val="18"/>
                <w:szCs w:val="18"/>
                <w:lang w:eastAsia="zh-CN"/>
              </w:rPr>
              <w:t>.82 (0.69, 0.88)</w:t>
            </w:r>
          </w:p>
        </w:tc>
      </w:tr>
      <w:tr w:rsidR="00D02E95" w:rsidRPr="00206CE9" w14:paraId="26C19A03" w14:textId="77777777" w:rsidTr="004A4A62">
        <w:trPr>
          <w:jc w:val="center"/>
        </w:trPr>
        <w:tc>
          <w:tcPr>
            <w:tcW w:w="1301" w:type="dxa"/>
            <w:vMerge/>
            <w:vAlign w:val="center"/>
          </w:tcPr>
          <w:p w14:paraId="2BB5AD63" w14:textId="77777777" w:rsidR="00D02E95" w:rsidRPr="00206CE9" w:rsidRDefault="00D02E95" w:rsidP="004A4A62">
            <w:pPr>
              <w:widowControl/>
              <w:jc w:val="center"/>
              <w:rPr>
                <w:rFonts w:ascii="Times New Roman" w:eastAsia="等线" w:hAnsi="Times New Roman"/>
                <w:b/>
                <w:bCs/>
                <w:color w:val="000000"/>
                <w:sz w:val="18"/>
                <w:szCs w:val="18"/>
              </w:rPr>
            </w:pPr>
          </w:p>
        </w:tc>
        <w:tc>
          <w:tcPr>
            <w:tcW w:w="1398" w:type="dxa"/>
            <w:vAlign w:val="center"/>
          </w:tcPr>
          <w:p w14:paraId="73C9832E"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Min FD</w:t>
            </w:r>
          </w:p>
        </w:tc>
        <w:tc>
          <w:tcPr>
            <w:tcW w:w="1350" w:type="dxa"/>
            <w:vAlign w:val="center"/>
          </w:tcPr>
          <w:p w14:paraId="14BA8236"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1.10 ± 0.15</w:t>
            </w:r>
          </w:p>
        </w:tc>
        <w:tc>
          <w:tcPr>
            <w:tcW w:w="1459" w:type="dxa"/>
            <w:vAlign w:val="center"/>
          </w:tcPr>
          <w:p w14:paraId="522206E4"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1.09 ± 0.16</w:t>
            </w:r>
          </w:p>
        </w:tc>
        <w:tc>
          <w:tcPr>
            <w:tcW w:w="1220" w:type="dxa"/>
            <w:vAlign w:val="center"/>
          </w:tcPr>
          <w:p w14:paraId="7E6F3849"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1.09 ± 0.14</w:t>
            </w:r>
          </w:p>
        </w:tc>
        <w:tc>
          <w:tcPr>
            <w:tcW w:w="1584" w:type="dxa"/>
            <w:vAlign w:val="center"/>
          </w:tcPr>
          <w:p w14:paraId="0BCF3219" w14:textId="77777777" w:rsidR="00D02E95" w:rsidRPr="00206CE9" w:rsidRDefault="00D02E95" w:rsidP="004A4A62">
            <w:pPr>
              <w:widowControl/>
              <w:jc w:val="center"/>
              <w:rPr>
                <w:rFonts w:ascii="Times New Roman" w:eastAsiaTheme="minorEastAsia" w:hAnsi="Times New Roman"/>
                <w:sz w:val="18"/>
                <w:szCs w:val="18"/>
                <w:lang w:eastAsia="zh-CN"/>
              </w:rPr>
            </w:pPr>
            <w:r w:rsidRPr="00206CE9">
              <w:rPr>
                <w:rFonts w:ascii="Times New Roman" w:eastAsiaTheme="minorEastAsia" w:hAnsi="Times New Roman" w:hint="eastAsia"/>
                <w:sz w:val="18"/>
                <w:szCs w:val="18"/>
                <w:lang w:eastAsia="zh-CN"/>
              </w:rPr>
              <w:t>0</w:t>
            </w:r>
            <w:r w:rsidRPr="00206CE9">
              <w:rPr>
                <w:rFonts w:ascii="Times New Roman" w:eastAsiaTheme="minorEastAsia" w:hAnsi="Times New Roman"/>
                <w:sz w:val="18"/>
                <w:szCs w:val="18"/>
                <w:lang w:eastAsia="zh-CN"/>
              </w:rPr>
              <w:t>.79 (0.61, 0.86)</w:t>
            </w:r>
          </w:p>
        </w:tc>
      </w:tr>
      <w:tr w:rsidR="00D02E95" w:rsidRPr="00206CE9" w14:paraId="042E0620" w14:textId="77777777" w:rsidTr="004A4A62">
        <w:trPr>
          <w:jc w:val="center"/>
        </w:trPr>
        <w:tc>
          <w:tcPr>
            <w:tcW w:w="1301" w:type="dxa"/>
            <w:vMerge/>
            <w:vAlign w:val="center"/>
          </w:tcPr>
          <w:p w14:paraId="6C3E3004" w14:textId="77777777" w:rsidR="00D02E95" w:rsidRPr="00206CE9" w:rsidRDefault="00D02E95" w:rsidP="004A4A62">
            <w:pPr>
              <w:widowControl/>
              <w:jc w:val="center"/>
              <w:rPr>
                <w:rFonts w:ascii="Times New Roman" w:eastAsia="等线" w:hAnsi="Times New Roman"/>
                <w:b/>
                <w:bCs/>
                <w:color w:val="000000"/>
                <w:sz w:val="18"/>
                <w:szCs w:val="18"/>
              </w:rPr>
            </w:pPr>
          </w:p>
        </w:tc>
        <w:tc>
          <w:tcPr>
            <w:tcW w:w="1398" w:type="dxa"/>
            <w:vAlign w:val="center"/>
          </w:tcPr>
          <w:p w14:paraId="28C4FBDF"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Mean FD</w:t>
            </w:r>
          </w:p>
        </w:tc>
        <w:tc>
          <w:tcPr>
            <w:tcW w:w="1350" w:type="dxa"/>
            <w:vAlign w:val="center"/>
          </w:tcPr>
          <w:p w14:paraId="27FF5B93"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1.33 ± 0.14</w:t>
            </w:r>
          </w:p>
        </w:tc>
        <w:tc>
          <w:tcPr>
            <w:tcW w:w="1459" w:type="dxa"/>
            <w:vAlign w:val="center"/>
          </w:tcPr>
          <w:p w14:paraId="0A68EDC6"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1.31 ± 0.11</w:t>
            </w:r>
          </w:p>
        </w:tc>
        <w:tc>
          <w:tcPr>
            <w:tcW w:w="1220" w:type="dxa"/>
            <w:vAlign w:val="center"/>
          </w:tcPr>
          <w:p w14:paraId="76767076"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1.31 ± 0.12</w:t>
            </w:r>
          </w:p>
        </w:tc>
        <w:tc>
          <w:tcPr>
            <w:tcW w:w="1584" w:type="dxa"/>
            <w:vAlign w:val="center"/>
          </w:tcPr>
          <w:p w14:paraId="38C54D2A" w14:textId="77777777" w:rsidR="00D02E95" w:rsidRPr="00206CE9" w:rsidRDefault="00D02E95" w:rsidP="004A4A62">
            <w:pPr>
              <w:widowControl/>
              <w:jc w:val="center"/>
              <w:rPr>
                <w:rFonts w:ascii="Times New Roman" w:eastAsiaTheme="minorEastAsia" w:hAnsi="Times New Roman"/>
                <w:sz w:val="18"/>
                <w:szCs w:val="18"/>
                <w:lang w:eastAsia="zh-CN"/>
              </w:rPr>
            </w:pPr>
            <w:r w:rsidRPr="00206CE9">
              <w:rPr>
                <w:rFonts w:ascii="Times New Roman" w:eastAsiaTheme="minorEastAsia" w:hAnsi="Times New Roman" w:hint="eastAsia"/>
                <w:sz w:val="18"/>
                <w:szCs w:val="18"/>
                <w:lang w:eastAsia="zh-CN"/>
              </w:rPr>
              <w:t>0</w:t>
            </w:r>
            <w:r w:rsidRPr="00206CE9">
              <w:rPr>
                <w:rFonts w:ascii="Times New Roman" w:eastAsiaTheme="minorEastAsia" w:hAnsi="Times New Roman"/>
                <w:sz w:val="18"/>
                <w:szCs w:val="18"/>
                <w:lang w:eastAsia="zh-CN"/>
              </w:rPr>
              <w:t>.82 (0.73, 0.87)</w:t>
            </w:r>
          </w:p>
        </w:tc>
      </w:tr>
      <w:tr w:rsidR="00D02E95" w:rsidRPr="00206CE9" w14:paraId="2D8DEC4E" w14:textId="77777777" w:rsidTr="004A4A62">
        <w:trPr>
          <w:jc w:val="center"/>
        </w:trPr>
        <w:tc>
          <w:tcPr>
            <w:tcW w:w="1301" w:type="dxa"/>
            <w:tcBorders>
              <w:bottom w:val="single" w:sz="12" w:space="0" w:color="auto"/>
            </w:tcBorders>
            <w:vAlign w:val="center"/>
          </w:tcPr>
          <w:p w14:paraId="74ADA023" w14:textId="77777777" w:rsidR="00D02E95" w:rsidRPr="00206CE9" w:rsidRDefault="00D02E95" w:rsidP="004A4A62">
            <w:pPr>
              <w:widowControl/>
              <w:jc w:val="center"/>
              <w:rPr>
                <w:rFonts w:ascii="Times New Roman" w:eastAsia="等线" w:hAnsi="Times New Roman"/>
                <w:b/>
                <w:bCs/>
                <w:color w:val="000000"/>
                <w:sz w:val="18"/>
                <w:szCs w:val="18"/>
                <w:lang w:eastAsia="zh-CN"/>
              </w:rPr>
            </w:pPr>
            <w:r>
              <w:rPr>
                <w:rFonts w:ascii="Times New Roman" w:eastAsia="等线" w:hAnsi="Times New Roman" w:hint="eastAsia"/>
                <w:b/>
                <w:bCs/>
                <w:color w:val="000000"/>
                <w:sz w:val="18"/>
                <w:szCs w:val="18"/>
                <w:lang w:eastAsia="zh-CN"/>
              </w:rPr>
              <w:t>3</w:t>
            </w:r>
            <w:r>
              <w:rPr>
                <w:rFonts w:ascii="Times New Roman" w:eastAsia="等线" w:hAnsi="Times New Roman"/>
                <w:b/>
                <w:bCs/>
                <w:color w:val="000000"/>
                <w:sz w:val="18"/>
                <w:szCs w:val="18"/>
                <w:lang w:eastAsia="zh-CN"/>
              </w:rPr>
              <w:t>D</w:t>
            </w:r>
          </w:p>
        </w:tc>
        <w:tc>
          <w:tcPr>
            <w:tcW w:w="1398" w:type="dxa"/>
            <w:tcBorders>
              <w:bottom w:val="single" w:sz="12" w:space="0" w:color="auto"/>
            </w:tcBorders>
            <w:vAlign w:val="center"/>
          </w:tcPr>
          <w:p w14:paraId="43E5467E" w14:textId="77777777" w:rsidR="00D02E95" w:rsidRPr="00206CE9" w:rsidRDefault="00D02E95" w:rsidP="004A4A62">
            <w:pPr>
              <w:widowControl/>
              <w:jc w:val="center"/>
              <w:rPr>
                <w:rFonts w:ascii="Times New Roman" w:hAnsi="Times New Roman"/>
                <w:sz w:val="18"/>
                <w:szCs w:val="18"/>
              </w:rPr>
            </w:pPr>
            <w:r w:rsidRPr="00206CE9">
              <w:rPr>
                <w:rFonts w:ascii="Times New Roman" w:eastAsia="等线" w:hAnsi="Times New Roman"/>
                <w:b/>
                <w:bCs/>
                <w:color w:val="000000"/>
                <w:sz w:val="18"/>
                <w:szCs w:val="18"/>
              </w:rPr>
              <w:t>Global FD</w:t>
            </w:r>
          </w:p>
        </w:tc>
        <w:tc>
          <w:tcPr>
            <w:tcW w:w="1350" w:type="dxa"/>
            <w:tcBorders>
              <w:bottom w:val="single" w:sz="12" w:space="0" w:color="auto"/>
            </w:tcBorders>
            <w:vAlign w:val="center"/>
          </w:tcPr>
          <w:p w14:paraId="4DCE1947"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2.</w:t>
            </w:r>
            <w:r>
              <w:rPr>
                <w:rFonts w:ascii="Times New Roman" w:hAnsi="Times New Roman"/>
                <w:sz w:val="18"/>
                <w:szCs w:val="18"/>
              </w:rPr>
              <w:t>11</w:t>
            </w:r>
            <w:r w:rsidRPr="00206CE9">
              <w:rPr>
                <w:rFonts w:ascii="Times New Roman" w:hAnsi="Times New Roman"/>
                <w:sz w:val="18"/>
                <w:szCs w:val="18"/>
              </w:rPr>
              <w:t xml:space="preserve"> ± 0.</w:t>
            </w:r>
            <w:r>
              <w:rPr>
                <w:rFonts w:ascii="Times New Roman" w:hAnsi="Times New Roman"/>
                <w:sz w:val="18"/>
                <w:szCs w:val="18"/>
              </w:rPr>
              <w:t>15</w:t>
            </w:r>
          </w:p>
        </w:tc>
        <w:tc>
          <w:tcPr>
            <w:tcW w:w="1459" w:type="dxa"/>
            <w:tcBorders>
              <w:bottom w:val="single" w:sz="12" w:space="0" w:color="auto"/>
            </w:tcBorders>
            <w:vAlign w:val="center"/>
          </w:tcPr>
          <w:p w14:paraId="76AC99E6"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2.1</w:t>
            </w:r>
            <w:r>
              <w:rPr>
                <w:rFonts w:ascii="Times New Roman" w:hAnsi="Times New Roman"/>
                <w:sz w:val="18"/>
                <w:szCs w:val="18"/>
              </w:rPr>
              <w:t>3</w:t>
            </w:r>
            <w:r w:rsidRPr="00206CE9">
              <w:rPr>
                <w:rFonts w:ascii="Times New Roman" w:hAnsi="Times New Roman"/>
                <w:sz w:val="18"/>
                <w:szCs w:val="18"/>
              </w:rPr>
              <w:t xml:space="preserve"> ± 0.</w:t>
            </w:r>
            <w:r>
              <w:rPr>
                <w:rFonts w:ascii="Times New Roman" w:hAnsi="Times New Roman"/>
                <w:sz w:val="18"/>
                <w:szCs w:val="18"/>
              </w:rPr>
              <w:t>15</w:t>
            </w:r>
          </w:p>
        </w:tc>
        <w:tc>
          <w:tcPr>
            <w:tcW w:w="1220" w:type="dxa"/>
            <w:tcBorders>
              <w:bottom w:val="single" w:sz="12" w:space="0" w:color="auto"/>
            </w:tcBorders>
            <w:vAlign w:val="center"/>
          </w:tcPr>
          <w:p w14:paraId="5698F5FA" w14:textId="77777777" w:rsidR="00D02E95" w:rsidRPr="00206CE9" w:rsidRDefault="00D02E95" w:rsidP="004A4A62">
            <w:pPr>
              <w:widowControl/>
              <w:jc w:val="center"/>
              <w:rPr>
                <w:rFonts w:ascii="Times New Roman" w:hAnsi="Times New Roman"/>
                <w:sz w:val="18"/>
                <w:szCs w:val="18"/>
              </w:rPr>
            </w:pPr>
            <w:r w:rsidRPr="00206CE9">
              <w:rPr>
                <w:rFonts w:ascii="Times New Roman" w:hAnsi="Times New Roman"/>
                <w:sz w:val="18"/>
                <w:szCs w:val="18"/>
              </w:rPr>
              <w:t>2.1</w:t>
            </w:r>
            <w:r>
              <w:rPr>
                <w:rFonts w:ascii="Times New Roman" w:hAnsi="Times New Roman"/>
                <w:sz w:val="18"/>
                <w:szCs w:val="18"/>
              </w:rPr>
              <w:t>3</w:t>
            </w:r>
            <w:r w:rsidRPr="00206CE9">
              <w:rPr>
                <w:rFonts w:ascii="Times New Roman" w:hAnsi="Times New Roman"/>
                <w:sz w:val="18"/>
                <w:szCs w:val="18"/>
              </w:rPr>
              <w:t xml:space="preserve"> ± 0.</w:t>
            </w:r>
            <w:r>
              <w:rPr>
                <w:rFonts w:ascii="Times New Roman" w:hAnsi="Times New Roman"/>
                <w:sz w:val="18"/>
                <w:szCs w:val="18"/>
              </w:rPr>
              <w:t>14</w:t>
            </w:r>
          </w:p>
        </w:tc>
        <w:tc>
          <w:tcPr>
            <w:tcW w:w="1584" w:type="dxa"/>
            <w:tcBorders>
              <w:bottom w:val="single" w:sz="12" w:space="0" w:color="auto"/>
            </w:tcBorders>
            <w:vAlign w:val="center"/>
          </w:tcPr>
          <w:p w14:paraId="4521678A" w14:textId="77777777" w:rsidR="00D02E95" w:rsidRPr="00206CE9" w:rsidRDefault="00D02E95" w:rsidP="004A4A62">
            <w:pPr>
              <w:widowControl/>
              <w:jc w:val="center"/>
              <w:rPr>
                <w:rFonts w:ascii="Times New Roman" w:eastAsiaTheme="minorEastAsia" w:hAnsi="Times New Roman"/>
                <w:sz w:val="18"/>
                <w:szCs w:val="18"/>
                <w:lang w:eastAsia="zh-CN"/>
              </w:rPr>
            </w:pPr>
            <w:r w:rsidRPr="00206CE9">
              <w:rPr>
                <w:rFonts w:ascii="Times New Roman" w:eastAsiaTheme="minorEastAsia" w:hAnsi="Times New Roman" w:hint="eastAsia"/>
                <w:sz w:val="18"/>
                <w:szCs w:val="18"/>
                <w:lang w:eastAsia="zh-CN"/>
              </w:rPr>
              <w:t>0</w:t>
            </w:r>
            <w:r w:rsidRPr="00206CE9">
              <w:rPr>
                <w:rFonts w:ascii="Times New Roman" w:eastAsiaTheme="minorEastAsia" w:hAnsi="Times New Roman"/>
                <w:sz w:val="18"/>
                <w:szCs w:val="18"/>
                <w:lang w:eastAsia="zh-CN"/>
              </w:rPr>
              <w:t>.89 (0.7</w:t>
            </w:r>
            <w:r>
              <w:rPr>
                <w:rFonts w:ascii="Times New Roman" w:eastAsiaTheme="minorEastAsia" w:hAnsi="Times New Roman"/>
                <w:sz w:val="18"/>
                <w:szCs w:val="18"/>
                <w:lang w:eastAsia="zh-CN"/>
              </w:rPr>
              <w:t>7</w:t>
            </w:r>
            <w:r w:rsidRPr="00206CE9">
              <w:rPr>
                <w:rFonts w:ascii="Times New Roman" w:eastAsiaTheme="minorEastAsia" w:hAnsi="Times New Roman"/>
                <w:sz w:val="18"/>
                <w:szCs w:val="18"/>
                <w:lang w:eastAsia="zh-CN"/>
              </w:rPr>
              <w:t>, 0.9</w:t>
            </w:r>
            <w:r>
              <w:rPr>
                <w:rFonts w:ascii="Times New Roman" w:eastAsiaTheme="minorEastAsia" w:hAnsi="Times New Roman"/>
                <w:sz w:val="18"/>
                <w:szCs w:val="18"/>
                <w:lang w:eastAsia="zh-CN"/>
              </w:rPr>
              <w:t>3</w:t>
            </w:r>
            <w:r w:rsidRPr="00206CE9">
              <w:rPr>
                <w:rFonts w:ascii="Times New Roman" w:eastAsiaTheme="minorEastAsia" w:hAnsi="Times New Roman"/>
                <w:sz w:val="18"/>
                <w:szCs w:val="18"/>
                <w:lang w:eastAsia="zh-CN"/>
              </w:rPr>
              <w:t>)</w:t>
            </w:r>
          </w:p>
        </w:tc>
      </w:tr>
      <w:tr w:rsidR="00D02E95" w:rsidRPr="00206CE9" w14:paraId="34F6571C" w14:textId="77777777" w:rsidTr="004A4A62">
        <w:trPr>
          <w:jc w:val="center"/>
        </w:trPr>
        <w:tc>
          <w:tcPr>
            <w:tcW w:w="8312" w:type="dxa"/>
            <w:gridSpan w:val="6"/>
            <w:tcBorders>
              <w:top w:val="single" w:sz="12" w:space="0" w:color="auto"/>
            </w:tcBorders>
            <w:vAlign w:val="center"/>
          </w:tcPr>
          <w:p w14:paraId="38AF37A4" w14:textId="77777777" w:rsidR="00D02E95" w:rsidRPr="00185604" w:rsidRDefault="00D02E95" w:rsidP="004A4A62">
            <w:pPr>
              <w:widowControl/>
              <w:jc w:val="left"/>
              <w:rPr>
                <w:rFonts w:ascii="Times New Roman" w:hAnsi="Times New Roman"/>
                <w:b/>
                <w:bCs/>
              </w:rPr>
            </w:pPr>
            <w:r w:rsidRPr="00206CE9">
              <w:rPr>
                <w:rFonts w:ascii="Times New Roman" w:hAnsi="Times New Roman"/>
                <w:sz w:val="18"/>
                <w:szCs w:val="18"/>
              </w:rPr>
              <w:t>Note. —FD = fractal dimension, CI = confidence interval, ICC = intraclass correlation coefficient.</w:t>
            </w:r>
          </w:p>
        </w:tc>
      </w:tr>
    </w:tbl>
    <w:p w14:paraId="72FB4174" w14:textId="77777777" w:rsidR="00D02E95" w:rsidRPr="00D02E95" w:rsidRDefault="00D02E95">
      <w:pPr>
        <w:widowControl/>
        <w:jc w:val="left"/>
        <w:rPr>
          <w:rFonts w:ascii="Times New Roman" w:hAnsi="Times New Roman" w:cs="Times New Roman"/>
          <w:b/>
          <w:bCs/>
        </w:rPr>
      </w:pPr>
    </w:p>
    <w:p w14:paraId="3A7D20F7" w14:textId="77777777" w:rsidR="00D02E95" w:rsidRDefault="00D02E95">
      <w:pPr>
        <w:widowControl/>
        <w:jc w:val="left"/>
        <w:rPr>
          <w:rFonts w:ascii="Times New Roman" w:hAnsi="Times New Roman" w:cs="Times New Roman"/>
          <w:b/>
          <w:bCs/>
        </w:rPr>
      </w:pPr>
    </w:p>
    <w:p w14:paraId="472572F7" w14:textId="2C0AEEEF" w:rsidR="00D02E95" w:rsidRDefault="00D02E95">
      <w:pPr>
        <w:widowControl/>
        <w:jc w:val="left"/>
        <w:rPr>
          <w:rFonts w:ascii="Times New Roman" w:hAnsi="Times New Roman" w:cs="Times New Roman"/>
          <w:b/>
          <w:bCs/>
        </w:rPr>
      </w:pPr>
      <w:r>
        <w:rPr>
          <w:rFonts w:ascii="Times New Roman" w:hAnsi="Times New Roman" w:cs="Times New Roman"/>
          <w:b/>
          <w:bCs/>
        </w:rPr>
        <w:br w:type="page"/>
      </w:r>
    </w:p>
    <w:p w14:paraId="49156CB8" w14:textId="77777777" w:rsidR="00206CE9" w:rsidRDefault="00206CE9">
      <w:pPr>
        <w:widowControl/>
        <w:jc w:val="left"/>
        <w:rPr>
          <w:rFonts w:ascii="Times New Roman" w:hAnsi="Times New Roman" w:cs="Times New Roman"/>
          <w:b/>
          <w:bCs/>
        </w:rPr>
        <w:sectPr w:rsidR="00206CE9" w:rsidSect="004F095B">
          <w:pgSz w:w="11906" w:h="16838"/>
          <w:pgMar w:top="1440" w:right="1797" w:bottom="1440" w:left="1797" w:header="851" w:footer="992" w:gutter="0"/>
          <w:cols w:space="425"/>
          <w:docGrid w:linePitch="312"/>
        </w:sectPr>
      </w:pPr>
    </w:p>
    <w:p w14:paraId="55191E5F" w14:textId="77777777" w:rsidR="00461434" w:rsidRDefault="00461434">
      <w:pPr>
        <w:widowControl/>
        <w:jc w:val="left"/>
        <w:rPr>
          <w:rFonts w:ascii="Times New Roman" w:hAnsi="Times New Roman" w:cs="Times New Roman"/>
          <w:b/>
          <w:bCs/>
        </w:rPr>
      </w:pPr>
    </w:p>
    <w:p w14:paraId="7451FA00" w14:textId="2FD274EC" w:rsidR="00461434" w:rsidRPr="00FA5A37" w:rsidRDefault="00461434" w:rsidP="00461434">
      <w:pPr>
        <w:widowControl/>
        <w:spacing w:afterLines="30" w:after="72"/>
        <w:jc w:val="center"/>
        <w:rPr>
          <w:rFonts w:ascii="Times New Roman" w:hAnsi="Times New Roman" w:cs="Times New Roman"/>
          <w:b/>
          <w:bCs/>
        </w:rPr>
      </w:pPr>
      <w:r w:rsidRPr="00FA5A37">
        <w:rPr>
          <w:rFonts w:ascii="Times New Roman" w:hAnsi="Times New Roman" w:cs="Times New Roman"/>
          <w:b/>
          <w:bCs/>
        </w:rPr>
        <w:t>Table S</w:t>
      </w:r>
      <w:r w:rsidR="00E41A9D">
        <w:rPr>
          <w:rFonts w:ascii="Times New Roman" w:hAnsi="Times New Roman" w:cs="Times New Roman"/>
          <w:b/>
          <w:bCs/>
        </w:rPr>
        <w:t>5</w:t>
      </w:r>
      <w:r w:rsidRPr="00FA5A37">
        <w:rPr>
          <w:rFonts w:ascii="Times New Roman" w:hAnsi="Times New Roman" w:cs="Times New Roman"/>
          <w:b/>
          <w:bCs/>
        </w:rPr>
        <w:t xml:space="preserve">: Spearman Correlation Analysis Between FD and Clinical Characteristics </w:t>
      </w:r>
    </w:p>
    <w:tbl>
      <w:tblPr>
        <w:tblStyle w:val="ae"/>
        <w:tblW w:w="864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0"/>
        <w:gridCol w:w="1386"/>
        <w:gridCol w:w="1116"/>
        <w:gridCol w:w="844"/>
        <w:gridCol w:w="1276"/>
        <w:gridCol w:w="851"/>
        <w:gridCol w:w="1151"/>
        <w:gridCol w:w="691"/>
        <w:gridCol w:w="142"/>
      </w:tblGrid>
      <w:tr w:rsidR="00461434" w:rsidRPr="00FA5A37" w14:paraId="7533A2C1" w14:textId="77777777" w:rsidTr="00447175">
        <w:trPr>
          <w:jc w:val="center"/>
        </w:trPr>
        <w:tc>
          <w:tcPr>
            <w:tcW w:w="1190" w:type="dxa"/>
            <w:vMerge w:val="restart"/>
            <w:tcBorders>
              <w:top w:val="single" w:sz="12" w:space="0" w:color="auto"/>
            </w:tcBorders>
            <w:vAlign w:val="center"/>
          </w:tcPr>
          <w:p w14:paraId="07F0C23F" w14:textId="77777777" w:rsidR="00461434" w:rsidRPr="00FA5A37" w:rsidRDefault="00461434" w:rsidP="00447175">
            <w:pPr>
              <w:jc w:val="center"/>
              <w:rPr>
                <w:rFonts w:ascii="Times New Roman" w:hAnsi="Times New Roman"/>
                <w:sz w:val="18"/>
                <w:szCs w:val="18"/>
              </w:rPr>
            </w:pPr>
            <w:r w:rsidRPr="00FA5A37">
              <w:rPr>
                <w:rFonts w:ascii="Times New Roman" w:hAnsi="Times New Roman"/>
                <w:sz w:val="18"/>
                <w:szCs w:val="18"/>
              </w:rPr>
              <w:br w:type="page"/>
            </w:r>
            <w:r w:rsidRPr="00FA5A37">
              <w:rPr>
                <w:rFonts w:ascii="Times New Roman" w:hAnsi="Times New Roman"/>
                <w:b/>
                <w:bCs/>
                <w:sz w:val="18"/>
                <w:szCs w:val="18"/>
              </w:rPr>
              <w:t>FD</w:t>
            </w:r>
          </w:p>
        </w:tc>
        <w:tc>
          <w:tcPr>
            <w:tcW w:w="1386" w:type="dxa"/>
            <w:vMerge w:val="restart"/>
            <w:tcBorders>
              <w:top w:val="single" w:sz="12" w:space="0" w:color="auto"/>
            </w:tcBorders>
            <w:vAlign w:val="center"/>
          </w:tcPr>
          <w:p w14:paraId="3A58A242" w14:textId="77777777" w:rsidR="00461434" w:rsidRPr="00FA5A37" w:rsidRDefault="00461434" w:rsidP="00447175">
            <w:pPr>
              <w:jc w:val="center"/>
              <w:rPr>
                <w:rFonts w:ascii="Times New Roman" w:hAnsi="Times New Roman"/>
                <w:b/>
                <w:bCs/>
                <w:sz w:val="18"/>
                <w:szCs w:val="18"/>
              </w:rPr>
            </w:pPr>
            <w:r w:rsidRPr="00FA5A37">
              <w:rPr>
                <w:rFonts w:ascii="Times New Roman" w:hAnsi="Times New Roman"/>
                <w:b/>
                <w:bCs/>
                <w:sz w:val="18"/>
                <w:szCs w:val="18"/>
              </w:rPr>
              <w:t>Characteristics</w:t>
            </w:r>
          </w:p>
        </w:tc>
        <w:tc>
          <w:tcPr>
            <w:tcW w:w="1960" w:type="dxa"/>
            <w:gridSpan w:val="2"/>
            <w:tcBorders>
              <w:top w:val="single" w:sz="12" w:space="0" w:color="auto"/>
              <w:bottom w:val="single" w:sz="12" w:space="0" w:color="auto"/>
            </w:tcBorders>
            <w:vAlign w:val="center"/>
          </w:tcPr>
          <w:p w14:paraId="7555A0BB" w14:textId="77777777" w:rsidR="00461434" w:rsidRPr="00FA5A37" w:rsidRDefault="00461434" w:rsidP="00447175">
            <w:pPr>
              <w:widowControl/>
              <w:jc w:val="center"/>
              <w:rPr>
                <w:rFonts w:ascii="Times New Roman" w:hAnsi="Times New Roman"/>
                <w:b/>
                <w:bCs/>
                <w:sz w:val="18"/>
                <w:szCs w:val="18"/>
              </w:rPr>
            </w:pPr>
            <w:r w:rsidRPr="00FA5A37">
              <w:rPr>
                <w:rFonts w:ascii="Times New Roman" w:hAnsi="Times New Roman"/>
                <w:b/>
                <w:bCs/>
                <w:sz w:val="18"/>
                <w:szCs w:val="18"/>
              </w:rPr>
              <w:t>Training cohort</w:t>
            </w:r>
          </w:p>
        </w:tc>
        <w:tc>
          <w:tcPr>
            <w:tcW w:w="2127" w:type="dxa"/>
            <w:gridSpan w:val="2"/>
            <w:tcBorders>
              <w:top w:val="single" w:sz="12" w:space="0" w:color="auto"/>
              <w:bottom w:val="single" w:sz="12" w:space="0" w:color="auto"/>
            </w:tcBorders>
          </w:tcPr>
          <w:p w14:paraId="71040F35" w14:textId="77777777" w:rsidR="00461434" w:rsidRPr="00FA5A37" w:rsidRDefault="00461434" w:rsidP="00447175">
            <w:pPr>
              <w:widowControl/>
              <w:jc w:val="center"/>
              <w:rPr>
                <w:rFonts w:ascii="Times New Roman" w:hAnsi="Times New Roman"/>
                <w:b/>
                <w:bCs/>
                <w:sz w:val="18"/>
                <w:szCs w:val="18"/>
              </w:rPr>
            </w:pPr>
            <w:r w:rsidRPr="00FA5A37">
              <w:rPr>
                <w:rFonts w:ascii="Times New Roman" w:hAnsi="Times New Roman"/>
                <w:b/>
                <w:bCs/>
                <w:sz w:val="18"/>
                <w:szCs w:val="18"/>
              </w:rPr>
              <w:t>External validation cohort 1</w:t>
            </w:r>
          </w:p>
        </w:tc>
        <w:tc>
          <w:tcPr>
            <w:tcW w:w="1984" w:type="dxa"/>
            <w:gridSpan w:val="3"/>
            <w:tcBorders>
              <w:top w:val="single" w:sz="12" w:space="0" w:color="auto"/>
              <w:bottom w:val="single" w:sz="12" w:space="0" w:color="auto"/>
            </w:tcBorders>
          </w:tcPr>
          <w:p w14:paraId="43C84609" w14:textId="77777777" w:rsidR="00461434" w:rsidRPr="00FA5A37" w:rsidRDefault="00461434" w:rsidP="00447175">
            <w:pPr>
              <w:widowControl/>
              <w:jc w:val="center"/>
              <w:rPr>
                <w:rFonts w:ascii="Times New Roman" w:hAnsi="Times New Roman"/>
                <w:b/>
                <w:bCs/>
                <w:i/>
                <w:iCs/>
                <w:sz w:val="18"/>
                <w:szCs w:val="18"/>
              </w:rPr>
            </w:pPr>
            <w:r w:rsidRPr="00FA5A37">
              <w:rPr>
                <w:rFonts w:ascii="Times New Roman" w:hAnsi="Times New Roman"/>
                <w:b/>
                <w:bCs/>
                <w:sz w:val="18"/>
                <w:szCs w:val="18"/>
              </w:rPr>
              <w:t>External validation cohort 2</w:t>
            </w:r>
          </w:p>
        </w:tc>
      </w:tr>
      <w:tr w:rsidR="00461434" w:rsidRPr="00FA5A37" w14:paraId="221431CF" w14:textId="77777777" w:rsidTr="00447175">
        <w:trPr>
          <w:jc w:val="center"/>
        </w:trPr>
        <w:tc>
          <w:tcPr>
            <w:tcW w:w="1190" w:type="dxa"/>
            <w:vMerge/>
            <w:tcBorders>
              <w:bottom w:val="single" w:sz="12" w:space="0" w:color="auto"/>
            </w:tcBorders>
            <w:vAlign w:val="center"/>
          </w:tcPr>
          <w:p w14:paraId="58F7BDFF" w14:textId="77777777" w:rsidR="00461434" w:rsidRPr="00FA5A37" w:rsidRDefault="00461434" w:rsidP="00447175">
            <w:pPr>
              <w:widowControl/>
              <w:jc w:val="center"/>
              <w:rPr>
                <w:rFonts w:ascii="Times New Roman" w:hAnsi="Times New Roman"/>
                <w:b/>
                <w:bCs/>
                <w:sz w:val="18"/>
                <w:szCs w:val="18"/>
              </w:rPr>
            </w:pPr>
          </w:p>
        </w:tc>
        <w:tc>
          <w:tcPr>
            <w:tcW w:w="1386" w:type="dxa"/>
            <w:vMerge/>
            <w:tcBorders>
              <w:bottom w:val="single" w:sz="12" w:space="0" w:color="auto"/>
            </w:tcBorders>
            <w:vAlign w:val="center"/>
          </w:tcPr>
          <w:p w14:paraId="3340D174" w14:textId="77777777" w:rsidR="00461434" w:rsidRPr="00FA5A37" w:rsidRDefault="00461434" w:rsidP="00447175">
            <w:pPr>
              <w:widowControl/>
              <w:jc w:val="center"/>
              <w:rPr>
                <w:rFonts w:ascii="Times New Roman" w:hAnsi="Times New Roman"/>
                <w:b/>
                <w:bCs/>
                <w:sz w:val="18"/>
                <w:szCs w:val="18"/>
              </w:rPr>
            </w:pPr>
          </w:p>
        </w:tc>
        <w:tc>
          <w:tcPr>
            <w:tcW w:w="1116" w:type="dxa"/>
            <w:tcBorders>
              <w:top w:val="single" w:sz="12" w:space="0" w:color="auto"/>
              <w:bottom w:val="single" w:sz="12" w:space="0" w:color="auto"/>
            </w:tcBorders>
            <w:vAlign w:val="center"/>
          </w:tcPr>
          <w:p w14:paraId="58B0259B" w14:textId="77777777" w:rsidR="00461434" w:rsidRPr="00FA5A37" w:rsidRDefault="00461434" w:rsidP="00447175">
            <w:pPr>
              <w:widowControl/>
              <w:jc w:val="center"/>
              <w:rPr>
                <w:rFonts w:ascii="Times New Roman" w:hAnsi="Times New Roman"/>
                <w:b/>
                <w:bCs/>
                <w:sz w:val="18"/>
                <w:szCs w:val="18"/>
              </w:rPr>
            </w:pPr>
            <w:r w:rsidRPr="00FA5A37">
              <w:rPr>
                <w:rFonts w:ascii="Times New Roman" w:hAnsi="Times New Roman"/>
                <w:b/>
                <w:bCs/>
                <w:sz w:val="18"/>
                <w:szCs w:val="18"/>
              </w:rPr>
              <w:t xml:space="preserve">Correlation </w:t>
            </w:r>
            <w:r w:rsidRPr="00FA5A37">
              <w:rPr>
                <w:rFonts w:ascii="Times New Roman" w:eastAsiaTheme="minorEastAsia" w:hAnsi="Times New Roman"/>
                <w:b/>
                <w:bCs/>
                <w:sz w:val="18"/>
                <w:szCs w:val="18"/>
                <w:lang w:eastAsia="zh-CN"/>
              </w:rPr>
              <w:t>c</w:t>
            </w:r>
            <w:r w:rsidRPr="00FA5A37">
              <w:rPr>
                <w:rFonts w:ascii="Times New Roman" w:hAnsi="Times New Roman"/>
                <w:b/>
                <w:bCs/>
                <w:sz w:val="18"/>
                <w:szCs w:val="18"/>
              </w:rPr>
              <w:t>oefficient</w:t>
            </w:r>
          </w:p>
        </w:tc>
        <w:tc>
          <w:tcPr>
            <w:tcW w:w="844" w:type="dxa"/>
            <w:tcBorders>
              <w:top w:val="single" w:sz="12" w:space="0" w:color="auto"/>
              <w:bottom w:val="single" w:sz="12" w:space="0" w:color="auto"/>
            </w:tcBorders>
            <w:vAlign w:val="center"/>
          </w:tcPr>
          <w:p w14:paraId="789F9CAC" w14:textId="77777777" w:rsidR="00461434" w:rsidRPr="00FA5A37" w:rsidRDefault="00461434" w:rsidP="00447175">
            <w:pPr>
              <w:widowControl/>
              <w:jc w:val="center"/>
              <w:rPr>
                <w:rFonts w:ascii="Times New Roman" w:hAnsi="Times New Roman"/>
                <w:b/>
                <w:bCs/>
                <w:sz w:val="18"/>
                <w:szCs w:val="18"/>
              </w:rPr>
            </w:pPr>
            <w:r w:rsidRPr="00FA5A37">
              <w:rPr>
                <w:rFonts w:ascii="Times New Roman" w:hAnsi="Times New Roman"/>
                <w:b/>
                <w:bCs/>
                <w:i/>
                <w:iCs/>
                <w:sz w:val="18"/>
                <w:szCs w:val="18"/>
              </w:rPr>
              <w:t>P</w:t>
            </w:r>
            <w:r w:rsidRPr="00FA5A37">
              <w:rPr>
                <w:rFonts w:ascii="Times New Roman" w:hAnsi="Times New Roman"/>
                <w:b/>
                <w:bCs/>
                <w:sz w:val="18"/>
                <w:szCs w:val="18"/>
              </w:rPr>
              <w:t xml:space="preserve"> Value</w:t>
            </w:r>
          </w:p>
        </w:tc>
        <w:tc>
          <w:tcPr>
            <w:tcW w:w="1276" w:type="dxa"/>
            <w:tcBorders>
              <w:top w:val="single" w:sz="12" w:space="0" w:color="auto"/>
              <w:bottom w:val="single" w:sz="12" w:space="0" w:color="auto"/>
            </w:tcBorders>
            <w:vAlign w:val="center"/>
          </w:tcPr>
          <w:p w14:paraId="1E4A6BDF" w14:textId="77777777" w:rsidR="00461434" w:rsidRPr="00FA5A37" w:rsidRDefault="00461434" w:rsidP="00447175">
            <w:pPr>
              <w:widowControl/>
              <w:jc w:val="center"/>
              <w:rPr>
                <w:rFonts w:ascii="Times New Roman" w:hAnsi="Times New Roman"/>
                <w:b/>
                <w:bCs/>
                <w:i/>
                <w:iCs/>
                <w:sz w:val="18"/>
                <w:szCs w:val="18"/>
              </w:rPr>
            </w:pPr>
            <w:r w:rsidRPr="00FA5A37">
              <w:rPr>
                <w:rFonts w:ascii="Times New Roman" w:hAnsi="Times New Roman"/>
                <w:b/>
                <w:bCs/>
                <w:sz w:val="18"/>
                <w:szCs w:val="18"/>
              </w:rPr>
              <w:t xml:space="preserve">Correlation </w:t>
            </w:r>
            <w:r w:rsidRPr="00FA5A37">
              <w:rPr>
                <w:rFonts w:ascii="Times New Roman" w:eastAsiaTheme="minorEastAsia" w:hAnsi="Times New Roman"/>
                <w:b/>
                <w:bCs/>
                <w:sz w:val="18"/>
                <w:szCs w:val="18"/>
                <w:lang w:eastAsia="zh-CN"/>
              </w:rPr>
              <w:t>c</w:t>
            </w:r>
            <w:r w:rsidRPr="00FA5A37">
              <w:rPr>
                <w:rFonts w:ascii="Times New Roman" w:hAnsi="Times New Roman"/>
                <w:b/>
                <w:bCs/>
                <w:sz w:val="18"/>
                <w:szCs w:val="18"/>
              </w:rPr>
              <w:t>oefficient</w:t>
            </w:r>
          </w:p>
        </w:tc>
        <w:tc>
          <w:tcPr>
            <w:tcW w:w="851" w:type="dxa"/>
            <w:tcBorders>
              <w:top w:val="single" w:sz="12" w:space="0" w:color="auto"/>
              <w:bottom w:val="single" w:sz="12" w:space="0" w:color="auto"/>
            </w:tcBorders>
            <w:vAlign w:val="center"/>
          </w:tcPr>
          <w:p w14:paraId="28190761" w14:textId="77777777" w:rsidR="00461434" w:rsidRPr="00FA5A37" w:rsidRDefault="00461434" w:rsidP="00447175">
            <w:pPr>
              <w:widowControl/>
              <w:jc w:val="center"/>
              <w:rPr>
                <w:rFonts w:ascii="Times New Roman" w:hAnsi="Times New Roman"/>
                <w:b/>
                <w:bCs/>
                <w:i/>
                <w:iCs/>
                <w:sz w:val="18"/>
                <w:szCs w:val="18"/>
              </w:rPr>
            </w:pPr>
            <w:r w:rsidRPr="00FA5A37">
              <w:rPr>
                <w:rFonts w:ascii="Times New Roman" w:hAnsi="Times New Roman"/>
                <w:b/>
                <w:bCs/>
                <w:i/>
                <w:iCs/>
                <w:sz w:val="18"/>
                <w:szCs w:val="18"/>
              </w:rPr>
              <w:t>P</w:t>
            </w:r>
            <w:r w:rsidRPr="00FA5A37">
              <w:rPr>
                <w:rFonts w:ascii="Times New Roman" w:hAnsi="Times New Roman"/>
                <w:b/>
                <w:bCs/>
                <w:sz w:val="18"/>
                <w:szCs w:val="18"/>
              </w:rPr>
              <w:t xml:space="preserve"> Value</w:t>
            </w:r>
          </w:p>
        </w:tc>
        <w:tc>
          <w:tcPr>
            <w:tcW w:w="1151" w:type="dxa"/>
            <w:tcBorders>
              <w:top w:val="single" w:sz="12" w:space="0" w:color="auto"/>
              <w:bottom w:val="single" w:sz="12" w:space="0" w:color="auto"/>
            </w:tcBorders>
            <w:vAlign w:val="center"/>
          </w:tcPr>
          <w:p w14:paraId="633CE502" w14:textId="77777777" w:rsidR="00461434" w:rsidRPr="00FA5A37" w:rsidRDefault="00461434" w:rsidP="00447175">
            <w:pPr>
              <w:widowControl/>
              <w:jc w:val="center"/>
              <w:rPr>
                <w:rFonts w:ascii="Times New Roman" w:hAnsi="Times New Roman"/>
                <w:b/>
                <w:bCs/>
                <w:i/>
                <w:iCs/>
                <w:sz w:val="18"/>
                <w:szCs w:val="18"/>
              </w:rPr>
            </w:pPr>
            <w:r w:rsidRPr="00FA5A37">
              <w:rPr>
                <w:rFonts w:ascii="Times New Roman" w:hAnsi="Times New Roman"/>
                <w:b/>
                <w:bCs/>
                <w:sz w:val="18"/>
                <w:szCs w:val="18"/>
              </w:rPr>
              <w:t xml:space="preserve">Correlation </w:t>
            </w:r>
            <w:r w:rsidRPr="00FA5A37">
              <w:rPr>
                <w:rFonts w:ascii="Times New Roman" w:eastAsiaTheme="minorEastAsia" w:hAnsi="Times New Roman"/>
                <w:b/>
                <w:bCs/>
                <w:sz w:val="18"/>
                <w:szCs w:val="18"/>
                <w:lang w:eastAsia="zh-CN"/>
              </w:rPr>
              <w:t>c</w:t>
            </w:r>
            <w:r w:rsidRPr="00FA5A37">
              <w:rPr>
                <w:rFonts w:ascii="Times New Roman" w:hAnsi="Times New Roman"/>
                <w:b/>
                <w:bCs/>
                <w:sz w:val="18"/>
                <w:szCs w:val="18"/>
              </w:rPr>
              <w:t>oefficient</w:t>
            </w:r>
          </w:p>
        </w:tc>
        <w:tc>
          <w:tcPr>
            <w:tcW w:w="833" w:type="dxa"/>
            <w:gridSpan w:val="2"/>
            <w:tcBorders>
              <w:top w:val="single" w:sz="12" w:space="0" w:color="auto"/>
              <w:bottom w:val="single" w:sz="12" w:space="0" w:color="auto"/>
            </w:tcBorders>
            <w:vAlign w:val="center"/>
          </w:tcPr>
          <w:p w14:paraId="322A7696" w14:textId="77777777" w:rsidR="00461434" w:rsidRPr="00FA5A37" w:rsidRDefault="00461434" w:rsidP="00447175">
            <w:pPr>
              <w:widowControl/>
              <w:jc w:val="center"/>
              <w:rPr>
                <w:rFonts w:ascii="Times New Roman" w:hAnsi="Times New Roman"/>
                <w:b/>
                <w:bCs/>
                <w:i/>
                <w:iCs/>
                <w:sz w:val="18"/>
                <w:szCs w:val="18"/>
              </w:rPr>
            </w:pPr>
            <w:r w:rsidRPr="00FA5A37">
              <w:rPr>
                <w:rFonts w:ascii="Times New Roman" w:hAnsi="Times New Roman"/>
                <w:b/>
                <w:bCs/>
                <w:i/>
                <w:iCs/>
                <w:sz w:val="18"/>
                <w:szCs w:val="18"/>
              </w:rPr>
              <w:t>P</w:t>
            </w:r>
            <w:r w:rsidRPr="00FA5A37">
              <w:rPr>
                <w:rFonts w:ascii="Times New Roman" w:hAnsi="Times New Roman"/>
                <w:b/>
                <w:bCs/>
                <w:sz w:val="18"/>
                <w:szCs w:val="18"/>
              </w:rPr>
              <w:t xml:space="preserve"> Value</w:t>
            </w:r>
          </w:p>
        </w:tc>
      </w:tr>
      <w:tr w:rsidR="00461434" w:rsidRPr="00FA5A37" w14:paraId="216E2909" w14:textId="77777777" w:rsidTr="00447175">
        <w:trPr>
          <w:jc w:val="center"/>
        </w:trPr>
        <w:tc>
          <w:tcPr>
            <w:tcW w:w="1190" w:type="dxa"/>
            <w:tcBorders>
              <w:top w:val="single" w:sz="12" w:space="0" w:color="auto"/>
            </w:tcBorders>
            <w:vAlign w:val="center"/>
          </w:tcPr>
          <w:p w14:paraId="7BC79974"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Max FD</w:t>
            </w:r>
          </w:p>
        </w:tc>
        <w:tc>
          <w:tcPr>
            <w:tcW w:w="1386" w:type="dxa"/>
            <w:tcBorders>
              <w:top w:val="single" w:sz="12" w:space="0" w:color="auto"/>
            </w:tcBorders>
            <w:vAlign w:val="center"/>
          </w:tcPr>
          <w:p w14:paraId="3356ED6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Age</w:t>
            </w:r>
          </w:p>
        </w:tc>
        <w:tc>
          <w:tcPr>
            <w:tcW w:w="1116" w:type="dxa"/>
            <w:tcBorders>
              <w:top w:val="single" w:sz="12" w:space="0" w:color="auto"/>
            </w:tcBorders>
            <w:vAlign w:val="center"/>
          </w:tcPr>
          <w:p w14:paraId="28DD6DFE"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-0.081 </w:t>
            </w:r>
          </w:p>
        </w:tc>
        <w:tc>
          <w:tcPr>
            <w:tcW w:w="844" w:type="dxa"/>
            <w:tcBorders>
              <w:top w:val="single" w:sz="12" w:space="0" w:color="auto"/>
            </w:tcBorders>
            <w:vAlign w:val="center"/>
          </w:tcPr>
          <w:p w14:paraId="51D17540"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0.090 </w:t>
            </w:r>
          </w:p>
        </w:tc>
        <w:tc>
          <w:tcPr>
            <w:tcW w:w="1276" w:type="dxa"/>
            <w:tcBorders>
              <w:top w:val="single" w:sz="12" w:space="0" w:color="auto"/>
            </w:tcBorders>
            <w:vAlign w:val="center"/>
          </w:tcPr>
          <w:p w14:paraId="6B8BF921"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0.100 </w:t>
            </w:r>
          </w:p>
        </w:tc>
        <w:tc>
          <w:tcPr>
            <w:tcW w:w="851" w:type="dxa"/>
            <w:tcBorders>
              <w:top w:val="single" w:sz="12" w:space="0" w:color="auto"/>
            </w:tcBorders>
            <w:vAlign w:val="center"/>
          </w:tcPr>
          <w:p w14:paraId="73E161DE"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0.062 </w:t>
            </w:r>
          </w:p>
        </w:tc>
        <w:tc>
          <w:tcPr>
            <w:tcW w:w="1151" w:type="dxa"/>
            <w:tcBorders>
              <w:top w:val="single" w:sz="12" w:space="0" w:color="auto"/>
            </w:tcBorders>
            <w:vAlign w:val="center"/>
          </w:tcPr>
          <w:p w14:paraId="28747DA8"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-0.043 </w:t>
            </w:r>
          </w:p>
        </w:tc>
        <w:tc>
          <w:tcPr>
            <w:tcW w:w="833" w:type="dxa"/>
            <w:gridSpan w:val="2"/>
            <w:tcBorders>
              <w:top w:val="single" w:sz="12" w:space="0" w:color="auto"/>
            </w:tcBorders>
            <w:vAlign w:val="center"/>
          </w:tcPr>
          <w:p w14:paraId="1805613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0.445 </w:t>
            </w:r>
          </w:p>
        </w:tc>
      </w:tr>
      <w:tr w:rsidR="00461434" w:rsidRPr="00FA5A37" w14:paraId="3226B519" w14:textId="77777777" w:rsidTr="00447175">
        <w:trPr>
          <w:jc w:val="center"/>
        </w:trPr>
        <w:tc>
          <w:tcPr>
            <w:tcW w:w="1190" w:type="dxa"/>
            <w:vAlign w:val="center"/>
          </w:tcPr>
          <w:p w14:paraId="1A28F365"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Median FD</w:t>
            </w:r>
          </w:p>
        </w:tc>
        <w:tc>
          <w:tcPr>
            <w:tcW w:w="1386" w:type="dxa"/>
            <w:vAlign w:val="center"/>
          </w:tcPr>
          <w:p w14:paraId="300E3B3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Age</w:t>
            </w:r>
          </w:p>
        </w:tc>
        <w:tc>
          <w:tcPr>
            <w:tcW w:w="1116" w:type="dxa"/>
            <w:vAlign w:val="center"/>
          </w:tcPr>
          <w:p w14:paraId="2D02786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-0.066 </w:t>
            </w:r>
          </w:p>
        </w:tc>
        <w:tc>
          <w:tcPr>
            <w:tcW w:w="844" w:type="dxa"/>
            <w:vAlign w:val="center"/>
          </w:tcPr>
          <w:p w14:paraId="52D310C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0.172 </w:t>
            </w:r>
          </w:p>
        </w:tc>
        <w:tc>
          <w:tcPr>
            <w:tcW w:w="1276" w:type="dxa"/>
            <w:vAlign w:val="center"/>
          </w:tcPr>
          <w:p w14:paraId="063806C1"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0.088 </w:t>
            </w:r>
          </w:p>
        </w:tc>
        <w:tc>
          <w:tcPr>
            <w:tcW w:w="851" w:type="dxa"/>
            <w:vAlign w:val="center"/>
          </w:tcPr>
          <w:p w14:paraId="2E67C6C6"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0.101 </w:t>
            </w:r>
          </w:p>
        </w:tc>
        <w:tc>
          <w:tcPr>
            <w:tcW w:w="1151" w:type="dxa"/>
            <w:vAlign w:val="center"/>
          </w:tcPr>
          <w:p w14:paraId="5E41574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-0.069 </w:t>
            </w:r>
          </w:p>
        </w:tc>
        <w:tc>
          <w:tcPr>
            <w:tcW w:w="833" w:type="dxa"/>
            <w:gridSpan w:val="2"/>
            <w:vAlign w:val="center"/>
          </w:tcPr>
          <w:p w14:paraId="0BBECF6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0.216 </w:t>
            </w:r>
          </w:p>
        </w:tc>
      </w:tr>
      <w:tr w:rsidR="00461434" w:rsidRPr="00FA5A37" w14:paraId="114F50E9" w14:textId="77777777" w:rsidTr="00447175">
        <w:trPr>
          <w:jc w:val="center"/>
        </w:trPr>
        <w:tc>
          <w:tcPr>
            <w:tcW w:w="1190" w:type="dxa"/>
            <w:vAlign w:val="center"/>
          </w:tcPr>
          <w:p w14:paraId="11FE5966"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Min FD</w:t>
            </w:r>
          </w:p>
        </w:tc>
        <w:tc>
          <w:tcPr>
            <w:tcW w:w="1386" w:type="dxa"/>
            <w:vAlign w:val="center"/>
          </w:tcPr>
          <w:p w14:paraId="65B8654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Age</w:t>
            </w:r>
          </w:p>
        </w:tc>
        <w:tc>
          <w:tcPr>
            <w:tcW w:w="1116" w:type="dxa"/>
            <w:vAlign w:val="center"/>
          </w:tcPr>
          <w:p w14:paraId="6E137DE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-0.055 </w:t>
            </w:r>
          </w:p>
        </w:tc>
        <w:tc>
          <w:tcPr>
            <w:tcW w:w="844" w:type="dxa"/>
            <w:vAlign w:val="center"/>
          </w:tcPr>
          <w:p w14:paraId="7CD32BC9"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0.255 </w:t>
            </w:r>
          </w:p>
        </w:tc>
        <w:tc>
          <w:tcPr>
            <w:tcW w:w="1276" w:type="dxa"/>
            <w:vAlign w:val="center"/>
          </w:tcPr>
          <w:p w14:paraId="4C43C8D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0.051 </w:t>
            </w:r>
          </w:p>
        </w:tc>
        <w:tc>
          <w:tcPr>
            <w:tcW w:w="851" w:type="dxa"/>
            <w:vAlign w:val="center"/>
          </w:tcPr>
          <w:p w14:paraId="5F7D901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0.336 </w:t>
            </w:r>
          </w:p>
        </w:tc>
        <w:tc>
          <w:tcPr>
            <w:tcW w:w="1151" w:type="dxa"/>
            <w:vAlign w:val="center"/>
          </w:tcPr>
          <w:p w14:paraId="6F0D98F8"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-0.099 </w:t>
            </w:r>
          </w:p>
        </w:tc>
        <w:tc>
          <w:tcPr>
            <w:tcW w:w="833" w:type="dxa"/>
            <w:gridSpan w:val="2"/>
            <w:vAlign w:val="center"/>
          </w:tcPr>
          <w:p w14:paraId="77B26165"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0.074 </w:t>
            </w:r>
          </w:p>
        </w:tc>
      </w:tr>
      <w:tr w:rsidR="00461434" w:rsidRPr="00FA5A37" w14:paraId="509F004D" w14:textId="77777777" w:rsidTr="00447175">
        <w:trPr>
          <w:jc w:val="center"/>
        </w:trPr>
        <w:tc>
          <w:tcPr>
            <w:tcW w:w="1190" w:type="dxa"/>
            <w:vAlign w:val="center"/>
          </w:tcPr>
          <w:p w14:paraId="2ADFBFCE"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Mean FD</w:t>
            </w:r>
          </w:p>
        </w:tc>
        <w:tc>
          <w:tcPr>
            <w:tcW w:w="1386" w:type="dxa"/>
            <w:vAlign w:val="center"/>
          </w:tcPr>
          <w:p w14:paraId="64CE0E69"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Age</w:t>
            </w:r>
          </w:p>
        </w:tc>
        <w:tc>
          <w:tcPr>
            <w:tcW w:w="1116" w:type="dxa"/>
            <w:vAlign w:val="center"/>
          </w:tcPr>
          <w:p w14:paraId="500BC469"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-0.075 </w:t>
            </w:r>
          </w:p>
        </w:tc>
        <w:tc>
          <w:tcPr>
            <w:tcW w:w="844" w:type="dxa"/>
            <w:vAlign w:val="center"/>
          </w:tcPr>
          <w:p w14:paraId="6E7ACA0E"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0.120 </w:t>
            </w:r>
          </w:p>
        </w:tc>
        <w:tc>
          <w:tcPr>
            <w:tcW w:w="1276" w:type="dxa"/>
            <w:vAlign w:val="center"/>
          </w:tcPr>
          <w:p w14:paraId="77A67A16"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0.093 </w:t>
            </w:r>
          </w:p>
        </w:tc>
        <w:tc>
          <w:tcPr>
            <w:tcW w:w="851" w:type="dxa"/>
            <w:vAlign w:val="center"/>
          </w:tcPr>
          <w:p w14:paraId="48A699B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0.083 </w:t>
            </w:r>
          </w:p>
        </w:tc>
        <w:tc>
          <w:tcPr>
            <w:tcW w:w="1151" w:type="dxa"/>
            <w:vAlign w:val="center"/>
          </w:tcPr>
          <w:p w14:paraId="3A633DA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-0.079 </w:t>
            </w:r>
          </w:p>
        </w:tc>
        <w:tc>
          <w:tcPr>
            <w:tcW w:w="833" w:type="dxa"/>
            <w:gridSpan w:val="2"/>
            <w:vAlign w:val="center"/>
          </w:tcPr>
          <w:p w14:paraId="0C41BA91"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0.158 </w:t>
            </w:r>
          </w:p>
        </w:tc>
      </w:tr>
      <w:tr w:rsidR="00461434" w:rsidRPr="00FA5A37" w14:paraId="0491E8FA" w14:textId="77777777" w:rsidTr="00447175">
        <w:trPr>
          <w:jc w:val="center"/>
        </w:trPr>
        <w:tc>
          <w:tcPr>
            <w:tcW w:w="1190" w:type="dxa"/>
            <w:vAlign w:val="center"/>
          </w:tcPr>
          <w:p w14:paraId="7EDB6994"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Global FD</w:t>
            </w:r>
          </w:p>
        </w:tc>
        <w:tc>
          <w:tcPr>
            <w:tcW w:w="1386" w:type="dxa"/>
            <w:vAlign w:val="center"/>
          </w:tcPr>
          <w:p w14:paraId="426E4A4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Age</w:t>
            </w:r>
          </w:p>
        </w:tc>
        <w:tc>
          <w:tcPr>
            <w:tcW w:w="1116" w:type="dxa"/>
            <w:vAlign w:val="center"/>
          </w:tcPr>
          <w:p w14:paraId="1C2454D8"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-0.083 </w:t>
            </w:r>
          </w:p>
        </w:tc>
        <w:tc>
          <w:tcPr>
            <w:tcW w:w="844" w:type="dxa"/>
            <w:vAlign w:val="center"/>
          </w:tcPr>
          <w:p w14:paraId="38D7AE26"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0.084 </w:t>
            </w:r>
          </w:p>
        </w:tc>
        <w:tc>
          <w:tcPr>
            <w:tcW w:w="1276" w:type="dxa"/>
            <w:vAlign w:val="center"/>
          </w:tcPr>
          <w:p w14:paraId="4540ACD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0.078 </w:t>
            </w:r>
          </w:p>
        </w:tc>
        <w:tc>
          <w:tcPr>
            <w:tcW w:w="851" w:type="dxa"/>
            <w:vAlign w:val="center"/>
          </w:tcPr>
          <w:p w14:paraId="5D328C9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0.144 </w:t>
            </w:r>
          </w:p>
        </w:tc>
        <w:tc>
          <w:tcPr>
            <w:tcW w:w="1151" w:type="dxa"/>
            <w:vAlign w:val="center"/>
          </w:tcPr>
          <w:p w14:paraId="77476AD1"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-0.017 </w:t>
            </w:r>
          </w:p>
        </w:tc>
        <w:tc>
          <w:tcPr>
            <w:tcW w:w="833" w:type="dxa"/>
            <w:gridSpan w:val="2"/>
            <w:vAlign w:val="center"/>
          </w:tcPr>
          <w:p w14:paraId="09D9D375"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0.764 </w:t>
            </w:r>
          </w:p>
        </w:tc>
      </w:tr>
      <w:tr w:rsidR="00461434" w:rsidRPr="00FA5A37" w14:paraId="17ECD76D" w14:textId="77777777" w:rsidTr="00447175">
        <w:trPr>
          <w:jc w:val="center"/>
        </w:trPr>
        <w:tc>
          <w:tcPr>
            <w:tcW w:w="1190" w:type="dxa"/>
            <w:vAlign w:val="center"/>
          </w:tcPr>
          <w:p w14:paraId="6CA37E82"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Max FD</w:t>
            </w:r>
          </w:p>
        </w:tc>
        <w:tc>
          <w:tcPr>
            <w:tcW w:w="1386" w:type="dxa"/>
            <w:vAlign w:val="center"/>
          </w:tcPr>
          <w:p w14:paraId="57392A33"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Menopausal</w:t>
            </w:r>
          </w:p>
        </w:tc>
        <w:tc>
          <w:tcPr>
            <w:tcW w:w="1116" w:type="dxa"/>
            <w:vAlign w:val="center"/>
          </w:tcPr>
          <w:p w14:paraId="4714D2CC"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-0.061 </w:t>
            </w:r>
          </w:p>
        </w:tc>
        <w:tc>
          <w:tcPr>
            <w:tcW w:w="844" w:type="dxa"/>
            <w:vAlign w:val="center"/>
          </w:tcPr>
          <w:p w14:paraId="04E7C803"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0.205 </w:t>
            </w:r>
          </w:p>
        </w:tc>
        <w:tc>
          <w:tcPr>
            <w:tcW w:w="1276" w:type="dxa"/>
            <w:vAlign w:val="center"/>
          </w:tcPr>
          <w:p w14:paraId="4AF0BDC8"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0.085 </w:t>
            </w:r>
          </w:p>
        </w:tc>
        <w:tc>
          <w:tcPr>
            <w:tcW w:w="851" w:type="dxa"/>
            <w:vAlign w:val="center"/>
          </w:tcPr>
          <w:p w14:paraId="10AD7F5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0.114 </w:t>
            </w:r>
          </w:p>
        </w:tc>
        <w:tc>
          <w:tcPr>
            <w:tcW w:w="1151" w:type="dxa"/>
            <w:vAlign w:val="center"/>
          </w:tcPr>
          <w:p w14:paraId="6AFA2236"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-0.012 </w:t>
            </w:r>
          </w:p>
        </w:tc>
        <w:tc>
          <w:tcPr>
            <w:tcW w:w="833" w:type="dxa"/>
            <w:gridSpan w:val="2"/>
            <w:vAlign w:val="center"/>
          </w:tcPr>
          <w:p w14:paraId="18FF5F0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0.837 </w:t>
            </w:r>
          </w:p>
        </w:tc>
      </w:tr>
      <w:tr w:rsidR="00461434" w:rsidRPr="00FA5A37" w14:paraId="54DFCB95" w14:textId="77777777" w:rsidTr="00447175">
        <w:trPr>
          <w:jc w:val="center"/>
        </w:trPr>
        <w:tc>
          <w:tcPr>
            <w:tcW w:w="1190" w:type="dxa"/>
            <w:vAlign w:val="center"/>
          </w:tcPr>
          <w:p w14:paraId="74112233"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Median FD</w:t>
            </w:r>
          </w:p>
        </w:tc>
        <w:tc>
          <w:tcPr>
            <w:tcW w:w="1386" w:type="dxa"/>
            <w:vAlign w:val="center"/>
          </w:tcPr>
          <w:p w14:paraId="5059E1C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Menopausal</w:t>
            </w:r>
          </w:p>
        </w:tc>
        <w:tc>
          <w:tcPr>
            <w:tcW w:w="1116" w:type="dxa"/>
            <w:vAlign w:val="center"/>
          </w:tcPr>
          <w:p w14:paraId="23388F9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-0.044 </w:t>
            </w:r>
          </w:p>
        </w:tc>
        <w:tc>
          <w:tcPr>
            <w:tcW w:w="844" w:type="dxa"/>
            <w:vAlign w:val="center"/>
          </w:tcPr>
          <w:p w14:paraId="4BE9D2C6"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0.356 </w:t>
            </w:r>
          </w:p>
        </w:tc>
        <w:tc>
          <w:tcPr>
            <w:tcW w:w="1276" w:type="dxa"/>
            <w:vAlign w:val="center"/>
          </w:tcPr>
          <w:p w14:paraId="6447C8E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0.082 </w:t>
            </w:r>
          </w:p>
        </w:tc>
        <w:tc>
          <w:tcPr>
            <w:tcW w:w="851" w:type="dxa"/>
            <w:vAlign w:val="center"/>
          </w:tcPr>
          <w:p w14:paraId="30F2162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0.127 </w:t>
            </w:r>
          </w:p>
        </w:tc>
        <w:tc>
          <w:tcPr>
            <w:tcW w:w="1151" w:type="dxa"/>
            <w:vAlign w:val="center"/>
          </w:tcPr>
          <w:p w14:paraId="5248119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-0.045 </w:t>
            </w:r>
          </w:p>
        </w:tc>
        <w:tc>
          <w:tcPr>
            <w:tcW w:w="833" w:type="dxa"/>
            <w:gridSpan w:val="2"/>
            <w:vAlign w:val="center"/>
          </w:tcPr>
          <w:p w14:paraId="31D85FC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0.416 </w:t>
            </w:r>
          </w:p>
        </w:tc>
      </w:tr>
      <w:tr w:rsidR="00461434" w:rsidRPr="00FA5A37" w14:paraId="48DD942D" w14:textId="77777777" w:rsidTr="00447175">
        <w:trPr>
          <w:jc w:val="center"/>
        </w:trPr>
        <w:tc>
          <w:tcPr>
            <w:tcW w:w="1190" w:type="dxa"/>
            <w:vAlign w:val="center"/>
          </w:tcPr>
          <w:p w14:paraId="2891EEFE"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Min FD</w:t>
            </w:r>
          </w:p>
        </w:tc>
        <w:tc>
          <w:tcPr>
            <w:tcW w:w="1386" w:type="dxa"/>
            <w:vAlign w:val="center"/>
          </w:tcPr>
          <w:p w14:paraId="018A544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Menopausal</w:t>
            </w:r>
          </w:p>
        </w:tc>
        <w:tc>
          <w:tcPr>
            <w:tcW w:w="1116" w:type="dxa"/>
            <w:vAlign w:val="center"/>
          </w:tcPr>
          <w:p w14:paraId="32CFDEA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-0.015 </w:t>
            </w:r>
          </w:p>
        </w:tc>
        <w:tc>
          <w:tcPr>
            <w:tcW w:w="844" w:type="dxa"/>
            <w:vAlign w:val="center"/>
          </w:tcPr>
          <w:p w14:paraId="6B9D11EB"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0.753 </w:t>
            </w:r>
          </w:p>
        </w:tc>
        <w:tc>
          <w:tcPr>
            <w:tcW w:w="1276" w:type="dxa"/>
            <w:vAlign w:val="center"/>
          </w:tcPr>
          <w:p w14:paraId="03C54FA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-0.001 </w:t>
            </w:r>
          </w:p>
        </w:tc>
        <w:tc>
          <w:tcPr>
            <w:tcW w:w="851" w:type="dxa"/>
            <w:vAlign w:val="center"/>
          </w:tcPr>
          <w:p w14:paraId="438CC14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0.982 </w:t>
            </w:r>
          </w:p>
        </w:tc>
        <w:tc>
          <w:tcPr>
            <w:tcW w:w="1151" w:type="dxa"/>
            <w:vAlign w:val="center"/>
          </w:tcPr>
          <w:p w14:paraId="09DEDEC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-0.120 </w:t>
            </w:r>
          </w:p>
        </w:tc>
        <w:tc>
          <w:tcPr>
            <w:tcW w:w="833" w:type="dxa"/>
            <w:gridSpan w:val="2"/>
            <w:vAlign w:val="center"/>
          </w:tcPr>
          <w:p w14:paraId="4615AEBE"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0.061 </w:t>
            </w:r>
          </w:p>
        </w:tc>
      </w:tr>
      <w:tr w:rsidR="00461434" w:rsidRPr="00FA5A37" w14:paraId="3BB3AB1D" w14:textId="77777777" w:rsidTr="00447175">
        <w:trPr>
          <w:jc w:val="center"/>
        </w:trPr>
        <w:tc>
          <w:tcPr>
            <w:tcW w:w="1190" w:type="dxa"/>
            <w:vAlign w:val="center"/>
          </w:tcPr>
          <w:p w14:paraId="778A646D"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Mean FD</w:t>
            </w:r>
          </w:p>
        </w:tc>
        <w:tc>
          <w:tcPr>
            <w:tcW w:w="1386" w:type="dxa"/>
            <w:vAlign w:val="center"/>
          </w:tcPr>
          <w:p w14:paraId="133BA0E3"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Menopausal</w:t>
            </w:r>
          </w:p>
        </w:tc>
        <w:tc>
          <w:tcPr>
            <w:tcW w:w="1116" w:type="dxa"/>
            <w:vAlign w:val="center"/>
          </w:tcPr>
          <w:p w14:paraId="7197DE88"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-0.041 </w:t>
            </w:r>
          </w:p>
        </w:tc>
        <w:tc>
          <w:tcPr>
            <w:tcW w:w="844" w:type="dxa"/>
            <w:vAlign w:val="center"/>
          </w:tcPr>
          <w:p w14:paraId="6A40FED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0.397 </w:t>
            </w:r>
          </w:p>
        </w:tc>
        <w:tc>
          <w:tcPr>
            <w:tcW w:w="1276" w:type="dxa"/>
            <w:vAlign w:val="center"/>
          </w:tcPr>
          <w:p w14:paraId="5A7D6CA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-0.078 </w:t>
            </w:r>
          </w:p>
        </w:tc>
        <w:tc>
          <w:tcPr>
            <w:tcW w:w="851" w:type="dxa"/>
            <w:vAlign w:val="center"/>
          </w:tcPr>
          <w:p w14:paraId="18BD0CE5"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0.147 </w:t>
            </w:r>
          </w:p>
        </w:tc>
        <w:tc>
          <w:tcPr>
            <w:tcW w:w="1151" w:type="dxa"/>
            <w:vAlign w:val="center"/>
          </w:tcPr>
          <w:p w14:paraId="27A46DB5"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-0.063 </w:t>
            </w:r>
          </w:p>
        </w:tc>
        <w:tc>
          <w:tcPr>
            <w:tcW w:w="833" w:type="dxa"/>
            <w:gridSpan w:val="2"/>
            <w:vAlign w:val="center"/>
          </w:tcPr>
          <w:p w14:paraId="6A117B4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0.257 </w:t>
            </w:r>
          </w:p>
        </w:tc>
      </w:tr>
      <w:tr w:rsidR="00461434" w:rsidRPr="00FA5A37" w14:paraId="76820613" w14:textId="77777777" w:rsidTr="00447175">
        <w:trPr>
          <w:jc w:val="center"/>
        </w:trPr>
        <w:tc>
          <w:tcPr>
            <w:tcW w:w="1190" w:type="dxa"/>
            <w:vAlign w:val="center"/>
          </w:tcPr>
          <w:p w14:paraId="76B83A38"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Global FD</w:t>
            </w:r>
          </w:p>
        </w:tc>
        <w:tc>
          <w:tcPr>
            <w:tcW w:w="1386" w:type="dxa"/>
            <w:vAlign w:val="center"/>
          </w:tcPr>
          <w:p w14:paraId="149E6983"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Menopausal</w:t>
            </w:r>
          </w:p>
        </w:tc>
        <w:tc>
          <w:tcPr>
            <w:tcW w:w="1116" w:type="dxa"/>
            <w:vAlign w:val="center"/>
          </w:tcPr>
          <w:p w14:paraId="1C42811D"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0.014 </w:t>
            </w:r>
          </w:p>
        </w:tc>
        <w:tc>
          <w:tcPr>
            <w:tcW w:w="844" w:type="dxa"/>
            <w:vAlign w:val="center"/>
          </w:tcPr>
          <w:p w14:paraId="3E5FE3B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0.771 </w:t>
            </w:r>
          </w:p>
        </w:tc>
        <w:tc>
          <w:tcPr>
            <w:tcW w:w="1276" w:type="dxa"/>
            <w:vAlign w:val="center"/>
          </w:tcPr>
          <w:p w14:paraId="7FAED2F1"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0.096 </w:t>
            </w:r>
          </w:p>
        </w:tc>
        <w:tc>
          <w:tcPr>
            <w:tcW w:w="851" w:type="dxa"/>
            <w:vAlign w:val="center"/>
          </w:tcPr>
          <w:p w14:paraId="70DF58F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0.072 </w:t>
            </w:r>
          </w:p>
        </w:tc>
        <w:tc>
          <w:tcPr>
            <w:tcW w:w="1151" w:type="dxa"/>
            <w:vAlign w:val="center"/>
          </w:tcPr>
          <w:p w14:paraId="4365E26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0.004 </w:t>
            </w:r>
          </w:p>
        </w:tc>
        <w:tc>
          <w:tcPr>
            <w:tcW w:w="833" w:type="dxa"/>
            <w:gridSpan w:val="2"/>
            <w:vAlign w:val="center"/>
          </w:tcPr>
          <w:p w14:paraId="36ABC3C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0.937 </w:t>
            </w:r>
          </w:p>
        </w:tc>
      </w:tr>
      <w:tr w:rsidR="00461434" w:rsidRPr="00FA5A37" w14:paraId="15D2E3E6" w14:textId="77777777" w:rsidTr="00447175">
        <w:trPr>
          <w:jc w:val="center"/>
        </w:trPr>
        <w:tc>
          <w:tcPr>
            <w:tcW w:w="1190" w:type="dxa"/>
            <w:vAlign w:val="center"/>
          </w:tcPr>
          <w:p w14:paraId="752FF8DE"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Max FD</w:t>
            </w:r>
          </w:p>
        </w:tc>
        <w:tc>
          <w:tcPr>
            <w:tcW w:w="1386" w:type="dxa"/>
            <w:vAlign w:val="center"/>
          </w:tcPr>
          <w:p w14:paraId="4C6B4120"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HR</w:t>
            </w:r>
          </w:p>
        </w:tc>
        <w:tc>
          <w:tcPr>
            <w:tcW w:w="1116" w:type="dxa"/>
            <w:vAlign w:val="center"/>
          </w:tcPr>
          <w:p w14:paraId="49AE58CB"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0.044 </w:t>
            </w:r>
          </w:p>
        </w:tc>
        <w:tc>
          <w:tcPr>
            <w:tcW w:w="844" w:type="dxa"/>
            <w:vAlign w:val="center"/>
          </w:tcPr>
          <w:p w14:paraId="40913A5D"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0.362 </w:t>
            </w:r>
          </w:p>
        </w:tc>
        <w:tc>
          <w:tcPr>
            <w:tcW w:w="1276" w:type="dxa"/>
            <w:vAlign w:val="center"/>
          </w:tcPr>
          <w:p w14:paraId="1E78DAB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0.125 </w:t>
            </w:r>
          </w:p>
        </w:tc>
        <w:tc>
          <w:tcPr>
            <w:tcW w:w="851" w:type="dxa"/>
            <w:vAlign w:val="center"/>
          </w:tcPr>
          <w:p w14:paraId="1D6BDC5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0.019 </w:t>
            </w:r>
          </w:p>
        </w:tc>
        <w:tc>
          <w:tcPr>
            <w:tcW w:w="1151" w:type="dxa"/>
            <w:vAlign w:val="center"/>
          </w:tcPr>
          <w:p w14:paraId="4DF126CF"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0.056 </w:t>
            </w:r>
          </w:p>
        </w:tc>
        <w:tc>
          <w:tcPr>
            <w:tcW w:w="833" w:type="dxa"/>
            <w:gridSpan w:val="2"/>
            <w:vAlign w:val="center"/>
          </w:tcPr>
          <w:p w14:paraId="376AC34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0.317 </w:t>
            </w:r>
          </w:p>
        </w:tc>
      </w:tr>
      <w:tr w:rsidR="00461434" w:rsidRPr="00FA5A37" w14:paraId="266D6EA8" w14:textId="77777777" w:rsidTr="00447175">
        <w:trPr>
          <w:jc w:val="center"/>
        </w:trPr>
        <w:tc>
          <w:tcPr>
            <w:tcW w:w="1190" w:type="dxa"/>
            <w:vAlign w:val="center"/>
          </w:tcPr>
          <w:p w14:paraId="567DA540"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Median FD</w:t>
            </w:r>
          </w:p>
        </w:tc>
        <w:tc>
          <w:tcPr>
            <w:tcW w:w="1386" w:type="dxa"/>
            <w:vAlign w:val="center"/>
          </w:tcPr>
          <w:p w14:paraId="2D397905"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HR</w:t>
            </w:r>
          </w:p>
        </w:tc>
        <w:tc>
          <w:tcPr>
            <w:tcW w:w="1116" w:type="dxa"/>
            <w:vAlign w:val="center"/>
          </w:tcPr>
          <w:p w14:paraId="10E47675"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0.025 </w:t>
            </w:r>
          </w:p>
        </w:tc>
        <w:tc>
          <w:tcPr>
            <w:tcW w:w="844" w:type="dxa"/>
            <w:vAlign w:val="center"/>
          </w:tcPr>
          <w:p w14:paraId="27A11E7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0.607 </w:t>
            </w:r>
          </w:p>
        </w:tc>
        <w:tc>
          <w:tcPr>
            <w:tcW w:w="1276" w:type="dxa"/>
            <w:vAlign w:val="center"/>
          </w:tcPr>
          <w:p w14:paraId="6B1AFC18"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0.156 </w:t>
            </w:r>
          </w:p>
        </w:tc>
        <w:tc>
          <w:tcPr>
            <w:tcW w:w="851" w:type="dxa"/>
            <w:vAlign w:val="center"/>
          </w:tcPr>
          <w:p w14:paraId="0546136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0.003 </w:t>
            </w:r>
          </w:p>
        </w:tc>
        <w:tc>
          <w:tcPr>
            <w:tcW w:w="1151" w:type="dxa"/>
            <w:vAlign w:val="center"/>
          </w:tcPr>
          <w:p w14:paraId="6C62A1BE"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-0.055 </w:t>
            </w:r>
          </w:p>
        </w:tc>
        <w:tc>
          <w:tcPr>
            <w:tcW w:w="833" w:type="dxa"/>
            <w:gridSpan w:val="2"/>
            <w:vAlign w:val="center"/>
          </w:tcPr>
          <w:p w14:paraId="1EE3DBA1"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0.328 </w:t>
            </w:r>
          </w:p>
        </w:tc>
      </w:tr>
      <w:tr w:rsidR="00461434" w:rsidRPr="00FA5A37" w14:paraId="3717E972" w14:textId="77777777" w:rsidTr="00447175">
        <w:trPr>
          <w:jc w:val="center"/>
        </w:trPr>
        <w:tc>
          <w:tcPr>
            <w:tcW w:w="1190" w:type="dxa"/>
            <w:vAlign w:val="center"/>
          </w:tcPr>
          <w:p w14:paraId="4F3ADB3A"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Min FD</w:t>
            </w:r>
          </w:p>
        </w:tc>
        <w:tc>
          <w:tcPr>
            <w:tcW w:w="1386" w:type="dxa"/>
            <w:vAlign w:val="center"/>
          </w:tcPr>
          <w:p w14:paraId="1FF922C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HR</w:t>
            </w:r>
          </w:p>
        </w:tc>
        <w:tc>
          <w:tcPr>
            <w:tcW w:w="1116" w:type="dxa"/>
            <w:vAlign w:val="center"/>
          </w:tcPr>
          <w:p w14:paraId="33B7020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0.094 </w:t>
            </w:r>
          </w:p>
        </w:tc>
        <w:tc>
          <w:tcPr>
            <w:tcW w:w="844" w:type="dxa"/>
            <w:vAlign w:val="center"/>
          </w:tcPr>
          <w:p w14:paraId="0ED6B8EB"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0.049 </w:t>
            </w:r>
          </w:p>
        </w:tc>
        <w:tc>
          <w:tcPr>
            <w:tcW w:w="1276" w:type="dxa"/>
            <w:vAlign w:val="center"/>
          </w:tcPr>
          <w:p w14:paraId="5E80BD1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0.142 </w:t>
            </w:r>
          </w:p>
        </w:tc>
        <w:tc>
          <w:tcPr>
            <w:tcW w:w="851" w:type="dxa"/>
            <w:vAlign w:val="center"/>
          </w:tcPr>
          <w:p w14:paraId="0BE27A7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0.068 </w:t>
            </w:r>
          </w:p>
        </w:tc>
        <w:tc>
          <w:tcPr>
            <w:tcW w:w="1151" w:type="dxa"/>
            <w:vAlign w:val="center"/>
          </w:tcPr>
          <w:p w14:paraId="0A80E4A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0.065 </w:t>
            </w:r>
          </w:p>
        </w:tc>
        <w:tc>
          <w:tcPr>
            <w:tcW w:w="833" w:type="dxa"/>
            <w:gridSpan w:val="2"/>
            <w:vAlign w:val="center"/>
          </w:tcPr>
          <w:p w14:paraId="0DD1723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0.241 </w:t>
            </w:r>
          </w:p>
        </w:tc>
      </w:tr>
      <w:tr w:rsidR="00461434" w:rsidRPr="00FA5A37" w14:paraId="02E2BC73" w14:textId="77777777" w:rsidTr="00447175">
        <w:trPr>
          <w:jc w:val="center"/>
        </w:trPr>
        <w:tc>
          <w:tcPr>
            <w:tcW w:w="1190" w:type="dxa"/>
            <w:vAlign w:val="center"/>
          </w:tcPr>
          <w:p w14:paraId="2B63941B"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Mean FD</w:t>
            </w:r>
          </w:p>
        </w:tc>
        <w:tc>
          <w:tcPr>
            <w:tcW w:w="1386" w:type="dxa"/>
            <w:vAlign w:val="center"/>
          </w:tcPr>
          <w:p w14:paraId="2635938C"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HR</w:t>
            </w:r>
          </w:p>
        </w:tc>
        <w:tc>
          <w:tcPr>
            <w:tcW w:w="1116" w:type="dxa"/>
            <w:vAlign w:val="center"/>
          </w:tcPr>
          <w:p w14:paraId="706A1D20"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0.049 </w:t>
            </w:r>
          </w:p>
        </w:tc>
        <w:tc>
          <w:tcPr>
            <w:tcW w:w="844" w:type="dxa"/>
            <w:vAlign w:val="center"/>
          </w:tcPr>
          <w:p w14:paraId="31EC487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0.304 </w:t>
            </w:r>
          </w:p>
        </w:tc>
        <w:tc>
          <w:tcPr>
            <w:tcW w:w="1276" w:type="dxa"/>
            <w:vAlign w:val="center"/>
          </w:tcPr>
          <w:p w14:paraId="50A4D02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0.158 </w:t>
            </w:r>
          </w:p>
        </w:tc>
        <w:tc>
          <w:tcPr>
            <w:tcW w:w="851" w:type="dxa"/>
            <w:vAlign w:val="center"/>
          </w:tcPr>
          <w:p w14:paraId="5DD32B1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0.003 </w:t>
            </w:r>
          </w:p>
        </w:tc>
        <w:tc>
          <w:tcPr>
            <w:tcW w:w="1151" w:type="dxa"/>
            <w:vAlign w:val="center"/>
          </w:tcPr>
          <w:p w14:paraId="0929A61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0.059 </w:t>
            </w:r>
          </w:p>
        </w:tc>
        <w:tc>
          <w:tcPr>
            <w:tcW w:w="833" w:type="dxa"/>
            <w:gridSpan w:val="2"/>
            <w:vAlign w:val="center"/>
          </w:tcPr>
          <w:p w14:paraId="1DD4AC4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0.287 </w:t>
            </w:r>
          </w:p>
        </w:tc>
      </w:tr>
      <w:tr w:rsidR="00461434" w:rsidRPr="00FA5A37" w14:paraId="15A6DC78" w14:textId="77777777" w:rsidTr="00447175">
        <w:trPr>
          <w:jc w:val="center"/>
        </w:trPr>
        <w:tc>
          <w:tcPr>
            <w:tcW w:w="1190" w:type="dxa"/>
            <w:vAlign w:val="center"/>
          </w:tcPr>
          <w:p w14:paraId="4F643D47"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Global FD</w:t>
            </w:r>
          </w:p>
        </w:tc>
        <w:tc>
          <w:tcPr>
            <w:tcW w:w="1386" w:type="dxa"/>
            <w:vAlign w:val="center"/>
          </w:tcPr>
          <w:p w14:paraId="538F9ACB"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HR</w:t>
            </w:r>
          </w:p>
        </w:tc>
        <w:tc>
          <w:tcPr>
            <w:tcW w:w="1116" w:type="dxa"/>
            <w:vAlign w:val="center"/>
          </w:tcPr>
          <w:p w14:paraId="473251F6"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0.140 </w:t>
            </w:r>
          </w:p>
        </w:tc>
        <w:tc>
          <w:tcPr>
            <w:tcW w:w="844" w:type="dxa"/>
            <w:vAlign w:val="center"/>
          </w:tcPr>
          <w:p w14:paraId="707F19A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0.003 </w:t>
            </w:r>
          </w:p>
        </w:tc>
        <w:tc>
          <w:tcPr>
            <w:tcW w:w="1276" w:type="dxa"/>
            <w:vAlign w:val="center"/>
          </w:tcPr>
          <w:p w14:paraId="57078929"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0.049 </w:t>
            </w:r>
          </w:p>
        </w:tc>
        <w:tc>
          <w:tcPr>
            <w:tcW w:w="851" w:type="dxa"/>
            <w:vAlign w:val="center"/>
          </w:tcPr>
          <w:p w14:paraId="5725C8F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0.364 </w:t>
            </w:r>
          </w:p>
        </w:tc>
        <w:tc>
          <w:tcPr>
            <w:tcW w:w="1151" w:type="dxa"/>
            <w:vAlign w:val="center"/>
          </w:tcPr>
          <w:p w14:paraId="5F9C0BE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0.017 </w:t>
            </w:r>
          </w:p>
        </w:tc>
        <w:tc>
          <w:tcPr>
            <w:tcW w:w="833" w:type="dxa"/>
            <w:gridSpan w:val="2"/>
            <w:vAlign w:val="center"/>
          </w:tcPr>
          <w:p w14:paraId="0081FBD5"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0.760 </w:t>
            </w:r>
          </w:p>
        </w:tc>
      </w:tr>
      <w:tr w:rsidR="00461434" w:rsidRPr="00FA5A37" w14:paraId="1F3C70F0" w14:textId="77777777" w:rsidTr="00447175">
        <w:trPr>
          <w:jc w:val="center"/>
        </w:trPr>
        <w:tc>
          <w:tcPr>
            <w:tcW w:w="1190" w:type="dxa"/>
            <w:vAlign w:val="center"/>
          </w:tcPr>
          <w:p w14:paraId="3D64A303"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Max FD</w:t>
            </w:r>
          </w:p>
        </w:tc>
        <w:tc>
          <w:tcPr>
            <w:tcW w:w="1386" w:type="dxa"/>
            <w:vAlign w:val="center"/>
          </w:tcPr>
          <w:p w14:paraId="58CE910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HER2</w:t>
            </w:r>
          </w:p>
        </w:tc>
        <w:tc>
          <w:tcPr>
            <w:tcW w:w="1116" w:type="dxa"/>
            <w:vAlign w:val="center"/>
          </w:tcPr>
          <w:p w14:paraId="079DAC88"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-0.056 </w:t>
            </w:r>
          </w:p>
        </w:tc>
        <w:tc>
          <w:tcPr>
            <w:tcW w:w="844" w:type="dxa"/>
            <w:vAlign w:val="center"/>
          </w:tcPr>
          <w:p w14:paraId="46F096B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0.240 </w:t>
            </w:r>
          </w:p>
        </w:tc>
        <w:tc>
          <w:tcPr>
            <w:tcW w:w="1276" w:type="dxa"/>
            <w:vAlign w:val="center"/>
          </w:tcPr>
          <w:p w14:paraId="16D335B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-0.010 </w:t>
            </w:r>
          </w:p>
        </w:tc>
        <w:tc>
          <w:tcPr>
            <w:tcW w:w="851" w:type="dxa"/>
            <w:vAlign w:val="center"/>
          </w:tcPr>
          <w:p w14:paraId="3FBF6BC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0.049 </w:t>
            </w:r>
          </w:p>
        </w:tc>
        <w:tc>
          <w:tcPr>
            <w:tcW w:w="1151" w:type="dxa"/>
            <w:vAlign w:val="center"/>
          </w:tcPr>
          <w:p w14:paraId="2D970FD5"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-0.040 </w:t>
            </w:r>
          </w:p>
        </w:tc>
        <w:tc>
          <w:tcPr>
            <w:tcW w:w="833" w:type="dxa"/>
            <w:gridSpan w:val="2"/>
            <w:vAlign w:val="center"/>
          </w:tcPr>
          <w:p w14:paraId="174723F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0.477 </w:t>
            </w:r>
          </w:p>
        </w:tc>
      </w:tr>
      <w:tr w:rsidR="00461434" w:rsidRPr="00FA5A37" w14:paraId="0A782276" w14:textId="77777777" w:rsidTr="00447175">
        <w:trPr>
          <w:jc w:val="center"/>
        </w:trPr>
        <w:tc>
          <w:tcPr>
            <w:tcW w:w="1190" w:type="dxa"/>
            <w:vAlign w:val="center"/>
          </w:tcPr>
          <w:p w14:paraId="6CC55A5C"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Median FD</w:t>
            </w:r>
          </w:p>
        </w:tc>
        <w:tc>
          <w:tcPr>
            <w:tcW w:w="1386" w:type="dxa"/>
            <w:vAlign w:val="center"/>
          </w:tcPr>
          <w:p w14:paraId="6A287DF2"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HER2</w:t>
            </w:r>
          </w:p>
        </w:tc>
        <w:tc>
          <w:tcPr>
            <w:tcW w:w="1116" w:type="dxa"/>
            <w:vAlign w:val="center"/>
          </w:tcPr>
          <w:p w14:paraId="2E7496F0"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-0.046 </w:t>
            </w:r>
          </w:p>
        </w:tc>
        <w:tc>
          <w:tcPr>
            <w:tcW w:w="844" w:type="dxa"/>
            <w:vAlign w:val="center"/>
          </w:tcPr>
          <w:p w14:paraId="49CF4FD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0.334 </w:t>
            </w:r>
          </w:p>
        </w:tc>
        <w:tc>
          <w:tcPr>
            <w:tcW w:w="1276" w:type="dxa"/>
            <w:vAlign w:val="center"/>
          </w:tcPr>
          <w:p w14:paraId="31372FC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-0.072 </w:t>
            </w:r>
          </w:p>
        </w:tc>
        <w:tc>
          <w:tcPr>
            <w:tcW w:w="851" w:type="dxa"/>
            <w:vAlign w:val="center"/>
          </w:tcPr>
          <w:p w14:paraId="2D31512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0.180 </w:t>
            </w:r>
          </w:p>
        </w:tc>
        <w:tc>
          <w:tcPr>
            <w:tcW w:w="1151" w:type="dxa"/>
            <w:vAlign w:val="center"/>
          </w:tcPr>
          <w:p w14:paraId="5803B0F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-0.015 </w:t>
            </w:r>
          </w:p>
        </w:tc>
        <w:tc>
          <w:tcPr>
            <w:tcW w:w="833" w:type="dxa"/>
            <w:gridSpan w:val="2"/>
            <w:vAlign w:val="center"/>
          </w:tcPr>
          <w:p w14:paraId="20A8E579"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0.788 </w:t>
            </w:r>
          </w:p>
        </w:tc>
      </w:tr>
      <w:tr w:rsidR="00461434" w:rsidRPr="00FA5A37" w14:paraId="42AD1AAE" w14:textId="77777777" w:rsidTr="00447175">
        <w:trPr>
          <w:jc w:val="center"/>
        </w:trPr>
        <w:tc>
          <w:tcPr>
            <w:tcW w:w="1190" w:type="dxa"/>
            <w:vAlign w:val="center"/>
          </w:tcPr>
          <w:p w14:paraId="3DCEB1A1"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Min FD</w:t>
            </w:r>
          </w:p>
        </w:tc>
        <w:tc>
          <w:tcPr>
            <w:tcW w:w="1386" w:type="dxa"/>
            <w:vAlign w:val="center"/>
          </w:tcPr>
          <w:p w14:paraId="3D814022"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HER2</w:t>
            </w:r>
          </w:p>
        </w:tc>
        <w:tc>
          <w:tcPr>
            <w:tcW w:w="1116" w:type="dxa"/>
            <w:vAlign w:val="center"/>
          </w:tcPr>
          <w:p w14:paraId="22863F9B"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-0.007 </w:t>
            </w:r>
          </w:p>
        </w:tc>
        <w:tc>
          <w:tcPr>
            <w:tcW w:w="844" w:type="dxa"/>
            <w:vAlign w:val="center"/>
          </w:tcPr>
          <w:p w14:paraId="1342DC5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0.892 </w:t>
            </w:r>
          </w:p>
        </w:tc>
        <w:tc>
          <w:tcPr>
            <w:tcW w:w="1276" w:type="dxa"/>
            <w:vAlign w:val="center"/>
          </w:tcPr>
          <w:p w14:paraId="070B2CC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0.043 </w:t>
            </w:r>
          </w:p>
        </w:tc>
        <w:tc>
          <w:tcPr>
            <w:tcW w:w="851" w:type="dxa"/>
            <w:vAlign w:val="center"/>
          </w:tcPr>
          <w:p w14:paraId="52C192D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0.421 </w:t>
            </w:r>
          </w:p>
        </w:tc>
        <w:tc>
          <w:tcPr>
            <w:tcW w:w="1151" w:type="dxa"/>
            <w:vAlign w:val="center"/>
          </w:tcPr>
          <w:p w14:paraId="672B96C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0.003 </w:t>
            </w:r>
          </w:p>
        </w:tc>
        <w:tc>
          <w:tcPr>
            <w:tcW w:w="833" w:type="dxa"/>
            <w:gridSpan w:val="2"/>
            <w:vAlign w:val="center"/>
          </w:tcPr>
          <w:p w14:paraId="0E4330A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0.957 </w:t>
            </w:r>
          </w:p>
        </w:tc>
      </w:tr>
      <w:tr w:rsidR="00461434" w:rsidRPr="00FA5A37" w14:paraId="52DB1254" w14:textId="77777777" w:rsidTr="00447175">
        <w:trPr>
          <w:jc w:val="center"/>
        </w:trPr>
        <w:tc>
          <w:tcPr>
            <w:tcW w:w="1190" w:type="dxa"/>
            <w:vAlign w:val="center"/>
          </w:tcPr>
          <w:p w14:paraId="05E553AA"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Mean FD</w:t>
            </w:r>
          </w:p>
        </w:tc>
        <w:tc>
          <w:tcPr>
            <w:tcW w:w="1386" w:type="dxa"/>
            <w:vAlign w:val="center"/>
          </w:tcPr>
          <w:p w14:paraId="49C75B0D"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HER2</w:t>
            </w:r>
          </w:p>
        </w:tc>
        <w:tc>
          <w:tcPr>
            <w:tcW w:w="1116" w:type="dxa"/>
            <w:vAlign w:val="center"/>
          </w:tcPr>
          <w:p w14:paraId="7FFCE7B2"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-0.050 </w:t>
            </w:r>
          </w:p>
        </w:tc>
        <w:tc>
          <w:tcPr>
            <w:tcW w:w="844" w:type="dxa"/>
            <w:vAlign w:val="center"/>
          </w:tcPr>
          <w:p w14:paraId="2451A009"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0.302 </w:t>
            </w:r>
          </w:p>
        </w:tc>
        <w:tc>
          <w:tcPr>
            <w:tcW w:w="1276" w:type="dxa"/>
            <w:vAlign w:val="center"/>
          </w:tcPr>
          <w:p w14:paraId="6A754339"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-0.053 </w:t>
            </w:r>
          </w:p>
        </w:tc>
        <w:tc>
          <w:tcPr>
            <w:tcW w:w="851" w:type="dxa"/>
            <w:vAlign w:val="center"/>
          </w:tcPr>
          <w:p w14:paraId="2FA0C64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0.323 </w:t>
            </w:r>
          </w:p>
        </w:tc>
        <w:tc>
          <w:tcPr>
            <w:tcW w:w="1151" w:type="dxa"/>
            <w:vAlign w:val="center"/>
          </w:tcPr>
          <w:p w14:paraId="45E2C90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-0.025 </w:t>
            </w:r>
          </w:p>
        </w:tc>
        <w:tc>
          <w:tcPr>
            <w:tcW w:w="833" w:type="dxa"/>
            <w:gridSpan w:val="2"/>
            <w:vAlign w:val="center"/>
          </w:tcPr>
          <w:p w14:paraId="2847502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0.660 </w:t>
            </w:r>
          </w:p>
        </w:tc>
      </w:tr>
      <w:tr w:rsidR="00461434" w:rsidRPr="00FA5A37" w14:paraId="7EB71DB2" w14:textId="77777777" w:rsidTr="00447175">
        <w:trPr>
          <w:jc w:val="center"/>
        </w:trPr>
        <w:tc>
          <w:tcPr>
            <w:tcW w:w="1190" w:type="dxa"/>
            <w:vAlign w:val="center"/>
          </w:tcPr>
          <w:p w14:paraId="395B0DC3" w14:textId="77777777" w:rsidR="00461434" w:rsidRPr="00FA5A37" w:rsidRDefault="00461434" w:rsidP="00447175">
            <w:pPr>
              <w:widowControl/>
              <w:jc w:val="left"/>
              <w:rPr>
                <w:rFonts w:ascii="Times New Roman" w:hAnsi="Times New Roman"/>
                <w:b/>
                <w:bCs/>
                <w:sz w:val="18"/>
                <w:szCs w:val="18"/>
              </w:rPr>
            </w:pPr>
            <w:r w:rsidRPr="00FA5A37">
              <w:rPr>
                <w:rFonts w:ascii="Times New Roman" w:eastAsia="等线" w:hAnsi="Times New Roman"/>
                <w:b/>
                <w:bCs/>
                <w:color w:val="000000"/>
                <w:sz w:val="18"/>
                <w:szCs w:val="18"/>
              </w:rPr>
              <w:t>Global FD</w:t>
            </w:r>
          </w:p>
        </w:tc>
        <w:tc>
          <w:tcPr>
            <w:tcW w:w="1386" w:type="dxa"/>
            <w:vAlign w:val="center"/>
          </w:tcPr>
          <w:p w14:paraId="752BC53B" w14:textId="77777777" w:rsidR="00461434" w:rsidRPr="00FA5A37" w:rsidRDefault="00461434" w:rsidP="00447175">
            <w:pPr>
              <w:widowControl/>
              <w:jc w:val="center"/>
              <w:rPr>
                <w:rFonts w:ascii="Times New Roman" w:hAnsi="Times New Roman"/>
                <w:b/>
                <w:bCs/>
                <w:sz w:val="18"/>
                <w:szCs w:val="18"/>
              </w:rPr>
            </w:pPr>
            <w:r w:rsidRPr="00FA5A37">
              <w:rPr>
                <w:rFonts w:ascii="Times New Roman" w:eastAsia="等线" w:hAnsi="Times New Roman"/>
                <w:b/>
                <w:bCs/>
                <w:color w:val="000000"/>
                <w:sz w:val="18"/>
                <w:szCs w:val="18"/>
              </w:rPr>
              <w:t>HER2</w:t>
            </w:r>
          </w:p>
        </w:tc>
        <w:tc>
          <w:tcPr>
            <w:tcW w:w="1116" w:type="dxa"/>
            <w:vAlign w:val="center"/>
          </w:tcPr>
          <w:p w14:paraId="2B3A6F02" w14:textId="77777777" w:rsidR="00461434" w:rsidRPr="00FA5A37" w:rsidRDefault="00461434" w:rsidP="00447175">
            <w:pPr>
              <w:widowControl/>
              <w:jc w:val="center"/>
              <w:rPr>
                <w:rFonts w:ascii="Times New Roman" w:hAnsi="Times New Roman"/>
                <w:b/>
                <w:bCs/>
                <w:sz w:val="18"/>
                <w:szCs w:val="18"/>
              </w:rPr>
            </w:pPr>
            <w:r w:rsidRPr="00FA5A37">
              <w:rPr>
                <w:rFonts w:ascii="Times New Roman" w:eastAsia="等线" w:hAnsi="Times New Roman"/>
                <w:b/>
                <w:bCs/>
                <w:color w:val="000000"/>
                <w:sz w:val="18"/>
                <w:szCs w:val="18"/>
              </w:rPr>
              <w:t xml:space="preserve">-0.115 </w:t>
            </w:r>
          </w:p>
        </w:tc>
        <w:tc>
          <w:tcPr>
            <w:tcW w:w="844" w:type="dxa"/>
            <w:vAlign w:val="center"/>
          </w:tcPr>
          <w:p w14:paraId="7BC15BE4" w14:textId="77777777" w:rsidR="00461434" w:rsidRPr="00FA5A37" w:rsidRDefault="00461434" w:rsidP="00447175">
            <w:pPr>
              <w:widowControl/>
              <w:jc w:val="center"/>
              <w:rPr>
                <w:rFonts w:ascii="Times New Roman" w:hAnsi="Times New Roman"/>
                <w:b/>
                <w:bCs/>
                <w:sz w:val="18"/>
                <w:szCs w:val="18"/>
              </w:rPr>
            </w:pPr>
            <w:r w:rsidRPr="00FA5A37">
              <w:rPr>
                <w:rFonts w:ascii="Times New Roman" w:eastAsia="等线" w:hAnsi="Times New Roman"/>
                <w:b/>
                <w:bCs/>
                <w:color w:val="000000"/>
                <w:sz w:val="18"/>
                <w:szCs w:val="18"/>
              </w:rPr>
              <w:t xml:space="preserve">0.016 </w:t>
            </w:r>
          </w:p>
        </w:tc>
        <w:tc>
          <w:tcPr>
            <w:tcW w:w="1276" w:type="dxa"/>
            <w:vAlign w:val="center"/>
          </w:tcPr>
          <w:p w14:paraId="43EF3490" w14:textId="77777777" w:rsidR="00461434" w:rsidRPr="00FA5A37" w:rsidRDefault="00461434" w:rsidP="00447175">
            <w:pPr>
              <w:widowControl/>
              <w:jc w:val="center"/>
              <w:rPr>
                <w:rFonts w:ascii="Times New Roman" w:eastAsia="等线" w:hAnsi="Times New Roman"/>
                <w:b/>
                <w:bCs/>
                <w:color w:val="000000"/>
                <w:sz w:val="18"/>
                <w:szCs w:val="18"/>
              </w:rPr>
            </w:pPr>
            <w:r w:rsidRPr="00FA5A37">
              <w:rPr>
                <w:rFonts w:ascii="Times New Roman" w:eastAsia="等线" w:hAnsi="Times New Roman"/>
                <w:b/>
                <w:bCs/>
                <w:color w:val="000000"/>
                <w:sz w:val="18"/>
                <w:szCs w:val="18"/>
              </w:rPr>
              <w:t xml:space="preserve">-0.013 </w:t>
            </w:r>
          </w:p>
        </w:tc>
        <w:tc>
          <w:tcPr>
            <w:tcW w:w="851" w:type="dxa"/>
            <w:vAlign w:val="center"/>
          </w:tcPr>
          <w:p w14:paraId="4AC0402B" w14:textId="77777777" w:rsidR="00461434" w:rsidRPr="00FA5A37" w:rsidRDefault="00461434" w:rsidP="00447175">
            <w:pPr>
              <w:widowControl/>
              <w:jc w:val="center"/>
              <w:rPr>
                <w:rFonts w:ascii="Times New Roman" w:eastAsia="等线" w:hAnsi="Times New Roman"/>
                <w:b/>
                <w:bCs/>
                <w:color w:val="000000"/>
                <w:sz w:val="18"/>
                <w:szCs w:val="18"/>
              </w:rPr>
            </w:pPr>
            <w:r w:rsidRPr="00FA5A37">
              <w:rPr>
                <w:rFonts w:ascii="Times New Roman" w:eastAsia="等线" w:hAnsi="Times New Roman"/>
                <w:b/>
                <w:bCs/>
                <w:color w:val="000000"/>
                <w:sz w:val="18"/>
                <w:szCs w:val="18"/>
              </w:rPr>
              <w:t xml:space="preserve">0.041 </w:t>
            </w:r>
          </w:p>
        </w:tc>
        <w:tc>
          <w:tcPr>
            <w:tcW w:w="1151" w:type="dxa"/>
            <w:vAlign w:val="center"/>
          </w:tcPr>
          <w:p w14:paraId="4C6A92E1" w14:textId="77777777" w:rsidR="00461434" w:rsidRPr="00FA5A37" w:rsidRDefault="00461434" w:rsidP="00447175">
            <w:pPr>
              <w:widowControl/>
              <w:jc w:val="center"/>
              <w:rPr>
                <w:rFonts w:ascii="Times New Roman" w:eastAsia="等线" w:hAnsi="Times New Roman"/>
                <w:b/>
                <w:bCs/>
                <w:color w:val="000000"/>
                <w:sz w:val="18"/>
                <w:szCs w:val="18"/>
              </w:rPr>
            </w:pPr>
            <w:r w:rsidRPr="00FA5A37">
              <w:rPr>
                <w:rFonts w:ascii="Times New Roman" w:eastAsia="等线" w:hAnsi="Times New Roman"/>
                <w:b/>
                <w:bCs/>
                <w:color w:val="000000"/>
                <w:sz w:val="18"/>
                <w:szCs w:val="18"/>
              </w:rPr>
              <w:t xml:space="preserve">-0.090 </w:t>
            </w:r>
          </w:p>
        </w:tc>
        <w:tc>
          <w:tcPr>
            <w:tcW w:w="833" w:type="dxa"/>
            <w:gridSpan w:val="2"/>
            <w:vAlign w:val="center"/>
          </w:tcPr>
          <w:p w14:paraId="2F9192BD" w14:textId="77777777" w:rsidR="00461434" w:rsidRPr="00FA5A37" w:rsidRDefault="00461434" w:rsidP="00447175">
            <w:pPr>
              <w:widowControl/>
              <w:jc w:val="center"/>
              <w:rPr>
                <w:rFonts w:ascii="Times New Roman" w:eastAsia="等线" w:hAnsi="Times New Roman"/>
                <w:b/>
                <w:bCs/>
                <w:color w:val="000000"/>
                <w:sz w:val="18"/>
                <w:szCs w:val="18"/>
              </w:rPr>
            </w:pPr>
            <w:r w:rsidRPr="00FA5A37">
              <w:rPr>
                <w:rFonts w:ascii="Times New Roman" w:eastAsia="等线" w:hAnsi="Times New Roman"/>
                <w:b/>
                <w:bCs/>
                <w:color w:val="000000"/>
                <w:sz w:val="18"/>
                <w:szCs w:val="18"/>
              </w:rPr>
              <w:t xml:space="preserve">0.041 </w:t>
            </w:r>
          </w:p>
        </w:tc>
      </w:tr>
      <w:tr w:rsidR="00461434" w:rsidRPr="00FA5A37" w14:paraId="7B4E3CBC" w14:textId="77777777" w:rsidTr="00447175">
        <w:trPr>
          <w:jc w:val="center"/>
        </w:trPr>
        <w:tc>
          <w:tcPr>
            <w:tcW w:w="1190" w:type="dxa"/>
            <w:vAlign w:val="center"/>
          </w:tcPr>
          <w:p w14:paraId="51FB28FA"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Max FD</w:t>
            </w:r>
          </w:p>
        </w:tc>
        <w:tc>
          <w:tcPr>
            <w:tcW w:w="1386" w:type="dxa"/>
            <w:vAlign w:val="center"/>
          </w:tcPr>
          <w:p w14:paraId="2B5FEDA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Ki67</w:t>
            </w:r>
          </w:p>
        </w:tc>
        <w:tc>
          <w:tcPr>
            <w:tcW w:w="1116" w:type="dxa"/>
            <w:vAlign w:val="center"/>
          </w:tcPr>
          <w:p w14:paraId="1A2C78DC"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-0.074 </w:t>
            </w:r>
          </w:p>
        </w:tc>
        <w:tc>
          <w:tcPr>
            <w:tcW w:w="844" w:type="dxa"/>
            <w:vAlign w:val="center"/>
          </w:tcPr>
          <w:p w14:paraId="37253FF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0.124 </w:t>
            </w:r>
          </w:p>
        </w:tc>
        <w:tc>
          <w:tcPr>
            <w:tcW w:w="1276" w:type="dxa"/>
            <w:vAlign w:val="center"/>
          </w:tcPr>
          <w:p w14:paraId="2B1337A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0.143 </w:t>
            </w:r>
          </w:p>
        </w:tc>
        <w:tc>
          <w:tcPr>
            <w:tcW w:w="851" w:type="dxa"/>
            <w:vAlign w:val="center"/>
          </w:tcPr>
          <w:p w14:paraId="1B4BBEFE"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0.007 </w:t>
            </w:r>
          </w:p>
        </w:tc>
        <w:tc>
          <w:tcPr>
            <w:tcW w:w="1151" w:type="dxa"/>
          </w:tcPr>
          <w:p w14:paraId="43EAD34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22B7AC0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4CAF5D80" w14:textId="77777777" w:rsidTr="00447175">
        <w:trPr>
          <w:jc w:val="center"/>
        </w:trPr>
        <w:tc>
          <w:tcPr>
            <w:tcW w:w="1190" w:type="dxa"/>
            <w:vAlign w:val="center"/>
          </w:tcPr>
          <w:p w14:paraId="037CF61B"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Median FD</w:t>
            </w:r>
          </w:p>
        </w:tc>
        <w:tc>
          <w:tcPr>
            <w:tcW w:w="1386" w:type="dxa"/>
            <w:vAlign w:val="center"/>
          </w:tcPr>
          <w:p w14:paraId="6BFA1C62"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Ki67</w:t>
            </w:r>
          </w:p>
        </w:tc>
        <w:tc>
          <w:tcPr>
            <w:tcW w:w="1116" w:type="dxa"/>
            <w:vAlign w:val="center"/>
          </w:tcPr>
          <w:p w14:paraId="751FCCBE"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-0.037 </w:t>
            </w:r>
          </w:p>
        </w:tc>
        <w:tc>
          <w:tcPr>
            <w:tcW w:w="844" w:type="dxa"/>
            <w:vAlign w:val="center"/>
          </w:tcPr>
          <w:p w14:paraId="5FFE79A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0.443 </w:t>
            </w:r>
          </w:p>
        </w:tc>
        <w:tc>
          <w:tcPr>
            <w:tcW w:w="1276" w:type="dxa"/>
            <w:vAlign w:val="center"/>
          </w:tcPr>
          <w:p w14:paraId="408DD369"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0.175 </w:t>
            </w:r>
          </w:p>
        </w:tc>
        <w:tc>
          <w:tcPr>
            <w:tcW w:w="851" w:type="dxa"/>
            <w:vAlign w:val="center"/>
          </w:tcPr>
          <w:p w14:paraId="1BF43186"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0.001 </w:t>
            </w:r>
          </w:p>
        </w:tc>
        <w:tc>
          <w:tcPr>
            <w:tcW w:w="1151" w:type="dxa"/>
          </w:tcPr>
          <w:p w14:paraId="021C950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1D8D317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4A249BA2" w14:textId="77777777" w:rsidTr="00447175">
        <w:trPr>
          <w:jc w:val="center"/>
        </w:trPr>
        <w:tc>
          <w:tcPr>
            <w:tcW w:w="1190" w:type="dxa"/>
            <w:vAlign w:val="center"/>
          </w:tcPr>
          <w:p w14:paraId="7EA2DBFA"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Min FD</w:t>
            </w:r>
          </w:p>
        </w:tc>
        <w:tc>
          <w:tcPr>
            <w:tcW w:w="1386" w:type="dxa"/>
            <w:vAlign w:val="center"/>
          </w:tcPr>
          <w:p w14:paraId="48DDF5E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Ki67</w:t>
            </w:r>
          </w:p>
        </w:tc>
        <w:tc>
          <w:tcPr>
            <w:tcW w:w="1116" w:type="dxa"/>
            <w:vAlign w:val="center"/>
          </w:tcPr>
          <w:p w14:paraId="062FE1A9"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-0.026 </w:t>
            </w:r>
          </w:p>
        </w:tc>
        <w:tc>
          <w:tcPr>
            <w:tcW w:w="844" w:type="dxa"/>
            <w:vAlign w:val="center"/>
          </w:tcPr>
          <w:p w14:paraId="75F0C71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0.584 </w:t>
            </w:r>
          </w:p>
        </w:tc>
        <w:tc>
          <w:tcPr>
            <w:tcW w:w="1276" w:type="dxa"/>
            <w:vAlign w:val="center"/>
          </w:tcPr>
          <w:p w14:paraId="3112AE2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0.048 </w:t>
            </w:r>
          </w:p>
        </w:tc>
        <w:tc>
          <w:tcPr>
            <w:tcW w:w="851" w:type="dxa"/>
            <w:vAlign w:val="center"/>
          </w:tcPr>
          <w:p w14:paraId="34AEC35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0.367 </w:t>
            </w:r>
          </w:p>
        </w:tc>
        <w:tc>
          <w:tcPr>
            <w:tcW w:w="1151" w:type="dxa"/>
          </w:tcPr>
          <w:p w14:paraId="2F889F8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275D878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18ACFE1A" w14:textId="77777777" w:rsidTr="00447175">
        <w:trPr>
          <w:jc w:val="center"/>
        </w:trPr>
        <w:tc>
          <w:tcPr>
            <w:tcW w:w="1190" w:type="dxa"/>
            <w:vAlign w:val="center"/>
          </w:tcPr>
          <w:p w14:paraId="79737708"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Mean FD</w:t>
            </w:r>
          </w:p>
        </w:tc>
        <w:tc>
          <w:tcPr>
            <w:tcW w:w="1386" w:type="dxa"/>
            <w:vAlign w:val="center"/>
          </w:tcPr>
          <w:p w14:paraId="5DAA5E4C"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Ki67</w:t>
            </w:r>
          </w:p>
        </w:tc>
        <w:tc>
          <w:tcPr>
            <w:tcW w:w="1116" w:type="dxa"/>
            <w:vAlign w:val="center"/>
          </w:tcPr>
          <w:p w14:paraId="6BF0752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-0.055 </w:t>
            </w:r>
          </w:p>
        </w:tc>
        <w:tc>
          <w:tcPr>
            <w:tcW w:w="844" w:type="dxa"/>
            <w:vAlign w:val="center"/>
          </w:tcPr>
          <w:p w14:paraId="02CA65E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0.254 </w:t>
            </w:r>
          </w:p>
        </w:tc>
        <w:tc>
          <w:tcPr>
            <w:tcW w:w="1276" w:type="dxa"/>
            <w:vAlign w:val="center"/>
          </w:tcPr>
          <w:p w14:paraId="29B5278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0.150 </w:t>
            </w:r>
          </w:p>
        </w:tc>
        <w:tc>
          <w:tcPr>
            <w:tcW w:w="851" w:type="dxa"/>
            <w:vAlign w:val="center"/>
          </w:tcPr>
          <w:p w14:paraId="25B9B47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0.005 </w:t>
            </w:r>
          </w:p>
        </w:tc>
        <w:tc>
          <w:tcPr>
            <w:tcW w:w="1151" w:type="dxa"/>
          </w:tcPr>
          <w:p w14:paraId="604C3A7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676B411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2D9DE86C" w14:textId="77777777" w:rsidTr="00447175">
        <w:trPr>
          <w:jc w:val="center"/>
        </w:trPr>
        <w:tc>
          <w:tcPr>
            <w:tcW w:w="1190" w:type="dxa"/>
            <w:vAlign w:val="center"/>
          </w:tcPr>
          <w:p w14:paraId="3F9CF0C1"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Global FD</w:t>
            </w:r>
          </w:p>
        </w:tc>
        <w:tc>
          <w:tcPr>
            <w:tcW w:w="1386" w:type="dxa"/>
            <w:vAlign w:val="center"/>
          </w:tcPr>
          <w:p w14:paraId="02CCF6A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Ki67</w:t>
            </w:r>
          </w:p>
        </w:tc>
        <w:tc>
          <w:tcPr>
            <w:tcW w:w="1116" w:type="dxa"/>
            <w:vAlign w:val="center"/>
          </w:tcPr>
          <w:p w14:paraId="0C1E422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-0.062 </w:t>
            </w:r>
          </w:p>
        </w:tc>
        <w:tc>
          <w:tcPr>
            <w:tcW w:w="844" w:type="dxa"/>
            <w:vAlign w:val="center"/>
          </w:tcPr>
          <w:p w14:paraId="7FDC867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0.195 </w:t>
            </w:r>
          </w:p>
        </w:tc>
        <w:tc>
          <w:tcPr>
            <w:tcW w:w="1276" w:type="dxa"/>
            <w:vAlign w:val="center"/>
          </w:tcPr>
          <w:p w14:paraId="4A1F922F"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0.067 </w:t>
            </w:r>
          </w:p>
        </w:tc>
        <w:tc>
          <w:tcPr>
            <w:tcW w:w="851" w:type="dxa"/>
            <w:vAlign w:val="center"/>
          </w:tcPr>
          <w:p w14:paraId="3837F5A8"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 xml:space="preserve">0.208 </w:t>
            </w:r>
          </w:p>
        </w:tc>
        <w:tc>
          <w:tcPr>
            <w:tcW w:w="1151" w:type="dxa"/>
          </w:tcPr>
          <w:p w14:paraId="55D80D0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5C791EC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34604F61" w14:textId="77777777" w:rsidTr="00447175">
        <w:trPr>
          <w:jc w:val="center"/>
        </w:trPr>
        <w:tc>
          <w:tcPr>
            <w:tcW w:w="1190" w:type="dxa"/>
            <w:vAlign w:val="center"/>
          </w:tcPr>
          <w:p w14:paraId="1DEA38F3"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Max FD</w:t>
            </w:r>
          </w:p>
        </w:tc>
        <w:tc>
          <w:tcPr>
            <w:tcW w:w="1386" w:type="dxa"/>
            <w:vAlign w:val="center"/>
          </w:tcPr>
          <w:p w14:paraId="3D978138"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T stage</w:t>
            </w:r>
          </w:p>
        </w:tc>
        <w:tc>
          <w:tcPr>
            <w:tcW w:w="1116" w:type="dxa"/>
            <w:vAlign w:val="center"/>
          </w:tcPr>
          <w:p w14:paraId="78450AF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0.335 </w:t>
            </w:r>
          </w:p>
        </w:tc>
        <w:tc>
          <w:tcPr>
            <w:tcW w:w="844" w:type="dxa"/>
            <w:vAlign w:val="center"/>
          </w:tcPr>
          <w:p w14:paraId="0BC3C7AF"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0.000 </w:t>
            </w:r>
          </w:p>
        </w:tc>
        <w:tc>
          <w:tcPr>
            <w:tcW w:w="1276" w:type="dxa"/>
          </w:tcPr>
          <w:p w14:paraId="70D03F8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00228F7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48E6854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4E948FDF"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2CCE978E" w14:textId="77777777" w:rsidTr="00447175">
        <w:trPr>
          <w:jc w:val="center"/>
        </w:trPr>
        <w:tc>
          <w:tcPr>
            <w:tcW w:w="1190" w:type="dxa"/>
            <w:vAlign w:val="center"/>
          </w:tcPr>
          <w:p w14:paraId="6DD20F42"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Median FD</w:t>
            </w:r>
          </w:p>
        </w:tc>
        <w:tc>
          <w:tcPr>
            <w:tcW w:w="1386" w:type="dxa"/>
            <w:vAlign w:val="center"/>
          </w:tcPr>
          <w:p w14:paraId="2EA03AB5"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T stage</w:t>
            </w:r>
          </w:p>
        </w:tc>
        <w:tc>
          <w:tcPr>
            <w:tcW w:w="1116" w:type="dxa"/>
            <w:vAlign w:val="center"/>
          </w:tcPr>
          <w:p w14:paraId="53F9029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0.327 </w:t>
            </w:r>
          </w:p>
        </w:tc>
        <w:tc>
          <w:tcPr>
            <w:tcW w:w="844" w:type="dxa"/>
            <w:vAlign w:val="center"/>
          </w:tcPr>
          <w:p w14:paraId="12E5A76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0.000 </w:t>
            </w:r>
          </w:p>
        </w:tc>
        <w:tc>
          <w:tcPr>
            <w:tcW w:w="1276" w:type="dxa"/>
          </w:tcPr>
          <w:p w14:paraId="0F543C5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2D9B9D3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45EBF98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08CFF3F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70E2A93D" w14:textId="77777777" w:rsidTr="00447175">
        <w:trPr>
          <w:jc w:val="center"/>
        </w:trPr>
        <w:tc>
          <w:tcPr>
            <w:tcW w:w="1190" w:type="dxa"/>
            <w:vAlign w:val="center"/>
          </w:tcPr>
          <w:p w14:paraId="0C98FA1B"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Min FD</w:t>
            </w:r>
          </w:p>
        </w:tc>
        <w:tc>
          <w:tcPr>
            <w:tcW w:w="1386" w:type="dxa"/>
            <w:vAlign w:val="center"/>
          </w:tcPr>
          <w:p w14:paraId="63BF974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T stage</w:t>
            </w:r>
          </w:p>
        </w:tc>
        <w:tc>
          <w:tcPr>
            <w:tcW w:w="1116" w:type="dxa"/>
            <w:vAlign w:val="center"/>
          </w:tcPr>
          <w:p w14:paraId="481B64D8"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0.222 </w:t>
            </w:r>
          </w:p>
        </w:tc>
        <w:tc>
          <w:tcPr>
            <w:tcW w:w="844" w:type="dxa"/>
            <w:vAlign w:val="center"/>
          </w:tcPr>
          <w:p w14:paraId="5DF89B7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0.000 </w:t>
            </w:r>
          </w:p>
        </w:tc>
        <w:tc>
          <w:tcPr>
            <w:tcW w:w="1276" w:type="dxa"/>
          </w:tcPr>
          <w:p w14:paraId="25702A4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5B1197D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4CF9FA1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2CFC94B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56C4D7FC" w14:textId="77777777" w:rsidTr="00447175">
        <w:trPr>
          <w:jc w:val="center"/>
        </w:trPr>
        <w:tc>
          <w:tcPr>
            <w:tcW w:w="1190" w:type="dxa"/>
            <w:vAlign w:val="center"/>
          </w:tcPr>
          <w:p w14:paraId="42838B29"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Mean FD</w:t>
            </w:r>
          </w:p>
        </w:tc>
        <w:tc>
          <w:tcPr>
            <w:tcW w:w="1386" w:type="dxa"/>
            <w:vAlign w:val="center"/>
          </w:tcPr>
          <w:p w14:paraId="4B7E836D"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T stage</w:t>
            </w:r>
          </w:p>
        </w:tc>
        <w:tc>
          <w:tcPr>
            <w:tcW w:w="1116" w:type="dxa"/>
            <w:vAlign w:val="center"/>
          </w:tcPr>
          <w:p w14:paraId="4F84DD2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0.333 </w:t>
            </w:r>
          </w:p>
        </w:tc>
        <w:tc>
          <w:tcPr>
            <w:tcW w:w="844" w:type="dxa"/>
            <w:vAlign w:val="center"/>
          </w:tcPr>
          <w:p w14:paraId="3724812D"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0.000 </w:t>
            </w:r>
          </w:p>
        </w:tc>
        <w:tc>
          <w:tcPr>
            <w:tcW w:w="1276" w:type="dxa"/>
          </w:tcPr>
          <w:p w14:paraId="0E7C5FB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546F893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55F048F1"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7E2B1B5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65AA5085" w14:textId="77777777" w:rsidTr="00447175">
        <w:trPr>
          <w:jc w:val="center"/>
        </w:trPr>
        <w:tc>
          <w:tcPr>
            <w:tcW w:w="1190" w:type="dxa"/>
            <w:vAlign w:val="center"/>
          </w:tcPr>
          <w:p w14:paraId="589EB04B"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Global FD</w:t>
            </w:r>
          </w:p>
        </w:tc>
        <w:tc>
          <w:tcPr>
            <w:tcW w:w="1386" w:type="dxa"/>
            <w:vAlign w:val="center"/>
          </w:tcPr>
          <w:p w14:paraId="5ADE0D9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T stage</w:t>
            </w:r>
          </w:p>
        </w:tc>
        <w:tc>
          <w:tcPr>
            <w:tcW w:w="1116" w:type="dxa"/>
            <w:vAlign w:val="center"/>
          </w:tcPr>
          <w:p w14:paraId="13BCBD6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0.252 </w:t>
            </w:r>
          </w:p>
        </w:tc>
        <w:tc>
          <w:tcPr>
            <w:tcW w:w="844" w:type="dxa"/>
            <w:vAlign w:val="center"/>
          </w:tcPr>
          <w:p w14:paraId="4ABB57A2"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0.000 </w:t>
            </w:r>
          </w:p>
        </w:tc>
        <w:tc>
          <w:tcPr>
            <w:tcW w:w="1276" w:type="dxa"/>
          </w:tcPr>
          <w:p w14:paraId="101DD0A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62DB22C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0BD1693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7BBEE6D4"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79DAABE7" w14:textId="77777777" w:rsidTr="00447175">
        <w:trPr>
          <w:jc w:val="center"/>
        </w:trPr>
        <w:tc>
          <w:tcPr>
            <w:tcW w:w="1190" w:type="dxa"/>
            <w:vAlign w:val="center"/>
          </w:tcPr>
          <w:p w14:paraId="51DFE1BF"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Max FD</w:t>
            </w:r>
          </w:p>
        </w:tc>
        <w:tc>
          <w:tcPr>
            <w:tcW w:w="1386" w:type="dxa"/>
            <w:vAlign w:val="center"/>
          </w:tcPr>
          <w:p w14:paraId="14E437A7"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N stage</w:t>
            </w:r>
          </w:p>
        </w:tc>
        <w:tc>
          <w:tcPr>
            <w:tcW w:w="1116" w:type="dxa"/>
            <w:vAlign w:val="center"/>
          </w:tcPr>
          <w:p w14:paraId="1237BE4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0.017 </w:t>
            </w:r>
          </w:p>
        </w:tc>
        <w:tc>
          <w:tcPr>
            <w:tcW w:w="844" w:type="dxa"/>
            <w:vAlign w:val="center"/>
          </w:tcPr>
          <w:p w14:paraId="7F8BCE55"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0.725 </w:t>
            </w:r>
          </w:p>
        </w:tc>
        <w:tc>
          <w:tcPr>
            <w:tcW w:w="1276" w:type="dxa"/>
          </w:tcPr>
          <w:p w14:paraId="31778E96"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52A5E62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417A97CB"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171E20BD"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1D79290A" w14:textId="77777777" w:rsidTr="00447175">
        <w:trPr>
          <w:jc w:val="center"/>
        </w:trPr>
        <w:tc>
          <w:tcPr>
            <w:tcW w:w="1190" w:type="dxa"/>
            <w:vAlign w:val="center"/>
          </w:tcPr>
          <w:p w14:paraId="5501B46D"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Median FD</w:t>
            </w:r>
          </w:p>
        </w:tc>
        <w:tc>
          <w:tcPr>
            <w:tcW w:w="1386" w:type="dxa"/>
            <w:vAlign w:val="center"/>
          </w:tcPr>
          <w:p w14:paraId="3D73AF03"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N stage</w:t>
            </w:r>
          </w:p>
        </w:tc>
        <w:tc>
          <w:tcPr>
            <w:tcW w:w="1116" w:type="dxa"/>
            <w:vAlign w:val="center"/>
          </w:tcPr>
          <w:p w14:paraId="1A0DD1C5"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0.014 </w:t>
            </w:r>
          </w:p>
        </w:tc>
        <w:tc>
          <w:tcPr>
            <w:tcW w:w="844" w:type="dxa"/>
            <w:vAlign w:val="center"/>
          </w:tcPr>
          <w:p w14:paraId="1F35379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0.766 </w:t>
            </w:r>
          </w:p>
        </w:tc>
        <w:tc>
          <w:tcPr>
            <w:tcW w:w="1276" w:type="dxa"/>
          </w:tcPr>
          <w:p w14:paraId="57A1E768"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793754E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5AC1E14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5AEBA72C"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29EF3166" w14:textId="77777777" w:rsidTr="00447175">
        <w:trPr>
          <w:jc w:val="center"/>
        </w:trPr>
        <w:tc>
          <w:tcPr>
            <w:tcW w:w="1190" w:type="dxa"/>
            <w:vAlign w:val="center"/>
          </w:tcPr>
          <w:p w14:paraId="4C28273E"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Min FD</w:t>
            </w:r>
          </w:p>
        </w:tc>
        <w:tc>
          <w:tcPr>
            <w:tcW w:w="1386" w:type="dxa"/>
            <w:vAlign w:val="center"/>
          </w:tcPr>
          <w:p w14:paraId="3B7661B8"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N stage</w:t>
            </w:r>
          </w:p>
        </w:tc>
        <w:tc>
          <w:tcPr>
            <w:tcW w:w="1116" w:type="dxa"/>
            <w:vAlign w:val="center"/>
          </w:tcPr>
          <w:p w14:paraId="478FB4C6"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-0.004 </w:t>
            </w:r>
          </w:p>
        </w:tc>
        <w:tc>
          <w:tcPr>
            <w:tcW w:w="844" w:type="dxa"/>
            <w:vAlign w:val="center"/>
          </w:tcPr>
          <w:p w14:paraId="6F16DD1A"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0.934 </w:t>
            </w:r>
          </w:p>
        </w:tc>
        <w:tc>
          <w:tcPr>
            <w:tcW w:w="1276" w:type="dxa"/>
          </w:tcPr>
          <w:p w14:paraId="5B2D3218"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6FE7A21A"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2442A20E"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2B4FA81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20EC4006" w14:textId="77777777" w:rsidTr="00447175">
        <w:trPr>
          <w:jc w:val="center"/>
        </w:trPr>
        <w:tc>
          <w:tcPr>
            <w:tcW w:w="1190" w:type="dxa"/>
            <w:vAlign w:val="center"/>
          </w:tcPr>
          <w:p w14:paraId="5846E9C0"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Mean FD</w:t>
            </w:r>
          </w:p>
        </w:tc>
        <w:tc>
          <w:tcPr>
            <w:tcW w:w="1386" w:type="dxa"/>
            <w:vAlign w:val="center"/>
          </w:tcPr>
          <w:p w14:paraId="33824078"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N stage</w:t>
            </w:r>
          </w:p>
        </w:tc>
        <w:tc>
          <w:tcPr>
            <w:tcW w:w="1116" w:type="dxa"/>
            <w:vAlign w:val="center"/>
          </w:tcPr>
          <w:p w14:paraId="26F00DA4"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0.010 </w:t>
            </w:r>
          </w:p>
        </w:tc>
        <w:tc>
          <w:tcPr>
            <w:tcW w:w="844" w:type="dxa"/>
            <w:vAlign w:val="center"/>
          </w:tcPr>
          <w:p w14:paraId="62482272"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0.836 </w:t>
            </w:r>
          </w:p>
        </w:tc>
        <w:tc>
          <w:tcPr>
            <w:tcW w:w="1276" w:type="dxa"/>
          </w:tcPr>
          <w:p w14:paraId="045E4F67"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Pr>
          <w:p w14:paraId="3118C9AE"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Pr>
          <w:p w14:paraId="1EFDF8F2"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33" w:type="dxa"/>
            <w:gridSpan w:val="2"/>
          </w:tcPr>
          <w:p w14:paraId="10442280"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r>
      <w:tr w:rsidR="00461434" w:rsidRPr="00FA5A37" w14:paraId="5F7BB53B" w14:textId="77777777" w:rsidTr="00447175">
        <w:trPr>
          <w:jc w:val="center"/>
        </w:trPr>
        <w:tc>
          <w:tcPr>
            <w:tcW w:w="1190" w:type="dxa"/>
            <w:tcBorders>
              <w:bottom w:val="single" w:sz="12" w:space="0" w:color="auto"/>
            </w:tcBorders>
            <w:vAlign w:val="center"/>
          </w:tcPr>
          <w:p w14:paraId="2260F083" w14:textId="77777777" w:rsidR="00461434" w:rsidRPr="00FA5A37" w:rsidRDefault="00461434" w:rsidP="00447175">
            <w:pPr>
              <w:widowControl/>
              <w:jc w:val="left"/>
              <w:rPr>
                <w:rFonts w:ascii="Times New Roman" w:hAnsi="Times New Roman"/>
                <w:sz w:val="18"/>
                <w:szCs w:val="18"/>
              </w:rPr>
            </w:pPr>
            <w:r w:rsidRPr="00FA5A37">
              <w:rPr>
                <w:rFonts w:ascii="Times New Roman" w:eastAsia="等线" w:hAnsi="Times New Roman"/>
                <w:color w:val="000000"/>
                <w:sz w:val="18"/>
                <w:szCs w:val="18"/>
              </w:rPr>
              <w:t>Global FD</w:t>
            </w:r>
          </w:p>
        </w:tc>
        <w:tc>
          <w:tcPr>
            <w:tcW w:w="1386" w:type="dxa"/>
            <w:tcBorders>
              <w:bottom w:val="single" w:sz="12" w:space="0" w:color="auto"/>
            </w:tcBorders>
            <w:vAlign w:val="center"/>
          </w:tcPr>
          <w:p w14:paraId="7BF78C41"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Clinical N stage</w:t>
            </w:r>
          </w:p>
        </w:tc>
        <w:tc>
          <w:tcPr>
            <w:tcW w:w="1116" w:type="dxa"/>
            <w:tcBorders>
              <w:bottom w:val="single" w:sz="12" w:space="0" w:color="auto"/>
            </w:tcBorders>
            <w:vAlign w:val="center"/>
          </w:tcPr>
          <w:p w14:paraId="62CCA26E"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0.089 </w:t>
            </w:r>
          </w:p>
        </w:tc>
        <w:tc>
          <w:tcPr>
            <w:tcW w:w="844" w:type="dxa"/>
            <w:tcBorders>
              <w:bottom w:val="single" w:sz="12" w:space="0" w:color="auto"/>
            </w:tcBorders>
            <w:vAlign w:val="center"/>
          </w:tcPr>
          <w:p w14:paraId="5F8049E0" w14:textId="77777777" w:rsidR="00461434" w:rsidRPr="00FA5A37" w:rsidRDefault="00461434" w:rsidP="00447175">
            <w:pPr>
              <w:widowControl/>
              <w:jc w:val="center"/>
              <w:rPr>
                <w:rFonts w:ascii="Times New Roman" w:hAnsi="Times New Roman"/>
                <w:sz w:val="18"/>
                <w:szCs w:val="18"/>
              </w:rPr>
            </w:pPr>
            <w:r w:rsidRPr="00FA5A37">
              <w:rPr>
                <w:rFonts w:ascii="Times New Roman" w:eastAsia="等线" w:hAnsi="Times New Roman"/>
                <w:color w:val="000000"/>
                <w:sz w:val="18"/>
                <w:szCs w:val="18"/>
              </w:rPr>
              <w:t xml:space="preserve">0.063 </w:t>
            </w:r>
          </w:p>
        </w:tc>
        <w:tc>
          <w:tcPr>
            <w:tcW w:w="1276" w:type="dxa"/>
            <w:tcBorders>
              <w:bottom w:val="single" w:sz="12" w:space="0" w:color="auto"/>
            </w:tcBorders>
          </w:tcPr>
          <w:p w14:paraId="579EF023"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851" w:type="dxa"/>
            <w:tcBorders>
              <w:bottom w:val="single" w:sz="12" w:space="0" w:color="auto"/>
            </w:tcBorders>
          </w:tcPr>
          <w:p w14:paraId="076F5FC9" w14:textId="77777777" w:rsidR="00461434" w:rsidRPr="00FA5A37" w:rsidRDefault="00461434" w:rsidP="0044717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lang w:eastAsia="zh-CN"/>
              </w:rPr>
              <w:t>/</w:t>
            </w:r>
          </w:p>
        </w:tc>
        <w:tc>
          <w:tcPr>
            <w:tcW w:w="1151" w:type="dxa"/>
            <w:tcBorders>
              <w:bottom w:val="single" w:sz="12" w:space="0" w:color="auto"/>
            </w:tcBorders>
          </w:tcPr>
          <w:p w14:paraId="56BA592A" w14:textId="77777777" w:rsidR="00461434" w:rsidRPr="00FA5A37" w:rsidRDefault="00461434" w:rsidP="00447175">
            <w:pPr>
              <w:widowControl/>
              <w:jc w:val="center"/>
              <w:rPr>
                <w:rFonts w:ascii="Times New Roman" w:eastAsia="等线" w:hAnsi="Times New Roman"/>
                <w:color w:val="000000"/>
                <w:sz w:val="18"/>
                <w:szCs w:val="18"/>
                <w:lang w:eastAsia="zh-CN"/>
              </w:rPr>
            </w:pPr>
            <w:r w:rsidRPr="00FA5A37">
              <w:rPr>
                <w:rFonts w:ascii="Times New Roman" w:eastAsia="等线" w:hAnsi="Times New Roman"/>
                <w:color w:val="000000"/>
                <w:sz w:val="18"/>
                <w:szCs w:val="18"/>
                <w:lang w:eastAsia="zh-CN"/>
              </w:rPr>
              <w:t>/</w:t>
            </w:r>
          </w:p>
        </w:tc>
        <w:tc>
          <w:tcPr>
            <w:tcW w:w="833" w:type="dxa"/>
            <w:gridSpan w:val="2"/>
            <w:tcBorders>
              <w:bottom w:val="single" w:sz="12" w:space="0" w:color="auto"/>
            </w:tcBorders>
          </w:tcPr>
          <w:p w14:paraId="45FB9479" w14:textId="77777777" w:rsidR="00461434" w:rsidRPr="00FA5A37" w:rsidRDefault="00461434" w:rsidP="00447175">
            <w:pPr>
              <w:widowControl/>
              <w:jc w:val="center"/>
              <w:rPr>
                <w:rFonts w:ascii="Times New Roman" w:eastAsia="等线" w:hAnsi="Times New Roman"/>
                <w:color w:val="000000"/>
                <w:sz w:val="18"/>
                <w:szCs w:val="18"/>
                <w:lang w:eastAsia="zh-CN"/>
              </w:rPr>
            </w:pPr>
            <w:r w:rsidRPr="00FA5A37">
              <w:rPr>
                <w:rFonts w:ascii="Times New Roman" w:eastAsia="等线" w:hAnsi="Times New Roman"/>
                <w:color w:val="000000"/>
                <w:sz w:val="18"/>
                <w:szCs w:val="18"/>
                <w:lang w:eastAsia="zh-CN"/>
              </w:rPr>
              <w:t>/</w:t>
            </w:r>
          </w:p>
        </w:tc>
      </w:tr>
      <w:tr w:rsidR="00461434" w:rsidRPr="00FA5A37" w14:paraId="03036D77" w14:textId="77777777" w:rsidTr="00447175">
        <w:trPr>
          <w:gridAfter w:val="1"/>
          <w:wAfter w:w="142" w:type="dxa"/>
          <w:trHeight w:val="251"/>
          <w:jc w:val="center"/>
        </w:trPr>
        <w:tc>
          <w:tcPr>
            <w:tcW w:w="8505" w:type="dxa"/>
            <w:gridSpan w:val="8"/>
            <w:tcBorders>
              <w:top w:val="single" w:sz="12" w:space="0" w:color="auto"/>
            </w:tcBorders>
            <w:vAlign w:val="bottom"/>
          </w:tcPr>
          <w:p w14:paraId="27E47905" w14:textId="77777777" w:rsidR="00461434" w:rsidRPr="00FA5A37" w:rsidRDefault="00461434" w:rsidP="00447175">
            <w:pPr>
              <w:widowControl/>
              <w:rPr>
                <w:rFonts w:ascii="Times New Roman" w:hAnsi="Times New Roman"/>
                <w:color w:val="000000"/>
                <w:sz w:val="18"/>
                <w:szCs w:val="18"/>
              </w:rPr>
            </w:pPr>
            <w:proofErr w:type="gramStart"/>
            <w:r w:rsidRPr="00FA5A37">
              <w:rPr>
                <w:rFonts w:ascii="Times New Roman" w:hAnsi="Times New Roman"/>
                <w:color w:val="000000"/>
                <w:sz w:val="18"/>
                <w:szCs w:val="18"/>
              </w:rPr>
              <w:t>Note.—</w:t>
            </w:r>
            <w:proofErr w:type="gramEnd"/>
            <w:r w:rsidRPr="00FA5A37">
              <w:rPr>
                <w:rFonts w:ascii="Times New Roman" w:hAnsi="Times New Roman"/>
                <w:color w:val="000000"/>
                <w:sz w:val="18"/>
                <w:szCs w:val="18"/>
              </w:rPr>
              <w:t>FD = fractal dimension, HER2 = human epidermal growth factor receptor2, HR = hormone receptor.</w:t>
            </w:r>
          </w:p>
        </w:tc>
      </w:tr>
    </w:tbl>
    <w:p w14:paraId="358B2DFF" w14:textId="77777777" w:rsidR="00461434" w:rsidRPr="00FA5A37" w:rsidRDefault="00461434" w:rsidP="00461434">
      <w:pPr>
        <w:widowControl/>
        <w:jc w:val="center"/>
        <w:rPr>
          <w:rFonts w:ascii="Times New Roman" w:hAnsi="Times New Roman" w:cs="Times New Roman"/>
        </w:rPr>
      </w:pPr>
    </w:p>
    <w:p w14:paraId="35CC291C" w14:textId="77777777" w:rsidR="00461434" w:rsidRDefault="00461434">
      <w:pPr>
        <w:widowControl/>
        <w:jc w:val="left"/>
        <w:rPr>
          <w:rFonts w:ascii="Times New Roman" w:hAnsi="Times New Roman" w:cs="Times New Roman"/>
          <w:b/>
          <w:bCs/>
        </w:rPr>
      </w:pPr>
    </w:p>
    <w:p w14:paraId="7C4B18A6" w14:textId="77777777" w:rsidR="00EA110A" w:rsidRDefault="00461434">
      <w:pPr>
        <w:widowControl/>
        <w:jc w:val="left"/>
        <w:rPr>
          <w:rFonts w:ascii="Times New Roman" w:hAnsi="Times New Roman" w:cs="Times New Roman"/>
          <w:b/>
          <w:bCs/>
        </w:rPr>
      </w:pPr>
      <w:r>
        <w:rPr>
          <w:rFonts w:ascii="Times New Roman" w:hAnsi="Times New Roman" w:cs="Times New Roman"/>
          <w:b/>
          <w:bCs/>
        </w:rPr>
        <w:br w:type="page"/>
      </w:r>
    </w:p>
    <w:p w14:paraId="082F3533" w14:textId="77777777" w:rsidR="00EA110A" w:rsidRDefault="00EA110A">
      <w:pPr>
        <w:widowControl/>
        <w:jc w:val="left"/>
        <w:rPr>
          <w:rFonts w:ascii="Times New Roman" w:hAnsi="Times New Roman" w:cs="Times New Roman"/>
          <w:b/>
          <w:bCs/>
        </w:rPr>
      </w:pPr>
    </w:p>
    <w:p w14:paraId="3BED120D" w14:textId="77777777" w:rsidR="00EA110A" w:rsidRDefault="00EA110A" w:rsidP="00EA110A">
      <w:pPr>
        <w:widowControl/>
        <w:jc w:val="left"/>
        <w:rPr>
          <w:rFonts w:ascii="Times New Roman" w:hAnsi="Times New Roman" w:cs="Times New Roman"/>
          <w:b/>
          <w:bCs/>
        </w:rPr>
      </w:pPr>
    </w:p>
    <w:p w14:paraId="10DA5750" w14:textId="25C92289" w:rsidR="00EA110A" w:rsidRPr="00FA5A37" w:rsidRDefault="00EA110A" w:rsidP="00EA110A">
      <w:pPr>
        <w:widowControl/>
        <w:spacing w:afterLines="30" w:after="72"/>
        <w:jc w:val="center"/>
        <w:rPr>
          <w:rFonts w:ascii="Times New Roman" w:hAnsi="Times New Roman" w:cs="Times New Roman"/>
        </w:rPr>
      </w:pPr>
      <w:r w:rsidRPr="00FA5A37">
        <w:rPr>
          <w:rFonts w:ascii="Times New Roman" w:hAnsi="Times New Roman" w:cs="Times New Roman"/>
          <w:b/>
          <w:bCs/>
        </w:rPr>
        <w:t>Table S</w:t>
      </w:r>
      <w:r>
        <w:rPr>
          <w:rFonts w:ascii="Times New Roman" w:hAnsi="Times New Roman" w:cs="Times New Roman"/>
          <w:b/>
          <w:bCs/>
        </w:rPr>
        <w:t>6</w:t>
      </w:r>
      <w:r w:rsidRPr="00FA5A37">
        <w:rPr>
          <w:rFonts w:ascii="Times New Roman" w:hAnsi="Times New Roman" w:cs="Times New Roman"/>
          <w:b/>
          <w:bCs/>
        </w:rPr>
        <w:t>: Spearman Correlation Analysis of Pairwise Comparisons in FD</w:t>
      </w:r>
    </w:p>
    <w:tbl>
      <w:tblPr>
        <w:tblStyle w:val="ae"/>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1"/>
        <w:gridCol w:w="1392"/>
        <w:gridCol w:w="1116"/>
        <w:gridCol w:w="907"/>
        <w:gridCol w:w="1134"/>
        <w:gridCol w:w="860"/>
        <w:gridCol w:w="1116"/>
        <w:gridCol w:w="666"/>
        <w:gridCol w:w="193"/>
      </w:tblGrid>
      <w:tr w:rsidR="00EA110A" w:rsidRPr="00FA5A37" w14:paraId="1BA9B182" w14:textId="77777777" w:rsidTr="009866B5">
        <w:trPr>
          <w:jc w:val="center"/>
        </w:trPr>
        <w:tc>
          <w:tcPr>
            <w:tcW w:w="1121" w:type="dxa"/>
            <w:vMerge w:val="restart"/>
            <w:tcBorders>
              <w:top w:val="single" w:sz="12" w:space="0" w:color="auto"/>
            </w:tcBorders>
            <w:vAlign w:val="center"/>
          </w:tcPr>
          <w:p w14:paraId="235462B1" w14:textId="77777777" w:rsidR="00EA110A" w:rsidRPr="00FA5A37" w:rsidRDefault="00EA110A" w:rsidP="009866B5">
            <w:pPr>
              <w:jc w:val="center"/>
              <w:rPr>
                <w:rFonts w:ascii="Times New Roman" w:hAnsi="Times New Roman"/>
                <w:sz w:val="18"/>
                <w:szCs w:val="18"/>
              </w:rPr>
            </w:pPr>
            <w:r w:rsidRPr="00FA5A37">
              <w:rPr>
                <w:rFonts w:ascii="Times New Roman" w:hAnsi="Times New Roman"/>
                <w:sz w:val="18"/>
                <w:szCs w:val="18"/>
              </w:rPr>
              <w:br w:type="page"/>
            </w:r>
            <w:r w:rsidRPr="00FA5A37">
              <w:rPr>
                <w:rFonts w:ascii="Times New Roman" w:hAnsi="Times New Roman"/>
                <w:b/>
                <w:bCs/>
                <w:sz w:val="18"/>
                <w:szCs w:val="18"/>
              </w:rPr>
              <w:t xml:space="preserve">FD </w:t>
            </w:r>
          </w:p>
        </w:tc>
        <w:tc>
          <w:tcPr>
            <w:tcW w:w="1392" w:type="dxa"/>
            <w:vMerge w:val="restart"/>
            <w:tcBorders>
              <w:top w:val="single" w:sz="12" w:space="0" w:color="auto"/>
            </w:tcBorders>
            <w:vAlign w:val="center"/>
          </w:tcPr>
          <w:p w14:paraId="775AF6D7" w14:textId="77777777" w:rsidR="00EA110A" w:rsidRPr="00FA5A37" w:rsidRDefault="00EA110A" w:rsidP="009866B5">
            <w:pPr>
              <w:jc w:val="center"/>
              <w:rPr>
                <w:rFonts w:ascii="Times New Roman" w:hAnsi="Times New Roman"/>
                <w:b/>
                <w:bCs/>
                <w:sz w:val="18"/>
                <w:szCs w:val="18"/>
              </w:rPr>
            </w:pPr>
            <w:r w:rsidRPr="00FA5A37">
              <w:rPr>
                <w:rFonts w:ascii="Times New Roman" w:hAnsi="Times New Roman"/>
                <w:b/>
                <w:bCs/>
                <w:sz w:val="18"/>
                <w:szCs w:val="18"/>
              </w:rPr>
              <w:t>Characteristics</w:t>
            </w:r>
          </w:p>
        </w:tc>
        <w:tc>
          <w:tcPr>
            <w:tcW w:w="2023" w:type="dxa"/>
            <w:gridSpan w:val="2"/>
            <w:tcBorders>
              <w:top w:val="single" w:sz="12" w:space="0" w:color="auto"/>
              <w:bottom w:val="single" w:sz="12" w:space="0" w:color="auto"/>
            </w:tcBorders>
            <w:vAlign w:val="center"/>
          </w:tcPr>
          <w:p w14:paraId="77BC8E70" w14:textId="77777777" w:rsidR="00EA110A" w:rsidRPr="00FA5A37" w:rsidRDefault="00EA110A" w:rsidP="009866B5">
            <w:pPr>
              <w:widowControl/>
              <w:jc w:val="center"/>
              <w:rPr>
                <w:rFonts w:ascii="Times New Roman" w:hAnsi="Times New Roman"/>
                <w:b/>
                <w:bCs/>
                <w:i/>
                <w:iCs/>
                <w:sz w:val="18"/>
                <w:szCs w:val="18"/>
              </w:rPr>
            </w:pPr>
            <w:r w:rsidRPr="00FA5A37">
              <w:rPr>
                <w:rFonts w:ascii="Times New Roman" w:hAnsi="Times New Roman"/>
                <w:b/>
                <w:bCs/>
                <w:sz w:val="18"/>
                <w:szCs w:val="18"/>
              </w:rPr>
              <w:t>Training cohort</w:t>
            </w:r>
          </w:p>
        </w:tc>
        <w:tc>
          <w:tcPr>
            <w:tcW w:w="1994" w:type="dxa"/>
            <w:gridSpan w:val="2"/>
            <w:tcBorders>
              <w:top w:val="single" w:sz="12" w:space="0" w:color="auto"/>
              <w:bottom w:val="single" w:sz="12" w:space="0" w:color="auto"/>
            </w:tcBorders>
          </w:tcPr>
          <w:p w14:paraId="17B1541A" w14:textId="77777777" w:rsidR="00EA110A" w:rsidRPr="00FA5A37" w:rsidRDefault="00EA110A" w:rsidP="009866B5">
            <w:pPr>
              <w:widowControl/>
              <w:jc w:val="center"/>
              <w:rPr>
                <w:rFonts w:ascii="Times New Roman" w:hAnsi="Times New Roman"/>
                <w:b/>
                <w:bCs/>
                <w:i/>
                <w:iCs/>
                <w:sz w:val="18"/>
                <w:szCs w:val="18"/>
              </w:rPr>
            </w:pPr>
            <w:r w:rsidRPr="00FA5A37">
              <w:rPr>
                <w:rFonts w:ascii="Times New Roman" w:hAnsi="Times New Roman"/>
                <w:b/>
                <w:bCs/>
                <w:sz w:val="18"/>
                <w:szCs w:val="18"/>
              </w:rPr>
              <w:t>External validation cohort 1</w:t>
            </w:r>
          </w:p>
        </w:tc>
        <w:tc>
          <w:tcPr>
            <w:tcW w:w="1975" w:type="dxa"/>
            <w:gridSpan w:val="3"/>
            <w:tcBorders>
              <w:top w:val="single" w:sz="12" w:space="0" w:color="auto"/>
              <w:bottom w:val="single" w:sz="12" w:space="0" w:color="auto"/>
            </w:tcBorders>
          </w:tcPr>
          <w:p w14:paraId="08F43534" w14:textId="77777777" w:rsidR="00EA110A" w:rsidRPr="00FA5A37" w:rsidRDefault="00EA110A" w:rsidP="009866B5">
            <w:pPr>
              <w:widowControl/>
              <w:jc w:val="center"/>
              <w:rPr>
                <w:rFonts w:ascii="Times New Roman" w:hAnsi="Times New Roman"/>
                <w:b/>
                <w:bCs/>
                <w:i/>
                <w:iCs/>
                <w:sz w:val="18"/>
                <w:szCs w:val="18"/>
              </w:rPr>
            </w:pPr>
            <w:r w:rsidRPr="00FA5A37">
              <w:rPr>
                <w:rFonts w:ascii="Times New Roman" w:hAnsi="Times New Roman"/>
                <w:b/>
                <w:bCs/>
                <w:sz w:val="18"/>
                <w:szCs w:val="18"/>
              </w:rPr>
              <w:t>External validation cohort 2</w:t>
            </w:r>
          </w:p>
        </w:tc>
      </w:tr>
      <w:tr w:rsidR="00EA110A" w:rsidRPr="00FA5A37" w14:paraId="3D53D1C6" w14:textId="77777777" w:rsidTr="009866B5">
        <w:trPr>
          <w:jc w:val="center"/>
        </w:trPr>
        <w:tc>
          <w:tcPr>
            <w:tcW w:w="1121" w:type="dxa"/>
            <w:vMerge/>
            <w:tcBorders>
              <w:bottom w:val="single" w:sz="12" w:space="0" w:color="auto"/>
            </w:tcBorders>
            <w:vAlign w:val="center"/>
          </w:tcPr>
          <w:p w14:paraId="580B82BF" w14:textId="77777777" w:rsidR="00EA110A" w:rsidRPr="00FA5A37" w:rsidRDefault="00EA110A" w:rsidP="009866B5">
            <w:pPr>
              <w:widowControl/>
              <w:jc w:val="center"/>
              <w:rPr>
                <w:rFonts w:ascii="Times New Roman" w:hAnsi="Times New Roman"/>
                <w:b/>
                <w:bCs/>
                <w:sz w:val="18"/>
                <w:szCs w:val="18"/>
              </w:rPr>
            </w:pPr>
          </w:p>
        </w:tc>
        <w:tc>
          <w:tcPr>
            <w:tcW w:w="1392" w:type="dxa"/>
            <w:vMerge/>
            <w:tcBorders>
              <w:bottom w:val="single" w:sz="12" w:space="0" w:color="auto"/>
            </w:tcBorders>
            <w:vAlign w:val="center"/>
          </w:tcPr>
          <w:p w14:paraId="4CA3ADE8" w14:textId="77777777" w:rsidR="00EA110A" w:rsidRPr="00FA5A37" w:rsidRDefault="00EA110A" w:rsidP="009866B5">
            <w:pPr>
              <w:widowControl/>
              <w:jc w:val="center"/>
              <w:rPr>
                <w:rFonts w:ascii="Times New Roman" w:hAnsi="Times New Roman"/>
                <w:b/>
                <w:bCs/>
                <w:sz w:val="18"/>
                <w:szCs w:val="18"/>
              </w:rPr>
            </w:pPr>
          </w:p>
        </w:tc>
        <w:tc>
          <w:tcPr>
            <w:tcW w:w="1116" w:type="dxa"/>
            <w:tcBorders>
              <w:top w:val="single" w:sz="12" w:space="0" w:color="auto"/>
              <w:bottom w:val="single" w:sz="12" w:space="0" w:color="auto"/>
            </w:tcBorders>
            <w:vAlign w:val="center"/>
          </w:tcPr>
          <w:p w14:paraId="3E5372ED" w14:textId="77777777" w:rsidR="00EA110A" w:rsidRPr="00FA5A37" w:rsidRDefault="00EA110A" w:rsidP="009866B5">
            <w:pPr>
              <w:widowControl/>
              <w:jc w:val="center"/>
              <w:rPr>
                <w:rFonts w:ascii="Times New Roman" w:hAnsi="Times New Roman"/>
                <w:b/>
                <w:bCs/>
                <w:sz w:val="18"/>
                <w:szCs w:val="18"/>
              </w:rPr>
            </w:pPr>
            <w:r w:rsidRPr="00FA5A37">
              <w:rPr>
                <w:rFonts w:ascii="Times New Roman" w:hAnsi="Times New Roman"/>
                <w:b/>
                <w:bCs/>
                <w:sz w:val="18"/>
                <w:szCs w:val="18"/>
              </w:rPr>
              <w:t xml:space="preserve">Correlation </w:t>
            </w:r>
            <w:r w:rsidRPr="00FA5A37">
              <w:rPr>
                <w:rFonts w:ascii="Times New Roman" w:eastAsiaTheme="minorEastAsia" w:hAnsi="Times New Roman"/>
                <w:b/>
                <w:bCs/>
                <w:sz w:val="18"/>
                <w:szCs w:val="18"/>
                <w:lang w:eastAsia="zh-CN"/>
              </w:rPr>
              <w:t>c</w:t>
            </w:r>
            <w:r w:rsidRPr="00FA5A37">
              <w:rPr>
                <w:rFonts w:ascii="Times New Roman" w:hAnsi="Times New Roman"/>
                <w:b/>
                <w:bCs/>
                <w:sz w:val="18"/>
                <w:szCs w:val="18"/>
              </w:rPr>
              <w:t>oefficient</w:t>
            </w:r>
          </w:p>
        </w:tc>
        <w:tc>
          <w:tcPr>
            <w:tcW w:w="907" w:type="dxa"/>
            <w:tcBorders>
              <w:top w:val="single" w:sz="12" w:space="0" w:color="auto"/>
              <w:bottom w:val="single" w:sz="12" w:space="0" w:color="auto"/>
            </w:tcBorders>
            <w:vAlign w:val="center"/>
          </w:tcPr>
          <w:p w14:paraId="226CB92E" w14:textId="77777777" w:rsidR="00EA110A" w:rsidRPr="00FA5A37" w:rsidRDefault="00EA110A" w:rsidP="009866B5">
            <w:pPr>
              <w:widowControl/>
              <w:jc w:val="center"/>
              <w:rPr>
                <w:rFonts w:ascii="Times New Roman" w:hAnsi="Times New Roman"/>
                <w:b/>
                <w:bCs/>
                <w:sz w:val="18"/>
                <w:szCs w:val="18"/>
              </w:rPr>
            </w:pPr>
            <w:r w:rsidRPr="00FA5A37">
              <w:rPr>
                <w:rFonts w:ascii="Times New Roman" w:hAnsi="Times New Roman"/>
                <w:b/>
                <w:bCs/>
                <w:i/>
                <w:iCs/>
                <w:sz w:val="18"/>
                <w:szCs w:val="18"/>
              </w:rPr>
              <w:t>P</w:t>
            </w:r>
            <w:r w:rsidRPr="00FA5A37">
              <w:rPr>
                <w:rFonts w:ascii="Times New Roman" w:hAnsi="Times New Roman"/>
                <w:b/>
                <w:bCs/>
                <w:sz w:val="18"/>
                <w:szCs w:val="18"/>
              </w:rPr>
              <w:t xml:space="preserve"> Value</w:t>
            </w:r>
          </w:p>
        </w:tc>
        <w:tc>
          <w:tcPr>
            <w:tcW w:w="1134" w:type="dxa"/>
            <w:tcBorders>
              <w:top w:val="single" w:sz="12" w:space="0" w:color="auto"/>
              <w:bottom w:val="single" w:sz="12" w:space="0" w:color="auto"/>
            </w:tcBorders>
            <w:vAlign w:val="center"/>
          </w:tcPr>
          <w:p w14:paraId="4008CD56" w14:textId="77777777" w:rsidR="00EA110A" w:rsidRPr="00FA5A37" w:rsidRDefault="00EA110A" w:rsidP="009866B5">
            <w:pPr>
              <w:widowControl/>
              <w:jc w:val="center"/>
              <w:rPr>
                <w:rFonts w:ascii="Times New Roman" w:hAnsi="Times New Roman"/>
                <w:b/>
                <w:bCs/>
                <w:i/>
                <w:iCs/>
                <w:sz w:val="18"/>
                <w:szCs w:val="18"/>
              </w:rPr>
            </w:pPr>
            <w:r w:rsidRPr="00FA5A37">
              <w:rPr>
                <w:rFonts w:ascii="Times New Roman" w:hAnsi="Times New Roman"/>
                <w:b/>
                <w:bCs/>
                <w:sz w:val="18"/>
                <w:szCs w:val="18"/>
              </w:rPr>
              <w:t xml:space="preserve">Correlation </w:t>
            </w:r>
            <w:r w:rsidRPr="00FA5A37">
              <w:rPr>
                <w:rFonts w:ascii="Times New Roman" w:eastAsiaTheme="minorEastAsia" w:hAnsi="Times New Roman"/>
                <w:b/>
                <w:bCs/>
                <w:sz w:val="18"/>
                <w:szCs w:val="18"/>
                <w:lang w:eastAsia="zh-CN"/>
              </w:rPr>
              <w:t>c</w:t>
            </w:r>
            <w:r w:rsidRPr="00FA5A37">
              <w:rPr>
                <w:rFonts w:ascii="Times New Roman" w:hAnsi="Times New Roman"/>
                <w:b/>
                <w:bCs/>
                <w:sz w:val="18"/>
                <w:szCs w:val="18"/>
              </w:rPr>
              <w:t>oefficient</w:t>
            </w:r>
          </w:p>
        </w:tc>
        <w:tc>
          <w:tcPr>
            <w:tcW w:w="860" w:type="dxa"/>
            <w:tcBorders>
              <w:top w:val="single" w:sz="12" w:space="0" w:color="auto"/>
              <w:bottom w:val="single" w:sz="12" w:space="0" w:color="auto"/>
            </w:tcBorders>
            <w:vAlign w:val="center"/>
          </w:tcPr>
          <w:p w14:paraId="2CBA3BDA" w14:textId="77777777" w:rsidR="00EA110A" w:rsidRPr="00FA5A37" w:rsidRDefault="00EA110A" w:rsidP="009866B5">
            <w:pPr>
              <w:widowControl/>
              <w:jc w:val="center"/>
              <w:rPr>
                <w:rFonts w:ascii="Times New Roman" w:hAnsi="Times New Roman"/>
                <w:b/>
                <w:bCs/>
                <w:i/>
                <w:iCs/>
                <w:sz w:val="18"/>
                <w:szCs w:val="18"/>
              </w:rPr>
            </w:pPr>
            <w:r w:rsidRPr="00FA5A37">
              <w:rPr>
                <w:rFonts w:ascii="Times New Roman" w:hAnsi="Times New Roman"/>
                <w:b/>
                <w:bCs/>
                <w:i/>
                <w:iCs/>
                <w:sz w:val="18"/>
                <w:szCs w:val="18"/>
              </w:rPr>
              <w:t>P</w:t>
            </w:r>
            <w:r w:rsidRPr="00FA5A37">
              <w:rPr>
                <w:rFonts w:ascii="Times New Roman" w:hAnsi="Times New Roman"/>
                <w:b/>
                <w:bCs/>
                <w:sz w:val="18"/>
                <w:szCs w:val="18"/>
              </w:rPr>
              <w:t xml:space="preserve"> Value</w:t>
            </w:r>
          </w:p>
        </w:tc>
        <w:tc>
          <w:tcPr>
            <w:tcW w:w="1116" w:type="dxa"/>
            <w:tcBorders>
              <w:top w:val="single" w:sz="12" w:space="0" w:color="auto"/>
              <w:bottom w:val="single" w:sz="12" w:space="0" w:color="auto"/>
            </w:tcBorders>
            <w:vAlign w:val="center"/>
          </w:tcPr>
          <w:p w14:paraId="7F96EB57" w14:textId="77777777" w:rsidR="00EA110A" w:rsidRPr="00FA5A37" w:rsidRDefault="00EA110A" w:rsidP="009866B5">
            <w:pPr>
              <w:widowControl/>
              <w:jc w:val="center"/>
              <w:rPr>
                <w:rFonts w:ascii="Times New Roman" w:hAnsi="Times New Roman"/>
                <w:b/>
                <w:bCs/>
                <w:i/>
                <w:iCs/>
                <w:sz w:val="18"/>
                <w:szCs w:val="18"/>
              </w:rPr>
            </w:pPr>
            <w:r w:rsidRPr="00FA5A37">
              <w:rPr>
                <w:rFonts w:ascii="Times New Roman" w:hAnsi="Times New Roman"/>
                <w:b/>
                <w:bCs/>
                <w:sz w:val="18"/>
                <w:szCs w:val="18"/>
              </w:rPr>
              <w:t xml:space="preserve">Correlation </w:t>
            </w:r>
            <w:r w:rsidRPr="00FA5A37">
              <w:rPr>
                <w:rFonts w:ascii="Times New Roman" w:eastAsiaTheme="minorEastAsia" w:hAnsi="Times New Roman"/>
                <w:b/>
                <w:bCs/>
                <w:sz w:val="18"/>
                <w:szCs w:val="18"/>
                <w:lang w:eastAsia="zh-CN"/>
              </w:rPr>
              <w:t>c</w:t>
            </w:r>
            <w:r w:rsidRPr="00FA5A37">
              <w:rPr>
                <w:rFonts w:ascii="Times New Roman" w:hAnsi="Times New Roman"/>
                <w:b/>
                <w:bCs/>
                <w:sz w:val="18"/>
                <w:szCs w:val="18"/>
              </w:rPr>
              <w:t>oefficient</w:t>
            </w:r>
          </w:p>
        </w:tc>
        <w:tc>
          <w:tcPr>
            <w:tcW w:w="859" w:type="dxa"/>
            <w:gridSpan w:val="2"/>
            <w:tcBorders>
              <w:top w:val="single" w:sz="12" w:space="0" w:color="auto"/>
              <w:bottom w:val="single" w:sz="12" w:space="0" w:color="auto"/>
            </w:tcBorders>
            <w:vAlign w:val="center"/>
          </w:tcPr>
          <w:p w14:paraId="5BCF5DF1" w14:textId="77777777" w:rsidR="00EA110A" w:rsidRPr="00FA5A37" w:rsidRDefault="00EA110A" w:rsidP="009866B5">
            <w:pPr>
              <w:widowControl/>
              <w:jc w:val="center"/>
              <w:rPr>
                <w:rFonts w:ascii="Times New Roman" w:hAnsi="Times New Roman"/>
                <w:b/>
                <w:bCs/>
                <w:i/>
                <w:iCs/>
                <w:sz w:val="18"/>
                <w:szCs w:val="18"/>
              </w:rPr>
            </w:pPr>
            <w:r w:rsidRPr="00FA5A37">
              <w:rPr>
                <w:rFonts w:ascii="Times New Roman" w:hAnsi="Times New Roman"/>
                <w:b/>
                <w:bCs/>
                <w:i/>
                <w:iCs/>
                <w:sz w:val="18"/>
                <w:szCs w:val="18"/>
              </w:rPr>
              <w:t>P</w:t>
            </w:r>
            <w:r w:rsidRPr="00FA5A37">
              <w:rPr>
                <w:rFonts w:ascii="Times New Roman" w:hAnsi="Times New Roman"/>
                <w:b/>
                <w:bCs/>
                <w:sz w:val="18"/>
                <w:szCs w:val="18"/>
              </w:rPr>
              <w:t xml:space="preserve"> Value</w:t>
            </w:r>
          </w:p>
        </w:tc>
      </w:tr>
      <w:tr w:rsidR="00EA110A" w:rsidRPr="00FA5A37" w14:paraId="2CBBF3E0" w14:textId="77777777" w:rsidTr="009866B5">
        <w:trPr>
          <w:jc w:val="center"/>
        </w:trPr>
        <w:tc>
          <w:tcPr>
            <w:tcW w:w="1121" w:type="dxa"/>
            <w:tcBorders>
              <w:top w:val="single" w:sz="12" w:space="0" w:color="auto"/>
            </w:tcBorders>
            <w:vAlign w:val="bottom"/>
          </w:tcPr>
          <w:p w14:paraId="53A36FFF"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Max FD</w:t>
            </w:r>
          </w:p>
        </w:tc>
        <w:tc>
          <w:tcPr>
            <w:tcW w:w="1392" w:type="dxa"/>
            <w:tcBorders>
              <w:top w:val="single" w:sz="12" w:space="0" w:color="auto"/>
            </w:tcBorders>
            <w:vAlign w:val="bottom"/>
          </w:tcPr>
          <w:p w14:paraId="400C6606"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Median FD</w:t>
            </w:r>
          </w:p>
        </w:tc>
        <w:tc>
          <w:tcPr>
            <w:tcW w:w="1116" w:type="dxa"/>
            <w:tcBorders>
              <w:top w:val="single" w:sz="12" w:space="0" w:color="auto"/>
            </w:tcBorders>
            <w:vAlign w:val="bottom"/>
          </w:tcPr>
          <w:p w14:paraId="36B2CC99"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0.937 </w:t>
            </w:r>
          </w:p>
        </w:tc>
        <w:tc>
          <w:tcPr>
            <w:tcW w:w="907" w:type="dxa"/>
            <w:tcBorders>
              <w:top w:val="single" w:sz="12" w:space="0" w:color="auto"/>
            </w:tcBorders>
            <w:vAlign w:val="bottom"/>
          </w:tcPr>
          <w:p w14:paraId="045FC9F3"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tcBorders>
              <w:top w:val="single" w:sz="12" w:space="0" w:color="auto"/>
            </w:tcBorders>
            <w:vAlign w:val="bottom"/>
          </w:tcPr>
          <w:p w14:paraId="69D323E0"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0.938 </w:t>
            </w:r>
          </w:p>
        </w:tc>
        <w:tc>
          <w:tcPr>
            <w:tcW w:w="860" w:type="dxa"/>
            <w:tcBorders>
              <w:top w:val="single" w:sz="12" w:space="0" w:color="auto"/>
            </w:tcBorders>
            <w:vAlign w:val="bottom"/>
          </w:tcPr>
          <w:p w14:paraId="641435D8"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tcBorders>
              <w:top w:val="single" w:sz="12" w:space="0" w:color="auto"/>
            </w:tcBorders>
            <w:vAlign w:val="bottom"/>
          </w:tcPr>
          <w:p w14:paraId="766287C4"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0.924 </w:t>
            </w:r>
          </w:p>
        </w:tc>
        <w:tc>
          <w:tcPr>
            <w:tcW w:w="859" w:type="dxa"/>
            <w:gridSpan w:val="2"/>
            <w:tcBorders>
              <w:top w:val="single" w:sz="12" w:space="0" w:color="auto"/>
            </w:tcBorders>
            <w:vAlign w:val="bottom"/>
          </w:tcPr>
          <w:p w14:paraId="3CFF6469"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3CF6A37A" w14:textId="77777777" w:rsidTr="009866B5">
        <w:trPr>
          <w:jc w:val="center"/>
        </w:trPr>
        <w:tc>
          <w:tcPr>
            <w:tcW w:w="1121" w:type="dxa"/>
            <w:vAlign w:val="bottom"/>
          </w:tcPr>
          <w:p w14:paraId="4187A926"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Max FD</w:t>
            </w:r>
          </w:p>
        </w:tc>
        <w:tc>
          <w:tcPr>
            <w:tcW w:w="1392" w:type="dxa"/>
            <w:vAlign w:val="bottom"/>
          </w:tcPr>
          <w:p w14:paraId="0C70E94E"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Min FD</w:t>
            </w:r>
          </w:p>
        </w:tc>
        <w:tc>
          <w:tcPr>
            <w:tcW w:w="1116" w:type="dxa"/>
            <w:vAlign w:val="bottom"/>
          </w:tcPr>
          <w:p w14:paraId="62B30849"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0.474 </w:t>
            </w:r>
          </w:p>
        </w:tc>
        <w:tc>
          <w:tcPr>
            <w:tcW w:w="907" w:type="dxa"/>
            <w:vAlign w:val="bottom"/>
          </w:tcPr>
          <w:p w14:paraId="0951C625"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212B22F4"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0.614 </w:t>
            </w:r>
          </w:p>
        </w:tc>
        <w:tc>
          <w:tcPr>
            <w:tcW w:w="860" w:type="dxa"/>
            <w:vAlign w:val="bottom"/>
          </w:tcPr>
          <w:p w14:paraId="0EE8B63F"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10A44CEE"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0.624 </w:t>
            </w:r>
          </w:p>
        </w:tc>
        <w:tc>
          <w:tcPr>
            <w:tcW w:w="859" w:type="dxa"/>
            <w:gridSpan w:val="2"/>
            <w:vAlign w:val="bottom"/>
          </w:tcPr>
          <w:p w14:paraId="0A28093A"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39F43A44" w14:textId="77777777" w:rsidTr="009866B5">
        <w:trPr>
          <w:jc w:val="center"/>
        </w:trPr>
        <w:tc>
          <w:tcPr>
            <w:tcW w:w="1121" w:type="dxa"/>
            <w:vAlign w:val="bottom"/>
          </w:tcPr>
          <w:p w14:paraId="5CEA5C01"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Max FD</w:t>
            </w:r>
          </w:p>
        </w:tc>
        <w:tc>
          <w:tcPr>
            <w:tcW w:w="1392" w:type="dxa"/>
            <w:vAlign w:val="bottom"/>
          </w:tcPr>
          <w:p w14:paraId="25D886A7"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Mean FD</w:t>
            </w:r>
          </w:p>
        </w:tc>
        <w:tc>
          <w:tcPr>
            <w:tcW w:w="1116" w:type="dxa"/>
            <w:vAlign w:val="bottom"/>
          </w:tcPr>
          <w:p w14:paraId="7EB28AE8"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0.928 </w:t>
            </w:r>
          </w:p>
        </w:tc>
        <w:tc>
          <w:tcPr>
            <w:tcW w:w="907" w:type="dxa"/>
            <w:vAlign w:val="bottom"/>
          </w:tcPr>
          <w:p w14:paraId="2287E91C"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53069057"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0.938 </w:t>
            </w:r>
          </w:p>
        </w:tc>
        <w:tc>
          <w:tcPr>
            <w:tcW w:w="860" w:type="dxa"/>
            <w:vAlign w:val="bottom"/>
          </w:tcPr>
          <w:p w14:paraId="3DDC4A26"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471566E6"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0.921 </w:t>
            </w:r>
          </w:p>
        </w:tc>
        <w:tc>
          <w:tcPr>
            <w:tcW w:w="859" w:type="dxa"/>
            <w:gridSpan w:val="2"/>
            <w:vAlign w:val="bottom"/>
          </w:tcPr>
          <w:p w14:paraId="1B197041"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5AB184A5" w14:textId="77777777" w:rsidTr="009866B5">
        <w:trPr>
          <w:jc w:val="center"/>
        </w:trPr>
        <w:tc>
          <w:tcPr>
            <w:tcW w:w="1121" w:type="dxa"/>
            <w:vAlign w:val="bottom"/>
          </w:tcPr>
          <w:p w14:paraId="696C1592"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Max FD</w:t>
            </w:r>
          </w:p>
        </w:tc>
        <w:tc>
          <w:tcPr>
            <w:tcW w:w="1392" w:type="dxa"/>
            <w:vAlign w:val="bottom"/>
          </w:tcPr>
          <w:p w14:paraId="72847E31"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Global FD</w:t>
            </w:r>
          </w:p>
        </w:tc>
        <w:tc>
          <w:tcPr>
            <w:tcW w:w="1116" w:type="dxa"/>
            <w:vAlign w:val="bottom"/>
          </w:tcPr>
          <w:p w14:paraId="5FEA1D2D"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0.756 </w:t>
            </w:r>
          </w:p>
        </w:tc>
        <w:tc>
          <w:tcPr>
            <w:tcW w:w="907" w:type="dxa"/>
            <w:vAlign w:val="bottom"/>
          </w:tcPr>
          <w:p w14:paraId="336E3F75"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27854BDD"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0.797 </w:t>
            </w:r>
          </w:p>
        </w:tc>
        <w:tc>
          <w:tcPr>
            <w:tcW w:w="860" w:type="dxa"/>
            <w:vAlign w:val="bottom"/>
          </w:tcPr>
          <w:p w14:paraId="3FBC2764"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303FF375"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0.710 </w:t>
            </w:r>
          </w:p>
        </w:tc>
        <w:tc>
          <w:tcPr>
            <w:tcW w:w="859" w:type="dxa"/>
            <w:gridSpan w:val="2"/>
            <w:vAlign w:val="bottom"/>
          </w:tcPr>
          <w:p w14:paraId="206B97F6"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55862D30" w14:textId="77777777" w:rsidTr="009866B5">
        <w:trPr>
          <w:jc w:val="center"/>
        </w:trPr>
        <w:tc>
          <w:tcPr>
            <w:tcW w:w="1121" w:type="dxa"/>
            <w:vAlign w:val="bottom"/>
          </w:tcPr>
          <w:p w14:paraId="673A8455"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Median FD</w:t>
            </w:r>
          </w:p>
        </w:tc>
        <w:tc>
          <w:tcPr>
            <w:tcW w:w="1392" w:type="dxa"/>
            <w:vAlign w:val="bottom"/>
          </w:tcPr>
          <w:p w14:paraId="4AF39B47"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Min FD</w:t>
            </w:r>
          </w:p>
        </w:tc>
        <w:tc>
          <w:tcPr>
            <w:tcW w:w="1116" w:type="dxa"/>
            <w:vAlign w:val="bottom"/>
          </w:tcPr>
          <w:p w14:paraId="7E98C9EE"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0.591 </w:t>
            </w:r>
          </w:p>
        </w:tc>
        <w:tc>
          <w:tcPr>
            <w:tcW w:w="907" w:type="dxa"/>
            <w:vAlign w:val="bottom"/>
          </w:tcPr>
          <w:p w14:paraId="4687B92E"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5FD7EE27"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0.724 </w:t>
            </w:r>
          </w:p>
        </w:tc>
        <w:tc>
          <w:tcPr>
            <w:tcW w:w="860" w:type="dxa"/>
            <w:vAlign w:val="bottom"/>
          </w:tcPr>
          <w:p w14:paraId="79D84334"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78971773"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0.725 </w:t>
            </w:r>
          </w:p>
        </w:tc>
        <w:tc>
          <w:tcPr>
            <w:tcW w:w="859" w:type="dxa"/>
            <w:gridSpan w:val="2"/>
            <w:vAlign w:val="bottom"/>
          </w:tcPr>
          <w:p w14:paraId="576B96D4"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3F919340" w14:textId="77777777" w:rsidTr="009866B5">
        <w:trPr>
          <w:jc w:val="center"/>
        </w:trPr>
        <w:tc>
          <w:tcPr>
            <w:tcW w:w="1121" w:type="dxa"/>
            <w:vAlign w:val="bottom"/>
          </w:tcPr>
          <w:p w14:paraId="1780730A"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Median FD</w:t>
            </w:r>
          </w:p>
        </w:tc>
        <w:tc>
          <w:tcPr>
            <w:tcW w:w="1392" w:type="dxa"/>
            <w:vAlign w:val="bottom"/>
          </w:tcPr>
          <w:p w14:paraId="35CA0FFD"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Mean FD</w:t>
            </w:r>
          </w:p>
        </w:tc>
        <w:tc>
          <w:tcPr>
            <w:tcW w:w="1116" w:type="dxa"/>
            <w:vAlign w:val="bottom"/>
          </w:tcPr>
          <w:p w14:paraId="23D43015"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0.982 </w:t>
            </w:r>
          </w:p>
        </w:tc>
        <w:tc>
          <w:tcPr>
            <w:tcW w:w="907" w:type="dxa"/>
            <w:vAlign w:val="bottom"/>
          </w:tcPr>
          <w:p w14:paraId="1E4560EF"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66A4795A"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0.986 </w:t>
            </w:r>
          </w:p>
        </w:tc>
        <w:tc>
          <w:tcPr>
            <w:tcW w:w="860" w:type="dxa"/>
            <w:vAlign w:val="bottom"/>
          </w:tcPr>
          <w:p w14:paraId="4ED06B4E"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2CB1619C"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0.980 </w:t>
            </w:r>
          </w:p>
        </w:tc>
        <w:tc>
          <w:tcPr>
            <w:tcW w:w="859" w:type="dxa"/>
            <w:gridSpan w:val="2"/>
            <w:vAlign w:val="bottom"/>
          </w:tcPr>
          <w:p w14:paraId="2BFA6215"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51C70C97" w14:textId="77777777" w:rsidTr="009866B5">
        <w:trPr>
          <w:jc w:val="center"/>
        </w:trPr>
        <w:tc>
          <w:tcPr>
            <w:tcW w:w="1121" w:type="dxa"/>
            <w:vAlign w:val="bottom"/>
          </w:tcPr>
          <w:p w14:paraId="4ECACD00"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Median FD</w:t>
            </w:r>
          </w:p>
        </w:tc>
        <w:tc>
          <w:tcPr>
            <w:tcW w:w="1392" w:type="dxa"/>
            <w:vAlign w:val="bottom"/>
          </w:tcPr>
          <w:p w14:paraId="55274F2B"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Global FD</w:t>
            </w:r>
          </w:p>
        </w:tc>
        <w:tc>
          <w:tcPr>
            <w:tcW w:w="1116" w:type="dxa"/>
            <w:vAlign w:val="bottom"/>
          </w:tcPr>
          <w:p w14:paraId="6014FA1D"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0.750 </w:t>
            </w:r>
          </w:p>
        </w:tc>
        <w:tc>
          <w:tcPr>
            <w:tcW w:w="907" w:type="dxa"/>
            <w:vAlign w:val="bottom"/>
          </w:tcPr>
          <w:p w14:paraId="1FCC0E0B"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724377DC"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0.806 </w:t>
            </w:r>
          </w:p>
        </w:tc>
        <w:tc>
          <w:tcPr>
            <w:tcW w:w="860" w:type="dxa"/>
            <w:vAlign w:val="bottom"/>
          </w:tcPr>
          <w:p w14:paraId="215A3826"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1D28BBC9"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0.711 </w:t>
            </w:r>
          </w:p>
        </w:tc>
        <w:tc>
          <w:tcPr>
            <w:tcW w:w="859" w:type="dxa"/>
            <w:gridSpan w:val="2"/>
            <w:vAlign w:val="bottom"/>
          </w:tcPr>
          <w:p w14:paraId="3EB8C76A"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3B56AC7D" w14:textId="77777777" w:rsidTr="009866B5">
        <w:trPr>
          <w:jc w:val="center"/>
        </w:trPr>
        <w:tc>
          <w:tcPr>
            <w:tcW w:w="1121" w:type="dxa"/>
            <w:vAlign w:val="bottom"/>
          </w:tcPr>
          <w:p w14:paraId="5C3AE9F3"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Min FD</w:t>
            </w:r>
          </w:p>
        </w:tc>
        <w:tc>
          <w:tcPr>
            <w:tcW w:w="1392" w:type="dxa"/>
            <w:vAlign w:val="bottom"/>
          </w:tcPr>
          <w:p w14:paraId="5B2DFB19"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Mean FD</w:t>
            </w:r>
          </w:p>
        </w:tc>
        <w:tc>
          <w:tcPr>
            <w:tcW w:w="1116" w:type="dxa"/>
            <w:vAlign w:val="bottom"/>
          </w:tcPr>
          <w:p w14:paraId="0E06D689"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0.682 </w:t>
            </w:r>
          </w:p>
        </w:tc>
        <w:tc>
          <w:tcPr>
            <w:tcW w:w="907" w:type="dxa"/>
            <w:vAlign w:val="bottom"/>
          </w:tcPr>
          <w:p w14:paraId="37610130"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1F7769DA"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0.793 </w:t>
            </w:r>
          </w:p>
        </w:tc>
        <w:tc>
          <w:tcPr>
            <w:tcW w:w="860" w:type="dxa"/>
            <w:vAlign w:val="bottom"/>
          </w:tcPr>
          <w:p w14:paraId="43249AC0"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6E518752"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0.808 </w:t>
            </w:r>
          </w:p>
        </w:tc>
        <w:tc>
          <w:tcPr>
            <w:tcW w:w="859" w:type="dxa"/>
            <w:gridSpan w:val="2"/>
            <w:vAlign w:val="bottom"/>
          </w:tcPr>
          <w:p w14:paraId="48C1513F"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42E4626D" w14:textId="77777777" w:rsidTr="009866B5">
        <w:trPr>
          <w:jc w:val="center"/>
        </w:trPr>
        <w:tc>
          <w:tcPr>
            <w:tcW w:w="1121" w:type="dxa"/>
            <w:vAlign w:val="bottom"/>
          </w:tcPr>
          <w:p w14:paraId="0723FFA5"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Min FD</w:t>
            </w:r>
          </w:p>
        </w:tc>
        <w:tc>
          <w:tcPr>
            <w:tcW w:w="1392" w:type="dxa"/>
            <w:vAlign w:val="bottom"/>
          </w:tcPr>
          <w:p w14:paraId="0B131451"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Global FD</w:t>
            </w:r>
          </w:p>
        </w:tc>
        <w:tc>
          <w:tcPr>
            <w:tcW w:w="1116" w:type="dxa"/>
            <w:vAlign w:val="bottom"/>
          </w:tcPr>
          <w:p w14:paraId="75FF23D1"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0.407 </w:t>
            </w:r>
          </w:p>
        </w:tc>
        <w:tc>
          <w:tcPr>
            <w:tcW w:w="907" w:type="dxa"/>
            <w:vAlign w:val="bottom"/>
          </w:tcPr>
          <w:p w14:paraId="580DF233"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2A11704F"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0.525 </w:t>
            </w:r>
          </w:p>
        </w:tc>
        <w:tc>
          <w:tcPr>
            <w:tcW w:w="860" w:type="dxa"/>
            <w:vAlign w:val="bottom"/>
          </w:tcPr>
          <w:p w14:paraId="7A0E621C"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14D6BD17"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0.414 </w:t>
            </w:r>
          </w:p>
        </w:tc>
        <w:tc>
          <w:tcPr>
            <w:tcW w:w="859" w:type="dxa"/>
            <w:gridSpan w:val="2"/>
            <w:vAlign w:val="bottom"/>
          </w:tcPr>
          <w:p w14:paraId="0D20EB02"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084F0983" w14:textId="77777777" w:rsidTr="009866B5">
        <w:trPr>
          <w:jc w:val="center"/>
        </w:trPr>
        <w:tc>
          <w:tcPr>
            <w:tcW w:w="1121" w:type="dxa"/>
            <w:vAlign w:val="bottom"/>
          </w:tcPr>
          <w:p w14:paraId="4EA0BA00" w14:textId="77777777" w:rsidR="00EA110A" w:rsidRPr="00FA5A37" w:rsidRDefault="00EA110A" w:rsidP="009866B5">
            <w:pPr>
              <w:widowControl/>
              <w:jc w:val="left"/>
              <w:rPr>
                <w:rFonts w:ascii="Times New Roman" w:hAnsi="Times New Roman"/>
                <w:sz w:val="18"/>
                <w:szCs w:val="18"/>
              </w:rPr>
            </w:pPr>
            <w:r w:rsidRPr="00FA5A37">
              <w:rPr>
                <w:rFonts w:ascii="Times New Roman" w:hAnsi="Times New Roman"/>
                <w:color w:val="000000"/>
                <w:sz w:val="18"/>
                <w:szCs w:val="18"/>
              </w:rPr>
              <w:t>Mean FD</w:t>
            </w:r>
          </w:p>
        </w:tc>
        <w:tc>
          <w:tcPr>
            <w:tcW w:w="1392" w:type="dxa"/>
            <w:vAlign w:val="bottom"/>
          </w:tcPr>
          <w:p w14:paraId="070C7A01"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Global FD</w:t>
            </w:r>
          </w:p>
        </w:tc>
        <w:tc>
          <w:tcPr>
            <w:tcW w:w="1116" w:type="dxa"/>
            <w:vAlign w:val="bottom"/>
          </w:tcPr>
          <w:p w14:paraId="04B13057" w14:textId="77777777" w:rsidR="00EA110A" w:rsidRPr="00FA5A37" w:rsidRDefault="00EA110A" w:rsidP="009866B5">
            <w:pPr>
              <w:widowControl/>
              <w:jc w:val="center"/>
              <w:rPr>
                <w:rFonts w:ascii="Times New Roman" w:hAnsi="Times New Roman"/>
                <w:sz w:val="18"/>
                <w:szCs w:val="18"/>
              </w:rPr>
            </w:pPr>
            <w:r w:rsidRPr="00FA5A37">
              <w:rPr>
                <w:rFonts w:ascii="Times New Roman" w:hAnsi="Times New Roman"/>
                <w:color w:val="000000"/>
                <w:sz w:val="18"/>
                <w:szCs w:val="18"/>
              </w:rPr>
              <w:t xml:space="preserve">0.753 </w:t>
            </w:r>
          </w:p>
        </w:tc>
        <w:tc>
          <w:tcPr>
            <w:tcW w:w="907" w:type="dxa"/>
            <w:vAlign w:val="bottom"/>
          </w:tcPr>
          <w:p w14:paraId="1C982105" w14:textId="77777777" w:rsidR="00EA110A" w:rsidRPr="00FA5A37" w:rsidRDefault="00EA110A" w:rsidP="009866B5">
            <w:pPr>
              <w:widowControl/>
              <w:jc w:val="center"/>
              <w:rPr>
                <w:rFonts w:ascii="Times New Roman" w:hAnsi="Times New Roman"/>
                <w:sz w:val="18"/>
                <w:szCs w:val="18"/>
              </w:rPr>
            </w:pPr>
            <w:r w:rsidRPr="00FA5A37">
              <w:rPr>
                <w:rFonts w:ascii="Times New Roman" w:eastAsia="等线" w:hAnsi="Times New Roman"/>
                <w:color w:val="000000"/>
                <w:sz w:val="18"/>
                <w:szCs w:val="18"/>
              </w:rPr>
              <w:t>&lt; 0.001</w:t>
            </w:r>
          </w:p>
        </w:tc>
        <w:tc>
          <w:tcPr>
            <w:tcW w:w="1134" w:type="dxa"/>
            <w:vAlign w:val="bottom"/>
          </w:tcPr>
          <w:p w14:paraId="13378520"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0.794 </w:t>
            </w:r>
          </w:p>
        </w:tc>
        <w:tc>
          <w:tcPr>
            <w:tcW w:w="860" w:type="dxa"/>
            <w:vAlign w:val="bottom"/>
          </w:tcPr>
          <w:p w14:paraId="53FADAF7"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c>
          <w:tcPr>
            <w:tcW w:w="1116" w:type="dxa"/>
            <w:vAlign w:val="bottom"/>
          </w:tcPr>
          <w:p w14:paraId="59AF145D"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hAnsi="Times New Roman"/>
                <w:color w:val="000000"/>
                <w:sz w:val="18"/>
                <w:szCs w:val="18"/>
              </w:rPr>
              <w:t xml:space="preserve">0.691 </w:t>
            </w:r>
          </w:p>
        </w:tc>
        <w:tc>
          <w:tcPr>
            <w:tcW w:w="859" w:type="dxa"/>
            <w:gridSpan w:val="2"/>
            <w:vAlign w:val="bottom"/>
          </w:tcPr>
          <w:p w14:paraId="2CAD1D70" w14:textId="77777777" w:rsidR="00EA110A" w:rsidRPr="00FA5A37" w:rsidRDefault="00EA110A" w:rsidP="009866B5">
            <w:pPr>
              <w:widowControl/>
              <w:jc w:val="center"/>
              <w:rPr>
                <w:rFonts w:ascii="Times New Roman" w:eastAsia="等线" w:hAnsi="Times New Roman"/>
                <w:color w:val="000000"/>
                <w:sz w:val="18"/>
                <w:szCs w:val="18"/>
              </w:rPr>
            </w:pPr>
            <w:r w:rsidRPr="00FA5A37">
              <w:rPr>
                <w:rFonts w:ascii="Times New Roman" w:eastAsia="等线" w:hAnsi="Times New Roman"/>
                <w:color w:val="000000"/>
                <w:sz w:val="18"/>
                <w:szCs w:val="18"/>
              </w:rPr>
              <w:t>&lt; 0.001</w:t>
            </w:r>
          </w:p>
        </w:tc>
      </w:tr>
      <w:tr w:rsidR="00EA110A" w:rsidRPr="00FA5A37" w14:paraId="5AF99A82" w14:textId="77777777" w:rsidTr="009866B5">
        <w:trPr>
          <w:gridAfter w:val="1"/>
          <w:wAfter w:w="193" w:type="dxa"/>
          <w:jc w:val="center"/>
        </w:trPr>
        <w:tc>
          <w:tcPr>
            <w:tcW w:w="8312" w:type="dxa"/>
            <w:gridSpan w:val="8"/>
            <w:tcBorders>
              <w:top w:val="single" w:sz="12" w:space="0" w:color="auto"/>
            </w:tcBorders>
            <w:vAlign w:val="bottom"/>
          </w:tcPr>
          <w:p w14:paraId="5B2CA66D" w14:textId="77777777" w:rsidR="00EA110A" w:rsidRPr="00FA5A37" w:rsidRDefault="00EA110A" w:rsidP="009866B5">
            <w:pPr>
              <w:widowControl/>
              <w:rPr>
                <w:rFonts w:ascii="Times New Roman" w:hAnsi="Times New Roman"/>
                <w:color w:val="000000"/>
                <w:sz w:val="18"/>
                <w:szCs w:val="18"/>
              </w:rPr>
            </w:pPr>
            <w:proofErr w:type="gramStart"/>
            <w:r w:rsidRPr="00FA5A37">
              <w:rPr>
                <w:rFonts w:ascii="Times New Roman" w:hAnsi="Times New Roman"/>
                <w:color w:val="000000"/>
                <w:sz w:val="18"/>
                <w:szCs w:val="18"/>
              </w:rPr>
              <w:t>Note.—</w:t>
            </w:r>
            <w:proofErr w:type="gramEnd"/>
            <w:r w:rsidRPr="00FA5A37">
              <w:rPr>
                <w:rFonts w:ascii="Times New Roman" w:hAnsi="Times New Roman"/>
                <w:color w:val="000000"/>
                <w:sz w:val="18"/>
                <w:szCs w:val="18"/>
              </w:rPr>
              <w:t>FD = fractal dimension, HER2 = human epidermal growth factor receptor2, HR = hormone receptor.</w:t>
            </w:r>
          </w:p>
        </w:tc>
      </w:tr>
    </w:tbl>
    <w:p w14:paraId="491168C4" w14:textId="77777777" w:rsidR="00EA110A" w:rsidRPr="00EA110A" w:rsidRDefault="00EA110A">
      <w:pPr>
        <w:widowControl/>
        <w:jc w:val="left"/>
        <w:rPr>
          <w:rFonts w:ascii="Times New Roman" w:hAnsi="Times New Roman" w:cs="Times New Roman"/>
          <w:b/>
          <w:bCs/>
        </w:rPr>
      </w:pPr>
    </w:p>
    <w:p w14:paraId="0DB2997B" w14:textId="16189B7B" w:rsidR="00EA110A" w:rsidRDefault="00EA110A">
      <w:pPr>
        <w:widowControl/>
        <w:jc w:val="left"/>
        <w:rPr>
          <w:rFonts w:ascii="Times New Roman" w:hAnsi="Times New Roman" w:cs="Times New Roman"/>
          <w:b/>
          <w:bCs/>
        </w:rPr>
      </w:pPr>
      <w:r>
        <w:rPr>
          <w:rFonts w:ascii="Times New Roman" w:hAnsi="Times New Roman" w:cs="Times New Roman"/>
          <w:b/>
          <w:bCs/>
        </w:rPr>
        <w:br w:type="page"/>
      </w:r>
    </w:p>
    <w:p w14:paraId="3DD195FE" w14:textId="77777777" w:rsidR="00461434" w:rsidRDefault="00461434">
      <w:pPr>
        <w:widowControl/>
        <w:jc w:val="left"/>
        <w:rPr>
          <w:rFonts w:ascii="Times New Roman" w:hAnsi="Times New Roman" w:cs="Times New Roman"/>
          <w:b/>
          <w:bCs/>
        </w:rPr>
      </w:pPr>
    </w:p>
    <w:p w14:paraId="2F56F655" w14:textId="3475E458" w:rsidR="00E41A9D" w:rsidRPr="00AF07C3" w:rsidRDefault="00E41A9D" w:rsidP="00E41A9D">
      <w:pPr>
        <w:widowControl/>
        <w:spacing w:afterLines="30" w:after="72"/>
        <w:jc w:val="center"/>
        <w:rPr>
          <w:rFonts w:ascii="Times New Roman" w:hAnsi="Times New Roman" w:cs="Times New Roman"/>
          <w:b/>
          <w:bCs/>
          <w:color w:val="000000" w:themeColor="text1"/>
          <w:szCs w:val="21"/>
        </w:rPr>
      </w:pPr>
      <w:r w:rsidRPr="00AF07C3">
        <w:rPr>
          <w:rFonts w:ascii="Times New Roman" w:hAnsi="Times New Roman" w:cs="Times New Roman"/>
          <w:b/>
          <w:bCs/>
          <w:color w:val="000000" w:themeColor="text1"/>
          <w:szCs w:val="21"/>
        </w:rPr>
        <w:t xml:space="preserve">Table S7: </w:t>
      </w:r>
      <w:bookmarkStart w:id="1" w:name="_Hlk155022720"/>
      <w:r w:rsidRPr="00AF07C3">
        <w:rPr>
          <w:rFonts w:ascii="Times New Roman" w:hAnsi="Times New Roman" w:cs="Times New Roman"/>
          <w:b/>
          <w:bCs/>
          <w:color w:val="000000" w:themeColor="text1"/>
          <w:szCs w:val="21"/>
        </w:rPr>
        <w:t xml:space="preserve">Univariable and Multivariable Logistic Regression Analysis of </w:t>
      </w:r>
      <w:r w:rsidR="00B06CB3" w:rsidRPr="00AF07C3">
        <w:rPr>
          <w:rFonts w:ascii="Times New Roman" w:hAnsi="Times New Roman" w:cs="Times New Roman"/>
          <w:b/>
          <w:bCs/>
          <w:color w:val="000000" w:themeColor="text1"/>
          <w:szCs w:val="21"/>
        </w:rPr>
        <w:t>Clinicopathological and morphological Features</w:t>
      </w:r>
      <w:r w:rsidRPr="00AF07C3">
        <w:rPr>
          <w:rFonts w:ascii="Times New Roman" w:hAnsi="Times New Roman" w:cs="Times New Roman"/>
          <w:b/>
          <w:bCs/>
          <w:color w:val="000000" w:themeColor="text1"/>
          <w:szCs w:val="21"/>
        </w:rPr>
        <w:t xml:space="preserve"> Associated with </w:t>
      </w:r>
      <w:proofErr w:type="spellStart"/>
      <w:r w:rsidRPr="00AF07C3">
        <w:rPr>
          <w:rFonts w:ascii="Times New Roman" w:hAnsi="Times New Roman" w:cs="Times New Roman"/>
          <w:b/>
          <w:bCs/>
          <w:color w:val="000000" w:themeColor="text1"/>
          <w:szCs w:val="21"/>
        </w:rPr>
        <w:t>pCR</w:t>
      </w:r>
      <w:proofErr w:type="spellEnd"/>
      <w:r w:rsidRPr="00AF07C3">
        <w:rPr>
          <w:rFonts w:ascii="Times New Roman" w:hAnsi="Times New Roman" w:cs="Times New Roman"/>
          <w:b/>
          <w:bCs/>
          <w:color w:val="000000" w:themeColor="text1"/>
          <w:szCs w:val="21"/>
        </w:rPr>
        <w:t xml:space="preserve"> in the Training Cohort</w:t>
      </w:r>
      <w:bookmarkEnd w:id="1"/>
    </w:p>
    <w:tbl>
      <w:tblPr>
        <w:tblW w:w="9782" w:type="dxa"/>
        <w:jc w:val="center"/>
        <w:tblLook w:val="04A0" w:firstRow="1" w:lastRow="0" w:firstColumn="1" w:lastColumn="0" w:noHBand="0" w:noVBand="1"/>
      </w:tblPr>
      <w:tblGrid>
        <w:gridCol w:w="3120"/>
        <w:gridCol w:w="1983"/>
        <w:gridCol w:w="1652"/>
        <w:gridCol w:w="236"/>
        <w:gridCol w:w="1907"/>
        <w:gridCol w:w="814"/>
        <w:gridCol w:w="70"/>
      </w:tblGrid>
      <w:tr w:rsidR="00E41A9D" w:rsidRPr="00C07683" w14:paraId="59969D61" w14:textId="77777777" w:rsidTr="004A4A62">
        <w:trPr>
          <w:trHeight w:val="288"/>
          <w:jc w:val="center"/>
        </w:trPr>
        <w:tc>
          <w:tcPr>
            <w:tcW w:w="3120" w:type="dxa"/>
            <w:vMerge w:val="restart"/>
            <w:tcBorders>
              <w:top w:val="single" w:sz="12" w:space="0" w:color="auto"/>
              <w:left w:val="nil"/>
              <w:right w:val="nil"/>
            </w:tcBorders>
            <w:shd w:val="clear" w:color="auto" w:fill="auto"/>
            <w:vAlign w:val="center"/>
          </w:tcPr>
          <w:p w14:paraId="3634EC8D"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Characteristics</w:t>
            </w:r>
          </w:p>
        </w:tc>
        <w:tc>
          <w:tcPr>
            <w:tcW w:w="1983" w:type="dxa"/>
            <w:tcBorders>
              <w:top w:val="single" w:sz="12" w:space="0" w:color="auto"/>
              <w:left w:val="nil"/>
              <w:bottom w:val="single" w:sz="8" w:space="0" w:color="auto"/>
              <w:right w:val="nil"/>
            </w:tcBorders>
            <w:shd w:val="clear" w:color="auto" w:fill="auto"/>
            <w:noWrap/>
            <w:vAlign w:val="center"/>
          </w:tcPr>
          <w:p w14:paraId="2763B69D"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Univariable</w:t>
            </w:r>
          </w:p>
        </w:tc>
        <w:tc>
          <w:tcPr>
            <w:tcW w:w="1652" w:type="dxa"/>
            <w:vMerge w:val="restart"/>
            <w:tcBorders>
              <w:top w:val="single" w:sz="12" w:space="0" w:color="auto"/>
              <w:left w:val="nil"/>
              <w:right w:val="nil"/>
            </w:tcBorders>
            <w:shd w:val="clear" w:color="auto" w:fill="auto"/>
            <w:noWrap/>
            <w:vAlign w:val="center"/>
          </w:tcPr>
          <w:p w14:paraId="37617343" w14:textId="77777777" w:rsidR="00E41A9D" w:rsidRPr="00C07683" w:rsidRDefault="00E41A9D" w:rsidP="004A4A62">
            <w:pPr>
              <w:jc w:val="center"/>
              <w:rPr>
                <w:rFonts w:ascii="Times New Roman" w:eastAsia="等线" w:hAnsi="Times New Roman" w:cs="Times New Roman"/>
                <w:b/>
                <w:bCs/>
                <w:i/>
                <w:iCs/>
                <w:color w:val="000000"/>
                <w:kern w:val="0"/>
                <w:sz w:val="18"/>
                <w:szCs w:val="18"/>
              </w:rPr>
            </w:pPr>
            <w:r w:rsidRPr="00C07683">
              <w:rPr>
                <w:rFonts w:ascii="Times New Roman" w:eastAsia="等线" w:hAnsi="Times New Roman" w:cs="Times New Roman"/>
                <w:b/>
                <w:bCs/>
                <w:i/>
                <w:iCs/>
                <w:color w:val="000000"/>
                <w:kern w:val="0"/>
                <w:sz w:val="18"/>
                <w:szCs w:val="18"/>
              </w:rPr>
              <w:t>P</w:t>
            </w:r>
            <w:r w:rsidRPr="00C07683">
              <w:rPr>
                <w:rFonts w:ascii="Times New Roman" w:eastAsia="等线" w:hAnsi="Times New Roman" w:cs="Times New Roman"/>
                <w:b/>
                <w:bCs/>
                <w:color w:val="000000"/>
                <w:kern w:val="0"/>
                <w:sz w:val="18"/>
                <w:szCs w:val="18"/>
              </w:rPr>
              <w:t xml:space="preserve"> Value</w:t>
            </w:r>
          </w:p>
        </w:tc>
        <w:tc>
          <w:tcPr>
            <w:tcW w:w="236" w:type="dxa"/>
            <w:tcBorders>
              <w:top w:val="single" w:sz="12" w:space="0" w:color="auto"/>
              <w:left w:val="nil"/>
              <w:right w:val="nil"/>
            </w:tcBorders>
            <w:vAlign w:val="center"/>
          </w:tcPr>
          <w:p w14:paraId="308F9D18"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single" w:sz="12" w:space="0" w:color="auto"/>
              <w:left w:val="nil"/>
              <w:bottom w:val="single" w:sz="8" w:space="0" w:color="auto"/>
              <w:right w:val="nil"/>
            </w:tcBorders>
            <w:vAlign w:val="center"/>
          </w:tcPr>
          <w:p w14:paraId="108A6DB3"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Multivariable</w:t>
            </w:r>
          </w:p>
        </w:tc>
        <w:tc>
          <w:tcPr>
            <w:tcW w:w="884" w:type="dxa"/>
            <w:gridSpan w:val="2"/>
            <w:vMerge w:val="restart"/>
            <w:tcBorders>
              <w:top w:val="single" w:sz="12" w:space="0" w:color="auto"/>
              <w:left w:val="nil"/>
              <w:right w:val="nil"/>
            </w:tcBorders>
            <w:vAlign w:val="center"/>
          </w:tcPr>
          <w:p w14:paraId="299F268C" w14:textId="77777777" w:rsidR="00E41A9D" w:rsidRPr="00C07683" w:rsidRDefault="00E41A9D" w:rsidP="004A4A62">
            <w:pPr>
              <w:jc w:val="center"/>
              <w:rPr>
                <w:rFonts w:ascii="Times New Roman" w:eastAsia="等线" w:hAnsi="Times New Roman" w:cs="Times New Roman"/>
                <w:b/>
                <w:bCs/>
                <w:i/>
                <w:iCs/>
                <w:color w:val="000000"/>
                <w:kern w:val="0"/>
                <w:sz w:val="18"/>
                <w:szCs w:val="18"/>
              </w:rPr>
            </w:pPr>
            <w:r w:rsidRPr="00C07683">
              <w:rPr>
                <w:rFonts w:ascii="Times New Roman" w:eastAsia="等线" w:hAnsi="Times New Roman" w:cs="Times New Roman"/>
                <w:b/>
                <w:bCs/>
                <w:i/>
                <w:iCs/>
                <w:color w:val="000000"/>
                <w:kern w:val="0"/>
                <w:sz w:val="18"/>
                <w:szCs w:val="18"/>
              </w:rPr>
              <w:t>P</w:t>
            </w:r>
            <w:r w:rsidRPr="00C07683">
              <w:rPr>
                <w:rFonts w:ascii="Times New Roman" w:eastAsia="等线" w:hAnsi="Times New Roman" w:cs="Times New Roman"/>
                <w:b/>
                <w:bCs/>
                <w:color w:val="000000"/>
                <w:kern w:val="0"/>
                <w:sz w:val="18"/>
                <w:szCs w:val="18"/>
              </w:rPr>
              <w:t xml:space="preserve"> Value</w:t>
            </w:r>
          </w:p>
        </w:tc>
      </w:tr>
      <w:tr w:rsidR="00E41A9D" w:rsidRPr="00C07683" w14:paraId="572C0743" w14:textId="77777777" w:rsidTr="004A4A62">
        <w:trPr>
          <w:trHeight w:val="288"/>
          <w:jc w:val="center"/>
        </w:trPr>
        <w:tc>
          <w:tcPr>
            <w:tcW w:w="3120" w:type="dxa"/>
            <w:vMerge/>
            <w:tcBorders>
              <w:left w:val="nil"/>
              <w:bottom w:val="single" w:sz="12" w:space="0" w:color="000000"/>
              <w:right w:val="nil"/>
            </w:tcBorders>
            <w:shd w:val="clear" w:color="auto" w:fill="auto"/>
            <w:vAlign w:val="center"/>
            <w:hideMark/>
          </w:tcPr>
          <w:p w14:paraId="022067E3"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983" w:type="dxa"/>
            <w:tcBorders>
              <w:top w:val="single" w:sz="8" w:space="0" w:color="auto"/>
              <w:left w:val="nil"/>
              <w:bottom w:val="single" w:sz="12" w:space="0" w:color="auto"/>
              <w:right w:val="nil"/>
            </w:tcBorders>
            <w:shd w:val="clear" w:color="auto" w:fill="auto"/>
            <w:noWrap/>
            <w:vAlign w:val="center"/>
            <w:hideMark/>
          </w:tcPr>
          <w:p w14:paraId="303E142E"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Odds Ratio (95% CI)</w:t>
            </w:r>
          </w:p>
        </w:tc>
        <w:tc>
          <w:tcPr>
            <w:tcW w:w="1652" w:type="dxa"/>
            <w:vMerge/>
            <w:tcBorders>
              <w:left w:val="nil"/>
              <w:bottom w:val="single" w:sz="12" w:space="0" w:color="auto"/>
              <w:right w:val="nil"/>
            </w:tcBorders>
            <w:shd w:val="clear" w:color="auto" w:fill="auto"/>
            <w:noWrap/>
            <w:vAlign w:val="center"/>
            <w:hideMark/>
          </w:tcPr>
          <w:p w14:paraId="589902B3"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236" w:type="dxa"/>
            <w:tcBorders>
              <w:left w:val="nil"/>
              <w:bottom w:val="single" w:sz="12" w:space="0" w:color="auto"/>
              <w:right w:val="nil"/>
            </w:tcBorders>
            <w:vAlign w:val="center"/>
          </w:tcPr>
          <w:p w14:paraId="010983A5"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single" w:sz="8" w:space="0" w:color="auto"/>
              <w:left w:val="nil"/>
              <w:bottom w:val="single" w:sz="12" w:space="0" w:color="auto"/>
              <w:right w:val="nil"/>
            </w:tcBorders>
            <w:vAlign w:val="center"/>
          </w:tcPr>
          <w:p w14:paraId="650BF2A8"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Odds Ratio (95% CI)</w:t>
            </w:r>
          </w:p>
        </w:tc>
        <w:tc>
          <w:tcPr>
            <w:tcW w:w="884" w:type="dxa"/>
            <w:gridSpan w:val="2"/>
            <w:vMerge/>
            <w:tcBorders>
              <w:left w:val="nil"/>
              <w:bottom w:val="single" w:sz="12" w:space="0" w:color="auto"/>
              <w:right w:val="nil"/>
            </w:tcBorders>
            <w:vAlign w:val="center"/>
          </w:tcPr>
          <w:p w14:paraId="16690D32" w14:textId="77777777" w:rsidR="00E41A9D" w:rsidRPr="00C07683" w:rsidRDefault="00E41A9D" w:rsidP="004A4A62">
            <w:pPr>
              <w:widowControl/>
              <w:jc w:val="center"/>
              <w:rPr>
                <w:rFonts w:ascii="Times New Roman" w:eastAsia="等线" w:hAnsi="Times New Roman" w:cs="Times New Roman"/>
                <w:b/>
                <w:bCs/>
                <w:i/>
                <w:iCs/>
                <w:color w:val="000000"/>
                <w:kern w:val="0"/>
                <w:sz w:val="18"/>
                <w:szCs w:val="18"/>
              </w:rPr>
            </w:pPr>
          </w:p>
        </w:tc>
      </w:tr>
      <w:tr w:rsidR="00E41A9D" w:rsidRPr="00C07683" w14:paraId="25571190" w14:textId="77777777" w:rsidTr="004A4A62">
        <w:trPr>
          <w:trHeight w:val="312"/>
          <w:jc w:val="center"/>
        </w:trPr>
        <w:tc>
          <w:tcPr>
            <w:tcW w:w="3120" w:type="dxa"/>
            <w:tcBorders>
              <w:top w:val="single" w:sz="12" w:space="0" w:color="000000"/>
              <w:left w:val="nil"/>
              <w:bottom w:val="nil"/>
              <w:right w:val="nil"/>
            </w:tcBorders>
            <w:shd w:val="clear" w:color="auto" w:fill="auto"/>
            <w:vAlign w:val="center"/>
            <w:hideMark/>
          </w:tcPr>
          <w:p w14:paraId="4F1F75D9"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Age</w:t>
            </w:r>
          </w:p>
        </w:tc>
        <w:tc>
          <w:tcPr>
            <w:tcW w:w="1983" w:type="dxa"/>
            <w:tcBorders>
              <w:top w:val="single" w:sz="12" w:space="0" w:color="auto"/>
              <w:left w:val="nil"/>
              <w:bottom w:val="nil"/>
              <w:right w:val="nil"/>
            </w:tcBorders>
            <w:shd w:val="clear" w:color="auto" w:fill="auto"/>
            <w:noWrap/>
            <w:vAlign w:val="center"/>
            <w:hideMark/>
          </w:tcPr>
          <w:p w14:paraId="04F8DDE0"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0.90 (0.73, 1.12)</w:t>
            </w:r>
          </w:p>
        </w:tc>
        <w:tc>
          <w:tcPr>
            <w:tcW w:w="1652" w:type="dxa"/>
            <w:tcBorders>
              <w:top w:val="single" w:sz="12" w:space="0" w:color="auto"/>
              <w:left w:val="nil"/>
              <w:bottom w:val="nil"/>
              <w:right w:val="nil"/>
            </w:tcBorders>
            <w:shd w:val="clear" w:color="auto" w:fill="auto"/>
            <w:noWrap/>
            <w:vAlign w:val="center"/>
            <w:hideMark/>
          </w:tcPr>
          <w:p w14:paraId="5A649E4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.35 </w:t>
            </w:r>
          </w:p>
        </w:tc>
        <w:tc>
          <w:tcPr>
            <w:tcW w:w="236" w:type="dxa"/>
            <w:tcBorders>
              <w:top w:val="single" w:sz="12" w:space="0" w:color="auto"/>
              <w:left w:val="nil"/>
              <w:bottom w:val="nil"/>
              <w:right w:val="nil"/>
            </w:tcBorders>
            <w:vAlign w:val="center"/>
          </w:tcPr>
          <w:p w14:paraId="6118398B"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single" w:sz="12" w:space="0" w:color="auto"/>
              <w:left w:val="nil"/>
              <w:bottom w:val="nil"/>
              <w:right w:val="nil"/>
            </w:tcBorders>
            <w:vAlign w:val="center"/>
          </w:tcPr>
          <w:p w14:paraId="79647517" w14:textId="77777777" w:rsidR="00E41A9D" w:rsidRPr="001811EF"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single" w:sz="12" w:space="0" w:color="auto"/>
              <w:left w:val="nil"/>
              <w:bottom w:val="nil"/>
              <w:right w:val="nil"/>
            </w:tcBorders>
            <w:vAlign w:val="center"/>
          </w:tcPr>
          <w:p w14:paraId="1DECED44"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77DBDF43" w14:textId="77777777" w:rsidTr="004A4A62">
        <w:trPr>
          <w:trHeight w:val="312"/>
          <w:jc w:val="center"/>
        </w:trPr>
        <w:tc>
          <w:tcPr>
            <w:tcW w:w="3120" w:type="dxa"/>
            <w:tcBorders>
              <w:top w:val="nil"/>
              <w:left w:val="nil"/>
              <w:bottom w:val="nil"/>
              <w:right w:val="nil"/>
            </w:tcBorders>
            <w:shd w:val="clear" w:color="auto" w:fill="auto"/>
            <w:vAlign w:val="center"/>
            <w:hideMark/>
          </w:tcPr>
          <w:p w14:paraId="18497C35"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Menopausal</w:t>
            </w:r>
          </w:p>
        </w:tc>
        <w:tc>
          <w:tcPr>
            <w:tcW w:w="1983" w:type="dxa"/>
            <w:tcBorders>
              <w:top w:val="nil"/>
              <w:left w:val="nil"/>
              <w:bottom w:val="nil"/>
              <w:right w:val="nil"/>
            </w:tcBorders>
            <w:shd w:val="clear" w:color="auto" w:fill="auto"/>
            <w:noWrap/>
            <w:vAlign w:val="center"/>
            <w:hideMark/>
          </w:tcPr>
          <w:p w14:paraId="562ECE40"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652" w:type="dxa"/>
            <w:tcBorders>
              <w:top w:val="nil"/>
              <w:left w:val="nil"/>
              <w:bottom w:val="nil"/>
              <w:right w:val="nil"/>
            </w:tcBorders>
            <w:shd w:val="clear" w:color="auto" w:fill="auto"/>
            <w:noWrap/>
            <w:vAlign w:val="center"/>
            <w:hideMark/>
          </w:tcPr>
          <w:p w14:paraId="5CAB54A6"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236" w:type="dxa"/>
            <w:tcBorders>
              <w:top w:val="nil"/>
              <w:left w:val="nil"/>
              <w:bottom w:val="nil"/>
              <w:right w:val="nil"/>
            </w:tcBorders>
            <w:vAlign w:val="center"/>
          </w:tcPr>
          <w:p w14:paraId="33DB579F"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1907" w:type="dxa"/>
            <w:tcBorders>
              <w:top w:val="nil"/>
              <w:left w:val="nil"/>
              <w:bottom w:val="nil"/>
              <w:right w:val="nil"/>
            </w:tcBorders>
            <w:vAlign w:val="center"/>
          </w:tcPr>
          <w:p w14:paraId="00BD3726" w14:textId="77777777" w:rsidR="00E41A9D" w:rsidRPr="001811EF" w:rsidRDefault="00E41A9D" w:rsidP="004A4A62">
            <w:pPr>
              <w:widowControl/>
              <w:jc w:val="center"/>
              <w:rPr>
                <w:rFonts w:ascii="Times New Roman" w:eastAsia="Times New Roman" w:hAnsi="Times New Roman" w:cs="Times New Roman"/>
                <w:kern w:val="0"/>
                <w:sz w:val="18"/>
                <w:szCs w:val="18"/>
              </w:rPr>
            </w:pPr>
          </w:p>
        </w:tc>
        <w:tc>
          <w:tcPr>
            <w:tcW w:w="884" w:type="dxa"/>
            <w:gridSpan w:val="2"/>
            <w:tcBorders>
              <w:top w:val="nil"/>
              <w:left w:val="nil"/>
              <w:bottom w:val="nil"/>
              <w:right w:val="nil"/>
            </w:tcBorders>
            <w:vAlign w:val="center"/>
          </w:tcPr>
          <w:p w14:paraId="75F94BBF" w14:textId="77777777" w:rsidR="00E41A9D" w:rsidRPr="00C07683" w:rsidRDefault="00E41A9D" w:rsidP="004A4A62">
            <w:pPr>
              <w:widowControl/>
              <w:jc w:val="center"/>
              <w:rPr>
                <w:rFonts w:ascii="Times New Roman" w:eastAsia="Times New Roman" w:hAnsi="Times New Roman" w:cs="Times New Roman"/>
                <w:kern w:val="0"/>
                <w:sz w:val="18"/>
                <w:szCs w:val="18"/>
              </w:rPr>
            </w:pPr>
          </w:p>
        </w:tc>
      </w:tr>
      <w:tr w:rsidR="00E41A9D" w:rsidRPr="00C07683" w14:paraId="67DF61D5" w14:textId="77777777" w:rsidTr="004A4A62">
        <w:trPr>
          <w:trHeight w:val="312"/>
          <w:jc w:val="center"/>
        </w:trPr>
        <w:tc>
          <w:tcPr>
            <w:tcW w:w="3120" w:type="dxa"/>
            <w:tcBorders>
              <w:top w:val="nil"/>
              <w:left w:val="nil"/>
              <w:bottom w:val="nil"/>
              <w:right w:val="nil"/>
            </w:tcBorders>
            <w:shd w:val="clear" w:color="auto" w:fill="auto"/>
            <w:vAlign w:val="center"/>
            <w:hideMark/>
          </w:tcPr>
          <w:p w14:paraId="491102E7"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Premenopausal</w:t>
            </w:r>
          </w:p>
        </w:tc>
        <w:tc>
          <w:tcPr>
            <w:tcW w:w="1983" w:type="dxa"/>
            <w:tcBorders>
              <w:top w:val="nil"/>
              <w:left w:val="nil"/>
              <w:bottom w:val="nil"/>
              <w:right w:val="nil"/>
            </w:tcBorders>
            <w:shd w:val="clear" w:color="auto" w:fill="auto"/>
            <w:noWrap/>
            <w:vAlign w:val="center"/>
            <w:hideMark/>
          </w:tcPr>
          <w:p w14:paraId="2CA9319C"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Reference</w:t>
            </w:r>
          </w:p>
        </w:tc>
        <w:tc>
          <w:tcPr>
            <w:tcW w:w="1652" w:type="dxa"/>
            <w:tcBorders>
              <w:top w:val="nil"/>
              <w:left w:val="nil"/>
              <w:bottom w:val="nil"/>
              <w:right w:val="nil"/>
            </w:tcBorders>
            <w:shd w:val="clear" w:color="auto" w:fill="auto"/>
            <w:noWrap/>
            <w:vAlign w:val="center"/>
            <w:hideMark/>
          </w:tcPr>
          <w:p w14:paraId="71E0F168"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236" w:type="dxa"/>
            <w:tcBorders>
              <w:top w:val="nil"/>
              <w:left w:val="nil"/>
              <w:bottom w:val="nil"/>
              <w:right w:val="nil"/>
            </w:tcBorders>
            <w:vAlign w:val="center"/>
          </w:tcPr>
          <w:p w14:paraId="5D9A0469"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78A8240E" w14:textId="77777777" w:rsidR="00E41A9D" w:rsidRPr="001811EF"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657C2D36"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43C34BA9" w14:textId="77777777" w:rsidTr="004A4A62">
        <w:trPr>
          <w:trHeight w:val="312"/>
          <w:jc w:val="center"/>
        </w:trPr>
        <w:tc>
          <w:tcPr>
            <w:tcW w:w="3120" w:type="dxa"/>
            <w:tcBorders>
              <w:top w:val="nil"/>
              <w:left w:val="nil"/>
              <w:bottom w:val="nil"/>
              <w:right w:val="nil"/>
            </w:tcBorders>
            <w:shd w:val="clear" w:color="auto" w:fill="auto"/>
            <w:vAlign w:val="center"/>
            <w:hideMark/>
          </w:tcPr>
          <w:p w14:paraId="7FB913D3"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Postmenopausal</w:t>
            </w:r>
          </w:p>
        </w:tc>
        <w:tc>
          <w:tcPr>
            <w:tcW w:w="1983" w:type="dxa"/>
            <w:tcBorders>
              <w:top w:val="nil"/>
              <w:left w:val="nil"/>
              <w:bottom w:val="nil"/>
              <w:right w:val="nil"/>
            </w:tcBorders>
            <w:shd w:val="clear" w:color="auto" w:fill="auto"/>
            <w:noWrap/>
            <w:vAlign w:val="center"/>
            <w:hideMark/>
          </w:tcPr>
          <w:p w14:paraId="7A3A719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0.96 (0.62, 1.49)</w:t>
            </w:r>
          </w:p>
        </w:tc>
        <w:tc>
          <w:tcPr>
            <w:tcW w:w="1652" w:type="dxa"/>
            <w:tcBorders>
              <w:top w:val="nil"/>
              <w:left w:val="nil"/>
              <w:bottom w:val="nil"/>
              <w:right w:val="nil"/>
            </w:tcBorders>
            <w:shd w:val="clear" w:color="auto" w:fill="auto"/>
            <w:noWrap/>
            <w:vAlign w:val="center"/>
            <w:hideMark/>
          </w:tcPr>
          <w:p w14:paraId="2F25D73A"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.86 </w:t>
            </w:r>
          </w:p>
        </w:tc>
        <w:tc>
          <w:tcPr>
            <w:tcW w:w="236" w:type="dxa"/>
            <w:tcBorders>
              <w:top w:val="nil"/>
              <w:left w:val="nil"/>
              <w:bottom w:val="nil"/>
              <w:right w:val="nil"/>
            </w:tcBorders>
            <w:vAlign w:val="center"/>
          </w:tcPr>
          <w:p w14:paraId="59BE864A"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7D32A3E3" w14:textId="77777777" w:rsidR="00E41A9D" w:rsidRPr="001811EF"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1AC647F5"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611476BC" w14:textId="77777777" w:rsidTr="004A4A62">
        <w:trPr>
          <w:trHeight w:val="312"/>
          <w:jc w:val="center"/>
        </w:trPr>
        <w:tc>
          <w:tcPr>
            <w:tcW w:w="3120" w:type="dxa"/>
            <w:tcBorders>
              <w:top w:val="nil"/>
              <w:left w:val="nil"/>
              <w:bottom w:val="nil"/>
              <w:right w:val="nil"/>
            </w:tcBorders>
            <w:shd w:val="clear" w:color="auto" w:fill="auto"/>
            <w:vAlign w:val="center"/>
            <w:hideMark/>
          </w:tcPr>
          <w:p w14:paraId="363A5B13"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HR status</w:t>
            </w:r>
          </w:p>
        </w:tc>
        <w:tc>
          <w:tcPr>
            <w:tcW w:w="1983" w:type="dxa"/>
            <w:tcBorders>
              <w:top w:val="nil"/>
              <w:left w:val="nil"/>
              <w:bottom w:val="nil"/>
              <w:right w:val="nil"/>
            </w:tcBorders>
            <w:shd w:val="clear" w:color="auto" w:fill="auto"/>
            <w:noWrap/>
            <w:vAlign w:val="center"/>
            <w:hideMark/>
          </w:tcPr>
          <w:p w14:paraId="77C4C915"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652" w:type="dxa"/>
            <w:tcBorders>
              <w:top w:val="nil"/>
              <w:left w:val="nil"/>
              <w:bottom w:val="nil"/>
              <w:right w:val="nil"/>
            </w:tcBorders>
            <w:shd w:val="clear" w:color="auto" w:fill="auto"/>
            <w:noWrap/>
            <w:vAlign w:val="center"/>
            <w:hideMark/>
          </w:tcPr>
          <w:p w14:paraId="53631B05"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236" w:type="dxa"/>
            <w:tcBorders>
              <w:top w:val="nil"/>
              <w:left w:val="nil"/>
              <w:bottom w:val="nil"/>
              <w:right w:val="nil"/>
            </w:tcBorders>
            <w:vAlign w:val="center"/>
          </w:tcPr>
          <w:p w14:paraId="1C107A57"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1907" w:type="dxa"/>
            <w:tcBorders>
              <w:top w:val="nil"/>
              <w:left w:val="nil"/>
              <w:bottom w:val="nil"/>
              <w:right w:val="nil"/>
            </w:tcBorders>
            <w:vAlign w:val="center"/>
          </w:tcPr>
          <w:p w14:paraId="3F32282F" w14:textId="77777777" w:rsidR="00E41A9D" w:rsidRPr="001811EF" w:rsidRDefault="00E41A9D" w:rsidP="004A4A62">
            <w:pPr>
              <w:widowControl/>
              <w:jc w:val="center"/>
              <w:rPr>
                <w:rFonts w:ascii="Times New Roman" w:eastAsia="Times New Roman" w:hAnsi="Times New Roman" w:cs="Times New Roman"/>
                <w:kern w:val="0"/>
                <w:sz w:val="18"/>
                <w:szCs w:val="18"/>
              </w:rPr>
            </w:pPr>
          </w:p>
        </w:tc>
        <w:tc>
          <w:tcPr>
            <w:tcW w:w="884" w:type="dxa"/>
            <w:gridSpan w:val="2"/>
            <w:tcBorders>
              <w:top w:val="nil"/>
              <w:left w:val="nil"/>
              <w:bottom w:val="nil"/>
              <w:right w:val="nil"/>
            </w:tcBorders>
            <w:vAlign w:val="center"/>
          </w:tcPr>
          <w:p w14:paraId="023C5EFB" w14:textId="77777777" w:rsidR="00E41A9D" w:rsidRPr="00C07683" w:rsidRDefault="00E41A9D" w:rsidP="004A4A62">
            <w:pPr>
              <w:widowControl/>
              <w:jc w:val="center"/>
              <w:rPr>
                <w:rFonts w:ascii="Times New Roman" w:eastAsia="Times New Roman" w:hAnsi="Times New Roman" w:cs="Times New Roman"/>
                <w:kern w:val="0"/>
                <w:sz w:val="18"/>
                <w:szCs w:val="18"/>
              </w:rPr>
            </w:pPr>
          </w:p>
        </w:tc>
      </w:tr>
      <w:tr w:rsidR="00E41A9D" w:rsidRPr="00C07683" w14:paraId="12B4635D" w14:textId="77777777" w:rsidTr="004A4A62">
        <w:trPr>
          <w:trHeight w:val="312"/>
          <w:jc w:val="center"/>
        </w:trPr>
        <w:tc>
          <w:tcPr>
            <w:tcW w:w="3120" w:type="dxa"/>
            <w:tcBorders>
              <w:top w:val="nil"/>
              <w:left w:val="nil"/>
              <w:bottom w:val="nil"/>
              <w:right w:val="nil"/>
            </w:tcBorders>
            <w:shd w:val="clear" w:color="auto" w:fill="auto"/>
            <w:vAlign w:val="center"/>
            <w:hideMark/>
          </w:tcPr>
          <w:p w14:paraId="691BE2F0"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Negative</w:t>
            </w:r>
          </w:p>
        </w:tc>
        <w:tc>
          <w:tcPr>
            <w:tcW w:w="1983" w:type="dxa"/>
            <w:tcBorders>
              <w:top w:val="nil"/>
              <w:left w:val="nil"/>
              <w:bottom w:val="nil"/>
              <w:right w:val="nil"/>
            </w:tcBorders>
            <w:shd w:val="clear" w:color="auto" w:fill="auto"/>
            <w:noWrap/>
            <w:vAlign w:val="center"/>
            <w:hideMark/>
          </w:tcPr>
          <w:p w14:paraId="6DDDFD75"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Reference</w:t>
            </w:r>
          </w:p>
        </w:tc>
        <w:tc>
          <w:tcPr>
            <w:tcW w:w="1652" w:type="dxa"/>
            <w:tcBorders>
              <w:top w:val="nil"/>
              <w:left w:val="nil"/>
              <w:bottom w:val="nil"/>
              <w:right w:val="nil"/>
            </w:tcBorders>
            <w:shd w:val="clear" w:color="auto" w:fill="auto"/>
            <w:noWrap/>
            <w:vAlign w:val="center"/>
            <w:hideMark/>
          </w:tcPr>
          <w:p w14:paraId="78515D66"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236" w:type="dxa"/>
            <w:tcBorders>
              <w:top w:val="nil"/>
              <w:left w:val="nil"/>
              <w:bottom w:val="nil"/>
              <w:right w:val="nil"/>
            </w:tcBorders>
            <w:vAlign w:val="center"/>
          </w:tcPr>
          <w:p w14:paraId="64790179"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113A5CB2"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1811EF">
              <w:rPr>
                <w:rFonts w:ascii="Times New Roman" w:eastAsia="等线" w:hAnsi="Times New Roman" w:cs="Times New Roman"/>
                <w:color w:val="000000"/>
                <w:kern w:val="0"/>
                <w:sz w:val="18"/>
                <w:szCs w:val="18"/>
              </w:rPr>
              <w:t>Reference</w:t>
            </w:r>
          </w:p>
        </w:tc>
        <w:tc>
          <w:tcPr>
            <w:tcW w:w="884" w:type="dxa"/>
            <w:gridSpan w:val="2"/>
            <w:tcBorders>
              <w:top w:val="nil"/>
              <w:left w:val="nil"/>
              <w:bottom w:val="nil"/>
              <w:right w:val="nil"/>
            </w:tcBorders>
            <w:vAlign w:val="center"/>
          </w:tcPr>
          <w:p w14:paraId="0702D50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D23154" w14:paraId="5ABE5901" w14:textId="77777777" w:rsidTr="004A4A62">
        <w:trPr>
          <w:trHeight w:val="312"/>
          <w:jc w:val="center"/>
        </w:trPr>
        <w:tc>
          <w:tcPr>
            <w:tcW w:w="3120" w:type="dxa"/>
            <w:tcBorders>
              <w:top w:val="nil"/>
              <w:left w:val="nil"/>
              <w:bottom w:val="nil"/>
              <w:right w:val="nil"/>
            </w:tcBorders>
            <w:shd w:val="clear" w:color="auto" w:fill="auto"/>
            <w:vAlign w:val="center"/>
            <w:hideMark/>
          </w:tcPr>
          <w:p w14:paraId="2D54A221"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Positive</w:t>
            </w:r>
          </w:p>
        </w:tc>
        <w:tc>
          <w:tcPr>
            <w:tcW w:w="1983" w:type="dxa"/>
            <w:tcBorders>
              <w:top w:val="nil"/>
              <w:left w:val="nil"/>
              <w:bottom w:val="nil"/>
              <w:right w:val="nil"/>
            </w:tcBorders>
            <w:shd w:val="clear" w:color="auto" w:fill="auto"/>
            <w:noWrap/>
            <w:vAlign w:val="center"/>
            <w:hideMark/>
          </w:tcPr>
          <w:p w14:paraId="22DCA06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0.20 (0.13, 0.31)</w:t>
            </w:r>
          </w:p>
        </w:tc>
        <w:tc>
          <w:tcPr>
            <w:tcW w:w="1652" w:type="dxa"/>
            <w:tcBorders>
              <w:top w:val="nil"/>
              <w:left w:val="nil"/>
              <w:bottom w:val="nil"/>
              <w:right w:val="nil"/>
            </w:tcBorders>
            <w:shd w:val="clear" w:color="auto" w:fill="auto"/>
            <w:noWrap/>
            <w:vAlign w:val="center"/>
            <w:hideMark/>
          </w:tcPr>
          <w:p w14:paraId="05039101"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&lt; .001</w:t>
            </w:r>
          </w:p>
        </w:tc>
        <w:tc>
          <w:tcPr>
            <w:tcW w:w="236" w:type="dxa"/>
            <w:tcBorders>
              <w:top w:val="nil"/>
              <w:left w:val="nil"/>
              <w:bottom w:val="nil"/>
              <w:right w:val="nil"/>
            </w:tcBorders>
            <w:vAlign w:val="center"/>
          </w:tcPr>
          <w:p w14:paraId="74DE7C32"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164F8A25"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1811EF">
              <w:rPr>
                <w:rFonts w:ascii="Times New Roman" w:eastAsia="等线" w:hAnsi="Times New Roman" w:cs="Times New Roman"/>
                <w:color w:val="000000"/>
                <w:kern w:val="0"/>
                <w:sz w:val="18"/>
                <w:szCs w:val="18"/>
              </w:rPr>
              <w:t>0.20 (0.12, 0.35)</w:t>
            </w:r>
          </w:p>
        </w:tc>
        <w:tc>
          <w:tcPr>
            <w:tcW w:w="884" w:type="dxa"/>
            <w:gridSpan w:val="2"/>
            <w:tcBorders>
              <w:top w:val="nil"/>
              <w:left w:val="nil"/>
              <w:bottom w:val="nil"/>
              <w:right w:val="nil"/>
            </w:tcBorders>
            <w:vAlign w:val="center"/>
          </w:tcPr>
          <w:p w14:paraId="04736A36" w14:textId="77777777" w:rsidR="00E41A9D" w:rsidRPr="00D23154" w:rsidRDefault="00E41A9D" w:rsidP="004A4A62">
            <w:pPr>
              <w:widowControl/>
              <w:jc w:val="center"/>
              <w:rPr>
                <w:rFonts w:ascii="Times New Roman" w:eastAsia="等线" w:hAnsi="Times New Roman" w:cs="Times New Roman"/>
                <w:b/>
                <w:bCs/>
                <w:color w:val="000000"/>
                <w:kern w:val="0"/>
                <w:sz w:val="18"/>
                <w:szCs w:val="18"/>
              </w:rPr>
            </w:pPr>
            <w:r w:rsidRPr="00D23154">
              <w:rPr>
                <w:rFonts w:ascii="Times New Roman" w:eastAsia="等线" w:hAnsi="Times New Roman" w:cs="Times New Roman" w:hint="eastAsia"/>
                <w:b/>
                <w:bCs/>
                <w:color w:val="000000"/>
                <w:kern w:val="0"/>
                <w:sz w:val="18"/>
                <w:szCs w:val="18"/>
              </w:rPr>
              <w:t>&lt;</w:t>
            </w:r>
            <w:r w:rsidRPr="00D23154">
              <w:rPr>
                <w:rFonts w:ascii="Times New Roman" w:eastAsia="等线" w:hAnsi="Times New Roman" w:cs="Times New Roman"/>
                <w:b/>
                <w:bCs/>
                <w:color w:val="000000"/>
                <w:kern w:val="0"/>
                <w:sz w:val="18"/>
                <w:szCs w:val="18"/>
              </w:rPr>
              <w:t xml:space="preserve"> 0.001</w:t>
            </w:r>
          </w:p>
        </w:tc>
      </w:tr>
      <w:tr w:rsidR="00E41A9D" w:rsidRPr="00C07683" w14:paraId="64A022ED" w14:textId="77777777" w:rsidTr="004A4A62">
        <w:trPr>
          <w:trHeight w:val="312"/>
          <w:jc w:val="center"/>
        </w:trPr>
        <w:tc>
          <w:tcPr>
            <w:tcW w:w="3120" w:type="dxa"/>
            <w:tcBorders>
              <w:top w:val="nil"/>
              <w:left w:val="nil"/>
              <w:bottom w:val="nil"/>
              <w:right w:val="nil"/>
            </w:tcBorders>
            <w:shd w:val="clear" w:color="auto" w:fill="auto"/>
            <w:vAlign w:val="center"/>
            <w:hideMark/>
          </w:tcPr>
          <w:p w14:paraId="53696ED4"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HER2 status</w:t>
            </w:r>
          </w:p>
        </w:tc>
        <w:tc>
          <w:tcPr>
            <w:tcW w:w="1983" w:type="dxa"/>
            <w:tcBorders>
              <w:top w:val="nil"/>
              <w:left w:val="nil"/>
              <w:bottom w:val="nil"/>
              <w:right w:val="nil"/>
            </w:tcBorders>
            <w:shd w:val="clear" w:color="auto" w:fill="auto"/>
            <w:noWrap/>
            <w:vAlign w:val="center"/>
            <w:hideMark/>
          </w:tcPr>
          <w:p w14:paraId="0ECD9156"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652" w:type="dxa"/>
            <w:tcBorders>
              <w:top w:val="nil"/>
              <w:left w:val="nil"/>
              <w:bottom w:val="nil"/>
              <w:right w:val="nil"/>
            </w:tcBorders>
            <w:shd w:val="clear" w:color="auto" w:fill="auto"/>
            <w:noWrap/>
            <w:vAlign w:val="center"/>
            <w:hideMark/>
          </w:tcPr>
          <w:p w14:paraId="7F4D4D4E"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236" w:type="dxa"/>
            <w:tcBorders>
              <w:top w:val="nil"/>
              <w:left w:val="nil"/>
              <w:bottom w:val="nil"/>
              <w:right w:val="nil"/>
            </w:tcBorders>
            <w:vAlign w:val="center"/>
          </w:tcPr>
          <w:p w14:paraId="539BAAF6"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1907" w:type="dxa"/>
            <w:tcBorders>
              <w:top w:val="nil"/>
              <w:left w:val="nil"/>
              <w:bottom w:val="nil"/>
              <w:right w:val="nil"/>
            </w:tcBorders>
            <w:vAlign w:val="center"/>
          </w:tcPr>
          <w:p w14:paraId="15FA8280" w14:textId="77777777" w:rsidR="00E41A9D" w:rsidRPr="001811EF" w:rsidRDefault="00E41A9D" w:rsidP="004A4A62">
            <w:pPr>
              <w:widowControl/>
              <w:jc w:val="center"/>
              <w:rPr>
                <w:rFonts w:ascii="Times New Roman" w:eastAsia="Times New Roman" w:hAnsi="Times New Roman" w:cs="Times New Roman"/>
                <w:kern w:val="0"/>
                <w:sz w:val="18"/>
                <w:szCs w:val="18"/>
              </w:rPr>
            </w:pPr>
          </w:p>
        </w:tc>
        <w:tc>
          <w:tcPr>
            <w:tcW w:w="884" w:type="dxa"/>
            <w:gridSpan w:val="2"/>
            <w:tcBorders>
              <w:top w:val="nil"/>
              <w:left w:val="nil"/>
              <w:bottom w:val="nil"/>
              <w:right w:val="nil"/>
            </w:tcBorders>
            <w:vAlign w:val="center"/>
          </w:tcPr>
          <w:p w14:paraId="466D27E4" w14:textId="77777777" w:rsidR="00E41A9D" w:rsidRPr="00C07683" w:rsidRDefault="00E41A9D" w:rsidP="004A4A62">
            <w:pPr>
              <w:widowControl/>
              <w:jc w:val="center"/>
              <w:rPr>
                <w:rFonts w:ascii="Times New Roman" w:eastAsia="Times New Roman" w:hAnsi="Times New Roman" w:cs="Times New Roman"/>
                <w:kern w:val="0"/>
                <w:sz w:val="18"/>
                <w:szCs w:val="18"/>
              </w:rPr>
            </w:pPr>
          </w:p>
        </w:tc>
      </w:tr>
      <w:tr w:rsidR="00E41A9D" w:rsidRPr="00C07683" w14:paraId="7081DDDF" w14:textId="77777777" w:rsidTr="004A4A62">
        <w:trPr>
          <w:trHeight w:val="312"/>
          <w:jc w:val="center"/>
        </w:trPr>
        <w:tc>
          <w:tcPr>
            <w:tcW w:w="3120" w:type="dxa"/>
            <w:tcBorders>
              <w:top w:val="nil"/>
              <w:left w:val="nil"/>
              <w:bottom w:val="nil"/>
              <w:right w:val="nil"/>
            </w:tcBorders>
            <w:shd w:val="clear" w:color="auto" w:fill="auto"/>
            <w:vAlign w:val="center"/>
            <w:hideMark/>
          </w:tcPr>
          <w:p w14:paraId="6E68DAC7"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Negative</w:t>
            </w:r>
          </w:p>
        </w:tc>
        <w:tc>
          <w:tcPr>
            <w:tcW w:w="1983" w:type="dxa"/>
            <w:tcBorders>
              <w:top w:val="nil"/>
              <w:left w:val="nil"/>
              <w:bottom w:val="nil"/>
              <w:right w:val="nil"/>
            </w:tcBorders>
            <w:shd w:val="clear" w:color="auto" w:fill="auto"/>
            <w:noWrap/>
            <w:vAlign w:val="center"/>
            <w:hideMark/>
          </w:tcPr>
          <w:p w14:paraId="479DE7B9"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Reference</w:t>
            </w:r>
          </w:p>
        </w:tc>
        <w:tc>
          <w:tcPr>
            <w:tcW w:w="1652" w:type="dxa"/>
            <w:tcBorders>
              <w:top w:val="nil"/>
              <w:left w:val="nil"/>
              <w:bottom w:val="nil"/>
              <w:right w:val="nil"/>
            </w:tcBorders>
            <w:shd w:val="clear" w:color="auto" w:fill="auto"/>
            <w:noWrap/>
            <w:vAlign w:val="center"/>
            <w:hideMark/>
          </w:tcPr>
          <w:p w14:paraId="0FCF7F8C"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236" w:type="dxa"/>
            <w:tcBorders>
              <w:top w:val="nil"/>
              <w:left w:val="nil"/>
              <w:bottom w:val="nil"/>
              <w:right w:val="nil"/>
            </w:tcBorders>
            <w:vAlign w:val="center"/>
          </w:tcPr>
          <w:p w14:paraId="265CE17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5441A61C"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1811EF">
              <w:rPr>
                <w:rFonts w:ascii="Times New Roman" w:eastAsia="等线" w:hAnsi="Times New Roman" w:cs="Times New Roman"/>
                <w:color w:val="000000"/>
                <w:kern w:val="0"/>
                <w:sz w:val="18"/>
                <w:szCs w:val="18"/>
              </w:rPr>
              <w:t>Reference</w:t>
            </w:r>
          </w:p>
        </w:tc>
        <w:tc>
          <w:tcPr>
            <w:tcW w:w="884" w:type="dxa"/>
            <w:gridSpan w:val="2"/>
            <w:tcBorders>
              <w:top w:val="nil"/>
              <w:left w:val="nil"/>
              <w:bottom w:val="nil"/>
              <w:right w:val="nil"/>
            </w:tcBorders>
            <w:vAlign w:val="center"/>
          </w:tcPr>
          <w:p w14:paraId="758E55E3"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1CF396CA" w14:textId="77777777" w:rsidTr="004A4A62">
        <w:trPr>
          <w:trHeight w:val="312"/>
          <w:jc w:val="center"/>
        </w:trPr>
        <w:tc>
          <w:tcPr>
            <w:tcW w:w="3120" w:type="dxa"/>
            <w:tcBorders>
              <w:top w:val="nil"/>
              <w:left w:val="nil"/>
              <w:bottom w:val="nil"/>
              <w:right w:val="nil"/>
            </w:tcBorders>
            <w:shd w:val="clear" w:color="auto" w:fill="auto"/>
            <w:vAlign w:val="center"/>
            <w:hideMark/>
          </w:tcPr>
          <w:p w14:paraId="4129B051"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Positive</w:t>
            </w:r>
          </w:p>
        </w:tc>
        <w:tc>
          <w:tcPr>
            <w:tcW w:w="1983" w:type="dxa"/>
            <w:tcBorders>
              <w:top w:val="nil"/>
              <w:left w:val="nil"/>
              <w:bottom w:val="nil"/>
              <w:right w:val="nil"/>
            </w:tcBorders>
            <w:shd w:val="clear" w:color="auto" w:fill="auto"/>
            <w:noWrap/>
            <w:vAlign w:val="center"/>
            <w:hideMark/>
          </w:tcPr>
          <w:p w14:paraId="775DFA73"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3.54 (2.27, 5.52)</w:t>
            </w:r>
          </w:p>
        </w:tc>
        <w:tc>
          <w:tcPr>
            <w:tcW w:w="1652" w:type="dxa"/>
            <w:tcBorders>
              <w:top w:val="nil"/>
              <w:left w:val="nil"/>
              <w:bottom w:val="nil"/>
              <w:right w:val="nil"/>
            </w:tcBorders>
            <w:shd w:val="clear" w:color="auto" w:fill="auto"/>
            <w:noWrap/>
            <w:vAlign w:val="center"/>
            <w:hideMark/>
          </w:tcPr>
          <w:p w14:paraId="6B5E049C"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&lt; .001</w:t>
            </w:r>
          </w:p>
        </w:tc>
        <w:tc>
          <w:tcPr>
            <w:tcW w:w="236" w:type="dxa"/>
            <w:tcBorders>
              <w:top w:val="nil"/>
              <w:left w:val="nil"/>
              <w:bottom w:val="nil"/>
              <w:right w:val="nil"/>
            </w:tcBorders>
            <w:vAlign w:val="center"/>
          </w:tcPr>
          <w:p w14:paraId="10E3D82D"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0FE8E16F"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1811EF">
              <w:rPr>
                <w:rFonts w:ascii="Times New Roman" w:eastAsia="等线" w:hAnsi="Times New Roman" w:cs="Times New Roman"/>
                <w:color w:val="000000"/>
                <w:kern w:val="0"/>
                <w:sz w:val="18"/>
                <w:szCs w:val="18"/>
              </w:rPr>
              <w:t>3.95 (2.33, 6.69)</w:t>
            </w:r>
          </w:p>
        </w:tc>
        <w:tc>
          <w:tcPr>
            <w:tcW w:w="884" w:type="dxa"/>
            <w:gridSpan w:val="2"/>
            <w:tcBorders>
              <w:top w:val="nil"/>
              <w:left w:val="nil"/>
              <w:bottom w:val="nil"/>
              <w:right w:val="nil"/>
            </w:tcBorders>
            <w:vAlign w:val="center"/>
          </w:tcPr>
          <w:p w14:paraId="741D23CE"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D23154">
              <w:rPr>
                <w:rFonts w:ascii="Times New Roman" w:eastAsia="等线" w:hAnsi="Times New Roman" w:cs="Times New Roman" w:hint="eastAsia"/>
                <w:b/>
                <w:bCs/>
                <w:color w:val="000000"/>
                <w:kern w:val="0"/>
                <w:sz w:val="18"/>
                <w:szCs w:val="18"/>
              </w:rPr>
              <w:t>&lt;</w:t>
            </w:r>
            <w:r w:rsidRPr="00D23154">
              <w:rPr>
                <w:rFonts w:ascii="Times New Roman" w:eastAsia="等线" w:hAnsi="Times New Roman" w:cs="Times New Roman"/>
                <w:b/>
                <w:bCs/>
                <w:color w:val="000000"/>
                <w:kern w:val="0"/>
                <w:sz w:val="18"/>
                <w:szCs w:val="18"/>
              </w:rPr>
              <w:t xml:space="preserve"> 0.001</w:t>
            </w:r>
          </w:p>
        </w:tc>
      </w:tr>
      <w:tr w:rsidR="00E41A9D" w:rsidRPr="00C07683" w14:paraId="6DEA139C" w14:textId="77777777" w:rsidTr="004A4A62">
        <w:trPr>
          <w:trHeight w:val="312"/>
          <w:jc w:val="center"/>
        </w:trPr>
        <w:tc>
          <w:tcPr>
            <w:tcW w:w="3120" w:type="dxa"/>
            <w:tcBorders>
              <w:top w:val="nil"/>
              <w:left w:val="nil"/>
              <w:bottom w:val="nil"/>
              <w:right w:val="nil"/>
            </w:tcBorders>
            <w:shd w:val="clear" w:color="auto" w:fill="auto"/>
            <w:vAlign w:val="center"/>
            <w:hideMark/>
          </w:tcPr>
          <w:p w14:paraId="47EC8E16"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Ki-67 status</w:t>
            </w:r>
          </w:p>
        </w:tc>
        <w:tc>
          <w:tcPr>
            <w:tcW w:w="1983" w:type="dxa"/>
            <w:tcBorders>
              <w:top w:val="nil"/>
              <w:left w:val="nil"/>
              <w:bottom w:val="nil"/>
              <w:right w:val="nil"/>
            </w:tcBorders>
            <w:shd w:val="clear" w:color="auto" w:fill="auto"/>
            <w:noWrap/>
            <w:vAlign w:val="center"/>
            <w:hideMark/>
          </w:tcPr>
          <w:p w14:paraId="5913BF80"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652" w:type="dxa"/>
            <w:tcBorders>
              <w:top w:val="nil"/>
              <w:left w:val="nil"/>
              <w:bottom w:val="nil"/>
              <w:right w:val="nil"/>
            </w:tcBorders>
            <w:shd w:val="clear" w:color="auto" w:fill="auto"/>
            <w:noWrap/>
            <w:vAlign w:val="center"/>
            <w:hideMark/>
          </w:tcPr>
          <w:p w14:paraId="65A685B6"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236" w:type="dxa"/>
            <w:tcBorders>
              <w:top w:val="nil"/>
              <w:left w:val="nil"/>
              <w:bottom w:val="nil"/>
              <w:right w:val="nil"/>
            </w:tcBorders>
            <w:vAlign w:val="center"/>
          </w:tcPr>
          <w:p w14:paraId="40648CC1"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1907" w:type="dxa"/>
            <w:tcBorders>
              <w:top w:val="nil"/>
              <w:left w:val="nil"/>
              <w:bottom w:val="nil"/>
              <w:right w:val="nil"/>
            </w:tcBorders>
            <w:vAlign w:val="center"/>
          </w:tcPr>
          <w:p w14:paraId="6C78A8B2" w14:textId="77777777" w:rsidR="00E41A9D" w:rsidRPr="001811EF" w:rsidRDefault="00E41A9D" w:rsidP="004A4A62">
            <w:pPr>
              <w:widowControl/>
              <w:jc w:val="center"/>
              <w:rPr>
                <w:rFonts w:ascii="Times New Roman" w:eastAsia="Times New Roman" w:hAnsi="Times New Roman" w:cs="Times New Roman"/>
                <w:kern w:val="0"/>
                <w:sz w:val="18"/>
                <w:szCs w:val="18"/>
              </w:rPr>
            </w:pPr>
          </w:p>
        </w:tc>
        <w:tc>
          <w:tcPr>
            <w:tcW w:w="884" w:type="dxa"/>
            <w:gridSpan w:val="2"/>
            <w:tcBorders>
              <w:top w:val="nil"/>
              <w:left w:val="nil"/>
              <w:bottom w:val="nil"/>
              <w:right w:val="nil"/>
            </w:tcBorders>
            <w:vAlign w:val="center"/>
          </w:tcPr>
          <w:p w14:paraId="6BEC93AC" w14:textId="77777777" w:rsidR="00E41A9D" w:rsidRPr="00C07683" w:rsidRDefault="00E41A9D" w:rsidP="004A4A62">
            <w:pPr>
              <w:widowControl/>
              <w:jc w:val="center"/>
              <w:rPr>
                <w:rFonts w:ascii="Times New Roman" w:eastAsia="Times New Roman" w:hAnsi="Times New Roman" w:cs="Times New Roman"/>
                <w:kern w:val="0"/>
                <w:sz w:val="18"/>
                <w:szCs w:val="18"/>
              </w:rPr>
            </w:pPr>
          </w:p>
        </w:tc>
      </w:tr>
      <w:tr w:rsidR="00E41A9D" w:rsidRPr="00C07683" w14:paraId="646B2EBD" w14:textId="77777777" w:rsidTr="004A4A62">
        <w:trPr>
          <w:trHeight w:val="312"/>
          <w:jc w:val="center"/>
        </w:trPr>
        <w:tc>
          <w:tcPr>
            <w:tcW w:w="3120" w:type="dxa"/>
            <w:tcBorders>
              <w:top w:val="nil"/>
              <w:left w:val="nil"/>
              <w:bottom w:val="nil"/>
              <w:right w:val="nil"/>
            </w:tcBorders>
            <w:shd w:val="clear" w:color="auto" w:fill="auto"/>
            <w:vAlign w:val="center"/>
            <w:hideMark/>
          </w:tcPr>
          <w:p w14:paraId="47FF37B1"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Low </w:t>
            </w:r>
          </w:p>
        </w:tc>
        <w:tc>
          <w:tcPr>
            <w:tcW w:w="1983" w:type="dxa"/>
            <w:tcBorders>
              <w:top w:val="nil"/>
              <w:left w:val="nil"/>
              <w:bottom w:val="nil"/>
              <w:right w:val="nil"/>
            </w:tcBorders>
            <w:shd w:val="clear" w:color="auto" w:fill="auto"/>
            <w:noWrap/>
            <w:vAlign w:val="center"/>
            <w:hideMark/>
          </w:tcPr>
          <w:p w14:paraId="25084A0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Reference</w:t>
            </w:r>
          </w:p>
        </w:tc>
        <w:tc>
          <w:tcPr>
            <w:tcW w:w="1652" w:type="dxa"/>
            <w:tcBorders>
              <w:top w:val="nil"/>
              <w:left w:val="nil"/>
              <w:bottom w:val="nil"/>
              <w:right w:val="nil"/>
            </w:tcBorders>
            <w:shd w:val="clear" w:color="auto" w:fill="auto"/>
            <w:noWrap/>
            <w:vAlign w:val="center"/>
            <w:hideMark/>
          </w:tcPr>
          <w:p w14:paraId="4A0DE33C"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236" w:type="dxa"/>
            <w:tcBorders>
              <w:top w:val="nil"/>
              <w:left w:val="nil"/>
              <w:bottom w:val="nil"/>
              <w:right w:val="nil"/>
            </w:tcBorders>
            <w:vAlign w:val="center"/>
          </w:tcPr>
          <w:p w14:paraId="11D3611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753FB512"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D23154">
              <w:rPr>
                <w:rFonts w:ascii="Times New Roman" w:eastAsia="等线" w:hAnsi="Times New Roman" w:cs="Times New Roman"/>
                <w:color w:val="000000"/>
                <w:kern w:val="0"/>
                <w:sz w:val="18"/>
                <w:szCs w:val="18"/>
              </w:rPr>
              <w:t>Reference</w:t>
            </w:r>
          </w:p>
        </w:tc>
        <w:tc>
          <w:tcPr>
            <w:tcW w:w="884" w:type="dxa"/>
            <w:gridSpan w:val="2"/>
            <w:tcBorders>
              <w:top w:val="nil"/>
              <w:left w:val="nil"/>
              <w:bottom w:val="nil"/>
              <w:right w:val="nil"/>
            </w:tcBorders>
            <w:vAlign w:val="center"/>
          </w:tcPr>
          <w:p w14:paraId="281262F6"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72C3507E" w14:textId="77777777" w:rsidTr="004A4A62">
        <w:trPr>
          <w:trHeight w:val="312"/>
          <w:jc w:val="center"/>
        </w:trPr>
        <w:tc>
          <w:tcPr>
            <w:tcW w:w="3120" w:type="dxa"/>
            <w:tcBorders>
              <w:top w:val="nil"/>
              <w:left w:val="nil"/>
              <w:bottom w:val="nil"/>
              <w:right w:val="nil"/>
            </w:tcBorders>
            <w:shd w:val="clear" w:color="auto" w:fill="auto"/>
            <w:vAlign w:val="center"/>
            <w:hideMark/>
          </w:tcPr>
          <w:p w14:paraId="7EECEB6A"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High </w:t>
            </w:r>
          </w:p>
        </w:tc>
        <w:tc>
          <w:tcPr>
            <w:tcW w:w="1983" w:type="dxa"/>
            <w:tcBorders>
              <w:top w:val="nil"/>
              <w:left w:val="nil"/>
              <w:bottom w:val="nil"/>
              <w:right w:val="nil"/>
            </w:tcBorders>
            <w:shd w:val="clear" w:color="auto" w:fill="auto"/>
            <w:noWrap/>
            <w:vAlign w:val="center"/>
            <w:hideMark/>
          </w:tcPr>
          <w:p w14:paraId="62102AC8"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2.85 (1.37, 5.94)</w:t>
            </w:r>
          </w:p>
        </w:tc>
        <w:tc>
          <w:tcPr>
            <w:tcW w:w="1652" w:type="dxa"/>
            <w:tcBorders>
              <w:top w:val="nil"/>
              <w:left w:val="nil"/>
              <w:bottom w:val="nil"/>
              <w:right w:val="nil"/>
            </w:tcBorders>
            <w:shd w:val="clear" w:color="auto" w:fill="auto"/>
            <w:noWrap/>
            <w:vAlign w:val="center"/>
            <w:hideMark/>
          </w:tcPr>
          <w:p w14:paraId="21461C71"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 xml:space="preserve">.01 </w:t>
            </w:r>
          </w:p>
        </w:tc>
        <w:tc>
          <w:tcPr>
            <w:tcW w:w="236" w:type="dxa"/>
            <w:tcBorders>
              <w:top w:val="nil"/>
              <w:left w:val="nil"/>
              <w:bottom w:val="nil"/>
              <w:right w:val="nil"/>
            </w:tcBorders>
            <w:vAlign w:val="center"/>
          </w:tcPr>
          <w:p w14:paraId="19BDD01A"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21E54000"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D23154">
              <w:rPr>
                <w:rFonts w:ascii="Times New Roman" w:eastAsia="等线" w:hAnsi="Times New Roman" w:cs="Times New Roman"/>
                <w:color w:val="000000"/>
                <w:kern w:val="0"/>
                <w:sz w:val="18"/>
                <w:szCs w:val="18"/>
              </w:rPr>
              <w:t>1.97 (0.83, 4.71)</w:t>
            </w:r>
          </w:p>
        </w:tc>
        <w:tc>
          <w:tcPr>
            <w:tcW w:w="884" w:type="dxa"/>
            <w:gridSpan w:val="2"/>
            <w:tcBorders>
              <w:top w:val="nil"/>
              <w:left w:val="nil"/>
              <w:bottom w:val="nil"/>
              <w:right w:val="nil"/>
            </w:tcBorders>
            <w:vAlign w:val="center"/>
          </w:tcPr>
          <w:p w14:paraId="72D50F9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13</w:t>
            </w:r>
          </w:p>
        </w:tc>
      </w:tr>
      <w:tr w:rsidR="00E41A9D" w:rsidRPr="00C07683" w14:paraId="32607579" w14:textId="77777777" w:rsidTr="004A4A62">
        <w:trPr>
          <w:trHeight w:val="312"/>
          <w:jc w:val="center"/>
        </w:trPr>
        <w:tc>
          <w:tcPr>
            <w:tcW w:w="3120" w:type="dxa"/>
            <w:tcBorders>
              <w:top w:val="nil"/>
              <w:left w:val="nil"/>
              <w:bottom w:val="nil"/>
              <w:right w:val="nil"/>
            </w:tcBorders>
            <w:shd w:val="clear" w:color="auto" w:fill="auto"/>
            <w:vAlign w:val="center"/>
            <w:hideMark/>
          </w:tcPr>
          <w:p w14:paraId="49F3E6BC"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Clinical T stage</w:t>
            </w:r>
          </w:p>
        </w:tc>
        <w:tc>
          <w:tcPr>
            <w:tcW w:w="1983" w:type="dxa"/>
            <w:tcBorders>
              <w:top w:val="nil"/>
              <w:left w:val="nil"/>
              <w:bottom w:val="nil"/>
              <w:right w:val="nil"/>
            </w:tcBorders>
            <w:shd w:val="clear" w:color="auto" w:fill="auto"/>
            <w:noWrap/>
            <w:vAlign w:val="center"/>
            <w:hideMark/>
          </w:tcPr>
          <w:p w14:paraId="2CE7A8F8"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652" w:type="dxa"/>
            <w:tcBorders>
              <w:top w:val="nil"/>
              <w:left w:val="nil"/>
              <w:bottom w:val="nil"/>
              <w:right w:val="nil"/>
            </w:tcBorders>
            <w:shd w:val="clear" w:color="auto" w:fill="auto"/>
            <w:noWrap/>
            <w:vAlign w:val="center"/>
            <w:hideMark/>
          </w:tcPr>
          <w:p w14:paraId="4E49F06F"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236" w:type="dxa"/>
            <w:tcBorders>
              <w:top w:val="nil"/>
              <w:left w:val="nil"/>
              <w:bottom w:val="nil"/>
              <w:right w:val="nil"/>
            </w:tcBorders>
            <w:vAlign w:val="center"/>
          </w:tcPr>
          <w:p w14:paraId="0599B0F6"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1907" w:type="dxa"/>
            <w:tcBorders>
              <w:top w:val="nil"/>
              <w:left w:val="nil"/>
              <w:bottom w:val="nil"/>
              <w:right w:val="nil"/>
            </w:tcBorders>
            <w:vAlign w:val="center"/>
          </w:tcPr>
          <w:p w14:paraId="742690A6" w14:textId="77777777" w:rsidR="00E41A9D" w:rsidRPr="001811EF" w:rsidRDefault="00E41A9D" w:rsidP="004A4A62">
            <w:pPr>
              <w:widowControl/>
              <w:jc w:val="center"/>
              <w:rPr>
                <w:rFonts w:ascii="Times New Roman" w:eastAsia="Times New Roman" w:hAnsi="Times New Roman" w:cs="Times New Roman"/>
                <w:kern w:val="0"/>
                <w:sz w:val="18"/>
                <w:szCs w:val="18"/>
              </w:rPr>
            </w:pPr>
          </w:p>
        </w:tc>
        <w:tc>
          <w:tcPr>
            <w:tcW w:w="884" w:type="dxa"/>
            <w:gridSpan w:val="2"/>
            <w:tcBorders>
              <w:top w:val="nil"/>
              <w:left w:val="nil"/>
              <w:bottom w:val="nil"/>
              <w:right w:val="nil"/>
            </w:tcBorders>
            <w:vAlign w:val="center"/>
          </w:tcPr>
          <w:p w14:paraId="068834DB" w14:textId="77777777" w:rsidR="00E41A9D" w:rsidRPr="00C07683" w:rsidRDefault="00E41A9D" w:rsidP="004A4A62">
            <w:pPr>
              <w:widowControl/>
              <w:jc w:val="center"/>
              <w:rPr>
                <w:rFonts w:ascii="Times New Roman" w:eastAsia="Times New Roman" w:hAnsi="Times New Roman" w:cs="Times New Roman"/>
                <w:kern w:val="0"/>
                <w:sz w:val="18"/>
                <w:szCs w:val="18"/>
              </w:rPr>
            </w:pPr>
          </w:p>
        </w:tc>
      </w:tr>
      <w:tr w:rsidR="00E41A9D" w:rsidRPr="00C07683" w14:paraId="5DECB374" w14:textId="77777777" w:rsidTr="004A4A62">
        <w:trPr>
          <w:trHeight w:val="312"/>
          <w:jc w:val="center"/>
        </w:trPr>
        <w:tc>
          <w:tcPr>
            <w:tcW w:w="3120" w:type="dxa"/>
            <w:tcBorders>
              <w:top w:val="nil"/>
              <w:left w:val="nil"/>
              <w:bottom w:val="nil"/>
              <w:right w:val="nil"/>
            </w:tcBorders>
            <w:shd w:val="clear" w:color="auto" w:fill="auto"/>
            <w:vAlign w:val="center"/>
            <w:hideMark/>
          </w:tcPr>
          <w:p w14:paraId="39877A79"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cT1</w:t>
            </w:r>
          </w:p>
        </w:tc>
        <w:tc>
          <w:tcPr>
            <w:tcW w:w="1983" w:type="dxa"/>
            <w:tcBorders>
              <w:top w:val="nil"/>
              <w:left w:val="nil"/>
              <w:bottom w:val="nil"/>
              <w:right w:val="nil"/>
            </w:tcBorders>
            <w:shd w:val="clear" w:color="auto" w:fill="auto"/>
            <w:noWrap/>
            <w:vAlign w:val="center"/>
            <w:hideMark/>
          </w:tcPr>
          <w:p w14:paraId="1D7253CB"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Reference</w:t>
            </w:r>
          </w:p>
        </w:tc>
        <w:tc>
          <w:tcPr>
            <w:tcW w:w="1652" w:type="dxa"/>
            <w:tcBorders>
              <w:top w:val="nil"/>
              <w:left w:val="nil"/>
              <w:bottom w:val="nil"/>
              <w:right w:val="nil"/>
            </w:tcBorders>
            <w:shd w:val="clear" w:color="auto" w:fill="auto"/>
            <w:noWrap/>
            <w:vAlign w:val="center"/>
            <w:hideMark/>
          </w:tcPr>
          <w:p w14:paraId="4605526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236" w:type="dxa"/>
            <w:tcBorders>
              <w:top w:val="nil"/>
              <w:left w:val="nil"/>
              <w:bottom w:val="nil"/>
              <w:right w:val="nil"/>
            </w:tcBorders>
            <w:vAlign w:val="center"/>
          </w:tcPr>
          <w:p w14:paraId="5538554C"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6D2D30CE"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Reference</w:t>
            </w:r>
          </w:p>
        </w:tc>
        <w:tc>
          <w:tcPr>
            <w:tcW w:w="884" w:type="dxa"/>
            <w:gridSpan w:val="2"/>
            <w:tcBorders>
              <w:top w:val="nil"/>
              <w:left w:val="nil"/>
              <w:bottom w:val="nil"/>
              <w:right w:val="nil"/>
            </w:tcBorders>
            <w:vAlign w:val="center"/>
          </w:tcPr>
          <w:p w14:paraId="79B633C3"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2236E896" w14:textId="77777777" w:rsidTr="004A4A62">
        <w:trPr>
          <w:trHeight w:val="312"/>
          <w:jc w:val="center"/>
        </w:trPr>
        <w:tc>
          <w:tcPr>
            <w:tcW w:w="3120" w:type="dxa"/>
            <w:tcBorders>
              <w:top w:val="nil"/>
              <w:left w:val="nil"/>
              <w:bottom w:val="nil"/>
              <w:right w:val="nil"/>
            </w:tcBorders>
            <w:shd w:val="clear" w:color="auto" w:fill="auto"/>
            <w:vAlign w:val="center"/>
            <w:hideMark/>
          </w:tcPr>
          <w:p w14:paraId="5CAD4D78"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cT2</w:t>
            </w:r>
          </w:p>
        </w:tc>
        <w:tc>
          <w:tcPr>
            <w:tcW w:w="1983" w:type="dxa"/>
            <w:tcBorders>
              <w:top w:val="nil"/>
              <w:left w:val="nil"/>
              <w:bottom w:val="nil"/>
              <w:right w:val="nil"/>
            </w:tcBorders>
            <w:shd w:val="clear" w:color="auto" w:fill="auto"/>
            <w:noWrap/>
            <w:vAlign w:val="center"/>
            <w:hideMark/>
          </w:tcPr>
          <w:p w14:paraId="7F81D6B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1.57 (1.02, 2.41)</w:t>
            </w:r>
          </w:p>
        </w:tc>
        <w:tc>
          <w:tcPr>
            <w:tcW w:w="1652" w:type="dxa"/>
            <w:tcBorders>
              <w:top w:val="nil"/>
              <w:left w:val="nil"/>
              <w:bottom w:val="nil"/>
              <w:right w:val="nil"/>
            </w:tcBorders>
            <w:shd w:val="clear" w:color="auto" w:fill="auto"/>
            <w:noWrap/>
            <w:vAlign w:val="center"/>
            <w:hideMark/>
          </w:tcPr>
          <w:p w14:paraId="33185BA4"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 xml:space="preserve">.04 </w:t>
            </w:r>
          </w:p>
        </w:tc>
        <w:tc>
          <w:tcPr>
            <w:tcW w:w="236" w:type="dxa"/>
            <w:tcBorders>
              <w:top w:val="nil"/>
              <w:left w:val="nil"/>
              <w:bottom w:val="nil"/>
              <w:right w:val="nil"/>
            </w:tcBorders>
            <w:vAlign w:val="center"/>
          </w:tcPr>
          <w:p w14:paraId="48807EF7"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0493A226"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D23154">
              <w:rPr>
                <w:rFonts w:ascii="Times New Roman" w:eastAsia="等线" w:hAnsi="Times New Roman" w:cs="Times New Roman" w:hint="eastAsia"/>
                <w:color w:val="000000"/>
                <w:kern w:val="0"/>
                <w:sz w:val="18"/>
                <w:szCs w:val="18"/>
              </w:rPr>
              <w:t>1.53 (0.58, 4.03)</w:t>
            </w:r>
          </w:p>
        </w:tc>
        <w:tc>
          <w:tcPr>
            <w:tcW w:w="884" w:type="dxa"/>
            <w:gridSpan w:val="2"/>
            <w:tcBorders>
              <w:top w:val="nil"/>
              <w:left w:val="nil"/>
              <w:bottom w:val="nil"/>
              <w:right w:val="nil"/>
            </w:tcBorders>
            <w:vAlign w:val="center"/>
          </w:tcPr>
          <w:p w14:paraId="2EC04C2B"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39</w:t>
            </w:r>
          </w:p>
        </w:tc>
      </w:tr>
      <w:tr w:rsidR="00E41A9D" w:rsidRPr="00C07683" w14:paraId="20C9B5EF" w14:textId="77777777" w:rsidTr="004A4A62">
        <w:trPr>
          <w:trHeight w:val="312"/>
          <w:jc w:val="center"/>
        </w:trPr>
        <w:tc>
          <w:tcPr>
            <w:tcW w:w="3120" w:type="dxa"/>
            <w:tcBorders>
              <w:top w:val="nil"/>
              <w:left w:val="nil"/>
              <w:bottom w:val="nil"/>
              <w:right w:val="nil"/>
            </w:tcBorders>
            <w:shd w:val="clear" w:color="auto" w:fill="auto"/>
            <w:vAlign w:val="center"/>
            <w:hideMark/>
          </w:tcPr>
          <w:p w14:paraId="2F85899A"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cT3</w:t>
            </w:r>
          </w:p>
        </w:tc>
        <w:tc>
          <w:tcPr>
            <w:tcW w:w="1983" w:type="dxa"/>
            <w:tcBorders>
              <w:top w:val="nil"/>
              <w:left w:val="nil"/>
              <w:bottom w:val="nil"/>
              <w:right w:val="nil"/>
            </w:tcBorders>
            <w:shd w:val="clear" w:color="auto" w:fill="auto"/>
            <w:noWrap/>
            <w:vAlign w:val="center"/>
            <w:hideMark/>
          </w:tcPr>
          <w:p w14:paraId="30FC9AE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0.81 (0.45, 1.46)</w:t>
            </w:r>
          </w:p>
        </w:tc>
        <w:tc>
          <w:tcPr>
            <w:tcW w:w="1652" w:type="dxa"/>
            <w:tcBorders>
              <w:top w:val="nil"/>
              <w:left w:val="nil"/>
              <w:bottom w:val="nil"/>
              <w:right w:val="nil"/>
            </w:tcBorders>
            <w:shd w:val="clear" w:color="auto" w:fill="auto"/>
            <w:noWrap/>
            <w:vAlign w:val="center"/>
            <w:hideMark/>
          </w:tcPr>
          <w:p w14:paraId="65CEA3F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.05 </w:t>
            </w:r>
          </w:p>
        </w:tc>
        <w:tc>
          <w:tcPr>
            <w:tcW w:w="236" w:type="dxa"/>
            <w:tcBorders>
              <w:top w:val="nil"/>
              <w:left w:val="nil"/>
              <w:bottom w:val="nil"/>
              <w:right w:val="nil"/>
            </w:tcBorders>
            <w:vAlign w:val="center"/>
          </w:tcPr>
          <w:p w14:paraId="43745E9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625CD0D7"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D23154">
              <w:rPr>
                <w:rFonts w:ascii="Times New Roman" w:eastAsia="等线" w:hAnsi="Times New Roman" w:cs="Times New Roman" w:hint="eastAsia"/>
                <w:color w:val="000000"/>
                <w:kern w:val="0"/>
                <w:sz w:val="18"/>
                <w:szCs w:val="18"/>
              </w:rPr>
              <w:t>1.11 (0.36, 3.46)</w:t>
            </w:r>
          </w:p>
        </w:tc>
        <w:tc>
          <w:tcPr>
            <w:tcW w:w="884" w:type="dxa"/>
            <w:gridSpan w:val="2"/>
            <w:tcBorders>
              <w:top w:val="nil"/>
              <w:left w:val="nil"/>
              <w:bottom w:val="nil"/>
              <w:right w:val="nil"/>
            </w:tcBorders>
            <w:vAlign w:val="center"/>
          </w:tcPr>
          <w:p w14:paraId="1DC4C517"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86</w:t>
            </w:r>
          </w:p>
        </w:tc>
      </w:tr>
      <w:tr w:rsidR="00E41A9D" w:rsidRPr="00C07683" w14:paraId="534F840A" w14:textId="77777777" w:rsidTr="004A4A62">
        <w:trPr>
          <w:trHeight w:val="312"/>
          <w:jc w:val="center"/>
        </w:trPr>
        <w:tc>
          <w:tcPr>
            <w:tcW w:w="3120" w:type="dxa"/>
            <w:tcBorders>
              <w:top w:val="nil"/>
              <w:left w:val="nil"/>
              <w:bottom w:val="nil"/>
              <w:right w:val="nil"/>
            </w:tcBorders>
            <w:shd w:val="clear" w:color="auto" w:fill="auto"/>
            <w:vAlign w:val="center"/>
            <w:hideMark/>
          </w:tcPr>
          <w:p w14:paraId="75555C9A"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cT4</w:t>
            </w:r>
          </w:p>
        </w:tc>
        <w:tc>
          <w:tcPr>
            <w:tcW w:w="1983" w:type="dxa"/>
            <w:tcBorders>
              <w:top w:val="nil"/>
              <w:left w:val="nil"/>
              <w:bottom w:val="nil"/>
              <w:right w:val="nil"/>
            </w:tcBorders>
            <w:shd w:val="clear" w:color="auto" w:fill="auto"/>
            <w:noWrap/>
            <w:vAlign w:val="center"/>
            <w:hideMark/>
          </w:tcPr>
          <w:p w14:paraId="66CE646C"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0.59 (0.36, 0.98)</w:t>
            </w:r>
          </w:p>
        </w:tc>
        <w:tc>
          <w:tcPr>
            <w:tcW w:w="1652" w:type="dxa"/>
            <w:tcBorders>
              <w:top w:val="nil"/>
              <w:left w:val="nil"/>
              <w:bottom w:val="nil"/>
              <w:right w:val="nil"/>
            </w:tcBorders>
            <w:shd w:val="clear" w:color="auto" w:fill="auto"/>
            <w:noWrap/>
            <w:vAlign w:val="center"/>
            <w:hideMark/>
          </w:tcPr>
          <w:p w14:paraId="16EF7368"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 xml:space="preserve">.04 </w:t>
            </w:r>
          </w:p>
        </w:tc>
        <w:tc>
          <w:tcPr>
            <w:tcW w:w="236" w:type="dxa"/>
            <w:tcBorders>
              <w:top w:val="nil"/>
              <w:left w:val="nil"/>
              <w:bottom w:val="nil"/>
              <w:right w:val="nil"/>
            </w:tcBorders>
            <w:vAlign w:val="center"/>
          </w:tcPr>
          <w:p w14:paraId="7B2B0D08"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3D9FEB36"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sidRPr="00D23154">
              <w:rPr>
                <w:rFonts w:ascii="Times New Roman" w:eastAsia="等线" w:hAnsi="Times New Roman" w:cs="Times New Roman" w:hint="eastAsia"/>
                <w:color w:val="000000"/>
                <w:kern w:val="0"/>
                <w:sz w:val="18"/>
                <w:szCs w:val="18"/>
              </w:rPr>
              <w:t>1.03 (0.34, 3.06)</w:t>
            </w:r>
          </w:p>
        </w:tc>
        <w:tc>
          <w:tcPr>
            <w:tcW w:w="884" w:type="dxa"/>
            <w:gridSpan w:val="2"/>
            <w:tcBorders>
              <w:top w:val="nil"/>
              <w:left w:val="nil"/>
              <w:bottom w:val="nil"/>
              <w:right w:val="nil"/>
            </w:tcBorders>
            <w:vAlign w:val="center"/>
          </w:tcPr>
          <w:p w14:paraId="3B0F4179"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w:t>
            </w:r>
            <w:r>
              <w:rPr>
                <w:rFonts w:ascii="Times New Roman" w:eastAsia="等线" w:hAnsi="Times New Roman" w:cs="Times New Roman"/>
                <w:color w:val="000000"/>
                <w:kern w:val="0"/>
                <w:sz w:val="18"/>
                <w:szCs w:val="18"/>
              </w:rPr>
              <w:t>96</w:t>
            </w:r>
          </w:p>
        </w:tc>
      </w:tr>
      <w:tr w:rsidR="00E41A9D" w:rsidRPr="00C07683" w14:paraId="19A88E71" w14:textId="77777777" w:rsidTr="004A4A62">
        <w:trPr>
          <w:trHeight w:val="312"/>
          <w:jc w:val="center"/>
        </w:trPr>
        <w:tc>
          <w:tcPr>
            <w:tcW w:w="3120" w:type="dxa"/>
            <w:tcBorders>
              <w:top w:val="nil"/>
              <w:left w:val="nil"/>
              <w:bottom w:val="nil"/>
              <w:right w:val="nil"/>
            </w:tcBorders>
            <w:shd w:val="clear" w:color="auto" w:fill="auto"/>
            <w:vAlign w:val="center"/>
            <w:hideMark/>
          </w:tcPr>
          <w:p w14:paraId="2C895F9B"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Clinical N stage</w:t>
            </w:r>
          </w:p>
        </w:tc>
        <w:tc>
          <w:tcPr>
            <w:tcW w:w="1983" w:type="dxa"/>
            <w:tcBorders>
              <w:top w:val="nil"/>
              <w:left w:val="nil"/>
              <w:bottom w:val="nil"/>
              <w:right w:val="nil"/>
            </w:tcBorders>
            <w:shd w:val="clear" w:color="auto" w:fill="auto"/>
            <w:noWrap/>
            <w:vAlign w:val="center"/>
            <w:hideMark/>
          </w:tcPr>
          <w:p w14:paraId="2D258D55"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652" w:type="dxa"/>
            <w:tcBorders>
              <w:top w:val="nil"/>
              <w:left w:val="nil"/>
              <w:bottom w:val="nil"/>
              <w:right w:val="nil"/>
            </w:tcBorders>
            <w:shd w:val="clear" w:color="auto" w:fill="auto"/>
            <w:noWrap/>
            <w:vAlign w:val="center"/>
            <w:hideMark/>
          </w:tcPr>
          <w:p w14:paraId="14ABCF6C"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236" w:type="dxa"/>
            <w:tcBorders>
              <w:top w:val="nil"/>
              <w:left w:val="nil"/>
              <w:bottom w:val="nil"/>
              <w:right w:val="nil"/>
            </w:tcBorders>
            <w:vAlign w:val="center"/>
          </w:tcPr>
          <w:p w14:paraId="1E411809"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1907" w:type="dxa"/>
            <w:tcBorders>
              <w:top w:val="nil"/>
              <w:left w:val="nil"/>
              <w:bottom w:val="nil"/>
              <w:right w:val="nil"/>
            </w:tcBorders>
            <w:vAlign w:val="center"/>
          </w:tcPr>
          <w:p w14:paraId="4243D4C8" w14:textId="77777777" w:rsidR="00E41A9D" w:rsidRPr="001811EF" w:rsidRDefault="00E41A9D" w:rsidP="004A4A62">
            <w:pPr>
              <w:widowControl/>
              <w:jc w:val="center"/>
              <w:rPr>
                <w:rFonts w:ascii="Times New Roman" w:eastAsia="Times New Roman" w:hAnsi="Times New Roman" w:cs="Times New Roman"/>
                <w:kern w:val="0"/>
                <w:sz w:val="18"/>
                <w:szCs w:val="18"/>
              </w:rPr>
            </w:pPr>
          </w:p>
        </w:tc>
        <w:tc>
          <w:tcPr>
            <w:tcW w:w="884" w:type="dxa"/>
            <w:gridSpan w:val="2"/>
            <w:tcBorders>
              <w:top w:val="nil"/>
              <w:left w:val="nil"/>
              <w:bottom w:val="nil"/>
              <w:right w:val="nil"/>
            </w:tcBorders>
            <w:vAlign w:val="center"/>
          </w:tcPr>
          <w:p w14:paraId="3F46C962" w14:textId="77777777" w:rsidR="00E41A9D" w:rsidRPr="00C07683" w:rsidRDefault="00E41A9D" w:rsidP="004A4A62">
            <w:pPr>
              <w:widowControl/>
              <w:jc w:val="center"/>
              <w:rPr>
                <w:rFonts w:ascii="Times New Roman" w:eastAsia="Times New Roman" w:hAnsi="Times New Roman" w:cs="Times New Roman"/>
                <w:kern w:val="0"/>
                <w:sz w:val="18"/>
                <w:szCs w:val="18"/>
              </w:rPr>
            </w:pPr>
          </w:p>
        </w:tc>
      </w:tr>
      <w:tr w:rsidR="00E41A9D" w:rsidRPr="00C07683" w14:paraId="50D9AA0C" w14:textId="77777777" w:rsidTr="004A4A62">
        <w:trPr>
          <w:trHeight w:val="312"/>
          <w:jc w:val="center"/>
        </w:trPr>
        <w:tc>
          <w:tcPr>
            <w:tcW w:w="3120" w:type="dxa"/>
            <w:tcBorders>
              <w:top w:val="nil"/>
              <w:left w:val="nil"/>
              <w:bottom w:val="nil"/>
              <w:right w:val="nil"/>
            </w:tcBorders>
            <w:shd w:val="clear" w:color="auto" w:fill="auto"/>
            <w:vAlign w:val="center"/>
            <w:hideMark/>
          </w:tcPr>
          <w:p w14:paraId="726D56B8"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cN0</w:t>
            </w:r>
          </w:p>
        </w:tc>
        <w:tc>
          <w:tcPr>
            <w:tcW w:w="1983" w:type="dxa"/>
            <w:tcBorders>
              <w:top w:val="nil"/>
              <w:left w:val="nil"/>
              <w:bottom w:val="nil"/>
              <w:right w:val="nil"/>
            </w:tcBorders>
            <w:shd w:val="clear" w:color="auto" w:fill="auto"/>
            <w:noWrap/>
            <w:vAlign w:val="center"/>
            <w:hideMark/>
          </w:tcPr>
          <w:p w14:paraId="67A4D098"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Reference</w:t>
            </w:r>
          </w:p>
        </w:tc>
        <w:tc>
          <w:tcPr>
            <w:tcW w:w="1652" w:type="dxa"/>
            <w:tcBorders>
              <w:top w:val="nil"/>
              <w:left w:val="nil"/>
              <w:bottom w:val="nil"/>
              <w:right w:val="nil"/>
            </w:tcBorders>
            <w:shd w:val="clear" w:color="auto" w:fill="auto"/>
            <w:noWrap/>
            <w:vAlign w:val="center"/>
            <w:hideMark/>
          </w:tcPr>
          <w:p w14:paraId="38E34BE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236" w:type="dxa"/>
            <w:tcBorders>
              <w:top w:val="nil"/>
              <w:left w:val="nil"/>
              <w:bottom w:val="nil"/>
              <w:right w:val="nil"/>
            </w:tcBorders>
            <w:vAlign w:val="center"/>
          </w:tcPr>
          <w:p w14:paraId="02E2EFD4"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57173982" w14:textId="77777777" w:rsidR="00E41A9D" w:rsidRPr="001811EF"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3106117D"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59F7AE7E" w14:textId="77777777" w:rsidTr="004A4A62">
        <w:trPr>
          <w:trHeight w:val="324"/>
          <w:jc w:val="center"/>
        </w:trPr>
        <w:tc>
          <w:tcPr>
            <w:tcW w:w="3120" w:type="dxa"/>
            <w:tcBorders>
              <w:top w:val="nil"/>
              <w:left w:val="nil"/>
              <w:bottom w:val="nil"/>
              <w:right w:val="nil"/>
            </w:tcBorders>
            <w:shd w:val="clear" w:color="auto" w:fill="auto"/>
            <w:vAlign w:val="center"/>
            <w:hideMark/>
          </w:tcPr>
          <w:p w14:paraId="495D6CB2"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cN1</w:t>
            </w:r>
          </w:p>
        </w:tc>
        <w:tc>
          <w:tcPr>
            <w:tcW w:w="1983" w:type="dxa"/>
            <w:tcBorders>
              <w:top w:val="nil"/>
              <w:left w:val="nil"/>
              <w:bottom w:val="nil"/>
              <w:right w:val="nil"/>
            </w:tcBorders>
            <w:shd w:val="clear" w:color="auto" w:fill="auto"/>
            <w:noWrap/>
            <w:vAlign w:val="center"/>
            <w:hideMark/>
          </w:tcPr>
          <w:p w14:paraId="201FB671"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1.38 (0.89, 2.15)</w:t>
            </w:r>
          </w:p>
        </w:tc>
        <w:tc>
          <w:tcPr>
            <w:tcW w:w="1652" w:type="dxa"/>
            <w:tcBorders>
              <w:top w:val="nil"/>
              <w:left w:val="nil"/>
              <w:bottom w:val="nil"/>
              <w:right w:val="nil"/>
            </w:tcBorders>
            <w:shd w:val="clear" w:color="auto" w:fill="auto"/>
            <w:noWrap/>
            <w:vAlign w:val="center"/>
            <w:hideMark/>
          </w:tcPr>
          <w:p w14:paraId="7BA6D55A"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.15 </w:t>
            </w:r>
          </w:p>
        </w:tc>
        <w:tc>
          <w:tcPr>
            <w:tcW w:w="236" w:type="dxa"/>
            <w:tcBorders>
              <w:top w:val="nil"/>
              <w:left w:val="nil"/>
              <w:bottom w:val="nil"/>
              <w:right w:val="nil"/>
            </w:tcBorders>
            <w:vAlign w:val="center"/>
          </w:tcPr>
          <w:p w14:paraId="4A53E8C3"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10155F7A" w14:textId="77777777" w:rsidR="00E41A9D" w:rsidRPr="001811EF"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1EFC8E9C"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59E8AA78" w14:textId="77777777" w:rsidTr="004A4A62">
        <w:trPr>
          <w:trHeight w:val="312"/>
          <w:jc w:val="center"/>
        </w:trPr>
        <w:tc>
          <w:tcPr>
            <w:tcW w:w="3120" w:type="dxa"/>
            <w:tcBorders>
              <w:top w:val="nil"/>
              <w:left w:val="nil"/>
              <w:bottom w:val="nil"/>
              <w:right w:val="nil"/>
            </w:tcBorders>
            <w:shd w:val="clear" w:color="auto" w:fill="auto"/>
            <w:vAlign w:val="center"/>
            <w:hideMark/>
          </w:tcPr>
          <w:p w14:paraId="0DEDFDFB"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cN2</w:t>
            </w:r>
          </w:p>
        </w:tc>
        <w:tc>
          <w:tcPr>
            <w:tcW w:w="1983" w:type="dxa"/>
            <w:tcBorders>
              <w:top w:val="nil"/>
              <w:left w:val="nil"/>
              <w:bottom w:val="nil"/>
              <w:right w:val="nil"/>
            </w:tcBorders>
            <w:shd w:val="clear" w:color="auto" w:fill="auto"/>
            <w:noWrap/>
            <w:vAlign w:val="center"/>
            <w:hideMark/>
          </w:tcPr>
          <w:p w14:paraId="7E35305D"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1.01 (0.65, 1.58)</w:t>
            </w:r>
          </w:p>
        </w:tc>
        <w:tc>
          <w:tcPr>
            <w:tcW w:w="1652" w:type="dxa"/>
            <w:tcBorders>
              <w:top w:val="nil"/>
              <w:left w:val="nil"/>
              <w:bottom w:val="nil"/>
              <w:right w:val="nil"/>
            </w:tcBorders>
            <w:shd w:val="clear" w:color="auto" w:fill="auto"/>
            <w:noWrap/>
            <w:vAlign w:val="center"/>
            <w:hideMark/>
          </w:tcPr>
          <w:p w14:paraId="598D6A1A"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.95 </w:t>
            </w:r>
          </w:p>
        </w:tc>
        <w:tc>
          <w:tcPr>
            <w:tcW w:w="236" w:type="dxa"/>
            <w:tcBorders>
              <w:top w:val="nil"/>
              <w:left w:val="nil"/>
              <w:bottom w:val="nil"/>
              <w:right w:val="nil"/>
            </w:tcBorders>
            <w:vAlign w:val="center"/>
          </w:tcPr>
          <w:p w14:paraId="212C4D46"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3B9D4A80" w14:textId="77777777" w:rsidR="00E41A9D" w:rsidRPr="001811EF"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1C3FE2B3"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6C34DDA1" w14:textId="77777777" w:rsidTr="004A4A62">
        <w:trPr>
          <w:trHeight w:val="312"/>
          <w:jc w:val="center"/>
        </w:trPr>
        <w:tc>
          <w:tcPr>
            <w:tcW w:w="3120" w:type="dxa"/>
            <w:tcBorders>
              <w:top w:val="nil"/>
              <w:left w:val="nil"/>
              <w:bottom w:val="nil"/>
              <w:right w:val="nil"/>
            </w:tcBorders>
            <w:shd w:val="clear" w:color="auto" w:fill="auto"/>
            <w:vAlign w:val="center"/>
            <w:hideMark/>
          </w:tcPr>
          <w:p w14:paraId="4DE09556"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cN3</w:t>
            </w:r>
          </w:p>
        </w:tc>
        <w:tc>
          <w:tcPr>
            <w:tcW w:w="1983" w:type="dxa"/>
            <w:tcBorders>
              <w:top w:val="nil"/>
              <w:left w:val="nil"/>
              <w:bottom w:val="nil"/>
              <w:right w:val="nil"/>
            </w:tcBorders>
            <w:shd w:val="clear" w:color="auto" w:fill="auto"/>
            <w:noWrap/>
            <w:vAlign w:val="center"/>
            <w:hideMark/>
          </w:tcPr>
          <w:p w14:paraId="3BCDD29E"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0.67 (0.36, 1.24)</w:t>
            </w:r>
          </w:p>
        </w:tc>
        <w:tc>
          <w:tcPr>
            <w:tcW w:w="1652" w:type="dxa"/>
            <w:tcBorders>
              <w:top w:val="nil"/>
              <w:left w:val="nil"/>
              <w:bottom w:val="nil"/>
              <w:right w:val="nil"/>
            </w:tcBorders>
            <w:shd w:val="clear" w:color="auto" w:fill="auto"/>
            <w:noWrap/>
            <w:vAlign w:val="center"/>
            <w:hideMark/>
          </w:tcPr>
          <w:p w14:paraId="6215D116"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 xml:space="preserve">.20 </w:t>
            </w:r>
          </w:p>
        </w:tc>
        <w:tc>
          <w:tcPr>
            <w:tcW w:w="236" w:type="dxa"/>
            <w:tcBorders>
              <w:top w:val="nil"/>
              <w:left w:val="nil"/>
              <w:bottom w:val="nil"/>
              <w:right w:val="nil"/>
            </w:tcBorders>
            <w:vAlign w:val="center"/>
          </w:tcPr>
          <w:p w14:paraId="7A032316"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c>
          <w:tcPr>
            <w:tcW w:w="1907" w:type="dxa"/>
            <w:tcBorders>
              <w:top w:val="nil"/>
              <w:left w:val="nil"/>
              <w:bottom w:val="nil"/>
              <w:right w:val="nil"/>
            </w:tcBorders>
            <w:vAlign w:val="center"/>
          </w:tcPr>
          <w:p w14:paraId="65660AFC" w14:textId="77777777" w:rsidR="00E41A9D" w:rsidRPr="001811EF"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16C05977" w14:textId="77777777" w:rsidR="00E41A9D" w:rsidRPr="00C07683"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4DCE3821" w14:textId="77777777" w:rsidTr="004A4A62">
        <w:trPr>
          <w:trHeight w:val="312"/>
          <w:jc w:val="center"/>
        </w:trPr>
        <w:tc>
          <w:tcPr>
            <w:tcW w:w="3120" w:type="dxa"/>
            <w:tcBorders>
              <w:top w:val="nil"/>
              <w:left w:val="nil"/>
              <w:bottom w:val="nil"/>
              <w:right w:val="nil"/>
            </w:tcBorders>
            <w:shd w:val="clear" w:color="auto" w:fill="auto"/>
            <w:vAlign w:val="center"/>
          </w:tcPr>
          <w:p w14:paraId="43275A8E"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Morphological features</w:t>
            </w:r>
          </w:p>
        </w:tc>
        <w:tc>
          <w:tcPr>
            <w:tcW w:w="1983" w:type="dxa"/>
            <w:tcBorders>
              <w:top w:val="nil"/>
              <w:left w:val="nil"/>
              <w:bottom w:val="nil"/>
              <w:right w:val="nil"/>
            </w:tcBorders>
            <w:shd w:val="clear" w:color="auto" w:fill="auto"/>
            <w:noWrap/>
            <w:vAlign w:val="center"/>
          </w:tcPr>
          <w:p w14:paraId="57C9D72C" w14:textId="77777777" w:rsidR="00E41A9D" w:rsidRPr="00C07683" w:rsidRDefault="00E41A9D" w:rsidP="004A4A62">
            <w:pPr>
              <w:widowControl/>
              <w:jc w:val="left"/>
              <w:rPr>
                <w:rFonts w:ascii="Times New Roman" w:eastAsia="等线" w:hAnsi="Times New Roman" w:cs="Times New Roman"/>
                <w:b/>
                <w:bCs/>
                <w:color w:val="000000"/>
                <w:kern w:val="0"/>
                <w:sz w:val="18"/>
                <w:szCs w:val="18"/>
              </w:rPr>
            </w:pPr>
          </w:p>
        </w:tc>
        <w:tc>
          <w:tcPr>
            <w:tcW w:w="1652" w:type="dxa"/>
            <w:tcBorders>
              <w:top w:val="nil"/>
              <w:left w:val="nil"/>
              <w:bottom w:val="nil"/>
              <w:right w:val="nil"/>
            </w:tcBorders>
            <w:shd w:val="clear" w:color="auto" w:fill="auto"/>
            <w:noWrap/>
            <w:vAlign w:val="center"/>
          </w:tcPr>
          <w:p w14:paraId="755087CD"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236" w:type="dxa"/>
            <w:tcBorders>
              <w:top w:val="nil"/>
              <w:left w:val="nil"/>
              <w:bottom w:val="nil"/>
              <w:right w:val="nil"/>
            </w:tcBorders>
            <w:vAlign w:val="center"/>
          </w:tcPr>
          <w:p w14:paraId="2D76B4FE" w14:textId="77777777" w:rsidR="00E41A9D" w:rsidRPr="00C07683" w:rsidRDefault="00E41A9D" w:rsidP="004A4A62">
            <w:pPr>
              <w:widowControl/>
              <w:jc w:val="center"/>
              <w:rPr>
                <w:rFonts w:ascii="Times New Roman" w:eastAsia="Times New Roman" w:hAnsi="Times New Roman" w:cs="Times New Roman"/>
                <w:kern w:val="0"/>
                <w:sz w:val="18"/>
                <w:szCs w:val="18"/>
              </w:rPr>
            </w:pPr>
          </w:p>
        </w:tc>
        <w:tc>
          <w:tcPr>
            <w:tcW w:w="1907" w:type="dxa"/>
            <w:tcBorders>
              <w:top w:val="nil"/>
              <w:left w:val="nil"/>
              <w:bottom w:val="nil"/>
              <w:right w:val="nil"/>
            </w:tcBorders>
            <w:vAlign w:val="center"/>
          </w:tcPr>
          <w:p w14:paraId="3E0A2EF1" w14:textId="77777777" w:rsidR="00E41A9D" w:rsidRPr="001811EF" w:rsidRDefault="00E41A9D" w:rsidP="004A4A62">
            <w:pPr>
              <w:widowControl/>
              <w:jc w:val="center"/>
              <w:rPr>
                <w:rFonts w:ascii="Times New Roman" w:eastAsia="Times New Roman" w:hAnsi="Times New Roman" w:cs="Times New Roman"/>
                <w:kern w:val="0"/>
                <w:sz w:val="18"/>
                <w:szCs w:val="18"/>
              </w:rPr>
            </w:pPr>
          </w:p>
        </w:tc>
        <w:tc>
          <w:tcPr>
            <w:tcW w:w="884" w:type="dxa"/>
            <w:gridSpan w:val="2"/>
            <w:tcBorders>
              <w:top w:val="nil"/>
              <w:left w:val="nil"/>
              <w:bottom w:val="nil"/>
              <w:right w:val="nil"/>
            </w:tcBorders>
            <w:vAlign w:val="center"/>
          </w:tcPr>
          <w:p w14:paraId="27B7B602" w14:textId="77777777" w:rsidR="00E41A9D" w:rsidRPr="00C07683" w:rsidRDefault="00E41A9D" w:rsidP="004A4A62">
            <w:pPr>
              <w:widowControl/>
              <w:jc w:val="center"/>
              <w:rPr>
                <w:rFonts w:ascii="Times New Roman" w:eastAsia="Times New Roman" w:hAnsi="Times New Roman" w:cs="Times New Roman"/>
                <w:kern w:val="0"/>
                <w:sz w:val="18"/>
                <w:szCs w:val="18"/>
              </w:rPr>
            </w:pPr>
          </w:p>
        </w:tc>
      </w:tr>
      <w:tr w:rsidR="00D625C7" w:rsidRPr="00C07683" w14:paraId="3EFB426F" w14:textId="77777777" w:rsidTr="004A4A62">
        <w:trPr>
          <w:trHeight w:val="276"/>
          <w:jc w:val="center"/>
        </w:trPr>
        <w:tc>
          <w:tcPr>
            <w:tcW w:w="3120" w:type="dxa"/>
            <w:tcBorders>
              <w:top w:val="nil"/>
              <w:left w:val="nil"/>
              <w:bottom w:val="nil"/>
              <w:right w:val="nil"/>
            </w:tcBorders>
            <w:shd w:val="clear" w:color="auto" w:fill="auto"/>
            <w:noWrap/>
            <w:vAlign w:val="center"/>
          </w:tcPr>
          <w:p w14:paraId="7B4C15D0" w14:textId="77777777" w:rsidR="00D625C7" w:rsidRPr="00C07683" w:rsidRDefault="00D625C7" w:rsidP="00D625C7">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Sphericity</w:t>
            </w:r>
          </w:p>
        </w:tc>
        <w:tc>
          <w:tcPr>
            <w:tcW w:w="1983" w:type="dxa"/>
            <w:tcBorders>
              <w:top w:val="nil"/>
              <w:left w:val="nil"/>
              <w:bottom w:val="nil"/>
              <w:right w:val="nil"/>
            </w:tcBorders>
            <w:shd w:val="clear" w:color="auto" w:fill="auto"/>
            <w:noWrap/>
            <w:vAlign w:val="center"/>
          </w:tcPr>
          <w:p w14:paraId="30EDC5DF" w14:textId="77777777" w:rsidR="00D625C7" w:rsidRPr="00C07683" w:rsidRDefault="00D625C7" w:rsidP="00D625C7">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1.26 (1.01, 1.58)</w:t>
            </w:r>
          </w:p>
        </w:tc>
        <w:tc>
          <w:tcPr>
            <w:tcW w:w="1652" w:type="dxa"/>
            <w:tcBorders>
              <w:top w:val="nil"/>
              <w:left w:val="nil"/>
              <w:bottom w:val="nil"/>
              <w:right w:val="nil"/>
            </w:tcBorders>
            <w:shd w:val="clear" w:color="auto" w:fill="auto"/>
            <w:noWrap/>
            <w:vAlign w:val="center"/>
          </w:tcPr>
          <w:p w14:paraId="2CCCD8D9" w14:textId="50AE2F27" w:rsidR="00D625C7" w:rsidRPr="00C07683" w:rsidRDefault="00D625C7" w:rsidP="00D625C7">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w:t>
            </w:r>
            <w:r>
              <w:rPr>
                <w:rFonts w:ascii="Times New Roman" w:eastAsia="等线" w:hAnsi="Times New Roman" w:cs="Times New Roman"/>
                <w:b/>
                <w:bCs/>
                <w:color w:val="000000"/>
                <w:kern w:val="0"/>
                <w:sz w:val="18"/>
                <w:szCs w:val="18"/>
              </w:rPr>
              <w:t>2</w:t>
            </w:r>
          </w:p>
        </w:tc>
        <w:tc>
          <w:tcPr>
            <w:tcW w:w="236" w:type="dxa"/>
            <w:tcBorders>
              <w:top w:val="nil"/>
              <w:left w:val="nil"/>
              <w:bottom w:val="nil"/>
              <w:right w:val="nil"/>
            </w:tcBorders>
            <w:vAlign w:val="center"/>
          </w:tcPr>
          <w:p w14:paraId="49A7D8B2" w14:textId="77777777" w:rsidR="00D625C7" w:rsidRPr="00C07683" w:rsidRDefault="00D625C7" w:rsidP="00D625C7">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4730F2AA" w14:textId="6B0BC8B2" w:rsidR="00D625C7" w:rsidRPr="001811EF" w:rsidRDefault="00D625C7" w:rsidP="00D625C7">
            <w:pPr>
              <w:widowControl/>
              <w:jc w:val="center"/>
              <w:rPr>
                <w:rFonts w:ascii="Times New Roman" w:eastAsia="等线" w:hAnsi="Times New Roman" w:cs="Times New Roman"/>
                <w:color w:val="000000"/>
                <w:kern w:val="0"/>
                <w:sz w:val="18"/>
                <w:szCs w:val="18"/>
              </w:rPr>
            </w:pPr>
            <w:r w:rsidRPr="00D726C5">
              <w:rPr>
                <w:rFonts w:ascii="Times New Roman" w:eastAsia="等线" w:hAnsi="Times New Roman" w:cs="Times New Roman" w:hint="eastAsia"/>
                <w:color w:val="000000"/>
                <w:kern w:val="0"/>
                <w:sz w:val="18"/>
                <w:szCs w:val="18"/>
              </w:rPr>
              <w:t>4</w:t>
            </w:r>
            <w:r w:rsidRPr="00D726C5">
              <w:rPr>
                <w:rFonts w:ascii="Times New Roman" w:eastAsia="等线" w:hAnsi="Times New Roman" w:cs="Times New Roman"/>
                <w:color w:val="000000"/>
                <w:kern w:val="0"/>
                <w:sz w:val="18"/>
                <w:szCs w:val="18"/>
              </w:rPr>
              <w:t>.03 (1.86, 8.71)</w:t>
            </w:r>
          </w:p>
        </w:tc>
        <w:tc>
          <w:tcPr>
            <w:tcW w:w="884" w:type="dxa"/>
            <w:gridSpan w:val="2"/>
            <w:tcBorders>
              <w:top w:val="nil"/>
              <w:left w:val="nil"/>
              <w:bottom w:val="nil"/>
              <w:right w:val="nil"/>
            </w:tcBorders>
            <w:vAlign w:val="center"/>
          </w:tcPr>
          <w:p w14:paraId="3BDA40F8" w14:textId="4EAC4C93" w:rsidR="00D625C7" w:rsidRPr="00AF2A84" w:rsidRDefault="00D625C7" w:rsidP="00D625C7">
            <w:pPr>
              <w:widowControl/>
              <w:jc w:val="center"/>
              <w:rPr>
                <w:rFonts w:ascii="Times New Roman" w:eastAsia="等线" w:hAnsi="Times New Roman" w:cs="Times New Roman"/>
                <w:b/>
                <w:bCs/>
                <w:color w:val="000000"/>
                <w:kern w:val="0"/>
                <w:sz w:val="18"/>
                <w:szCs w:val="18"/>
              </w:rPr>
            </w:pPr>
            <w:r w:rsidRPr="00D726C5">
              <w:rPr>
                <w:rFonts w:ascii="Times New Roman" w:eastAsia="等线" w:hAnsi="Times New Roman" w:cs="Times New Roman"/>
                <w:b/>
                <w:bCs/>
                <w:color w:val="000000"/>
                <w:kern w:val="0"/>
                <w:sz w:val="18"/>
                <w:szCs w:val="18"/>
              </w:rPr>
              <w:t>&lt; .001</w:t>
            </w:r>
          </w:p>
        </w:tc>
      </w:tr>
      <w:tr w:rsidR="00E41A9D" w:rsidRPr="00C07683" w14:paraId="6FCFBE4A" w14:textId="77777777" w:rsidTr="004A4A62">
        <w:trPr>
          <w:trHeight w:val="276"/>
          <w:jc w:val="center"/>
        </w:trPr>
        <w:tc>
          <w:tcPr>
            <w:tcW w:w="3120" w:type="dxa"/>
            <w:tcBorders>
              <w:top w:val="nil"/>
              <w:left w:val="nil"/>
              <w:bottom w:val="nil"/>
              <w:right w:val="nil"/>
            </w:tcBorders>
            <w:shd w:val="clear" w:color="auto" w:fill="auto"/>
            <w:noWrap/>
            <w:vAlign w:val="center"/>
          </w:tcPr>
          <w:p w14:paraId="48307C15"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Surface Area to Volume ratio</w:t>
            </w:r>
          </w:p>
        </w:tc>
        <w:tc>
          <w:tcPr>
            <w:tcW w:w="1983" w:type="dxa"/>
            <w:tcBorders>
              <w:top w:val="nil"/>
              <w:left w:val="nil"/>
              <w:bottom w:val="nil"/>
              <w:right w:val="nil"/>
            </w:tcBorders>
            <w:shd w:val="clear" w:color="auto" w:fill="auto"/>
            <w:noWrap/>
            <w:vAlign w:val="center"/>
          </w:tcPr>
          <w:p w14:paraId="071510B7" w14:textId="3BF1B4BB"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1.46 (1.</w:t>
            </w:r>
            <w:r w:rsidR="0029578E">
              <w:rPr>
                <w:rFonts w:ascii="Times New Roman" w:eastAsia="等线" w:hAnsi="Times New Roman" w:cs="Times New Roman"/>
                <w:color w:val="000000"/>
                <w:kern w:val="0"/>
                <w:sz w:val="18"/>
                <w:szCs w:val="18"/>
              </w:rPr>
              <w:t>01</w:t>
            </w:r>
            <w:r w:rsidRPr="00C07683">
              <w:rPr>
                <w:rFonts w:ascii="Times New Roman" w:eastAsia="等线" w:hAnsi="Times New Roman" w:cs="Times New Roman"/>
                <w:color w:val="000000"/>
                <w:kern w:val="0"/>
                <w:sz w:val="18"/>
                <w:szCs w:val="18"/>
              </w:rPr>
              <w:t>, 1.80)</w:t>
            </w:r>
          </w:p>
        </w:tc>
        <w:tc>
          <w:tcPr>
            <w:tcW w:w="1652" w:type="dxa"/>
            <w:tcBorders>
              <w:top w:val="nil"/>
              <w:left w:val="nil"/>
              <w:bottom w:val="nil"/>
              <w:right w:val="nil"/>
            </w:tcBorders>
            <w:shd w:val="clear" w:color="auto" w:fill="auto"/>
            <w:noWrap/>
            <w:vAlign w:val="center"/>
          </w:tcPr>
          <w:p w14:paraId="4E2F0336" w14:textId="46A777F6" w:rsidR="00E41A9D" w:rsidRPr="00C07683" w:rsidRDefault="0029578E" w:rsidP="004A4A62">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.03</w:t>
            </w:r>
          </w:p>
        </w:tc>
        <w:tc>
          <w:tcPr>
            <w:tcW w:w="236" w:type="dxa"/>
            <w:tcBorders>
              <w:top w:val="nil"/>
              <w:left w:val="nil"/>
              <w:bottom w:val="nil"/>
              <w:right w:val="nil"/>
            </w:tcBorders>
            <w:vAlign w:val="center"/>
          </w:tcPr>
          <w:p w14:paraId="7C9B1A70"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65522323" w14:textId="1608E44C" w:rsidR="00E41A9D" w:rsidRPr="001811EF" w:rsidRDefault="00E41A9D" w:rsidP="004A4A62">
            <w:pPr>
              <w:widowControl/>
              <w:jc w:val="center"/>
              <w:rPr>
                <w:rFonts w:ascii="Times New Roman" w:eastAsia="等线" w:hAnsi="Times New Roman" w:cs="Times New Roman"/>
                <w:color w:val="000000"/>
                <w:sz w:val="18"/>
                <w:szCs w:val="18"/>
              </w:rPr>
            </w:pPr>
            <w:r>
              <w:rPr>
                <w:rFonts w:ascii="Times New Roman" w:eastAsia="等线" w:hAnsi="Times New Roman" w:cs="Times New Roman" w:hint="eastAsia"/>
                <w:color w:val="000000"/>
                <w:sz w:val="18"/>
                <w:szCs w:val="18"/>
              </w:rPr>
              <w:t>8</w:t>
            </w:r>
            <w:r>
              <w:rPr>
                <w:rFonts w:ascii="Times New Roman" w:eastAsia="等线" w:hAnsi="Times New Roman" w:cs="Times New Roman"/>
                <w:color w:val="000000"/>
                <w:sz w:val="18"/>
                <w:szCs w:val="18"/>
              </w:rPr>
              <w:t>.79 (</w:t>
            </w:r>
            <w:r w:rsidR="0029578E">
              <w:rPr>
                <w:rFonts w:ascii="Times New Roman" w:eastAsia="等线" w:hAnsi="Times New Roman" w:cs="Times New Roman"/>
                <w:color w:val="000000"/>
                <w:sz w:val="18"/>
                <w:szCs w:val="18"/>
              </w:rPr>
              <w:t>0</w:t>
            </w:r>
            <w:r>
              <w:rPr>
                <w:rFonts w:ascii="Times New Roman" w:eastAsia="等线" w:hAnsi="Times New Roman" w:cs="Times New Roman"/>
                <w:color w:val="000000"/>
                <w:sz w:val="18"/>
                <w:szCs w:val="18"/>
              </w:rPr>
              <w:t>.</w:t>
            </w:r>
            <w:r w:rsidR="0029578E">
              <w:rPr>
                <w:rFonts w:ascii="Times New Roman" w:eastAsia="等线" w:hAnsi="Times New Roman" w:cs="Times New Roman"/>
                <w:color w:val="000000"/>
                <w:sz w:val="18"/>
                <w:szCs w:val="18"/>
              </w:rPr>
              <w:t>8</w:t>
            </w:r>
            <w:r>
              <w:rPr>
                <w:rFonts w:ascii="Times New Roman" w:eastAsia="等线" w:hAnsi="Times New Roman" w:cs="Times New Roman"/>
                <w:color w:val="000000"/>
                <w:sz w:val="18"/>
                <w:szCs w:val="18"/>
              </w:rPr>
              <w:t xml:space="preserve">, </w:t>
            </w:r>
            <w:r w:rsidR="0029578E">
              <w:rPr>
                <w:rFonts w:ascii="Times New Roman" w:eastAsia="等线" w:hAnsi="Times New Roman" w:cs="Times New Roman"/>
                <w:color w:val="000000"/>
                <w:sz w:val="18"/>
                <w:szCs w:val="18"/>
              </w:rPr>
              <w:t>1</w:t>
            </w:r>
            <w:r>
              <w:rPr>
                <w:rFonts w:ascii="Times New Roman" w:eastAsia="等线" w:hAnsi="Times New Roman" w:cs="Times New Roman"/>
                <w:color w:val="000000"/>
                <w:sz w:val="18"/>
                <w:szCs w:val="18"/>
              </w:rPr>
              <w:t>5.86)</w:t>
            </w:r>
          </w:p>
        </w:tc>
        <w:tc>
          <w:tcPr>
            <w:tcW w:w="884" w:type="dxa"/>
            <w:gridSpan w:val="2"/>
            <w:tcBorders>
              <w:top w:val="nil"/>
              <w:left w:val="nil"/>
              <w:bottom w:val="nil"/>
              <w:right w:val="nil"/>
            </w:tcBorders>
            <w:vAlign w:val="center"/>
          </w:tcPr>
          <w:p w14:paraId="1B1AD7A6" w14:textId="2747773D" w:rsidR="00E41A9D" w:rsidRPr="0029578E" w:rsidRDefault="0029578E" w:rsidP="004A4A62">
            <w:pPr>
              <w:widowControl/>
              <w:jc w:val="center"/>
              <w:rPr>
                <w:rFonts w:ascii="Times New Roman" w:eastAsia="等线" w:hAnsi="Times New Roman" w:cs="Times New Roman"/>
                <w:color w:val="000000"/>
                <w:kern w:val="0"/>
                <w:sz w:val="18"/>
                <w:szCs w:val="18"/>
              </w:rPr>
            </w:pPr>
            <w:r w:rsidRPr="0029578E">
              <w:rPr>
                <w:rFonts w:ascii="Times New Roman" w:eastAsia="等线" w:hAnsi="Times New Roman" w:cs="Times New Roman"/>
                <w:color w:val="000000"/>
                <w:kern w:val="0"/>
                <w:sz w:val="18"/>
                <w:szCs w:val="18"/>
              </w:rPr>
              <w:t>.72</w:t>
            </w:r>
          </w:p>
        </w:tc>
      </w:tr>
      <w:tr w:rsidR="00E41A9D" w:rsidRPr="00C07683" w14:paraId="02FC51CE" w14:textId="77777777" w:rsidTr="004A4A62">
        <w:trPr>
          <w:trHeight w:val="276"/>
          <w:jc w:val="center"/>
        </w:trPr>
        <w:tc>
          <w:tcPr>
            <w:tcW w:w="3120" w:type="dxa"/>
            <w:tcBorders>
              <w:top w:val="nil"/>
              <w:left w:val="nil"/>
              <w:bottom w:val="nil"/>
              <w:right w:val="nil"/>
            </w:tcBorders>
            <w:shd w:val="clear" w:color="auto" w:fill="auto"/>
            <w:noWrap/>
            <w:vAlign w:val="center"/>
          </w:tcPr>
          <w:p w14:paraId="0FC40590"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Least Axis Length</w:t>
            </w:r>
          </w:p>
        </w:tc>
        <w:tc>
          <w:tcPr>
            <w:tcW w:w="1983" w:type="dxa"/>
            <w:tcBorders>
              <w:top w:val="nil"/>
              <w:left w:val="nil"/>
              <w:bottom w:val="nil"/>
              <w:right w:val="nil"/>
            </w:tcBorders>
            <w:shd w:val="clear" w:color="auto" w:fill="auto"/>
            <w:noWrap/>
            <w:vAlign w:val="center"/>
          </w:tcPr>
          <w:p w14:paraId="6E160F58"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0.72 (0.57, 0.91)</w:t>
            </w:r>
          </w:p>
        </w:tc>
        <w:tc>
          <w:tcPr>
            <w:tcW w:w="1652" w:type="dxa"/>
            <w:tcBorders>
              <w:top w:val="nil"/>
              <w:left w:val="nil"/>
              <w:bottom w:val="nil"/>
              <w:right w:val="nil"/>
            </w:tcBorders>
            <w:shd w:val="clear" w:color="auto" w:fill="auto"/>
            <w:noWrap/>
            <w:vAlign w:val="center"/>
          </w:tcPr>
          <w:p w14:paraId="5F579F59"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.0.01</w:t>
            </w:r>
          </w:p>
        </w:tc>
        <w:tc>
          <w:tcPr>
            <w:tcW w:w="236" w:type="dxa"/>
            <w:tcBorders>
              <w:top w:val="nil"/>
              <w:left w:val="nil"/>
              <w:bottom w:val="nil"/>
              <w:right w:val="nil"/>
            </w:tcBorders>
            <w:vAlign w:val="center"/>
          </w:tcPr>
          <w:p w14:paraId="3F890741"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06E80E00"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0</w:t>
            </w:r>
            <w:r>
              <w:rPr>
                <w:rFonts w:ascii="Times New Roman" w:eastAsia="等线" w:hAnsi="Times New Roman" w:cs="Times New Roman"/>
                <w:color w:val="000000"/>
                <w:kern w:val="0"/>
                <w:sz w:val="18"/>
                <w:szCs w:val="18"/>
              </w:rPr>
              <w:t>.96 (0.93, 1.23)</w:t>
            </w:r>
          </w:p>
        </w:tc>
        <w:tc>
          <w:tcPr>
            <w:tcW w:w="884" w:type="dxa"/>
            <w:gridSpan w:val="2"/>
            <w:tcBorders>
              <w:top w:val="nil"/>
              <w:left w:val="nil"/>
              <w:bottom w:val="nil"/>
              <w:right w:val="nil"/>
            </w:tcBorders>
            <w:vAlign w:val="center"/>
          </w:tcPr>
          <w:p w14:paraId="0F6DD11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AF2A84">
              <w:rPr>
                <w:rFonts w:ascii="Times New Roman" w:eastAsia="等线" w:hAnsi="Times New Roman" w:cs="Times New Roman" w:hint="eastAsia"/>
                <w:color w:val="000000"/>
                <w:kern w:val="0"/>
                <w:sz w:val="18"/>
                <w:szCs w:val="18"/>
              </w:rPr>
              <w:t>.4</w:t>
            </w:r>
            <w:r>
              <w:rPr>
                <w:rFonts w:ascii="Times New Roman" w:eastAsia="等线" w:hAnsi="Times New Roman" w:cs="Times New Roman"/>
                <w:color w:val="000000"/>
                <w:kern w:val="0"/>
                <w:sz w:val="18"/>
                <w:szCs w:val="18"/>
              </w:rPr>
              <w:t>6</w:t>
            </w:r>
          </w:p>
        </w:tc>
      </w:tr>
      <w:tr w:rsidR="00D625C7" w:rsidRPr="00C07683" w14:paraId="257A8916" w14:textId="77777777" w:rsidTr="004A4A62">
        <w:trPr>
          <w:trHeight w:val="276"/>
          <w:jc w:val="center"/>
        </w:trPr>
        <w:tc>
          <w:tcPr>
            <w:tcW w:w="3120" w:type="dxa"/>
            <w:tcBorders>
              <w:top w:val="nil"/>
              <w:left w:val="nil"/>
              <w:bottom w:val="nil"/>
              <w:right w:val="nil"/>
            </w:tcBorders>
            <w:shd w:val="clear" w:color="auto" w:fill="auto"/>
            <w:noWrap/>
            <w:vAlign w:val="center"/>
          </w:tcPr>
          <w:p w14:paraId="24DB0083" w14:textId="77777777" w:rsidR="00D625C7" w:rsidRPr="00C07683" w:rsidRDefault="00D625C7" w:rsidP="00D625C7">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Major Axis Length</w:t>
            </w:r>
          </w:p>
        </w:tc>
        <w:tc>
          <w:tcPr>
            <w:tcW w:w="1983" w:type="dxa"/>
            <w:tcBorders>
              <w:top w:val="nil"/>
              <w:left w:val="nil"/>
              <w:bottom w:val="nil"/>
              <w:right w:val="nil"/>
            </w:tcBorders>
            <w:shd w:val="clear" w:color="auto" w:fill="auto"/>
            <w:noWrap/>
            <w:vAlign w:val="center"/>
          </w:tcPr>
          <w:p w14:paraId="00AF6FAC" w14:textId="77777777" w:rsidR="00D625C7" w:rsidRPr="00C07683" w:rsidRDefault="00D625C7" w:rsidP="00D625C7">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0.68 (0.54, 0.87)</w:t>
            </w:r>
          </w:p>
        </w:tc>
        <w:tc>
          <w:tcPr>
            <w:tcW w:w="1652" w:type="dxa"/>
            <w:tcBorders>
              <w:top w:val="nil"/>
              <w:left w:val="nil"/>
              <w:bottom w:val="nil"/>
              <w:right w:val="nil"/>
            </w:tcBorders>
            <w:shd w:val="clear" w:color="auto" w:fill="auto"/>
            <w:noWrap/>
            <w:vAlign w:val="center"/>
          </w:tcPr>
          <w:p w14:paraId="655BC7F0" w14:textId="77777777" w:rsidR="00D625C7" w:rsidRPr="00C07683" w:rsidRDefault="00D625C7" w:rsidP="00D625C7">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.002</w:t>
            </w:r>
          </w:p>
        </w:tc>
        <w:tc>
          <w:tcPr>
            <w:tcW w:w="236" w:type="dxa"/>
            <w:tcBorders>
              <w:top w:val="nil"/>
              <w:left w:val="nil"/>
              <w:bottom w:val="nil"/>
              <w:right w:val="nil"/>
            </w:tcBorders>
            <w:vAlign w:val="center"/>
          </w:tcPr>
          <w:p w14:paraId="0D1233B5" w14:textId="77777777" w:rsidR="00D625C7" w:rsidRPr="00C07683" w:rsidRDefault="00D625C7" w:rsidP="00D625C7">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0E566CD1" w14:textId="0FF1FCA2" w:rsidR="00D625C7" w:rsidRPr="001811EF" w:rsidRDefault="00D625C7" w:rsidP="00D625C7">
            <w:pPr>
              <w:widowControl/>
              <w:jc w:val="center"/>
              <w:rPr>
                <w:rFonts w:ascii="Times New Roman" w:eastAsia="等线" w:hAnsi="Times New Roman" w:cs="Times New Roman"/>
                <w:color w:val="000000"/>
                <w:kern w:val="0"/>
                <w:sz w:val="18"/>
                <w:szCs w:val="18"/>
              </w:rPr>
            </w:pPr>
            <w:r w:rsidRPr="00D726C5">
              <w:rPr>
                <w:rFonts w:ascii="Times New Roman" w:eastAsia="等线" w:hAnsi="Times New Roman" w:cs="Times New Roman" w:hint="eastAsia"/>
                <w:color w:val="000000"/>
                <w:kern w:val="0"/>
                <w:sz w:val="18"/>
                <w:szCs w:val="18"/>
              </w:rPr>
              <w:t>0</w:t>
            </w:r>
            <w:r w:rsidRPr="00D726C5">
              <w:rPr>
                <w:rFonts w:ascii="Times New Roman" w:eastAsia="等线" w:hAnsi="Times New Roman" w:cs="Times New Roman"/>
                <w:color w:val="000000"/>
                <w:kern w:val="0"/>
                <w:sz w:val="18"/>
                <w:szCs w:val="18"/>
              </w:rPr>
              <w:t>.38 (0.25, 0.41)</w:t>
            </w:r>
          </w:p>
        </w:tc>
        <w:tc>
          <w:tcPr>
            <w:tcW w:w="884" w:type="dxa"/>
            <w:gridSpan w:val="2"/>
            <w:tcBorders>
              <w:top w:val="nil"/>
              <w:left w:val="nil"/>
              <w:bottom w:val="nil"/>
              <w:right w:val="nil"/>
            </w:tcBorders>
            <w:vAlign w:val="center"/>
          </w:tcPr>
          <w:p w14:paraId="24993B09" w14:textId="238CC340" w:rsidR="00D625C7" w:rsidRPr="00C07683" w:rsidRDefault="00D625C7" w:rsidP="00D625C7">
            <w:pPr>
              <w:widowControl/>
              <w:jc w:val="center"/>
              <w:rPr>
                <w:rFonts w:ascii="Times New Roman" w:eastAsia="等线" w:hAnsi="Times New Roman" w:cs="Times New Roman"/>
                <w:color w:val="000000"/>
                <w:kern w:val="0"/>
                <w:sz w:val="18"/>
                <w:szCs w:val="18"/>
              </w:rPr>
            </w:pPr>
            <w:r w:rsidRPr="00D726C5">
              <w:rPr>
                <w:rFonts w:ascii="Times New Roman" w:eastAsia="等线" w:hAnsi="Times New Roman" w:cs="Times New Roman" w:hint="eastAsia"/>
                <w:b/>
                <w:bCs/>
                <w:color w:val="000000"/>
                <w:kern w:val="0"/>
                <w:sz w:val="18"/>
                <w:szCs w:val="18"/>
              </w:rPr>
              <w:t>0</w:t>
            </w:r>
            <w:r w:rsidRPr="00D726C5">
              <w:rPr>
                <w:rFonts w:ascii="Times New Roman" w:eastAsia="等线" w:hAnsi="Times New Roman" w:cs="Times New Roman"/>
                <w:b/>
                <w:bCs/>
                <w:color w:val="000000"/>
                <w:kern w:val="0"/>
                <w:sz w:val="18"/>
                <w:szCs w:val="18"/>
              </w:rPr>
              <w:t>.004</w:t>
            </w:r>
          </w:p>
        </w:tc>
      </w:tr>
      <w:tr w:rsidR="00E41A9D" w:rsidRPr="00C07683" w14:paraId="55718BD5" w14:textId="77777777" w:rsidTr="004A4A62">
        <w:trPr>
          <w:trHeight w:val="276"/>
          <w:jc w:val="center"/>
        </w:trPr>
        <w:tc>
          <w:tcPr>
            <w:tcW w:w="3120" w:type="dxa"/>
            <w:tcBorders>
              <w:top w:val="nil"/>
              <w:left w:val="nil"/>
              <w:bottom w:val="nil"/>
              <w:right w:val="nil"/>
            </w:tcBorders>
            <w:shd w:val="clear" w:color="auto" w:fill="auto"/>
            <w:noWrap/>
            <w:vAlign w:val="center"/>
          </w:tcPr>
          <w:p w14:paraId="68E9C909"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Maximum 2D Diameter (Column)</w:t>
            </w:r>
          </w:p>
        </w:tc>
        <w:tc>
          <w:tcPr>
            <w:tcW w:w="1983" w:type="dxa"/>
            <w:tcBorders>
              <w:top w:val="nil"/>
              <w:left w:val="nil"/>
              <w:bottom w:val="nil"/>
              <w:right w:val="nil"/>
            </w:tcBorders>
            <w:shd w:val="clear" w:color="auto" w:fill="auto"/>
            <w:noWrap/>
            <w:vAlign w:val="center"/>
          </w:tcPr>
          <w:p w14:paraId="6BD25960"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0.64 (0.50, 0.81)</w:t>
            </w:r>
          </w:p>
        </w:tc>
        <w:tc>
          <w:tcPr>
            <w:tcW w:w="1652" w:type="dxa"/>
            <w:tcBorders>
              <w:top w:val="nil"/>
              <w:left w:val="nil"/>
              <w:bottom w:val="nil"/>
              <w:right w:val="nil"/>
            </w:tcBorders>
            <w:shd w:val="clear" w:color="auto" w:fill="auto"/>
            <w:noWrap/>
            <w:vAlign w:val="center"/>
          </w:tcPr>
          <w:p w14:paraId="7FBBA26B"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&lt; 0.001</w:t>
            </w:r>
          </w:p>
        </w:tc>
        <w:tc>
          <w:tcPr>
            <w:tcW w:w="236" w:type="dxa"/>
            <w:tcBorders>
              <w:top w:val="nil"/>
              <w:left w:val="nil"/>
              <w:bottom w:val="nil"/>
              <w:right w:val="nil"/>
            </w:tcBorders>
            <w:vAlign w:val="center"/>
          </w:tcPr>
          <w:p w14:paraId="5C52EE76"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74930DFD"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0</w:t>
            </w:r>
            <w:r>
              <w:rPr>
                <w:rFonts w:ascii="Times New Roman" w:eastAsia="等线" w:hAnsi="Times New Roman" w:cs="Times New Roman"/>
                <w:color w:val="000000"/>
                <w:kern w:val="0"/>
                <w:sz w:val="18"/>
                <w:szCs w:val="18"/>
              </w:rPr>
              <w:t>.95 (0.88, 1.01)</w:t>
            </w:r>
          </w:p>
        </w:tc>
        <w:tc>
          <w:tcPr>
            <w:tcW w:w="884" w:type="dxa"/>
            <w:gridSpan w:val="2"/>
            <w:tcBorders>
              <w:top w:val="nil"/>
              <w:left w:val="nil"/>
              <w:bottom w:val="nil"/>
              <w:right w:val="nil"/>
            </w:tcBorders>
            <w:vAlign w:val="center"/>
          </w:tcPr>
          <w:p w14:paraId="488C9D0B"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AF2A84">
              <w:rPr>
                <w:rFonts w:ascii="Times New Roman" w:eastAsia="等线" w:hAnsi="Times New Roman" w:cs="Times New Roman" w:hint="eastAsia"/>
                <w:color w:val="000000"/>
                <w:kern w:val="0"/>
                <w:sz w:val="18"/>
                <w:szCs w:val="18"/>
              </w:rPr>
              <w:t>.7</w:t>
            </w:r>
            <w:r>
              <w:rPr>
                <w:rFonts w:ascii="Times New Roman" w:eastAsia="等线" w:hAnsi="Times New Roman" w:cs="Times New Roman"/>
                <w:color w:val="000000"/>
                <w:kern w:val="0"/>
                <w:sz w:val="18"/>
                <w:szCs w:val="18"/>
              </w:rPr>
              <w:t>0</w:t>
            </w:r>
          </w:p>
        </w:tc>
      </w:tr>
      <w:tr w:rsidR="00D625C7" w:rsidRPr="00C07683" w14:paraId="292E7ACB" w14:textId="77777777" w:rsidTr="004A4A62">
        <w:trPr>
          <w:trHeight w:val="276"/>
          <w:jc w:val="center"/>
        </w:trPr>
        <w:tc>
          <w:tcPr>
            <w:tcW w:w="3120" w:type="dxa"/>
            <w:tcBorders>
              <w:top w:val="nil"/>
              <w:left w:val="nil"/>
              <w:bottom w:val="nil"/>
              <w:right w:val="nil"/>
            </w:tcBorders>
            <w:shd w:val="clear" w:color="auto" w:fill="auto"/>
            <w:noWrap/>
            <w:vAlign w:val="center"/>
          </w:tcPr>
          <w:p w14:paraId="000E463F" w14:textId="77777777" w:rsidR="00D625C7" w:rsidRPr="00C07683" w:rsidRDefault="00D625C7" w:rsidP="00D625C7">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Maximum 2D Diameter (Row)</w:t>
            </w:r>
          </w:p>
        </w:tc>
        <w:tc>
          <w:tcPr>
            <w:tcW w:w="1983" w:type="dxa"/>
            <w:tcBorders>
              <w:top w:val="nil"/>
              <w:left w:val="nil"/>
              <w:bottom w:val="nil"/>
              <w:right w:val="nil"/>
            </w:tcBorders>
            <w:shd w:val="clear" w:color="auto" w:fill="auto"/>
            <w:noWrap/>
            <w:vAlign w:val="center"/>
          </w:tcPr>
          <w:p w14:paraId="3EA98686" w14:textId="77777777" w:rsidR="00D625C7" w:rsidRPr="00C07683" w:rsidRDefault="00D625C7" w:rsidP="00D625C7">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0.78 (0.62, 0.99)</w:t>
            </w:r>
          </w:p>
        </w:tc>
        <w:tc>
          <w:tcPr>
            <w:tcW w:w="1652" w:type="dxa"/>
            <w:tcBorders>
              <w:top w:val="nil"/>
              <w:left w:val="nil"/>
              <w:bottom w:val="nil"/>
              <w:right w:val="nil"/>
            </w:tcBorders>
            <w:shd w:val="clear" w:color="auto" w:fill="auto"/>
            <w:noWrap/>
            <w:vAlign w:val="center"/>
          </w:tcPr>
          <w:p w14:paraId="089A9FE5" w14:textId="757BDF30" w:rsidR="00D625C7" w:rsidRPr="00C07683" w:rsidRDefault="00D625C7" w:rsidP="00D625C7">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w:t>
            </w:r>
            <w:r w:rsidR="00E12DB2">
              <w:rPr>
                <w:rFonts w:ascii="Times New Roman" w:eastAsia="等线" w:hAnsi="Times New Roman" w:cs="Times New Roman"/>
                <w:b/>
                <w:bCs/>
                <w:color w:val="000000"/>
                <w:kern w:val="0"/>
                <w:sz w:val="18"/>
                <w:szCs w:val="18"/>
              </w:rPr>
              <w:t>2</w:t>
            </w:r>
          </w:p>
        </w:tc>
        <w:tc>
          <w:tcPr>
            <w:tcW w:w="236" w:type="dxa"/>
            <w:tcBorders>
              <w:top w:val="nil"/>
              <w:left w:val="nil"/>
              <w:bottom w:val="nil"/>
              <w:right w:val="nil"/>
            </w:tcBorders>
            <w:vAlign w:val="center"/>
          </w:tcPr>
          <w:p w14:paraId="2EF4D3CF" w14:textId="77777777" w:rsidR="00D625C7" w:rsidRPr="00C07683" w:rsidRDefault="00D625C7" w:rsidP="00D625C7">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016E67D9" w14:textId="06D3D5C4" w:rsidR="00D625C7" w:rsidRPr="001811EF" w:rsidRDefault="00D625C7" w:rsidP="00D625C7">
            <w:pPr>
              <w:widowControl/>
              <w:jc w:val="center"/>
              <w:rPr>
                <w:rFonts w:ascii="Times New Roman" w:eastAsia="等线" w:hAnsi="Times New Roman" w:cs="Times New Roman"/>
                <w:color w:val="000000"/>
                <w:kern w:val="0"/>
                <w:sz w:val="18"/>
                <w:szCs w:val="18"/>
              </w:rPr>
            </w:pPr>
            <w:r w:rsidRPr="00D726C5">
              <w:rPr>
                <w:rFonts w:ascii="Times New Roman" w:eastAsia="等线" w:hAnsi="Times New Roman" w:cs="Times New Roman" w:hint="eastAsia"/>
                <w:color w:val="000000"/>
                <w:kern w:val="0"/>
                <w:sz w:val="18"/>
                <w:szCs w:val="18"/>
              </w:rPr>
              <w:t>0</w:t>
            </w:r>
            <w:r w:rsidRPr="00D726C5">
              <w:rPr>
                <w:rFonts w:ascii="Times New Roman" w:eastAsia="等线" w:hAnsi="Times New Roman" w:cs="Times New Roman"/>
                <w:color w:val="000000"/>
                <w:kern w:val="0"/>
                <w:sz w:val="18"/>
                <w:szCs w:val="18"/>
              </w:rPr>
              <w:t>.40 (0.23, 0.68)</w:t>
            </w:r>
          </w:p>
        </w:tc>
        <w:tc>
          <w:tcPr>
            <w:tcW w:w="884" w:type="dxa"/>
            <w:gridSpan w:val="2"/>
            <w:tcBorders>
              <w:top w:val="nil"/>
              <w:left w:val="nil"/>
              <w:bottom w:val="nil"/>
              <w:right w:val="nil"/>
            </w:tcBorders>
            <w:vAlign w:val="center"/>
          </w:tcPr>
          <w:p w14:paraId="0392936D" w14:textId="61AF02E7" w:rsidR="00D625C7" w:rsidRPr="00AF2A84" w:rsidRDefault="00D625C7" w:rsidP="00D625C7">
            <w:pPr>
              <w:widowControl/>
              <w:jc w:val="center"/>
              <w:rPr>
                <w:rFonts w:ascii="Times New Roman" w:eastAsia="等线" w:hAnsi="Times New Roman" w:cs="Times New Roman"/>
                <w:b/>
                <w:bCs/>
                <w:color w:val="000000"/>
                <w:kern w:val="0"/>
                <w:sz w:val="18"/>
                <w:szCs w:val="18"/>
              </w:rPr>
            </w:pPr>
            <w:r w:rsidRPr="00D726C5">
              <w:rPr>
                <w:rFonts w:ascii="Times New Roman" w:eastAsia="等线" w:hAnsi="Times New Roman" w:cs="Times New Roman" w:hint="eastAsia"/>
                <w:b/>
                <w:bCs/>
                <w:color w:val="000000"/>
                <w:kern w:val="0"/>
                <w:sz w:val="18"/>
                <w:szCs w:val="18"/>
              </w:rPr>
              <w:t>0</w:t>
            </w:r>
            <w:r w:rsidRPr="00D726C5">
              <w:rPr>
                <w:rFonts w:ascii="Times New Roman" w:eastAsia="等线" w:hAnsi="Times New Roman" w:cs="Times New Roman"/>
                <w:b/>
                <w:bCs/>
                <w:color w:val="000000"/>
                <w:kern w:val="0"/>
                <w:sz w:val="18"/>
                <w:szCs w:val="18"/>
              </w:rPr>
              <w:t>.001</w:t>
            </w:r>
          </w:p>
        </w:tc>
      </w:tr>
      <w:tr w:rsidR="00E41A9D" w:rsidRPr="00C07683" w14:paraId="3C93FECF" w14:textId="77777777" w:rsidTr="004A4A62">
        <w:trPr>
          <w:trHeight w:val="276"/>
          <w:jc w:val="center"/>
        </w:trPr>
        <w:tc>
          <w:tcPr>
            <w:tcW w:w="3120" w:type="dxa"/>
            <w:tcBorders>
              <w:top w:val="nil"/>
              <w:left w:val="nil"/>
              <w:bottom w:val="nil"/>
              <w:right w:val="nil"/>
            </w:tcBorders>
            <w:shd w:val="clear" w:color="auto" w:fill="auto"/>
            <w:noWrap/>
            <w:vAlign w:val="center"/>
          </w:tcPr>
          <w:p w14:paraId="77297393"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Maximum 2D Diameter (Slice)</w:t>
            </w:r>
          </w:p>
        </w:tc>
        <w:tc>
          <w:tcPr>
            <w:tcW w:w="1983" w:type="dxa"/>
            <w:tcBorders>
              <w:top w:val="nil"/>
              <w:left w:val="nil"/>
              <w:bottom w:val="nil"/>
              <w:right w:val="nil"/>
            </w:tcBorders>
            <w:shd w:val="clear" w:color="auto" w:fill="auto"/>
            <w:noWrap/>
            <w:vAlign w:val="center"/>
          </w:tcPr>
          <w:p w14:paraId="0C43C74D"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0.69 (0.55, 0.88)</w:t>
            </w:r>
          </w:p>
        </w:tc>
        <w:tc>
          <w:tcPr>
            <w:tcW w:w="1652" w:type="dxa"/>
            <w:tcBorders>
              <w:top w:val="nil"/>
              <w:left w:val="nil"/>
              <w:bottom w:val="nil"/>
              <w:right w:val="nil"/>
            </w:tcBorders>
            <w:shd w:val="clear" w:color="auto" w:fill="auto"/>
            <w:noWrap/>
            <w:vAlign w:val="center"/>
          </w:tcPr>
          <w:p w14:paraId="1F419EA1"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.002</w:t>
            </w:r>
          </w:p>
        </w:tc>
        <w:tc>
          <w:tcPr>
            <w:tcW w:w="236" w:type="dxa"/>
            <w:tcBorders>
              <w:top w:val="nil"/>
              <w:left w:val="nil"/>
              <w:bottom w:val="nil"/>
              <w:right w:val="nil"/>
            </w:tcBorders>
            <w:vAlign w:val="center"/>
          </w:tcPr>
          <w:p w14:paraId="336F4F2B"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503D05CD"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1</w:t>
            </w:r>
            <w:r>
              <w:rPr>
                <w:rFonts w:ascii="Times New Roman" w:eastAsia="等线" w:hAnsi="Times New Roman" w:cs="Times New Roman"/>
                <w:color w:val="000000"/>
                <w:kern w:val="0"/>
                <w:sz w:val="18"/>
                <w:szCs w:val="18"/>
              </w:rPr>
              <w:t>.00 (0.95, 1.06)</w:t>
            </w:r>
          </w:p>
        </w:tc>
        <w:tc>
          <w:tcPr>
            <w:tcW w:w="884" w:type="dxa"/>
            <w:gridSpan w:val="2"/>
            <w:tcBorders>
              <w:top w:val="nil"/>
              <w:left w:val="nil"/>
              <w:bottom w:val="nil"/>
              <w:right w:val="nil"/>
            </w:tcBorders>
            <w:vAlign w:val="center"/>
          </w:tcPr>
          <w:p w14:paraId="501479DD"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AF2A84">
              <w:rPr>
                <w:rFonts w:ascii="Times New Roman" w:eastAsia="等线" w:hAnsi="Times New Roman" w:cs="Times New Roman" w:hint="eastAsia"/>
                <w:color w:val="000000"/>
                <w:kern w:val="0"/>
                <w:sz w:val="18"/>
                <w:szCs w:val="18"/>
              </w:rPr>
              <w:t>.61</w:t>
            </w:r>
          </w:p>
        </w:tc>
      </w:tr>
      <w:tr w:rsidR="00E41A9D" w:rsidRPr="00C07683" w14:paraId="5AB2EAE2" w14:textId="77777777" w:rsidTr="004A4A62">
        <w:trPr>
          <w:trHeight w:val="276"/>
          <w:jc w:val="center"/>
        </w:trPr>
        <w:tc>
          <w:tcPr>
            <w:tcW w:w="3120" w:type="dxa"/>
            <w:tcBorders>
              <w:top w:val="nil"/>
              <w:left w:val="nil"/>
              <w:bottom w:val="nil"/>
              <w:right w:val="nil"/>
            </w:tcBorders>
            <w:shd w:val="clear" w:color="auto" w:fill="auto"/>
            <w:noWrap/>
            <w:vAlign w:val="center"/>
          </w:tcPr>
          <w:p w14:paraId="14A317C7"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Maximum 3D Diameter</w:t>
            </w:r>
          </w:p>
        </w:tc>
        <w:tc>
          <w:tcPr>
            <w:tcW w:w="1983" w:type="dxa"/>
            <w:tcBorders>
              <w:top w:val="nil"/>
              <w:left w:val="nil"/>
              <w:bottom w:val="nil"/>
              <w:right w:val="nil"/>
            </w:tcBorders>
            <w:shd w:val="clear" w:color="auto" w:fill="auto"/>
            <w:noWrap/>
            <w:vAlign w:val="center"/>
          </w:tcPr>
          <w:p w14:paraId="4FD3F93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0.70 (0.56, 0.89)</w:t>
            </w:r>
          </w:p>
        </w:tc>
        <w:tc>
          <w:tcPr>
            <w:tcW w:w="1652" w:type="dxa"/>
            <w:tcBorders>
              <w:top w:val="nil"/>
              <w:left w:val="nil"/>
              <w:bottom w:val="nil"/>
              <w:right w:val="nil"/>
            </w:tcBorders>
            <w:shd w:val="clear" w:color="auto" w:fill="auto"/>
            <w:noWrap/>
            <w:vAlign w:val="center"/>
          </w:tcPr>
          <w:p w14:paraId="120BCD15"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.003</w:t>
            </w:r>
          </w:p>
        </w:tc>
        <w:tc>
          <w:tcPr>
            <w:tcW w:w="236" w:type="dxa"/>
            <w:tcBorders>
              <w:top w:val="nil"/>
              <w:left w:val="nil"/>
              <w:bottom w:val="nil"/>
              <w:right w:val="nil"/>
            </w:tcBorders>
            <w:vAlign w:val="center"/>
          </w:tcPr>
          <w:p w14:paraId="69C750E7"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1E77A98D"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0</w:t>
            </w:r>
            <w:r>
              <w:rPr>
                <w:rFonts w:ascii="Times New Roman" w:eastAsia="等线" w:hAnsi="Times New Roman" w:cs="Times New Roman"/>
                <w:color w:val="000000"/>
                <w:kern w:val="0"/>
                <w:sz w:val="18"/>
                <w:szCs w:val="18"/>
              </w:rPr>
              <w:t>.98 (0.91, 1.05)</w:t>
            </w:r>
          </w:p>
        </w:tc>
        <w:tc>
          <w:tcPr>
            <w:tcW w:w="884" w:type="dxa"/>
            <w:gridSpan w:val="2"/>
            <w:tcBorders>
              <w:top w:val="nil"/>
              <w:left w:val="nil"/>
              <w:bottom w:val="nil"/>
              <w:right w:val="nil"/>
            </w:tcBorders>
            <w:vAlign w:val="center"/>
          </w:tcPr>
          <w:p w14:paraId="6FB054D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AF2A84">
              <w:rPr>
                <w:rFonts w:ascii="Times New Roman" w:eastAsia="等线" w:hAnsi="Times New Roman" w:cs="Times New Roman" w:hint="eastAsia"/>
                <w:color w:val="000000"/>
                <w:kern w:val="0"/>
                <w:sz w:val="18"/>
                <w:szCs w:val="18"/>
              </w:rPr>
              <w:t>.4</w:t>
            </w:r>
            <w:r>
              <w:rPr>
                <w:rFonts w:ascii="Times New Roman" w:eastAsia="等线" w:hAnsi="Times New Roman" w:cs="Times New Roman"/>
                <w:color w:val="000000"/>
                <w:kern w:val="0"/>
                <w:sz w:val="18"/>
                <w:szCs w:val="18"/>
              </w:rPr>
              <w:t>8</w:t>
            </w:r>
          </w:p>
        </w:tc>
      </w:tr>
      <w:tr w:rsidR="00E41A9D" w:rsidRPr="00C07683" w14:paraId="0C2608F7" w14:textId="77777777" w:rsidTr="004A4A62">
        <w:trPr>
          <w:trHeight w:val="276"/>
          <w:jc w:val="center"/>
        </w:trPr>
        <w:tc>
          <w:tcPr>
            <w:tcW w:w="3120" w:type="dxa"/>
            <w:tcBorders>
              <w:top w:val="nil"/>
              <w:left w:val="nil"/>
              <w:bottom w:val="nil"/>
              <w:right w:val="nil"/>
            </w:tcBorders>
            <w:shd w:val="clear" w:color="auto" w:fill="auto"/>
            <w:noWrap/>
            <w:vAlign w:val="center"/>
          </w:tcPr>
          <w:p w14:paraId="1CE9BDD7"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Mesh Volume</w:t>
            </w:r>
          </w:p>
        </w:tc>
        <w:tc>
          <w:tcPr>
            <w:tcW w:w="1983" w:type="dxa"/>
            <w:tcBorders>
              <w:top w:val="nil"/>
              <w:left w:val="nil"/>
              <w:bottom w:val="nil"/>
              <w:right w:val="nil"/>
            </w:tcBorders>
            <w:shd w:val="clear" w:color="auto" w:fill="auto"/>
            <w:noWrap/>
            <w:vAlign w:val="center"/>
          </w:tcPr>
          <w:p w14:paraId="4E249D7F"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0.73 (0.53, 0.99)</w:t>
            </w:r>
          </w:p>
        </w:tc>
        <w:tc>
          <w:tcPr>
            <w:tcW w:w="1652" w:type="dxa"/>
            <w:tcBorders>
              <w:top w:val="nil"/>
              <w:left w:val="nil"/>
              <w:bottom w:val="nil"/>
              <w:right w:val="nil"/>
            </w:tcBorders>
            <w:shd w:val="clear" w:color="auto" w:fill="auto"/>
            <w:noWrap/>
            <w:vAlign w:val="center"/>
          </w:tcPr>
          <w:p w14:paraId="6DBAFA69"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.04</w:t>
            </w:r>
          </w:p>
        </w:tc>
        <w:tc>
          <w:tcPr>
            <w:tcW w:w="236" w:type="dxa"/>
            <w:tcBorders>
              <w:top w:val="nil"/>
              <w:left w:val="nil"/>
              <w:bottom w:val="nil"/>
              <w:right w:val="nil"/>
            </w:tcBorders>
            <w:vAlign w:val="center"/>
          </w:tcPr>
          <w:p w14:paraId="39256FDA"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6C40D2A3"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1</w:t>
            </w:r>
            <w:r>
              <w:rPr>
                <w:rFonts w:ascii="Times New Roman" w:eastAsia="等线" w:hAnsi="Times New Roman" w:cs="Times New Roman"/>
                <w:color w:val="000000"/>
                <w:kern w:val="0"/>
                <w:sz w:val="18"/>
                <w:szCs w:val="18"/>
              </w:rPr>
              <w:t>.00 (0.95, 1.12)</w:t>
            </w:r>
          </w:p>
        </w:tc>
        <w:tc>
          <w:tcPr>
            <w:tcW w:w="884" w:type="dxa"/>
            <w:gridSpan w:val="2"/>
            <w:tcBorders>
              <w:top w:val="nil"/>
              <w:left w:val="nil"/>
              <w:bottom w:val="nil"/>
              <w:right w:val="nil"/>
            </w:tcBorders>
            <w:vAlign w:val="center"/>
          </w:tcPr>
          <w:p w14:paraId="0DDDAC4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AF2A84">
              <w:rPr>
                <w:rFonts w:ascii="Times New Roman" w:eastAsia="等线" w:hAnsi="Times New Roman" w:cs="Times New Roman" w:hint="eastAsia"/>
                <w:color w:val="000000"/>
                <w:kern w:val="0"/>
                <w:sz w:val="18"/>
                <w:szCs w:val="18"/>
              </w:rPr>
              <w:t>.38</w:t>
            </w:r>
          </w:p>
        </w:tc>
      </w:tr>
      <w:tr w:rsidR="00E41A9D" w:rsidRPr="00C07683" w14:paraId="48C46A94" w14:textId="77777777" w:rsidTr="004A4A62">
        <w:trPr>
          <w:trHeight w:val="276"/>
          <w:jc w:val="center"/>
        </w:trPr>
        <w:tc>
          <w:tcPr>
            <w:tcW w:w="3120" w:type="dxa"/>
            <w:tcBorders>
              <w:top w:val="nil"/>
              <w:left w:val="nil"/>
              <w:bottom w:val="nil"/>
              <w:right w:val="nil"/>
            </w:tcBorders>
            <w:shd w:val="clear" w:color="auto" w:fill="auto"/>
            <w:noWrap/>
            <w:vAlign w:val="center"/>
          </w:tcPr>
          <w:p w14:paraId="2A32ACEB"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Minor Axis Length</w:t>
            </w:r>
          </w:p>
        </w:tc>
        <w:tc>
          <w:tcPr>
            <w:tcW w:w="1983" w:type="dxa"/>
            <w:tcBorders>
              <w:top w:val="nil"/>
              <w:left w:val="nil"/>
              <w:bottom w:val="nil"/>
              <w:right w:val="nil"/>
            </w:tcBorders>
            <w:shd w:val="clear" w:color="auto" w:fill="auto"/>
            <w:noWrap/>
            <w:vAlign w:val="center"/>
          </w:tcPr>
          <w:p w14:paraId="75208E42"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0.66 (0.52, 0.85)</w:t>
            </w:r>
          </w:p>
        </w:tc>
        <w:tc>
          <w:tcPr>
            <w:tcW w:w="1652" w:type="dxa"/>
            <w:tcBorders>
              <w:top w:val="nil"/>
              <w:left w:val="nil"/>
              <w:bottom w:val="nil"/>
              <w:right w:val="nil"/>
            </w:tcBorders>
            <w:shd w:val="clear" w:color="auto" w:fill="auto"/>
            <w:noWrap/>
            <w:vAlign w:val="center"/>
          </w:tcPr>
          <w:p w14:paraId="7CFE607A"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.001</w:t>
            </w:r>
          </w:p>
        </w:tc>
        <w:tc>
          <w:tcPr>
            <w:tcW w:w="236" w:type="dxa"/>
            <w:tcBorders>
              <w:top w:val="nil"/>
              <w:left w:val="nil"/>
              <w:bottom w:val="nil"/>
              <w:right w:val="nil"/>
            </w:tcBorders>
            <w:vAlign w:val="center"/>
          </w:tcPr>
          <w:p w14:paraId="45C814BE"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27D09092"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0</w:t>
            </w:r>
            <w:r>
              <w:rPr>
                <w:rFonts w:ascii="Times New Roman" w:eastAsia="等线" w:hAnsi="Times New Roman" w:cs="Times New Roman"/>
                <w:color w:val="000000"/>
                <w:kern w:val="0"/>
                <w:sz w:val="18"/>
                <w:szCs w:val="18"/>
              </w:rPr>
              <w:t>.99 (0.89, 1.89)</w:t>
            </w:r>
          </w:p>
        </w:tc>
        <w:tc>
          <w:tcPr>
            <w:tcW w:w="884" w:type="dxa"/>
            <w:gridSpan w:val="2"/>
            <w:tcBorders>
              <w:top w:val="nil"/>
              <w:left w:val="nil"/>
              <w:bottom w:val="nil"/>
              <w:right w:val="nil"/>
            </w:tcBorders>
            <w:vAlign w:val="center"/>
          </w:tcPr>
          <w:p w14:paraId="0746F8D3"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AF2A84">
              <w:rPr>
                <w:rFonts w:ascii="Times New Roman" w:eastAsia="等线" w:hAnsi="Times New Roman" w:cs="Times New Roman" w:hint="eastAsia"/>
                <w:color w:val="000000"/>
                <w:kern w:val="0"/>
                <w:sz w:val="18"/>
                <w:szCs w:val="18"/>
              </w:rPr>
              <w:t>.7</w:t>
            </w:r>
            <w:r>
              <w:rPr>
                <w:rFonts w:ascii="Times New Roman" w:eastAsia="等线" w:hAnsi="Times New Roman" w:cs="Times New Roman"/>
                <w:color w:val="000000"/>
                <w:kern w:val="0"/>
                <w:sz w:val="18"/>
                <w:szCs w:val="18"/>
              </w:rPr>
              <w:t>6</w:t>
            </w:r>
          </w:p>
        </w:tc>
      </w:tr>
      <w:tr w:rsidR="00E41A9D" w:rsidRPr="00C07683" w14:paraId="0AAB1EA8" w14:textId="77777777" w:rsidTr="004A4A62">
        <w:trPr>
          <w:trHeight w:val="276"/>
          <w:jc w:val="center"/>
        </w:trPr>
        <w:tc>
          <w:tcPr>
            <w:tcW w:w="3120" w:type="dxa"/>
            <w:tcBorders>
              <w:top w:val="nil"/>
              <w:left w:val="nil"/>
              <w:bottom w:val="nil"/>
              <w:right w:val="nil"/>
            </w:tcBorders>
            <w:shd w:val="clear" w:color="auto" w:fill="auto"/>
            <w:noWrap/>
            <w:vAlign w:val="center"/>
          </w:tcPr>
          <w:p w14:paraId="323984E3"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Surface Area</w:t>
            </w:r>
          </w:p>
        </w:tc>
        <w:tc>
          <w:tcPr>
            <w:tcW w:w="1983" w:type="dxa"/>
            <w:tcBorders>
              <w:top w:val="nil"/>
              <w:left w:val="nil"/>
              <w:bottom w:val="nil"/>
              <w:right w:val="nil"/>
            </w:tcBorders>
            <w:shd w:val="clear" w:color="auto" w:fill="auto"/>
            <w:noWrap/>
            <w:vAlign w:val="center"/>
          </w:tcPr>
          <w:p w14:paraId="63ABB920"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C07683">
              <w:rPr>
                <w:rFonts w:ascii="Times New Roman" w:eastAsia="等线" w:hAnsi="Times New Roman" w:cs="Times New Roman"/>
                <w:color w:val="000000"/>
                <w:kern w:val="0"/>
                <w:sz w:val="18"/>
                <w:szCs w:val="18"/>
              </w:rPr>
              <w:t>0.71 (0.53, 0.95)</w:t>
            </w:r>
          </w:p>
        </w:tc>
        <w:tc>
          <w:tcPr>
            <w:tcW w:w="1652" w:type="dxa"/>
            <w:tcBorders>
              <w:top w:val="nil"/>
              <w:left w:val="nil"/>
              <w:bottom w:val="nil"/>
              <w:right w:val="nil"/>
            </w:tcBorders>
            <w:shd w:val="clear" w:color="auto" w:fill="auto"/>
            <w:noWrap/>
            <w:vAlign w:val="center"/>
          </w:tcPr>
          <w:p w14:paraId="4DE9F776"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r w:rsidRPr="00C07683">
              <w:rPr>
                <w:rFonts w:ascii="Times New Roman" w:eastAsia="等线" w:hAnsi="Times New Roman" w:cs="Times New Roman"/>
                <w:b/>
                <w:bCs/>
                <w:color w:val="000000"/>
                <w:kern w:val="0"/>
                <w:sz w:val="18"/>
                <w:szCs w:val="18"/>
              </w:rPr>
              <w:t>.02</w:t>
            </w:r>
          </w:p>
        </w:tc>
        <w:tc>
          <w:tcPr>
            <w:tcW w:w="236" w:type="dxa"/>
            <w:tcBorders>
              <w:top w:val="nil"/>
              <w:left w:val="nil"/>
              <w:bottom w:val="nil"/>
              <w:right w:val="nil"/>
            </w:tcBorders>
            <w:vAlign w:val="center"/>
          </w:tcPr>
          <w:p w14:paraId="23C746DB"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2EF602FF" w14:textId="77777777" w:rsidR="00E41A9D" w:rsidRPr="001811EF"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1</w:t>
            </w:r>
            <w:r>
              <w:rPr>
                <w:rFonts w:ascii="Times New Roman" w:eastAsia="等线" w:hAnsi="Times New Roman" w:cs="Times New Roman"/>
                <w:color w:val="000000"/>
                <w:kern w:val="0"/>
                <w:sz w:val="18"/>
                <w:szCs w:val="18"/>
              </w:rPr>
              <w:t>.02 (0.78, 1.53)</w:t>
            </w:r>
          </w:p>
        </w:tc>
        <w:tc>
          <w:tcPr>
            <w:tcW w:w="884" w:type="dxa"/>
            <w:gridSpan w:val="2"/>
            <w:tcBorders>
              <w:top w:val="nil"/>
              <w:left w:val="nil"/>
              <w:bottom w:val="nil"/>
              <w:right w:val="nil"/>
            </w:tcBorders>
            <w:vAlign w:val="center"/>
          </w:tcPr>
          <w:p w14:paraId="2EDDB665"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sidRPr="00AF2A84">
              <w:rPr>
                <w:rFonts w:ascii="Times New Roman" w:eastAsia="等线" w:hAnsi="Times New Roman" w:cs="Times New Roman" w:hint="eastAsia"/>
                <w:color w:val="000000"/>
                <w:kern w:val="0"/>
                <w:sz w:val="18"/>
                <w:szCs w:val="18"/>
              </w:rPr>
              <w:t>.4</w:t>
            </w:r>
            <w:r>
              <w:rPr>
                <w:rFonts w:ascii="Times New Roman" w:eastAsia="等线" w:hAnsi="Times New Roman" w:cs="Times New Roman"/>
                <w:color w:val="000000"/>
                <w:kern w:val="0"/>
                <w:sz w:val="18"/>
                <w:szCs w:val="18"/>
              </w:rPr>
              <w:t>8</w:t>
            </w:r>
          </w:p>
        </w:tc>
      </w:tr>
      <w:tr w:rsidR="00E41A9D" w:rsidRPr="00C07683" w14:paraId="338A5934" w14:textId="77777777" w:rsidTr="004A4A62">
        <w:trPr>
          <w:trHeight w:val="276"/>
          <w:jc w:val="center"/>
        </w:trPr>
        <w:tc>
          <w:tcPr>
            <w:tcW w:w="3120" w:type="dxa"/>
            <w:tcBorders>
              <w:top w:val="nil"/>
              <w:left w:val="nil"/>
              <w:bottom w:val="nil"/>
              <w:right w:val="nil"/>
            </w:tcBorders>
            <w:shd w:val="clear" w:color="auto" w:fill="auto"/>
            <w:noWrap/>
            <w:vAlign w:val="center"/>
          </w:tcPr>
          <w:p w14:paraId="61C3BDF7"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2505AA">
              <w:rPr>
                <w:rFonts w:ascii="Times New Roman" w:eastAsia="等线" w:hAnsi="Times New Roman" w:cs="Times New Roman"/>
                <w:color w:val="000000"/>
                <w:kern w:val="0"/>
                <w:sz w:val="18"/>
                <w:szCs w:val="18"/>
              </w:rPr>
              <w:t>Voxel Volume</w:t>
            </w:r>
          </w:p>
        </w:tc>
        <w:tc>
          <w:tcPr>
            <w:tcW w:w="1983" w:type="dxa"/>
            <w:tcBorders>
              <w:top w:val="nil"/>
              <w:left w:val="nil"/>
              <w:bottom w:val="nil"/>
              <w:right w:val="nil"/>
            </w:tcBorders>
            <w:shd w:val="clear" w:color="auto" w:fill="auto"/>
            <w:noWrap/>
            <w:vAlign w:val="center"/>
          </w:tcPr>
          <w:p w14:paraId="2D5B89A5"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0</w:t>
            </w:r>
            <w:r>
              <w:rPr>
                <w:rFonts w:ascii="Times New Roman" w:eastAsia="等线" w:hAnsi="Times New Roman" w:cs="Times New Roman"/>
                <w:color w:val="000000"/>
                <w:kern w:val="0"/>
                <w:sz w:val="18"/>
                <w:szCs w:val="18"/>
              </w:rPr>
              <w:t>.73 (0.53, 0.98)</w:t>
            </w:r>
          </w:p>
        </w:tc>
        <w:tc>
          <w:tcPr>
            <w:tcW w:w="1652" w:type="dxa"/>
            <w:tcBorders>
              <w:top w:val="nil"/>
              <w:left w:val="nil"/>
              <w:bottom w:val="nil"/>
              <w:right w:val="nil"/>
            </w:tcBorders>
            <w:shd w:val="clear" w:color="auto" w:fill="auto"/>
            <w:noWrap/>
            <w:vAlign w:val="center"/>
          </w:tcPr>
          <w:p w14:paraId="2BBC3B69" w14:textId="77777777" w:rsidR="00E41A9D" w:rsidRPr="002505AA" w:rsidRDefault="00E41A9D" w:rsidP="004A4A62">
            <w:pPr>
              <w:widowControl/>
              <w:jc w:val="center"/>
              <w:rPr>
                <w:rFonts w:ascii="Times New Roman" w:eastAsia="等线" w:hAnsi="Times New Roman" w:cs="Times New Roman"/>
                <w:color w:val="000000"/>
                <w:kern w:val="0"/>
                <w:sz w:val="18"/>
                <w:szCs w:val="18"/>
              </w:rPr>
            </w:pPr>
            <w:r w:rsidRPr="002505AA">
              <w:rPr>
                <w:rFonts w:ascii="Times New Roman" w:eastAsia="等线" w:hAnsi="Times New Roman" w:cs="Times New Roman" w:hint="eastAsia"/>
                <w:color w:val="000000"/>
                <w:kern w:val="0"/>
                <w:sz w:val="18"/>
                <w:szCs w:val="18"/>
              </w:rPr>
              <w:t>.</w:t>
            </w:r>
            <w:r w:rsidRPr="002505AA">
              <w:rPr>
                <w:rFonts w:ascii="Times New Roman" w:eastAsia="等线" w:hAnsi="Times New Roman" w:cs="Times New Roman"/>
                <w:color w:val="000000"/>
                <w:kern w:val="0"/>
                <w:sz w:val="18"/>
                <w:szCs w:val="18"/>
              </w:rPr>
              <w:t>06</w:t>
            </w:r>
          </w:p>
        </w:tc>
        <w:tc>
          <w:tcPr>
            <w:tcW w:w="236" w:type="dxa"/>
            <w:tcBorders>
              <w:top w:val="nil"/>
              <w:left w:val="nil"/>
              <w:bottom w:val="nil"/>
              <w:right w:val="nil"/>
            </w:tcBorders>
            <w:vAlign w:val="center"/>
          </w:tcPr>
          <w:p w14:paraId="6F3FF505"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03A7C4C5" w14:textId="77777777" w:rsidR="00E41A9D"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56346819" w14:textId="77777777" w:rsidR="00E41A9D" w:rsidRPr="00AF2A84"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56E461AF" w14:textId="77777777" w:rsidTr="004A4A62">
        <w:trPr>
          <w:trHeight w:val="276"/>
          <w:jc w:val="center"/>
        </w:trPr>
        <w:tc>
          <w:tcPr>
            <w:tcW w:w="3120" w:type="dxa"/>
            <w:tcBorders>
              <w:top w:val="nil"/>
              <w:left w:val="nil"/>
              <w:bottom w:val="nil"/>
              <w:right w:val="nil"/>
            </w:tcBorders>
            <w:shd w:val="clear" w:color="auto" w:fill="auto"/>
            <w:noWrap/>
            <w:vAlign w:val="center"/>
          </w:tcPr>
          <w:p w14:paraId="5D8CFCBA"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2505AA">
              <w:rPr>
                <w:rFonts w:ascii="Times New Roman" w:eastAsia="等线" w:hAnsi="Times New Roman" w:cs="Times New Roman"/>
                <w:color w:val="000000"/>
                <w:kern w:val="0"/>
                <w:sz w:val="18"/>
                <w:szCs w:val="18"/>
              </w:rPr>
              <w:t>Elongation</w:t>
            </w:r>
          </w:p>
        </w:tc>
        <w:tc>
          <w:tcPr>
            <w:tcW w:w="1983" w:type="dxa"/>
            <w:tcBorders>
              <w:top w:val="nil"/>
              <w:left w:val="nil"/>
              <w:bottom w:val="nil"/>
              <w:right w:val="nil"/>
            </w:tcBorders>
            <w:shd w:val="clear" w:color="auto" w:fill="auto"/>
            <w:noWrap/>
            <w:vAlign w:val="center"/>
          </w:tcPr>
          <w:p w14:paraId="04C84770"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0</w:t>
            </w:r>
            <w:r>
              <w:rPr>
                <w:rFonts w:ascii="Times New Roman" w:eastAsia="等线" w:hAnsi="Times New Roman" w:cs="Times New Roman"/>
                <w:color w:val="000000"/>
                <w:kern w:val="0"/>
                <w:sz w:val="18"/>
                <w:szCs w:val="18"/>
              </w:rPr>
              <w:t>.92 (0.75, 1.14)</w:t>
            </w:r>
          </w:p>
        </w:tc>
        <w:tc>
          <w:tcPr>
            <w:tcW w:w="1652" w:type="dxa"/>
            <w:tcBorders>
              <w:top w:val="nil"/>
              <w:left w:val="nil"/>
              <w:bottom w:val="nil"/>
              <w:right w:val="nil"/>
            </w:tcBorders>
            <w:shd w:val="clear" w:color="auto" w:fill="auto"/>
            <w:noWrap/>
            <w:vAlign w:val="center"/>
          </w:tcPr>
          <w:p w14:paraId="12693B54" w14:textId="77777777" w:rsidR="00E41A9D" w:rsidRPr="002505AA" w:rsidRDefault="00E41A9D" w:rsidP="004A4A62">
            <w:pPr>
              <w:widowControl/>
              <w:jc w:val="center"/>
              <w:rPr>
                <w:rFonts w:ascii="Times New Roman" w:eastAsia="等线" w:hAnsi="Times New Roman" w:cs="Times New Roman"/>
                <w:color w:val="000000"/>
                <w:kern w:val="0"/>
                <w:sz w:val="18"/>
                <w:szCs w:val="18"/>
              </w:rPr>
            </w:pPr>
            <w:r w:rsidRPr="002505AA">
              <w:rPr>
                <w:rFonts w:ascii="Times New Roman" w:eastAsia="等线" w:hAnsi="Times New Roman" w:cs="Times New Roman" w:hint="eastAsia"/>
                <w:color w:val="000000"/>
                <w:kern w:val="0"/>
                <w:sz w:val="18"/>
                <w:szCs w:val="18"/>
              </w:rPr>
              <w:t>.</w:t>
            </w:r>
            <w:r w:rsidRPr="002505AA">
              <w:rPr>
                <w:rFonts w:ascii="Times New Roman" w:eastAsia="等线" w:hAnsi="Times New Roman" w:cs="Times New Roman"/>
                <w:color w:val="000000"/>
                <w:kern w:val="0"/>
                <w:sz w:val="18"/>
                <w:szCs w:val="18"/>
              </w:rPr>
              <w:t>47</w:t>
            </w:r>
          </w:p>
        </w:tc>
        <w:tc>
          <w:tcPr>
            <w:tcW w:w="236" w:type="dxa"/>
            <w:tcBorders>
              <w:top w:val="nil"/>
              <w:left w:val="nil"/>
              <w:bottom w:val="nil"/>
              <w:right w:val="nil"/>
            </w:tcBorders>
            <w:vAlign w:val="center"/>
          </w:tcPr>
          <w:p w14:paraId="6A15BC5C"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5EE81420" w14:textId="77777777" w:rsidR="00E41A9D"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0858EF63" w14:textId="77777777" w:rsidR="00E41A9D" w:rsidRPr="00AF2A84"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51948AB3" w14:textId="77777777" w:rsidTr="004A4A62">
        <w:trPr>
          <w:trHeight w:val="276"/>
          <w:jc w:val="center"/>
        </w:trPr>
        <w:tc>
          <w:tcPr>
            <w:tcW w:w="3120" w:type="dxa"/>
            <w:tcBorders>
              <w:top w:val="nil"/>
              <w:left w:val="nil"/>
              <w:bottom w:val="nil"/>
              <w:right w:val="nil"/>
            </w:tcBorders>
            <w:shd w:val="clear" w:color="auto" w:fill="auto"/>
            <w:noWrap/>
            <w:vAlign w:val="center"/>
          </w:tcPr>
          <w:p w14:paraId="128463AC" w14:textId="77777777" w:rsidR="00E41A9D" w:rsidRPr="00C07683" w:rsidRDefault="00E41A9D" w:rsidP="004A4A62">
            <w:pPr>
              <w:widowControl/>
              <w:ind w:firstLineChars="200" w:firstLine="360"/>
              <w:jc w:val="left"/>
              <w:rPr>
                <w:rFonts w:ascii="Times New Roman" w:eastAsia="等线" w:hAnsi="Times New Roman" w:cs="Times New Roman"/>
                <w:color w:val="000000"/>
                <w:kern w:val="0"/>
                <w:sz w:val="18"/>
                <w:szCs w:val="18"/>
              </w:rPr>
            </w:pPr>
            <w:r w:rsidRPr="002505AA">
              <w:rPr>
                <w:rFonts w:ascii="Times New Roman" w:eastAsia="等线" w:hAnsi="Times New Roman" w:cs="Times New Roman"/>
                <w:color w:val="000000"/>
                <w:kern w:val="0"/>
                <w:sz w:val="18"/>
                <w:szCs w:val="18"/>
              </w:rPr>
              <w:t>Flatness</w:t>
            </w:r>
          </w:p>
        </w:tc>
        <w:tc>
          <w:tcPr>
            <w:tcW w:w="1983" w:type="dxa"/>
            <w:tcBorders>
              <w:top w:val="nil"/>
              <w:left w:val="nil"/>
              <w:bottom w:val="nil"/>
              <w:right w:val="nil"/>
            </w:tcBorders>
            <w:shd w:val="clear" w:color="auto" w:fill="auto"/>
            <w:noWrap/>
            <w:vAlign w:val="center"/>
          </w:tcPr>
          <w:p w14:paraId="7BF082F1" w14:textId="77777777" w:rsidR="00E41A9D" w:rsidRPr="00C07683" w:rsidRDefault="00E41A9D" w:rsidP="004A4A62">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hint="eastAsia"/>
                <w:color w:val="000000"/>
                <w:kern w:val="0"/>
                <w:sz w:val="18"/>
                <w:szCs w:val="18"/>
              </w:rPr>
              <w:t>1</w:t>
            </w:r>
            <w:r>
              <w:rPr>
                <w:rFonts w:ascii="Times New Roman" w:eastAsia="等线" w:hAnsi="Times New Roman" w:cs="Times New Roman"/>
                <w:color w:val="000000"/>
                <w:kern w:val="0"/>
                <w:sz w:val="18"/>
                <w:szCs w:val="18"/>
              </w:rPr>
              <w:t>.00 (0.81, 1.24)</w:t>
            </w:r>
          </w:p>
        </w:tc>
        <w:tc>
          <w:tcPr>
            <w:tcW w:w="1652" w:type="dxa"/>
            <w:tcBorders>
              <w:top w:val="nil"/>
              <w:left w:val="nil"/>
              <w:bottom w:val="nil"/>
              <w:right w:val="nil"/>
            </w:tcBorders>
            <w:shd w:val="clear" w:color="auto" w:fill="auto"/>
            <w:noWrap/>
            <w:vAlign w:val="center"/>
          </w:tcPr>
          <w:p w14:paraId="54DC4000" w14:textId="77777777" w:rsidR="00E41A9D" w:rsidRPr="002505AA" w:rsidRDefault="00E41A9D" w:rsidP="004A4A62">
            <w:pPr>
              <w:widowControl/>
              <w:jc w:val="center"/>
              <w:rPr>
                <w:rFonts w:ascii="Times New Roman" w:eastAsia="等线" w:hAnsi="Times New Roman" w:cs="Times New Roman"/>
                <w:color w:val="000000"/>
                <w:kern w:val="0"/>
                <w:sz w:val="18"/>
                <w:szCs w:val="18"/>
              </w:rPr>
            </w:pPr>
            <w:r w:rsidRPr="002505AA">
              <w:rPr>
                <w:rFonts w:ascii="Times New Roman" w:eastAsia="等线" w:hAnsi="Times New Roman" w:cs="Times New Roman" w:hint="eastAsia"/>
                <w:color w:val="000000"/>
                <w:kern w:val="0"/>
                <w:sz w:val="18"/>
                <w:szCs w:val="18"/>
              </w:rPr>
              <w:t>.</w:t>
            </w:r>
            <w:r w:rsidRPr="002505AA">
              <w:rPr>
                <w:rFonts w:ascii="Times New Roman" w:eastAsia="等线" w:hAnsi="Times New Roman" w:cs="Times New Roman"/>
                <w:color w:val="000000"/>
                <w:kern w:val="0"/>
                <w:sz w:val="18"/>
                <w:szCs w:val="18"/>
              </w:rPr>
              <w:t>99</w:t>
            </w:r>
          </w:p>
        </w:tc>
        <w:tc>
          <w:tcPr>
            <w:tcW w:w="236" w:type="dxa"/>
            <w:tcBorders>
              <w:top w:val="nil"/>
              <w:left w:val="nil"/>
              <w:bottom w:val="nil"/>
              <w:right w:val="nil"/>
            </w:tcBorders>
            <w:vAlign w:val="center"/>
          </w:tcPr>
          <w:p w14:paraId="209021EF" w14:textId="77777777" w:rsidR="00E41A9D" w:rsidRPr="00C07683" w:rsidRDefault="00E41A9D" w:rsidP="004A4A62">
            <w:pPr>
              <w:widowControl/>
              <w:jc w:val="center"/>
              <w:rPr>
                <w:rFonts w:ascii="Times New Roman" w:eastAsia="等线" w:hAnsi="Times New Roman" w:cs="Times New Roman"/>
                <w:b/>
                <w:bCs/>
                <w:color w:val="000000"/>
                <w:kern w:val="0"/>
                <w:sz w:val="18"/>
                <w:szCs w:val="18"/>
              </w:rPr>
            </w:pPr>
          </w:p>
        </w:tc>
        <w:tc>
          <w:tcPr>
            <w:tcW w:w="1907" w:type="dxa"/>
            <w:tcBorders>
              <w:top w:val="nil"/>
              <w:left w:val="nil"/>
              <w:bottom w:val="nil"/>
              <w:right w:val="nil"/>
            </w:tcBorders>
            <w:vAlign w:val="center"/>
          </w:tcPr>
          <w:p w14:paraId="547290CF" w14:textId="77777777" w:rsidR="00E41A9D" w:rsidRDefault="00E41A9D" w:rsidP="004A4A62">
            <w:pPr>
              <w:widowControl/>
              <w:jc w:val="center"/>
              <w:rPr>
                <w:rFonts w:ascii="Times New Roman" w:eastAsia="等线" w:hAnsi="Times New Roman" w:cs="Times New Roman"/>
                <w:color w:val="000000"/>
                <w:kern w:val="0"/>
                <w:sz w:val="18"/>
                <w:szCs w:val="18"/>
              </w:rPr>
            </w:pPr>
          </w:p>
        </w:tc>
        <w:tc>
          <w:tcPr>
            <w:tcW w:w="884" w:type="dxa"/>
            <w:gridSpan w:val="2"/>
            <w:tcBorders>
              <w:top w:val="nil"/>
              <w:left w:val="nil"/>
              <w:bottom w:val="nil"/>
              <w:right w:val="nil"/>
            </w:tcBorders>
            <w:vAlign w:val="center"/>
          </w:tcPr>
          <w:p w14:paraId="4A2A3DE0" w14:textId="77777777" w:rsidR="00E41A9D" w:rsidRPr="00AF2A84" w:rsidRDefault="00E41A9D" w:rsidP="004A4A62">
            <w:pPr>
              <w:widowControl/>
              <w:jc w:val="center"/>
              <w:rPr>
                <w:rFonts w:ascii="Times New Roman" w:eastAsia="等线" w:hAnsi="Times New Roman" w:cs="Times New Roman"/>
                <w:color w:val="000000"/>
                <w:kern w:val="0"/>
                <w:sz w:val="18"/>
                <w:szCs w:val="18"/>
              </w:rPr>
            </w:pPr>
          </w:p>
        </w:tc>
      </w:tr>
      <w:tr w:rsidR="00E41A9D" w:rsidRPr="00C07683" w14:paraId="0803FEF2" w14:textId="77777777" w:rsidTr="004A4A62">
        <w:trPr>
          <w:gridAfter w:val="1"/>
          <w:wAfter w:w="70" w:type="dxa"/>
          <w:trHeight w:val="288"/>
          <w:jc w:val="center"/>
        </w:trPr>
        <w:tc>
          <w:tcPr>
            <w:tcW w:w="9712" w:type="dxa"/>
            <w:gridSpan w:val="6"/>
            <w:tcBorders>
              <w:top w:val="single" w:sz="12" w:space="0" w:color="auto"/>
              <w:left w:val="nil"/>
              <w:right w:val="nil"/>
            </w:tcBorders>
            <w:shd w:val="clear" w:color="auto" w:fill="auto"/>
            <w:noWrap/>
            <w:vAlign w:val="center"/>
          </w:tcPr>
          <w:p w14:paraId="4A99C414" w14:textId="77777777" w:rsidR="00E41A9D" w:rsidRPr="00C07683" w:rsidRDefault="00E41A9D" w:rsidP="004A4A62">
            <w:pPr>
              <w:widowControl/>
              <w:rPr>
                <w:rFonts w:ascii="Times New Roman" w:eastAsia="等线" w:hAnsi="Times New Roman" w:cs="Times New Roman"/>
                <w:b/>
                <w:bCs/>
                <w:color w:val="000000"/>
                <w:sz w:val="18"/>
                <w:szCs w:val="18"/>
              </w:rPr>
            </w:pPr>
            <w:proofErr w:type="gramStart"/>
            <w:r w:rsidRPr="00C07683">
              <w:rPr>
                <w:rFonts w:ascii="Times New Roman" w:eastAsia="等线" w:hAnsi="Times New Roman" w:cs="Times New Roman"/>
                <w:color w:val="000000"/>
                <w:sz w:val="18"/>
                <w:szCs w:val="18"/>
              </w:rPr>
              <w:t>Note.—</w:t>
            </w:r>
            <w:proofErr w:type="gramEnd"/>
            <w:r w:rsidRPr="00C07683">
              <w:rPr>
                <w:rFonts w:ascii="Times New Roman" w:eastAsia="等线" w:hAnsi="Times New Roman" w:cs="Times New Roman"/>
                <w:color w:val="000000"/>
                <w:sz w:val="18"/>
                <w:szCs w:val="18"/>
              </w:rPr>
              <w:t xml:space="preserve">Data in parentheses are 95% CIs. CI = confidence interval, HER2 = human epidermal growth factor receptor2, HR = hormone receptor, </w:t>
            </w:r>
            <w:proofErr w:type="spellStart"/>
            <w:r w:rsidRPr="00C07683">
              <w:rPr>
                <w:rFonts w:ascii="Times New Roman" w:eastAsia="等线" w:hAnsi="Times New Roman" w:cs="Times New Roman"/>
                <w:color w:val="000000"/>
                <w:sz w:val="18"/>
                <w:szCs w:val="18"/>
              </w:rPr>
              <w:t>pCR</w:t>
            </w:r>
            <w:proofErr w:type="spellEnd"/>
            <w:r w:rsidRPr="00C07683">
              <w:rPr>
                <w:rFonts w:ascii="Times New Roman" w:eastAsia="等线" w:hAnsi="Times New Roman" w:cs="Times New Roman"/>
                <w:color w:val="000000"/>
                <w:sz w:val="18"/>
                <w:szCs w:val="18"/>
              </w:rPr>
              <w:t xml:space="preserve"> = pathologic complete response.</w:t>
            </w:r>
          </w:p>
        </w:tc>
      </w:tr>
    </w:tbl>
    <w:p w14:paraId="38712BAE" w14:textId="77777777" w:rsidR="00461434" w:rsidRPr="00E41A9D" w:rsidRDefault="00461434">
      <w:pPr>
        <w:widowControl/>
        <w:jc w:val="left"/>
        <w:rPr>
          <w:rFonts w:ascii="Times New Roman" w:hAnsi="Times New Roman" w:cs="Times New Roman"/>
          <w:b/>
          <w:bCs/>
        </w:rPr>
      </w:pPr>
    </w:p>
    <w:p w14:paraId="208CBD1A" w14:textId="03CE6043" w:rsidR="00BD4898" w:rsidRDefault="00461434">
      <w:pPr>
        <w:widowControl/>
        <w:jc w:val="left"/>
        <w:rPr>
          <w:rFonts w:ascii="Times New Roman" w:hAnsi="Times New Roman" w:cs="Times New Roman"/>
          <w:b/>
          <w:bCs/>
        </w:rPr>
      </w:pPr>
      <w:r>
        <w:rPr>
          <w:rFonts w:ascii="Times New Roman" w:hAnsi="Times New Roman" w:cs="Times New Roman"/>
          <w:b/>
          <w:bCs/>
        </w:rPr>
        <w:br w:type="page"/>
      </w:r>
    </w:p>
    <w:p w14:paraId="4B43D9A9" w14:textId="77777777" w:rsidR="00AF07C3" w:rsidRDefault="00AF07C3" w:rsidP="00380D67">
      <w:pPr>
        <w:widowControl/>
        <w:spacing w:afterLines="30" w:after="72"/>
        <w:jc w:val="center"/>
        <w:rPr>
          <w:rFonts w:ascii="Times New Roman" w:hAnsi="Times New Roman" w:cs="Times New Roman"/>
          <w:b/>
          <w:bCs/>
          <w:szCs w:val="21"/>
        </w:rPr>
      </w:pPr>
    </w:p>
    <w:p w14:paraId="7CA7A974" w14:textId="1F4F9640" w:rsidR="00380D67" w:rsidRPr="006A4563" w:rsidRDefault="00380D67" w:rsidP="00380D67">
      <w:pPr>
        <w:widowControl/>
        <w:spacing w:afterLines="30" w:after="72"/>
        <w:jc w:val="center"/>
        <w:rPr>
          <w:rFonts w:ascii="Times New Roman" w:hAnsi="Times New Roman" w:cs="Times New Roman"/>
          <w:szCs w:val="21"/>
        </w:rPr>
      </w:pPr>
      <w:r w:rsidRPr="006A4563">
        <w:rPr>
          <w:rFonts w:ascii="Times New Roman" w:hAnsi="Times New Roman" w:cs="Times New Roman"/>
          <w:b/>
          <w:bCs/>
          <w:szCs w:val="21"/>
        </w:rPr>
        <w:t>Table S</w:t>
      </w:r>
      <w:r w:rsidR="00AF07C3">
        <w:rPr>
          <w:rFonts w:ascii="Times New Roman" w:hAnsi="Times New Roman" w:cs="Times New Roman"/>
          <w:b/>
          <w:bCs/>
          <w:szCs w:val="21"/>
        </w:rPr>
        <w:t>8</w:t>
      </w:r>
      <w:r w:rsidRPr="006A4563">
        <w:rPr>
          <w:rFonts w:ascii="Times New Roman" w:hAnsi="Times New Roman" w:cs="Times New Roman"/>
          <w:b/>
          <w:bCs/>
          <w:szCs w:val="21"/>
        </w:rPr>
        <w:t>: Comparison of Delong test for AUCs of Different Models</w:t>
      </w:r>
    </w:p>
    <w:tbl>
      <w:tblPr>
        <w:tblW w:w="8505" w:type="dxa"/>
        <w:jc w:val="center"/>
        <w:tblLook w:val="04A0" w:firstRow="1" w:lastRow="0" w:firstColumn="1" w:lastColumn="0" w:noHBand="0" w:noVBand="1"/>
      </w:tblPr>
      <w:tblGrid>
        <w:gridCol w:w="1169"/>
        <w:gridCol w:w="4927"/>
        <w:gridCol w:w="1048"/>
        <w:gridCol w:w="1361"/>
      </w:tblGrid>
      <w:tr w:rsidR="00380D67" w:rsidRPr="00FA5A37" w14:paraId="4775AC54" w14:textId="77777777" w:rsidTr="00BC29F4">
        <w:trPr>
          <w:trHeight w:val="348"/>
          <w:jc w:val="center"/>
        </w:trPr>
        <w:tc>
          <w:tcPr>
            <w:tcW w:w="1169" w:type="dxa"/>
            <w:tcBorders>
              <w:top w:val="single" w:sz="12" w:space="0" w:color="auto"/>
              <w:left w:val="nil"/>
              <w:bottom w:val="single" w:sz="12" w:space="0" w:color="auto"/>
              <w:right w:val="nil"/>
            </w:tcBorders>
            <w:shd w:val="clear" w:color="auto" w:fill="auto"/>
            <w:noWrap/>
            <w:vAlign w:val="center"/>
            <w:hideMark/>
          </w:tcPr>
          <w:p w14:paraId="471CB390" w14:textId="77777777" w:rsidR="00380D67" w:rsidRPr="00FA5A37" w:rsidRDefault="00380D67"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Cohorts</w:t>
            </w:r>
          </w:p>
        </w:tc>
        <w:tc>
          <w:tcPr>
            <w:tcW w:w="4927" w:type="dxa"/>
            <w:tcBorders>
              <w:top w:val="single" w:sz="12" w:space="0" w:color="auto"/>
              <w:left w:val="nil"/>
              <w:bottom w:val="single" w:sz="12" w:space="0" w:color="auto"/>
              <w:right w:val="nil"/>
            </w:tcBorders>
            <w:shd w:val="clear" w:color="auto" w:fill="auto"/>
            <w:noWrap/>
            <w:vAlign w:val="center"/>
            <w:hideMark/>
          </w:tcPr>
          <w:p w14:paraId="33216EDC" w14:textId="77777777" w:rsidR="00380D67" w:rsidRPr="00FA5A37" w:rsidRDefault="00380D67" w:rsidP="00FC1AB5">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Models</w:t>
            </w:r>
          </w:p>
        </w:tc>
        <w:tc>
          <w:tcPr>
            <w:tcW w:w="1048" w:type="dxa"/>
            <w:tcBorders>
              <w:top w:val="single" w:sz="12" w:space="0" w:color="auto"/>
              <w:left w:val="nil"/>
              <w:bottom w:val="single" w:sz="12" w:space="0" w:color="auto"/>
              <w:right w:val="nil"/>
            </w:tcBorders>
            <w:shd w:val="clear" w:color="auto" w:fill="auto"/>
            <w:noWrap/>
            <w:vAlign w:val="center"/>
            <w:hideMark/>
          </w:tcPr>
          <w:p w14:paraId="24A6B5B5" w14:textId="77777777" w:rsidR="00380D67" w:rsidRPr="00FA5A37" w:rsidRDefault="00380D67" w:rsidP="00FC1AB5">
            <w:pPr>
              <w:widowControl/>
              <w:jc w:val="center"/>
              <w:rPr>
                <w:rFonts w:ascii="Times New Roman" w:eastAsia="等线" w:hAnsi="Times New Roman" w:cs="Times New Roman"/>
                <w:b/>
                <w:bCs/>
                <w:color w:val="000000"/>
                <w:kern w:val="0"/>
                <w:sz w:val="22"/>
              </w:rPr>
            </w:pPr>
            <w:r w:rsidRPr="00FA5A37">
              <w:rPr>
                <w:rFonts w:ascii="宋体" w:eastAsia="宋体" w:hAnsi="宋体" w:cs="宋体" w:hint="eastAsia"/>
                <w:b/>
                <w:bCs/>
                <w:color w:val="000000"/>
                <w:kern w:val="0"/>
                <w:sz w:val="22"/>
              </w:rPr>
              <w:t>△</w:t>
            </w:r>
            <w:r w:rsidRPr="00FA5A37">
              <w:rPr>
                <w:rFonts w:ascii="Times New Roman" w:eastAsia="等线" w:hAnsi="Times New Roman" w:cs="Times New Roman"/>
                <w:b/>
                <w:bCs/>
                <w:color w:val="000000"/>
                <w:kern w:val="0"/>
                <w:sz w:val="22"/>
              </w:rPr>
              <w:t>AUC</w:t>
            </w:r>
          </w:p>
        </w:tc>
        <w:tc>
          <w:tcPr>
            <w:tcW w:w="1361" w:type="dxa"/>
            <w:tcBorders>
              <w:top w:val="single" w:sz="12" w:space="0" w:color="auto"/>
              <w:left w:val="nil"/>
              <w:bottom w:val="single" w:sz="12" w:space="0" w:color="auto"/>
              <w:right w:val="nil"/>
            </w:tcBorders>
            <w:shd w:val="clear" w:color="auto" w:fill="auto"/>
            <w:noWrap/>
            <w:vAlign w:val="center"/>
            <w:hideMark/>
          </w:tcPr>
          <w:p w14:paraId="2A9594AE" w14:textId="77777777" w:rsidR="00380D67" w:rsidRPr="00FA5A37" w:rsidRDefault="00380D67" w:rsidP="00FC1AB5">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i/>
                <w:iCs/>
                <w:color w:val="000000"/>
                <w:kern w:val="0"/>
                <w:sz w:val="22"/>
              </w:rPr>
              <w:t>P</w:t>
            </w:r>
            <w:r w:rsidRPr="00FA5A37">
              <w:rPr>
                <w:rFonts w:ascii="Times New Roman" w:eastAsia="等线" w:hAnsi="Times New Roman" w:cs="Times New Roman"/>
                <w:b/>
                <w:bCs/>
                <w:color w:val="000000"/>
                <w:kern w:val="0"/>
                <w:sz w:val="22"/>
              </w:rPr>
              <w:t xml:space="preserve"> Value </w:t>
            </w:r>
          </w:p>
        </w:tc>
      </w:tr>
      <w:tr w:rsidR="00BC29F4" w:rsidRPr="00FA5A37" w14:paraId="0A017893" w14:textId="77777777" w:rsidTr="00BC29F4">
        <w:trPr>
          <w:trHeight w:val="276"/>
          <w:jc w:val="center"/>
        </w:trPr>
        <w:tc>
          <w:tcPr>
            <w:tcW w:w="1169" w:type="dxa"/>
            <w:vMerge w:val="restart"/>
            <w:tcBorders>
              <w:top w:val="nil"/>
              <w:left w:val="nil"/>
              <w:right w:val="nil"/>
            </w:tcBorders>
            <w:shd w:val="clear" w:color="auto" w:fill="auto"/>
            <w:vAlign w:val="center"/>
            <w:hideMark/>
          </w:tcPr>
          <w:p w14:paraId="2313CE65" w14:textId="6086A50B" w:rsidR="00BC29F4" w:rsidRPr="00534117" w:rsidRDefault="00BC29F4" w:rsidP="00BC29F4">
            <w:pPr>
              <w:widowControl/>
              <w:jc w:val="center"/>
              <w:rPr>
                <w:rFonts w:ascii="Times New Roman" w:eastAsia="等线" w:hAnsi="Times New Roman" w:cs="Times New Roman"/>
                <w:b/>
                <w:bCs/>
                <w:color w:val="000000"/>
                <w:kern w:val="0"/>
                <w:sz w:val="22"/>
              </w:rPr>
            </w:pPr>
            <w:r w:rsidRPr="00534117">
              <w:rPr>
                <w:rFonts w:ascii="Times New Roman" w:eastAsia="等线" w:hAnsi="Times New Roman" w:cs="Times New Roman" w:hint="eastAsia"/>
                <w:b/>
                <w:bCs/>
                <w:color w:val="000000"/>
                <w:kern w:val="0"/>
                <w:sz w:val="22"/>
              </w:rPr>
              <w:t>T</w:t>
            </w:r>
            <w:r w:rsidRPr="00534117">
              <w:rPr>
                <w:rFonts w:ascii="Times New Roman" w:eastAsia="等线" w:hAnsi="Times New Roman" w:cs="Times New Roman"/>
                <w:b/>
                <w:bCs/>
                <w:color w:val="000000"/>
                <w:kern w:val="0"/>
                <w:sz w:val="22"/>
              </w:rPr>
              <w:t>C</w:t>
            </w:r>
          </w:p>
        </w:tc>
        <w:tc>
          <w:tcPr>
            <w:tcW w:w="4927" w:type="dxa"/>
            <w:tcBorders>
              <w:top w:val="nil"/>
              <w:left w:val="nil"/>
              <w:bottom w:val="nil"/>
              <w:right w:val="nil"/>
            </w:tcBorders>
            <w:shd w:val="clear" w:color="auto" w:fill="auto"/>
            <w:noWrap/>
            <w:vAlign w:val="center"/>
            <w:hideMark/>
          </w:tcPr>
          <w:p w14:paraId="49E1B515" w14:textId="0F1E4621" w:rsidR="00BC29F4" w:rsidRPr="00FA5A37" w:rsidRDefault="00BC29F4" w:rsidP="00FC1AB5">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-1 vs. Global FD</w:t>
            </w:r>
          </w:p>
        </w:tc>
        <w:tc>
          <w:tcPr>
            <w:tcW w:w="1048" w:type="dxa"/>
            <w:tcBorders>
              <w:top w:val="nil"/>
              <w:left w:val="nil"/>
              <w:bottom w:val="nil"/>
              <w:right w:val="nil"/>
            </w:tcBorders>
            <w:shd w:val="clear" w:color="auto" w:fill="auto"/>
            <w:noWrap/>
            <w:vAlign w:val="center"/>
            <w:hideMark/>
          </w:tcPr>
          <w:p w14:paraId="72ECCFE6" w14:textId="77777777" w:rsidR="00BC29F4" w:rsidRPr="00FA5A37" w:rsidRDefault="00BC29F4" w:rsidP="00FC1AB5">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0.08 </w:t>
            </w:r>
          </w:p>
        </w:tc>
        <w:tc>
          <w:tcPr>
            <w:tcW w:w="1361" w:type="dxa"/>
            <w:tcBorders>
              <w:top w:val="nil"/>
              <w:left w:val="nil"/>
              <w:bottom w:val="nil"/>
              <w:right w:val="nil"/>
            </w:tcBorders>
            <w:shd w:val="clear" w:color="auto" w:fill="auto"/>
            <w:noWrap/>
            <w:vAlign w:val="center"/>
            <w:hideMark/>
          </w:tcPr>
          <w:p w14:paraId="01F0B2A1" w14:textId="77777777" w:rsidR="00BC29F4" w:rsidRPr="00FA5A37" w:rsidRDefault="00BC29F4" w:rsidP="00FC1AB5">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BC29F4" w:rsidRPr="00FA5A37" w14:paraId="1C679EB9" w14:textId="77777777" w:rsidTr="00BC29F4">
        <w:trPr>
          <w:trHeight w:val="276"/>
          <w:jc w:val="center"/>
        </w:trPr>
        <w:tc>
          <w:tcPr>
            <w:tcW w:w="1169" w:type="dxa"/>
            <w:vMerge/>
            <w:tcBorders>
              <w:left w:val="nil"/>
              <w:right w:val="nil"/>
            </w:tcBorders>
            <w:shd w:val="clear" w:color="auto" w:fill="auto"/>
            <w:vAlign w:val="center"/>
            <w:hideMark/>
          </w:tcPr>
          <w:p w14:paraId="2B4AC005" w14:textId="77777777" w:rsidR="00BC29F4" w:rsidRPr="00534117" w:rsidRDefault="00BC29F4"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6DB55AB4" w14:textId="610B0726" w:rsidR="00BC29F4" w:rsidRPr="00FA5A37" w:rsidRDefault="00BC29F4" w:rsidP="00FC1AB5">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-2 vs. Morphological model</w:t>
            </w:r>
          </w:p>
        </w:tc>
        <w:tc>
          <w:tcPr>
            <w:tcW w:w="1048" w:type="dxa"/>
            <w:tcBorders>
              <w:top w:val="nil"/>
              <w:left w:val="nil"/>
              <w:bottom w:val="nil"/>
              <w:right w:val="nil"/>
            </w:tcBorders>
            <w:shd w:val="clear" w:color="auto" w:fill="auto"/>
            <w:noWrap/>
            <w:vAlign w:val="center"/>
            <w:hideMark/>
          </w:tcPr>
          <w:p w14:paraId="616591E4" w14:textId="77777777" w:rsidR="00BC29F4" w:rsidRPr="00FA5A37" w:rsidRDefault="00BC29F4" w:rsidP="00FC1AB5">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0.17 </w:t>
            </w:r>
          </w:p>
        </w:tc>
        <w:tc>
          <w:tcPr>
            <w:tcW w:w="1361" w:type="dxa"/>
            <w:tcBorders>
              <w:top w:val="nil"/>
              <w:left w:val="nil"/>
              <w:bottom w:val="nil"/>
              <w:right w:val="nil"/>
            </w:tcBorders>
            <w:shd w:val="clear" w:color="auto" w:fill="auto"/>
            <w:noWrap/>
            <w:vAlign w:val="center"/>
            <w:hideMark/>
          </w:tcPr>
          <w:p w14:paraId="109AC441" w14:textId="77777777" w:rsidR="00BC29F4" w:rsidRPr="00FA5A37" w:rsidRDefault="00BC29F4" w:rsidP="00FC1AB5">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BC29F4" w:rsidRPr="00FA5A37" w14:paraId="493A7866" w14:textId="77777777" w:rsidTr="00BC29F4">
        <w:trPr>
          <w:trHeight w:val="276"/>
          <w:jc w:val="center"/>
        </w:trPr>
        <w:tc>
          <w:tcPr>
            <w:tcW w:w="1169" w:type="dxa"/>
            <w:vMerge/>
            <w:tcBorders>
              <w:left w:val="nil"/>
              <w:right w:val="nil"/>
            </w:tcBorders>
            <w:shd w:val="clear" w:color="auto" w:fill="auto"/>
            <w:vAlign w:val="center"/>
            <w:hideMark/>
          </w:tcPr>
          <w:p w14:paraId="4E40E005" w14:textId="77777777" w:rsidR="00BC29F4" w:rsidRPr="00534117" w:rsidRDefault="00BC29F4"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29DEFE3A" w14:textId="77777777" w:rsidR="00BC29F4" w:rsidRPr="00FA5A37" w:rsidRDefault="00BC29F4" w:rsidP="00FC1AB5">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Global FD vs. Morphological model</w:t>
            </w:r>
          </w:p>
        </w:tc>
        <w:tc>
          <w:tcPr>
            <w:tcW w:w="1048" w:type="dxa"/>
            <w:tcBorders>
              <w:top w:val="nil"/>
              <w:left w:val="nil"/>
              <w:bottom w:val="nil"/>
              <w:right w:val="nil"/>
            </w:tcBorders>
            <w:shd w:val="clear" w:color="auto" w:fill="auto"/>
            <w:noWrap/>
            <w:vAlign w:val="center"/>
            <w:hideMark/>
          </w:tcPr>
          <w:p w14:paraId="6ACBCBD0" w14:textId="77777777" w:rsidR="00BC29F4" w:rsidRPr="00FA5A37" w:rsidRDefault="00BC29F4" w:rsidP="00FC1AB5">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0.14 </w:t>
            </w:r>
          </w:p>
        </w:tc>
        <w:tc>
          <w:tcPr>
            <w:tcW w:w="1361" w:type="dxa"/>
            <w:tcBorders>
              <w:top w:val="nil"/>
              <w:left w:val="nil"/>
              <w:bottom w:val="nil"/>
              <w:right w:val="nil"/>
            </w:tcBorders>
            <w:shd w:val="clear" w:color="auto" w:fill="auto"/>
            <w:noWrap/>
            <w:vAlign w:val="center"/>
            <w:hideMark/>
          </w:tcPr>
          <w:p w14:paraId="2756D51D" w14:textId="77777777" w:rsidR="00BC29F4" w:rsidRPr="00FA5A37" w:rsidRDefault="00BC29F4" w:rsidP="00FC1AB5">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BC29F4" w:rsidRPr="00FA5A37" w14:paraId="6842CE8F" w14:textId="77777777" w:rsidTr="00BC29F4">
        <w:trPr>
          <w:trHeight w:val="276"/>
          <w:jc w:val="center"/>
        </w:trPr>
        <w:tc>
          <w:tcPr>
            <w:tcW w:w="1169" w:type="dxa"/>
            <w:vMerge/>
            <w:tcBorders>
              <w:left w:val="nil"/>
              <w:bottom w:val="nil"/>
              <w:right w:val="nil"/>
            </w:tcBorders>
            <w:shd w:val="clear" w:color="auto" w:fill="auto"/>
            <w:vAlign w:val="center"/>
            <w:hideMark/>
          </w:tcPr>
          <w:p w14:paraId="6329CA1A" w14:textId="77777777" w:rsidR="00BC29F4" w:rsidRPr="00534117" w:rsidRDefault="00BC29F4"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553B3A9C" w14:textId="5C059914" w:rsidR="00BC29F4" w:rsidRPr="00FA5A37" w:rsidRDefault="00BC29F4" w:rsidP="00FC1AB5">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-1 vs. </w:t>
            </w: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-2</w:t>
            </w:r>
          </w:p>
        </w:tc>
        <w:tc>
          <w:tcPr>
            <w:tcW w:w="1048" w:type="dxa"/>
            <w:tcBorders>
              <w:top w:val="nil"/>
              <w:left w:val="nil"/>
              <w:bottom w:val="nil"/>
              <w:right w:val="nil"/>
            </w:tcBorders>
            <w:shd w:val="clear" w:color="auto" w:fill="auto"/>
            <w:noWrap/>
            <w:vAlign w:val="center"/>
            <w:hideMark/>
          </w:tcPr>
          <w:p w14:paraId="5C44537A" w14:textId="77777777" w:rsidR="00BC29F4" w:rsidRPr="00FA5A37" w:rsidRDefault="00BC29F4" w:rsidP="00FC1AB5">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0.05 </w:t>
            </w:r>
          </w:p>
        </w:tc>
        <w:tc>
          <w:tcPr>
            <w:tcW w:w="1361" w:type="dxa"/>
            <w:tcBorders>
              <w:top w:val="nil"/>
              <w:left w:val="nil"/>
              <w:bottom w:val="nil"/>
              <w:right w:val="nil"/>
            </w:tcBorders>
            <w:shd w:val="clear" w:color="auto" w:fill="auto"/>
            <w:noWrap/>
            <w:vAlign w:val="center"/>
            <w:hideMark/>
          </w:tcPr>
          <w:p w14:paraId="4443633C" w14:textId="77777777" w:rsidR="00BC29F4" w:rsidRPr="00FA5A37" w:rsidRDefault="00BC29F4" w:rsidP="00FC1AB5">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380D67" w:rsidRPr="00FA5A37" w14:paraId="005B92E1" w14:textId="77777777" w:rsidTr="00BC29F4">
        <w:trPr>
          <w:trHeight w:val="276"/>
          <w:jc w:val="center"/>
        </w:trPr>
        <w:tc>
          <w:tcPr>
            <w:tcW w:w="1169" w:type="dxa"/>
            <w:tcBorders>
              <w:top w:val="nil"/>
              <w:left w:val="nil"/>
              <w:bottom w:val="nil"/>
              <w:right w:val="nil"/>
            </w:tcBorders>
            <w:shd w:val="clear" w:color="auto" w:fill="auto"/>
            <w:noWrap/>
            <w:vAlign w:val="center"/>
            <w:hideMark/>
          </w:tcPr>
          <w:p w14:paraId="65FB3504" w14:textId="77777777" w:rsidR="00380D67" w:rsidRPr="00534117" w:rsidRDefault="00380D67"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712DB7F6" w14:textId="77777777" w:rsidR="00380D67" w:rsidRPr="00FA5A37" w:rsidRDefault="00380D67" w:rsidP="00FC1AB5">
            <w:pPr>
              <w:widowControl/>
              <w:jc w:val="left"/>
              <w:rPr>
                <w:rFonts w:ascii="Times New Roman" w:eastAsia="Times New Roman" w:hAnsi="Times New Roman" w:cs="Times New Roman"/>
                <w:kern w:val="0"/>
                <w:sz w:val="20"/>
                <w:szCs w:val="20"/>
              </w:rPr>
            </w:pPr>
          </w:p>
        </w:tc>
        <w:tc>
          <w:tcPr>
            <w:tcW w:w="1048" w:type="dxa"/>
            <w:tcBorders>
              <w:top w:val="nil"/>
              <w:left w:val="nil"/>
              <w:bottom w:val="nil"/>
              <w:right w:val="nil"/>
            </w:tcBorders>
            <w:shd w:val="clear" w:color="auto" w:fill="auto"/>
            <w:noWrap/>
            <w:vAlign w:val="center"/>
            <w:hideMark/>
          </w:tcPr>
          <w:p w14:paraId="01F74C96" w14:textId="77777777" w:rsidR="00380D67" w:rsidRPr="00FA5A37" w:rsidRDefault="00380D67" w:rsidP="00FC1AB5">
            <w:pPr>
              <w:widowControl/>
              <w:jc w:val="center"/>
              <w:rPr>
                <w:rFonts w:ascii="Times New Roman" w:eastAsia="Times New Roman" w:hAnsi="Times New Roman" w:cs="Times New Roman"/>
                <w:kern w:val="0"/>
                <w:sz w:val="20"/>
                <w:szCs w:val="20"/>
              </w:rPr>
            </w:pPr>
          </w:p>
        </w:tc>
        <w:tc>
          <w:tcPr>
            <w:tcW w:w="1361" w:type="dxa"/>
            <w:tcBorders>
              <w:top w:val="nil"/>
              <w:left w:val="nil"/>
              <w:bottom w:val="nil"/>
              <w:right w:val="nil"/>
            </w:tcBorders>
            <w:shd w:val="clear" w:color="auto" w:fill="auto"/>
            <w:noWrap/>
            <w:vAlign w:val="center"/>
            <w:hideMark/>
          </w:tcPr>
          <w:p w14:paraId="0741BF7B" w14:textId="77777777" w:rsidR="00380D67" w:rsidRPr="00FA5A37" w:rsidRDefault="00380D67" w:rsidP="00FC1AB5">
            <w:pPr>
              <w:widowControl/>
              <w:jc w:val="center"/>
              <w:rPr>
                <w:rFonts w:ascii="Times New Roman" w:eastAsia="Times New Roman" w:hAnsi="Times New Roman" w:cs="Times New Roman"/>
                <w:kern w:val="0"/>
                <w:sz w:val="20"/>
                <w:szCs w:val="20"/>
              </w:rPr>
            </w:pPr>
          </w:p>
        </w:tc>
      </w:tr>
      <w:tr w:rsidR="00BC29F4" w:rsidRPr="00FA5A37" w14:paraId="13D48880" w14:textId="77777777" w:rsidTr="00BC29F4">
        <w:trPr>
          <w:trHeight w:val="276"/>
          <w:jc w:val="center"/>
        </w:trPr>
        <w:tc>
          <w:tcPr>
            <w:tcW w:w="1169" w:type="dxa"/>
            <w:vMerge w:val="restart"/>
            <w:tcBorders>
              <w:top w:val="nil"/>
              <w:left w:val="nil"/>
              <w:right w:val="nil"/>
            </w:tcBorders>
            <w:shd w:val="clear" w:color="auto" w:fill="auto"/>
            <w:vAlign w:val="center"/>
            <w:hideMark/>
          </w:tcPr>
          <w:p w14:paraId="348EB601" w14:textId="3C869703" w:rsidR="00BC29F4" w:rsidRPr="00534117" w:rsidRDefault="00BC29F4" w:rsidP="00BC29F4">
            <w:pPr>
              <w:jc w:val="center"/>
              <w:rPr>
                <w:rFonts w:ascii="Times New Roman" w:eastAsia="等线" w:hAnsi="Times New Roman" w:cs="Times New Roman"/>
                <w:b/>
                <w:bCs/>
                <w:color w:val="000000"/>
                <w:kern w:val="0"/>
                <w:sz w:val="22"/>
              </w:rPr>
            </w:pPr>
            <w:r w:rsidRPr="00534117">
              <w:rPr>
                <w:rFonts w:ascii="Times New Roman" w:eastAsia="等线" w:hAnsi="Times New Roman" w:cs="Times New Roman"/>
                <w:b/>
                <w:bCs/>
                <w:color w:val="000000"/>
                <w:kern w:val="0"/>
                <w:sz w:val="22"/>
              </w:rPr>
              <w:t>EVC</w:t>
            </w:r>
            <w:r w:rsidR="009F1ACA">
              <w:rPr>
                <w:rFonts w:ascii="Times New Roman" w:eastAsia="等线" w:hAnsi="Times New Roman" w:cs="Times New Roman"/>
                <w:b/>
                <w:bCs/>
                <w:color w:val="000000"/>
                <w:kern w:val="0"/>
                <w:sz w:val="22"/>
              </w:rPr>
              <w:t>-</w:t>
            </w:r>
            <w:r w:rsidRPr="00534117">
              <w:rPr>
                <w:rFonts w:ascii="Times New Roman" w:eastAsia="等线" w:hAnsi="Times New Roman" w:cs="Times New Roman"/>
                <w:b/>
                <w:bCs/>
                <w:color w:val="000000"/>
                <w:kern w:val="0"/>
                <w:sz w:val="22"/>
              </w:rPr>
              <w:t>1</w:t>
            </w:r>
          </w:p>
        </w:tc>
        <w:tc>
          <w:tcPr>
            <w:tcW w:w="4927" w:type="dxa"/>
            <w:tcBorders>
              <w:top w:val="nil"/>
              <w:left w:val="nil"/>
              <w:bottom w:val="nil"/>
              <w:right w:val="nil"/>
            </w:tcBorders>
            <w:shd w:val="clear" w:color="auto" w:fill="auto"/>
            <w:noWrap/>
            <w:vAlign w:val="center"/>
            <w:hideMark/>
          </w:tcPr>
          <w:p w14:paraId="61E92060" w14:textId="0887C3D8" w:rsidR="00BC29F4" w:rsidRPr="00FA5A37" w:rsidRDefault="00BC29F4" w:rsidP="00BC29F4">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-1 vs. Global FD</w:t>
            </w:r>
          </w:p>
        </w:tc>
        <w:tc>
          <w:tcPr>
            <w:tcW w:w="1048" w:type="dxa"/>
            <w:tcBorders>
              <w:top w:val="nil"/>
              <w:left w:val="nil"/>
              <w:bottom w:val="nil"/>
              <w:right w:val="nil"/>
            </w:tcBorders>
            <w:shd w:val="clear" w:color="auto" w:fill="auto"/>
            <w:noWrap/>
            <w:vAlign w:val="center"/>
            <w:hideMark/>
          </w:tcPr>
          <w:p w14:paraId="478BDED0"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0.07 </w:t>
            </w:r>
          </w:p>
        </w:tc>
        <w:tc>
          <w:tcPr>
            <w:tcW w:w="1361" w:type="dxa"/>
            <w:tcBorders>
              <w:top w:val="nil"/>
              <w:left w:val="nil"/>
              <w:bottom w:val="nil"/>
              <w:right w:val="nil"/>
            </w:tcBorders>
            <w:shd w:val="clear" w:color="auto" w:fill="auto"/>
            <w:noWrap/>
            <w:vAlign w:val="center"/>
            <w:hideMark/>
          </w:tcPr>
          <w:p w14:paraId="5BEFA688"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 xml:space="preserve">0.01 </w:t>
            </w:r>
          </w:p>
        </w:tc>
      </w:tr>
      <w:tr w:rsidR="00BC29F4" w:rsidRPr="00FA5A37" w14:paraId="36C1A4F9" w14:textId="77777777" w:rsidTr="00BC29F4">
        <w:trPr>
          <w:trHeight w:val="276"/>
          <w:jc w:val="center"/>
        </w:trPr>
        <w:tc>
          <w:tcPr>
            <w:tcW w:w="1169" w:type="dxa"/>
            <w:vMerge/>
            <w:tcBorders>
              <w:left w:val="nil"/>
              <w:right w:val="nil"/>
            </w:tcBorders>
            <w:shd w:val="clear" w:color="auto" w:fill="auto"/>
            <w:vAlign w:val="center"/>
            <w:hideMark/>
          </w:tcPr>
          <w:p w14:paraId="488D59B0" w14:textId="47728FBB" w:rsidR="00BC29F4" w:rsidRPr="00534117" w:rsidRDefault="00BC29F4"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71B69D76" w14:textId="134C989E" w:rsidR="00BC29F4" w:rsidRPr="00FA5A37" w:rsidRDefault="00BC29F4" w:rsidP="00BC29F4">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-2 vs. Morphological model</w:t>
            </w:r>
          </w:p>
        </w:tc>
        <w:tc>
          <w:tcPr>
            <w:tcW w:w="1048" w:type="dxa"/>
            <w:tcBorders>
              <w:top w:val="nil"/>
              <w:left w:val="nil"/>
              <w:bottom w:val="nil"/>
              <w:right w:val="nil"/>
            </w:tcBorders>
            <w:shd w:val="clear" w:color="auto" w:fill="auto"/>
            <w:noWrap/>
            <w:vAlign w:val="center"/>
            <w:hideMark/>
          </w:tcPr>
          <w:p w14:paraId="05C3A09F"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0.13 </w:t>
            </w:r>
          </w:p>
        </w:tc>
        <w:tc>
          <w:tcPr>
            <w:tcW w:w="1361" w:type="dxa"/>
            <w:tcBorders>
              <w:top w:val="nil"/>
              <w:left w:val="nil"/>
              <w:bottom w:val="nil"/>
              <w:right w:val="nil"/>
            </w:tcBorders>
            <w:shd w:val="clear" w:color="auto" w:fill="auto"/>
            <w:noWrap/>
            <w:vAlign w:val="center"/>
            <w:hideMark/>
          </w:tcPr>
          <w:p w14:paraId="3CF5A4D7"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 xml:space="preserve">0.001 </w:t>
            </w:r>
          </w:p>
        </w:tc>
      </w:tr>
      <w:tr w:rsidR="00BC29F4" w:rsidRPr="00FA5A37" w14:paraId="53CAE842" w14:textId="77777777" w:rsidTr="00BC29F4">
        <w:trPr>
          <w:trHeight w:val="276"/>
          <w:jc w:val="center"/>
        </w:trPr>
        <w:tc>
          <w:tcPr>
            <w:tcW w:w="1169" w:type="dxa"/>
            <w:vMerge/>
            <w:tcBorders>
              <w:left w:val="nil"/>
              <w:right w:val="nil"/>
            </w:tcBorders>
            <w:shd w:val="clear" w:color="auto" w:fill="auto"/>
            <w:vAlign w:val="center"/>
            <w:hideMark/>
          </w:tcPr>
          <w:p w14:paraId="3DE2A845" w14:textId="77777777" w:rsidR="00BC29F4" w:rsidRPr="00534117" w:rsidRDefault="00BC29F4"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3B5E214E" w14:textId="7B875DF2"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Global FD vs. Morphological model</w:t>
            </w:r>
          </w:p>
        </w:tc>
        <w:tc>
          <w:tcPr>
            <w:tcW w:w="1048" w:type="dxa"/>
            <w:tcBorders>
              <w:top w:val="nil"/>
              <w:left w:val="nil"/>
              <w:bottom w:val="nil"/>
              <w:right w:val="nil"/>
            </w:tcBorders>
            <w:shd w:val="clear" w:color="auto" w:fill="auto"/>
            <w:noWrap/>
            <w:vAlign w:val="center"/>
            <w:hideMark/>
          </w:tcPr>
          <w:p w14:paraId="253076B1"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0.12 </w:t>
            </w:r>
          </w:p>
        </w:tc>
        <w:tc>
          <w:tcPr>
            <w:tcW w:w="1361" w:type="dxa"/>
            <w:tcBorders>
              <w:top w:val="nil"/>
              <w:left w:val="nil"/>
              <w:bottom w:val="nil"/>
              <w:right w:val="nil"/>
            </w:tcBorders>
            <w:shd w:val="clear" w:color="auto" w:fill="auto"/>
            <w:noWrap/>
            <w:vAlign w:val="center"/>
            <w:hideMark/>
          </w:tcPr>
          <w:p w14:paraId="4F463778"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BC29F4" w:rsidRPr="00FA5A37" w14:paraId="2AA98C04" w14:textId="77777777" w:rsidTr="00BC29F4">
        <w:trPr>
          <w:trHeight w:val="288"/>
          <w:jc w:val="center"/>
        </w:trPr>
        <w:tc>
          <w:tcPr>
            <w:tcW w:w="1169" w:type="dxa"/>
            <w:vMerge/>
            <w:tcBorders>
              <w:left w:val="nil"/>
              <w:bottom w:val="nil"/>
              <w:right w:val="nil"/>
            </w:tcBorders>
            <w:shd w:val="clear" w:color="auto" w:fill="auto"/>
            <w:vAlign w:val="center"/>
            <w:hideMark/>
          </w:tcPr>
          <w:p w14:paraId="2A3D1ADF" w14:textId="77777777" w:rsidR="00BC29F4" w:rsidRPr="00534117" w:rsidRDefault="00BC29F4"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053CB043" w14:textId="1AF7958C" w:rsidR="00BC29F4" w:rsidRPr="00FA5A37" w:rsidRDefault="00BC29F4" w:rsidP="00BC29F4">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-1 vs. </w:t>
            </w: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-2</w:t>
            </w:r>
          </w:p>
        </w:tc>
        <w:tc>
          <w:tcPr>
            <w:tcW w:w="1048" w:type="dxa"/>
            <w:tcBorders>
              <w:top w:val="nil"/>
              <w:left w:val="nil"/>
              <w:bottom w:val="nil"/>
              <w:right w:val="nil"/>
            </w:tcBorders>
            <w:shd w:val="clear" w:color="auto" w:fill="auto"/>
            <w:noWrap/>
            <w:vAlign w:val="center"/>
            <w:hideMark/>
          </w:tcPr>
          <w:p w14:paraId="0442A640"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0.06 </w:t>
            </w:r>
          </w:p>
        </w:tc>
        <w:tc>
          <w:tcPr>
            <w:tcW w:w="1361" w:type="dxa"/>
            <w:tcBorders>
              <w:top w:val="nil"/>
              <w:left w:val="nil"/>
              <w:bottom w:val="nil"/>
              <w:right w:val="nil"/>
            </w:tcBorders>
            <w:shd w:val="clear" w:color="auto" w:fill="auto"/>
            <w:noWrap/>
            <w:vAlign w:val="center"/>
            <w:hideMark/>
          </w:tcPr>
          <w:p w14:paraId="0BF0A9AA"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380D67" w:rsidRPr="00FA5A37" w14:paraId="0B5CB552" w14:textId="77777777" w:rsidTr="00BC29F4">
        <w:trPr>
          <w:trHeight w:val="276"/>
          <w:jc w:val="center"/>
        </w:trPr>
        <w:tc>
          <w:tcPr>
            <w:tcW w:w="1169" w:type="dxa"/>
            <w:tcBorders>
              <w:top w:val="nil"/>
              <w:left w:val="nil"/>
              <w:right w:val="nil"/>
            </w:tcBorders>
            <w:shd w:val="clear" w:color="auto" w:fill="auto"/>
            <w:noWrap/>
            <w:vAlign w:val="center"/>
            <w:hideMark/>
          </w:tcPr>
          <w:p w14:paraId="456D4434" w14:textId="77777777" w:rsidR="00380D67" w:rsidRPr="00534117" w:rsidRDefault="00380D67" w:rsidP="00BC29F4">
            <w:pPr>
              <w:widowControl/>
              <w:jc w:val="center"/>
              <w:rPr>
                <w:rFonts w:ascii="Times New Roman" w:eastAsia="等线" w:hAnsi="Times New Roman" w:cs="Times New Roman"/>
                <w:b/>
                <w:bCs/>
                <w:color w:val="000000"/>
                <w:kern w:val="0"/>
                <w:sz w:val="22"/>
              </w:rPr>
            </w:pPr>
          </w:p>
        </w:tc>
        <w:tc>
          <w:tcPr>
            <w:tcW w:w="4927" w:type="dxa"/>
            <w:tcBorders>
              <w:top w:val="nil"/>
              <w:left w:val="nil"/>
              <w:bottom w:val="nil"/>
              <w:right w:val="nil"/>
            </w:tcBorders>
            <w:shd w:val="clear" w:color="auto" w:fill="auto"/>
            <w:noWrap/>
            <w:vAlign w:val="center"/>
            <w:hideMark/>
          </w:tcPr>
          <w:p w14:paraId="0BDE5510" w14:textId="77777777" w:rsidR="00380D67" w:rsidRPr="00FA5A37" w:rsidRDefault="00380D67" w:rsidP="00FC1AB5">
            <w:pPr>
              <w:widowControl/>
              <w:jc w:val="left"/>
              <w:rPr>
                <w:rFonts w:ascii="Times New Roman" w:eastAsia="Times New Roman" w:hAnsi="Times New Roman" w:cs="Times New Roman"/>
                <w:kern w:val="0"/>
                <w:sz w:val="20"/>
                <w:szCs w:val="20"/>
              </w:rPr>
            </w:pPr>
          </w:p>
        </w:tc>
        <w:tc>
          <w:tcPr>
            <w:tcW w:w="1048" w:type="dxa"/>
            <w:tcBorders>
              <w:top w:val="nil"/>
              <w:left w:val="nil"/>
              <w:bottom w:val="nil"/>
              <w:right w:val="nil"/>
            </w:tcBorders>
            <w:shd w:val="clear" w:color="auto" w:fill="auto"/>
            <w:noWrap/>
            <w:vAlign w:val="center"/>
            <w:hideMark/>
          </w:tcPr>
          <w:p w14:paraId="6B71F5F1" w14:textId="77777777" w:rsidR="00380D67" w:rsidRPr="00FA5A37" w:rsidRDefault="00380D67" w:rsidP="00FC1AB5">
            <w:pPr>
              <w:widowControl/>
              <w:jc w:val="center"/>
              <w:rPr>
                <w:rFonts w:ascii="Times New Roman" w:eastAsia="Times New Roman" w:hAnsi="Times New Roman" w:cs="Times New Roman"/>
                <w:kern w:val="0"/>
                <w:sz w:val="20"/>
                <w:szCs w:val="20"/>
              </w:rPr>
            </w:pPr>
          </w:p>
        </w:tc>
        <w:tc>
          <w:tcPr>
            <w:tcW w:w="1361" w:type="dxa"/>
            <w:tcBorders>
              <w:top w:val="nil"/>
              <w:left w:val="nil"/>
              <w:bottom w:val="nil"/>
              <w:right w:val="nil"/>
            </w:tcBorders>
            <w:shd w:val="clear" w:color="auto" w:fill="auto"/>
            <w:noWrap/>
            <w:vAlign w:val="center"/>
            <w:hideMark/>
          </w:tcPr>
          <w:p w14:paraId="0DF5020F" w14:textId="77777777" w:rsidR="00380D67" w:rsidRPr="00FA5A37" w:rsidRDefault="00380D67" w:rsidP="00FC1AB5">
            <w:pPr>
              <w:widowControl/>
              <w:jc w:val="center"/>
              <w:rPr>
                <w:rFonts w:ascii="Times New Roman" w:eastAsia="Times New Roman" w:hAnsi="Times New Roman" w:cs="Times New Roman"/>
                <w:kern w:val="0"/>
                <w:sz w:val="20"/>
                <w:szCs w:val="20"/>
              </w:rPr>
            </w:pPr>
          </w:p>
        </w:tc>
      </w:tr>
      <w:tr w:rsidR="00BC29F4" w:rsidRPr="00FA5A37" w14:paraId="4E675E5D" w14:textId="77777777" w:rsidTr="00BC29F4">
        <w:trPr>
          <w:trHeight w:val="276"/>
          <w:jc w:val="center"/>
        </w:trPr>
        <w:tc>
          <w:tcPr>
            <w:tcW w:w="1169" w:type="dxa"/>
            <w:vMerge w:val="restart"/>
            <w:tcBorders>
              <w:left w:val="nil"/>
              <w:right w:val="nil"/>
            </w:tcBorders>
            <w:shd w:val="clear" w:color="auto" w:fill="auto"/>
            <w:vAlign w:val="center"/>
            <w:hideMark/>
          </w:tcPr>
          <w:p w14:paraId="1DFD11F0" w14:textId="7474A721" w:rsidR="00BC29F4" w:rsidRPr="00534117" w:rsidRDefault="00BC29F4" w:rsidP="00BC29F4">
            <w:pPr>
              <w:jc w:val="center"/>
              <w:rPr>
                <w:rFonts w:ascii="Times New Roman" w:eastAsia="等线" w:hAnsi="Times New Roman" w:cs="Times New Roman"/>
                <w:b/>
                <w:bCs/>
                <w:color w:val="000000"/>
                <w:kern w:val="0"/>
                <w:sz w:val="22"/>
              </w:rPr>
            </w:pPr>
            <w:r w:rsidRPr="00534117">
              <w:rPr>
                <w:rFonts w:ascii="Times New Roman" w:eastAsia="等线" w:hAnsi="Times New Roman" w:cs="Times New Roman"/>
                <w:b/>
                <w:bCs/>
                <w:color w:val="000000"/>
                <w:kern w:val="0"/>
                <w:sz w:val="22"/>
              </w:rPr>
              <w:t>EVC</w:t>
            </w:r>
            <w:r w:rsidR="009F1ACA">
              <w:rPr>
                <w:rFonts w:ascii="Times New Roman" w:eastAsia="等线" w:hAnsi="Times New Roman" w:cs="Times New Roman"/>
                <w:b/>
                <w:bCs/>
                <w:color w:val="000000"/>
                <w:kern w:val="0"/>
                <w:sz w:val="22"/>
              </w:rPr>
              <w:t>-</w:t>
            </w:r>
            <w:r w:rsidRPr="00534117">
              <w:rPr>
                <w:rFonts w:ascii="Times New Roman" w:eastAsia="等线" w:hAnsi="Times New Roman" w:cs="Times New Roman"/>
                <w:b/>
                <w:bCs/>
                <w:color w:val="000000"/>
                <w:kern w:val="0"/>
                <w:sz w:val="22"/>
              </w:rPr>
              <w:t>2</w:t>
            </w:r>
          </w:p>
        </w:tc>
        <w:tc>
          <w:tcPr>
            <w:tcW w:w="4927" w:type="dxa"/>
            <w:tcBorders>
              <w:top w:val="nil"/>
              <w:left w:val="nil"/>
              <w:bottom w:val="nil"/>
              <w:right w:val="nil"/>
            </w:tcBorders>
            <w:shd w:val="clear" w:color="auto" w:fill="auto"/>
            <w:noWrap/>
            <w:vAlign w:val="center"/>
            <w:hideMark/>
          </w:tcPr>
          <w:p w14:paraId="10A5F3EA" w14:textId="62EB7750" w:rsidR="00BC29F4" w:rsidRPr="00FA5A37" w:rsidRDefault="00BC29F4" w:rsidP="00BC29F4">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-1 vs. Global FD</w:t>
            </w:r>
          </w:p>
        </w:tc>
        <w:tc>
          <w:tcPr>
            <w:tcW w:w="1048" w:type="dxa"/>
            <w:tcBorders>
              <w:top w:val="nil"/>
              <w:left w:val="nil"/>
              <w:bottom w:val="nil"/>
              <w:right w:val="nil"/>
            </w:tcBorders>
            <w:shd w:val="clear" w:color="auto" w:fill="auto"/>
            <w:noWrap/>
            <w:vAlign w:val="center"/>
            <w:hideMark/>
          </w:tcPr>
          <w:p w14:paraId="498B15AC"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0.06 </w:t>
            </w:r>
          </w:p>
        </w:tc>
        <w:tc>
          <w:tcPr>
            <w:tcW w:w="1361" w:type="dxa"/>
            <w:tcBorders>
              <w:top w:val="nil"/>
              <w:left w:val="nil"/>
              <w:bottom w:val="nil"/>
              <w:right w:val="nil"/>
            </w:tcBorders>
            <w:shd w:val="clear" w:color="auto" w:fill="auto"/>
            <w:noWrap/>
            <w:vAlign w:val="center"/>
            <w:hideMark/>
          </w:tcPr>
          <w:p w14:paraId="77CB5421"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 xml:space="preserve">0.02 </w:t>
            </w:r>
          </w:p>
        </w:tc>
      </w:tr>
      <w:tr w:rsidR="00BC29F4" w:rsidRPr="00FA5A37" w14:paraId="20214550" w14:textId="77777777" w:rsidTr="00BC29F4">
        <w:trPr>
          <w:trHeight w:val="276"/>
          <w:jc w:val="center"/>
        </w:trPr>
        <w:tc>
          <w:tcPr>
            <w:tcW w:w="1169" w:type="dxa"/>
            <w:vMerge/>
            <w:tcBorders>
              <w:left w:val="nil"/>
              <w:right w:val="nil"/>
            </w:tcBorders>
            <w:shd w:val="clear" w:color="auto" w:fill="auto"/>
            <w:vAlign w:val="center"/>
            <w:hideMark/>
          </w:tcPr>
          <w:p w14:paraId="4C0CB5ED" w14:textId="07F2E1AC" w:rsidR="00BC29F4" w:rsidRPr="00FA5A37" w:rsidRDefault="00BC29F4" w:rsidP="00BC29F4">
            <w:pPr>
              <w:widowControl/>
              <w:jc w:val="left"/>
              <w:rPr>
                <w:rFonts w:ascii="Times New Roman" w:eastAsia="等线" w:hAnsi="Times New Roman" w:cs="Times New Roman"/>
                <w:color w:val="000000"/>
                <w:kern w:val="0"/>
                <w:sz w:val="22"/>
              </w:rPr>
            </w:pPr>
          </w:p>
        </w:tc>
        <w:tc>
          <w:tcPr>
            <w:tcW w:w="4927" w:type="dxa"/>
            <w:tcBorders>
              <w:top w:val="nil"/>
              <w:left w:val="nil"/>
              <w:bottom w:val="nil"/>
              <w:right w:val="nil"/>
            </w:tcBorders>
            <w:shd w:val="clear" w:color="auto" w:fill="auto"/>
            <w:noWrap/>
            <w:vAlign w:val="center"/>
            <w:hideMark/>
          </w:tcPr>
          <w:p w14:paraId="1EAC2A67" w14:textId="72970455" w:rsidR="00BC29F4" w:rsidRPr="00FA5A37" w:rsidRDefault="00BC29F4" w:rsidP="00BC29F4">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-2 vs. Morphological model</w:t>
            </w:r>
          </w:p>
        </w:tc>
        <w:tc>
          <w:tcPr>
            <w:tcW w:w="1048" w:type="dxa"/>
            <w:tcBorders>
              <w:top w:val="nil"/>
              <w:left w:val="nil"/>
              <w:bottom w:val="nil"/>
              <w:right w:val="nil"/>
            </w:tcBorders>
            <w:shd w:val="clear" w:color="auto" w:fill="auto"/>
            <w:noWrap/>
            <w:vAlign w:val="center"/>
            <w:hideMark/>
          </w:tcPr>
          <w:p w14:paraId="4DE37B12"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0.14 </w:t>
            </w:r>
          </w:p>
        </w:tc>
        <w:tc>
          <w:tcPr>
            <w:tcW w:w="1361" w:type="dxa"/>
            <w:tcBorders>
              <w:top w:val="nil"/>
              <w:left w:val="nil"/>
              <w:bottom w:val="nil"/>
              <w:right w:val="nil"/>
            </w:tcBorders>
            <w:shd w:val="clear" w:color="auto" w:fill="auto"/>
            <w:noWrap/>
            <w:vAlign w:val="center"/>
            <w:hideMark/>
          </w:tcPr>
          <w:p w14:paraId="2AF55096"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BC29F4" w:rsidRPr="00FA5A37" w14:paraId="535A106E" w14:textId="77777777" w:rsidTr="00BC29F4">
        <w:trPr>
          <w:trHeight w:val="276"/>
          <w:jc w:val="center"/>
        </w:trPr>
        <w:tc>
          <w:tcPr>
            <w:tcW w:w="1169" w:type="dxa"/>
            <w:vMerge/>
            <w:tcBorders>
              <w:left w:val="nil"/>
              <w:right w:val="nil"/>
            </w:tcBorders>
            <w:shd w:val="clear" w:color="auto" w:fill="auto"/>
            <w:vAlign w:val="center"/>
            <w:hideMark/>
          </w:tcPr>
          <w:p w14:paraId="376CD818" w14:textId="77777777" w:rsidR="00BC29F4" w:rsidRPr="00FA5A37" w:rsidRDefault="00BC29F4" w:rsidP="00BC29F4">
            <w:pPr>
              <w:widowControl/>
              <w:jc w:val="left"/>
              <w:rPr>
                <w:rFonts w:ascii="Times New Roman" w:eastAsia="等线" w:hAnsi="Times New Roman" w:cs="Times New Roman"/>
                <w:color w:val="000000"/>
                <w:kern w:val="0"/>
                <w:sz w:val="22"/>
              </w:rPr>
            </w:pPr>
          </w:p>
        </w:tc>
        <w:tc>
          <w:tcPr>
            <w:tcW w:w="4927" w:type="dxa"/>
            <w:tcBorders>
              <w:top w:val="nil"/>
              <w:left w:val="nil"/>
              <w:right w:val="nil"/>
            </w:tcBorders>
            <w:shd w:val="clear" w:color="auto" w:fill="auto"/>
            <w:noWrap/>
            <w:vAlign w:val="center"/>
            <w:hideMark/>
          </w:tcPr>
          <w:p w14:paraId="65AAD5E0" w14:textId="33BF3543"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Global FD vs. Morphological model</w:t>
            </w:r>
          </w:p>
        </w:tc>
        <w:tc>
          <w:tcPr>
            <w:tcW w:w="1048" w:type="dxa"/>
            <w:tcBorders>
              <w:top w:val="nil"/>
              <w:left w:val="nil"/>
              <w:right w:val="nil"/>
            </w:tcBorders>
            <w:shd w:val="clear" w:color="auto" w:fill="auto"/>
            <w:noWrap/>
            <w:vAlign w:val="center"/>
            <w:hideMark/>
          </w:tcPr>
          <w:p w14:paraId="65DBE550"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0.13 </w:t>
            </w:r>
          </w:p>
        </w:tc>
        <w:tc>
          <w:tcPr>
            <w:tcW w:w="1361" w:type="dxa"/>
            <w:tcBorders>
              <w:top w:val="nil"/>
              <w:left w:val="nil"/>
              <w:right w:val="nil"/>
            </w:tcBorders>
            <w:shd w:val="clear" w:color="auto" w:fill="auto"/>
            <w:noWrap/>
            <w:vAlign w:val="center"/>
            <w:hideMark/>
          </w:tcPr>
          <w:p w14:paraId="3FF92054"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BC29F4" w:rsidRPr="00FA5A37" w14:paraId="2D003029" w14:textId="77777777" w:rsidTr="000E302F">
        <w:trPr>
          <w:trHeight w:val="288"/>
          <w:jc w:val="center"/>
        </w:trPr>
        <w:tc>
          <w:tcPr>
            <w:tcW w:w="1169" w:type="dxa"/>
            <w:vMerge/>
            <w:tcBorders>
              <w:left w:val="nil"/>
              <w:bottom w:val="single" w:sz="12" w:space="0" w:color="auto"/>
              <w:right w:val="nil"/>
            </w:tcBorders>
            <w:shd w:val="clear" w:color="auto" w:fill="auto"/>
            <w:vAlign w:val="center"/>
            <w:hideMark/>
          </w:tcPr>
          <w:p w14:paraId="4135249A" w14:textId="77777777" w:rsidR="00BC29F4" w:rsidRPr="00FA5A37" w:rsidRDefault="00BC29F4" w:rsidP="00BC29F4">
            <w:pPr>
              <w:widowControl/>
              <w:jc w:val="left"/>
              <w:rPr>
                <w:rFonts w:ascii="Times New Roman" w:eastAsia="等线" w:hAnsi="Times New Roman" w:cs="Times New Roman"/>
                <w:color w:val="000000"/>
                <w:kern w:val="0"/>
                <w:sz w:val="22"/>
              </w:rPr>
            </w:pPr>
          </w:p>
        </w:tc>
        <w:tc>
          <w:tcPr>
            <w:tcW w:w="4927" w:type="dxa"/>
            <w:tcBorders>
              <w:top w:val="nil"/>
              <w:left w:val="nil"/>
              <w:bottom w:val="single" w:sz="12" w:space="0" w:color="auto"/>
              <w:right w:val="nil"/>
            </w:tcBorders>
            <w:shd w:val="clear" w:color="auto" w:fill="auto"/>
            <w:noWrap/>
            <w:vAlign w:val="center"/>
            <w:hideMark/>
          </w:tcPr>
          <w:p w14:paraId="2EC9FD37" w14:textId="2D339642" w:rsidR="00BC29F4" w:rsidRPr="00FA5A37" w:rsidRDefault="00BC29F4" w:rsidP="00BC29F4">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-1 vs. </w:t>
            </w: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 xml:space="preserve"> -2</w:t>
            </w:r>
          </w:p>
        </w:tc>
        <w:tc>
          <w:tcPr>
            <w:tcW w:w="1048" w:type="dxa"/>
            <w:tcBorders>
              <w:top w:val="nil"/>
              <w:left w:val="nil"/>
              <w:bottom w:val="single" w:sz="12" w:space="0" w:color="auto"/>
              <w:right w:val="nil"/>
            </w:tcBorders>
            <w:shd w:val="clear" w:color="auto" w:fill="auto"/>
            <w:noWrap/>
            <w:vAlign w:val="center"/>
            <w:hideMark/>
          </w:tcPr>
          <w:p w14:paraId="1603F595" w14:textId="77777777" w:rsidR="00BC29F4" w:rsidRPr="00FA5A37" w:rsidRDefault="00BC29F4" w:rsidP="00BC29F4">
            <w:pPr>
              <w:widowControl/>
              <w:jc w:val="center"/>
              <w:rPr>
                <w:rFonts w:ascii="Times New Roman" w:eastAsia="等线" w:hAnsi="Times New Roman" w:cs="Times New Roman"/>
                <w:color w:val="000000"/>
                <w:kern w:val="0"/>
                <w:sz w:val="22"/>
              </w:rPr>
            </w:pPr>
            <w:r w:rsidRPr="00FA5A37">
              <w:rPr>
                <w:rFonts w:ascii="Times New Roman" w:eastAsia="等线" w:hAnsi="Times New Roman" w:cs="Times New Roman"/>
                <w:color w:val="000000"/>
                <w:kern w:val="0"/>
                <w:sz w:val="22"/>
              </w:rPr>
              <w:t xml:space="preserve">0.05 </w:t>
            </w:r>
          </w:p>
        </w:tc>
        <w:tc>
          <w:tcPr>
            <w:tcW w:w="1361" w:type="dxa"/>
            <w:tcBorders>
              <w:top w:val="nil"/>
              <w:left w:val="nil"/>
              <w:bottom w:val="single" w:sz="12" w:space="0" w:color="auto"/>
              <w:right w:val="nil"/>
            </w:tcBorders>
            <w:shd w:val="clear" w:color="auto" w:fill="auto"/>
            <w:noWrap/>
            <w:vAlign w:val="center"/>
            <w:hideMark/>
          </w:tcPr>
          <w:p w14:paraId="30F11D5C" w14:textId="77777777" w:rsidR="00BC29F4" w:rsidRPr="00FA5A37" w:rsidRDefault="00BC29F4" w:rsidP="00BC29F4">
            <w:pPr>
              <w:widowControl/>
              <w:jc w:val="center"/>
              <w:rPr>
                <w:rFonts w:ascii="Times New Roman" w:eastAsia="等线" w:hAnsi="Times New Roman" w:cs="Times New Roman"/>
                <w:b/>
                <w:bCs/>
                <w:color w:val="000000"/>
                <w:kern w:val="0"/>
                <w:sz w:val="22"/>
              </w:rPr>
            </w:pPr>
            <w:r w:rsidRPr="00FA5A37">
              <w:rPr>
                <w:rFonts w:ascii="Times New Roman" w:eastAsia="等线" w:hAnsi="Times New Roman" w:cs="Times New Roman"/>
                <w:b/>
                <w:bCs/>
                <w:color w:val="000000"/>
                <w:kern w:val="0"/>
                <w:sz w:val="22"/>
              </w:rPr>
              <w:t>&lt; 0.001</w:t>
            </w:r>
          </w:p>
        </w:tc>
      </w:tr>
      <w:tr w:rsidR="000E302F" w:rsidRPr="00FA5A37" w14:paraId="033D22FB" w14:textId="77777777" w:rsidTr="00C312C3">
        <w:trPr>
          <w:trHeight w:val="288"/>
          <w:jc w:val="center"/>
        </w:trPr>
        <w:tc>
          <w:tcPr>
            <w:tcW w:w="8505" w:type="dxa"/>
            <w:gridSpan w:val="4"/>
            <w:tcBorders>
              <w:top w:val="single" w:sz="12" w:space="0" w:color="auto"/>
              <w:left w:val="nil"/>
              <w:right w:val="nil"/>
            </w:tcBorders>
            <w:shd w:val="clear" w:color="auto" w:fill="auto"/>
            <w:vAlign w:val="center"/>
          </w:tcPr>
          <w:p w14:paraId="662F6BA9" w14:textId="70F964EB" w:rsidR="000E302F" w:rsidRPr="00380D67" w:rsidRDefault="000E302F" w:rsidP="000E302F">
            <w:pPr>
              <w:widowControl/>
              <w:rPr>
                <w:rFonts w:ascii="Times New Roman" w:hAnsi="Times New Roman" w:cs="Times New Roman"/>
                <w:b/>
                <w:bCs/>
              </w:rPr>
            </w:pPr>
            <w:r w:rsidRPr="00FA5A37">
              <w:rPr>
                <w:rFonts w:ascii="Times New Roman" w:hAnsi="Times New Roman" w:cs="Times New Roman"/>
                <w:color w:val="000000"/>
                <w:sz w:val="22"/>
              </w:rPr>
              <w:t>Note. —</w:t>
            </w:r>
            <w:r>
              <w:rPr>
                <w:rFonts w:ascii="Times New Roman" w:eastAsia="等线" w:hAnsi="Times New Roman" w:cs="Times New Roman"/>
                <w:color w:val="000000"/>
                <w:kern w:val="0"/>
                <w:sz w:val="22"/>
              </w:rPr>
              <w:t>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-1</w:t>
            </w:r>
            <w:r>
              <w:rPr>
                <w:rFonts w:ascii="Times New Roman" w:eastAsia="等线" w:hAnsi="Times New Roman" w:cs="Times New Roman"/>
                <w:color w:val="000000"/>
                <w:kern w:val="0"/>
                <w:sz w:val="22"/>
              </w:rPr>
              <w:t xml:space="preserve"> (</w:t>
            </w:r>
            <w:r w:rsidRPr="00F21F8B">
              <w:rPr>
                <w:rFonts w:ascii="Times New Roman" w:eastAsia="等线" w:hAnsi="Times New Roman" w:cs="Times New Roman"/>
                <w:color w:val="000000"/>
                <w:kern w:val="0"/>
                <w:sz w:val="22"/>
              </w:rPr>
              <w:t>combining hormone receptor, human epidermal growth factor receptor-2 and global FD</w:t>
            </w:r>
            <w:r>
              <w:rPr>
                <w:rFonts w:ascii="Times New Roman" w:eastAsia="等线" w:hAnsi="Times New Roman" w:cs="Times New Roman"/>
                <w:color w:val="000000"/>
                <w:kern w:val="0"/>
                <w:sz w:val="22"/>
              </w:rPr>
              <w:t>), n</w:t>
            </w:r>
            <w:r w:rsidRPr="00BC29F4">
              <w:rPr>
                <w:rFonts w:ascii="Times New Roman" w:eastAsia="等线" w:hAnsi="Times New Roman" w:cs="Times New Roman"/>
                <w:color w:val="000000"/>
                <w:kern w:val="0"/>
                <w:sz w:val="22"/>
              </w:rPr>
              <w:t>omogram model</w:t>
            </w:r>
            <w:r w:rsidRPr="00FA5A37">
              <w:rPr>
                <w:rFonts w:ascii="Times New Roman" w:eastAsia="等线" w:hAnsi="Times New Roman" w:cs="Times New Roman"/>
                <w:color w:val="000000"/>
                <w:kern w:val="0"/>
                <w:sz w:val="22"/>
              </w:rPr>
              <w:t>-</w:t>
            </w:r>
            <w:r>
              <w:rPr>
                <w:rFonts w:ascii="Times New Roman" w:eastAsia="等线" w:hAnsi="Times New Roman" w:cs="Times New Roman"/>
                <w:color w:val="000000"/>
                <w:kern w:val="0"/>
                <w:sz w:val="22"/>
              </w:rPr>
              <w:t>2 (</w:t>
            </w:r>
            <w:r w:rsidRPr="00F21F8B">
              <w:rPr>
                <w:rFonts w:ascii="Times New Roman" w:eastAsia="等线" w:hAnsi="Times New Roman" w:cs="Times New Roman"/>
                <w:color w:val="000000"/>
                <w:kern w:val="0"/>
                <w:sz w:val="22"/>
              </w:rPr>
              <w:t>combining hormone receptor, human epidermal growth factor receptor-2,</w:t>
            </w:r>
            <w:r>
              <w:rPr>
                <w:rFonts w:ascii="Times New Roman" w:eastAsia="等线" w:hAnsi="Times New Roman" w:cs="Times New Roman"/>
                <w:color w:val="000000"/>
                <w:kern w:val="0"/>
                <w:sz w:val="22"/>
              </w:rPr>
              <w:t xml:space="preserve"> </w:t>
            </w:r>
            <w:r w:rsidRPr="00F21F8B">
              <w:rPr>
                <w:rFonts w:ascii="Times New Roman" w:eastAsia="等线" w:hAnsi="Times New Roman" w:cs="Times New Roman"/>
                <w:color w:val="000000"/>
                <w:kern w:val="0"/>
                <w:sz w:val="22"/>
              </w:rPr>
              <w:t xml:space="preserve">sphericity, major axis length and maximum 2D diameter </w:t>
            </w:r>
            <w:r w:rsidR="00762456">
              <w:rPr>
                <w:rFonts w:ascii="Times New Roman" w:eastAsia="等线" w:hAnsi="Times New Roman" w:cs="Times New Roman"/>
                <w:color w:val="000000"/>
                <w:kern w:val="0"/>
                <w:sz w:val="22"/>
              </w:rPr>
              <w:t>[</w:t>
            </w:r>
            <w:r w:rsidRPr="00F21F8B">
              <w:rPr>
                <w:rFonts w:ascii="Times New Roman" w:eastAsia="等线" w:hAnsi="Times New Roman" w:cs="Times New Roman"/>
                <w:color w:val="000000"/>
                <w:kern w:val="0"/>
                <w:sz w:val="22"/>
              </w:rPr>
              <w:t>row</w:t>
            </w:r>
            <w:r w:rsidR="00762456">
              <w:rPr>
                <w:rFonts w:ascii="Times New Roman" w:eastAsia="等线" w:hAnsi="Times New Roman" w:cs="Times New Roman"/>
                <w:color w:val="000000"/>
                <w:kern w:val="0"/>
                <w:sz w:val="22"/>
              </w:rPr>
              <w:t>]</w:t>
            </w:r>
            <w:r>
              <w:rPr>
                <w:rFonts w:ascii="Times New Roman" w:eastAsia="等线" w:hAnsi="Times New Roman" w:cs="Times New Roman"/>
                <w:color w:val="000000"/>
                <w:kern w:val="0"/>
                <w:sz w:val="22"/>
              </w:rPr>
              <w:t>).</w:t>
            </w:r>
            <w:r>
              <w:rPr>
                <w:rFonts w:ascii="Times New Roman" w:hAnsi="Times New Roman" w:cs="Times New Roman"/>
                <w:color w:val="000000"/>
                <w:sz w:val="22"/>
              </w:rPr>
              <w:t xml:space="preserve"> </w:t>
            </w:r>
            <w:r w:rsidRPr="00FA5A37">
              <w:rPr>
                <w:rFonts w:ascii="Times New Roman" w:hAnsi="Times New Roman" w:cs="Times New Roman"/>
                <w:color w:val="000000"/>
                <w:sz w:val="22"/>
              </w:rPr>
              <w:t>FD = fractal dimension, HER2 = human epidermal growth factor receptor2, HR = hormone receptor, ICC = intraclass correlation coefficient, TC = training cohort, EVC</w:t>
            </w:r>
            <w:r w:rsidR="00534117">
              <w:rPr>
                <w:rFonts w:ascii="Times New Roman" w:hAnsi="Times New Roman" w:cs="Times New Roman"/>
                <w:color w:val="000000"/>
                <w:sz w:val="22"/>
              </w:rPr>
              <w:t xml:space="preserve"> </w:t>
            </w:r>
            <w:r w:rsidRPr="00FA5A37">
              <w:rPr>
                <w:rFonts w:ascii="Times New Roman" w:hAnsi="Times New Roman" w:cs="Times New Roman"/>
                <w:color w:val="000000"/>
                <w:sz w:val="22"/>
              </w:rPr>
              <w:t>1 = external validation cohort 1, EVC</w:t>
            </w:r>
            <w:r w:rsidR="00534117">
              <w:rPr>
                <w:rFonts w:ascii="Times New Roman" w:hAnsi="Times New Roman" w:cs="Times New Roman"/>
                <w:color w:val="000000"/>
                <w:sz w:val="22"/>
              </w:rPr>
              <w:t xml:space="preserve"> </w:t>
            </w:r>
            <w:r w:rsidRPr="00FA5A37">
              <w:rPr>
                <w:rFonts w:ascii="Times New Roman" w:hAnsi="Times New Roman" w:cs="Times New Roman"/>
                <w:color w:val="000000"/>
                <w:sz w:val="22"/>
              </w:rPr>
              <w:t>2 = external validation cohort 2.</w:t>
            </w:r>
          </w:p>
          <w:p w14:paraId="73D9BD39" w14:textId="77777777" w:rsidR="000E302F" w:rsidRPr="000E302F" w:rsidRDefault="000E302F" w:rsidP="000E302F">
            <w:pPr>
              <w:widowControl/>
              <w:rPr>
                <w:rFonts w:ascii="Times New Roman" w:eastAsia="等线" w:hAnsi="Times New Roman" w:cs="Times New Roman"/>
                <w:b/>
                <w:bCs/>
                <w:color w:val="000000"/>
                <w:kern w:val="0"/>
                <w:sz w:val="22"/>
              </w:rPr>
            </w:pPr>
          </w:p>
        </w:tc>
      </w:tr>
      <w:bookmarkEnd w:id="0"/>
    </w:tbl>
    <w:p w14:paraId="09EB53FD" w14:textId="4EF95041" w:rsidR="00A920D9" w:rsidRPr="005B456E" w:rsidRDefault="00BF02A9">
      <w:pPr>
        <w:widowControl/>
        <w:jc w:val="left"/>
        <w:rPr>
          <w:rFonts w:ascii="Times New Roman" w:hAnsi="Times New Roman" w:cs="Times New Roman"/>
          <w:b/>
          <w:bCs/>
        </w:rPr>
      </w:pPr>
      <w:r>
        <w:rPr>
          <w:rFonts w:ascii="Times New Roman" w:hAnsi="Times New Roman" w:cs="Times New Roman"/>
          <w:b/>
          <w:bCs/>
        </w:rPr>
        <w:br w:type="page"/>
      </w:r>
    </w:p>
    <w:p w14:paraId="06C0E86F" w14:textId="2113E836" w:rsidR="006E6E33" w:rsidRDefault="006E6E33">
      <w:pPr>
        <w:widowControl/>
        <w:jc w:val="left"/>
        <w:rPr>
          <w:rFonts w:ascii="Times New Roman" w:hAnsi="Times New Roman" w:cs="Times New Roman"/>
        </w:rPr>
      </w:pPr>
    </w:p>
    <w:p w14:paraId="21DBDFE1" w14:textId="226C33D7" w:rsidR="006E6E33" w:rsidRDefault="00444E56" w:rsidP="00551D20">
      <w:pPr>
        <w:widowControl/>
        <w:jc w:val="center"/>
        <w:rPr>
          <w:rFonts w:ascii="Times New Roman" w:hAnsi="Times New Roman" w:cs="Times New Roman"/>
        </w:rPr>
      </w:pPr>
      <w:r>
        <w:rPr>
          <w:noProof/>
        </w:rPr>
        <w:drawing>
          <wp:inline distT="0" distB="0" distL="0" distR="0" wp14:anchorId="2422DE14" wp14:editId="78DDD3C5">
            <wp:extent cx="4611096" cy="8474217"/>
            <wp:effectExtent l="0" t="0" r="0" b="3175"/>
            <wp:docPr id="20494981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611096" cy="8474217"/>
                    </a:xfrm>
                    <a:prstGeom prst="rect">
                      <a:avLst/>
                    </a:prstGeom>
                    <a:noFill/>
                    <a:ln>
                      <a:noFill/>
                    </a:ln>
                  </pic:spPr>
                </pic:pic>
              </a:graphicData>
            </a:graphic>
          </wp:inline>
        </w:drawing>
      </w:r>
    </w:p>
    <w:p w14:paraId="4484E26D" w14:textId="2910BD2F" w:rsidR="00317E33" w:rsidRPr="00735449" w:rsidRDefault="005B456E" w:rsidP="00735449">
      <w:pPr>
        <w:spacing w:line="480" w:lineRule="auto"/>
        <w:rPr>
          <w:rFonts w:ascii="Times New Roman" w:hAnsi="Times New Roman" w:cs="Times New Roman"/>
          <w:sz w:val="24"/>
          <w:szCs w:val="24"/>
        </w:rPr>
      </w:pPr>
      <w:r w:rsidRPr="00FA5A37">
        <w:rPr>
          <w:rFonts w:ascii="Times New Roman" w:hAnsi="Times New Roman" w:cs="Times New Roman"/>
          <w:b/>
          <w:bCs/>
          <w:sz w:val="24"/>
          <w:szCs w:val="24"/>
        </w:rPr>
        <w:t>Figure S</w:t>
      </w:r>
      <w:r>
        <w:rPr>
          <w:rFonts w:ascii="Times New Roman" w:hAnsi="Times New Roman" w:cs="Times New Roman"/>
          <w:b/>
          <w:bCs/>
          <w:sz w:val="24"/>
          <w:szCs w:val="24"/>
        </w:rPr>
        <w:t>1</w:t>
      </w:r>
      <w:r w:rsidRPr="00FA5A37">
        <w:rPr>
          <w:rFonts w:ascii="Times New Roman" w:hAnsi="Times New Roman" w:cs="Times New Roman"/>
          <w:b/>
          <w:bCs/>
          <w:sz w:val="24"/>
          <w:szCs w:val="24"/>
        </w:rPr>
        <w:t xml:space="preserve">: </w:t>
      </w:r>
      <w:r w:rsidR="008C6A2F" w:rsidRPr="00263948">
        <w:rPr>
          <w:rFonts w:ascii="Times New Roman" w:hAnsi="Times New Roman" w:cs="Times New Roman"/>
          <w:sz w:val="24"/>
          <w:szCs w:val="24"/>
        </w:rPr>
        <w:t xml:space="preserve">Reproducibility of fractal analyses for Reader 1 at two studies. Scatterplots </w:t>
      </w:r>
      <w:r w:rsidR="008C6A2F" w:rsidRPr="00263948">
        <w:rPr>
          <w:rFonts w:ascii="Times New Roman" w:hAnsi="Times New Roman" w:cs="Times New Roman"/>
          <w:sz w:val="24"/>
          <w:szCs w:val="24"/>
        </w:rPr>
        <w:lastRenderedPageBreak/>
        <w:t>of (A) max FD, (C) median FD, (E) min FD, (G) mean FD, (I) global FD. Bland-Altman plots of (B) max FD, (D) median FD, (F) min FD, (H) mean FD, (J) global FD. FD = fractal dimension, LOA = limits of agreement</w:t>
      </w:r>
      <w:r w:rsidR="00F14D36" w:rsidRPr="00263948">
        <w:rPr>
          <w:rFonts w:ascii="Times New Roman" w:hAnsi="Times New Roman" w:cs="Times New Roman"/>
          <w:sz w:val="24"/>
          <w:szCs w:val="24"/>
        </w:rPr>
        <w:t>.</w:t>
      </w:r>
    </w:p>
    <w:p w14:paraId="4FBCCA6E" w14:textId="1981EEC4" w:rsidR="001251F1" w:rsidRDefault="006E6E33">
      <w:pPr>
        <w:widowControl/>
        <w:jc w:val="left"/>
        <w:rPr>
          <w:rFonts w:ascii="Times New Roman" w:hAnsi="Times New Roman" w:cs="Times New Roman"/>
        </w:rPr>
      </w:pPr>
      <w:r>
        <w:rPr>
          <w:rFonts w:ascii="Times New Roman" w:hAnsi="Times New Roman" w:cs="Times New Roman"/>
        </w:rPr>
        <w:br w:type="page"/>
      </w:r>
    </w:p>
    <w:p w14:paraId="73CEC0D6" w14:textId="77777777" w:rsidR="001251F1" w:rsidRDefault="001251F1">
      <w:pPr>
        <w:widowControl/>
        <w:jc w:val="left"/>
        <w:rPr>
          <w:rFonts w:ascii="Times New Roman" w:hAnsi="Times New Roman" w:cs="Times New Roman"/>
        </w:rPr>
      </w:pPr>
    </w:p>
    <w:p w14:paraId="63E80B4B" w14:textId="77777777" w:rsidR="001251F1" w:rsidRPr="00FA5A37" w:rsidRDefault="001251F1" w:rsidP="001251F1">
      <w:pPr>
        <w:widowControl/>
        <w:jc w:val="center"/>
        <w:rPr>
          <w:rFonts w:ascii="Times New Roman" w:hAnsi="Times New Roman" w:cs="Times New Roman"/>
        </w:rPr>
      </w:pPr>
      <w:r w:rsidRPr="00FA5A37">
        <w:rPr>
          <w:rFonts w:ascii="Times New Roman" w:hAnsi="Times New Roman" w:cs="Times New Roman"/>
          <w:noProof/>
        </w:rPr>
        <w:drawing>
          <wp:inline distT="0" distB="0" distL="0" distR="0" wp14:anchorId="7F80F985" wp14:editId="11F15549">
            <wp:extent cx="5330847" cy="3998135"/>
            <wp:effectExtent l="0" t="0" r="3175" b="2540"/>
            <wp:docPr id="10728964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343574" cy="4007680"/>
                    </a:xfrm>
                    <a:prstGeom prst="rect">
                      <a:avLst/>
                    </a:prstGeom>
                    <a:noFill/>
                    <a:ln>
                      <a:noFill/>
                    </a:ln>
                  </pic:spPr>
                </pic:pic>
              </a:graphicData>
            </a:graphic>
          </wp:inline>
        </w:drawing>
      </w:r>
    </w:p>
    <w:p w14:paraId="580629DD" w14:textId="4FED74BC" w:rsidR="001251F1" w:rsidRDefault="001251F1" w:rsidP="001251F1">
      <w:pPr>
        <w:spacing w:line="480" w:lineRule="auto"/>
        <w:rPr>
          <w:rFonts w:ascii="Times New Roman" w:hAnsi="Times New Roman" w:cs="Times New Roman"/>
          <w:sz w:val="24"/>
          <w:szCs w:val="24"/>
        </w:rPr>
      </w:pPr>
      <w:r w:rsidRPr="00FA5A37">
        <w:rPr>
          <w:rFonts w:ascii="Times New Roman" w:hAnsi="Times New Roman" w:cs="Times New Roman"/>
          <w:b/>
          <w:bCs/>
          <w:sz w:val="24"/>
          <w:szCs w:val="24"/>
        </w:rPr>
        <w:t>Figure S</w:t>
      </w:r>
      <w:r w:rsidR="005B456E">
        <w:rPr>
          <w:rFonts w:ascii="Times New Roman" w:hAnsi="Times New Roman" w:cs="Times New Roman"/>
          <w:b/>
          <w:bCs/>
          <w:sz w:val="24"/>
          <w:szCs w:val="24"/>
        </w:rPr>
        <w:t>2</w:t>
      </w:r>
      <w:r w:rsidRPr="00FA5A37">
        <w:rPr>
          <w:rFonts w:ascii="Times New Roman" w:hAnsi="Times New Roman" w:cs="Times New Roman"/>
          <w:b/>
          <w:bCs/>
          <w:sz w:val="24"/>
          <w:szCs w:val="24"/>
        </w:rPr>
        <w:t xml:space="preserve">: </w:t>
      </w:r>
      <w:r w:rsidRPr="00FA5A37">
        <w:rPr>
          <w:rFonts w:ascii="Times New Roman" w:hAnsi="Times New Roman" w:cs="Times New Roman"/>
          <w:sz w:val="24"/>
          <w:szCs w:val="24"/>
        </w:rPr>
        <w:t xml:space="preserve">Predictive Performance of FDs in different cohorts. Receiver operating characteristic curves of the </w:t>
      </w:r>
      <w:r w:rsidRPr="00FA5A37">
        <w:rPr>
          <w:rFonts w:ascii="Times New Roman" w:hAnsi="Times New Roman" w:cs="Times New Roman"/>
          <w:b/>
          <w:bCs/>
          <w:sz w:val="24"/>
          <w:szCs w:val="24"/>
        </w:rPr>
        <w:t>(A)</w:t>
      </w:r>
      <w:r w:rsidRPr="00FA5A37">
        <w:rPr>
          <w:rFonts w:ascii="Times New Roman" w:hAnsi="Times New Roman" w:cs="Times New Roman"/>
          <w:sz w:val="24"/>
          <w:szCs w:val="24"/>
        </w:rPr>
        <w:t xml:space="preserve"> training cohort, </w:t>
      </w:r>
      <w:r w:rsidRPr="00FA5A37">
        <w:rPr>
          <w:rFonts w:ascii="Times New Roman" w:hAnsi="Times New Roman" w:cs="Times New Roman"/>
          <w:b/>
          <w:bCs/>
          <w:sz w:val="24"/>
          <w:szCs w:val="24"/>
        </w:rPr>
        <w:t>(B)</w:t>
      </w:r>
      <w:r w:rsidRPr="00FA5A37">
        <w:rPr>
          <w:rFonts w:ascii="Times New Roman" w:hAnsi="Times New Roman" w:cs="Times New Roman"/>
          <w:sz w:val="24"/>
          <w:szCs w:val="24"/>
        </w:rPr>
        <w:t xml:space="preserve"> External validation cohort 1, </w:t>
      </w:r>
      <w:r w:rsidRPr="00FA5A37">
        <w:rPr>
          <w:rFonts w:ascii="Times New Roman" w:hAnsi="Times New Roman" w:cs="Times New Roman"/>
          <w:b/>
          <w:bCs/>
          <w:sz w:val="24"/>
          <w:szCs w:val="24"/>
        </w:rPr>
        <w:t>(C)</w:t>
      </w:r>
      <w:r w:rsidRPr="00FA5A37">
        <w:rPr>
          <w:rFonts w:ascii="Times New Roman" w:hAnsi="Times New Roman" w:cs="Times New Roman"/>
          <w:sz w:val="24"/>
          <w:szCs w:val="24"/>
        </w:rPr>
        <w:t xml:space="preserve"> External validation cohort 2. AUC = area under the receiver operating characteristic curve, CI = confidence interval, FD = fractal dimension.</w:t>
      </w:r>
    </w:p>
    <w:p w14:paraId="7C33A258" w14:textId="77777777" w:rsidR="001251F1" w:rsidRPr="001251F1" w:rsidRDefault="001251F1">
      <w:pPr>
        <w:widowControl/>
        <w:jc w:val="left"/>
        <w:rPr>
          <w:rFonts w:ascii="Times New Roman" w:hAnsi="Times New Roman" w:cs="Times New Roman"/>
        </w:rPr>
      </w:pPr>
    </w:p>
    <w:p w14:paraId="28B192B9" w14:textId="5DC8D22B" w:rsidR="001251F1" w:rsidRDefault="001251F1">
      <w:pPr>
        <w:widowControl/>
        <w:jc w:val="left"/>
        <w:rPr>
          <w:rFonts w:ascii="Times New Roman" w:hAnsi="Times New Roman" w:cs="Times New Roman"/>
        </w:rPr>
      </w:pPr>
      <w:r>
        <w:rPr>
          <w:rFonts w:ascii="Times New Roman" w:hAnsi="Times New Roman" w:cs="Times New Roman"/>
        </w:rPr>
        <w:br w:type="page"/>
      </w:r>
    </w:p>
    <w:p w14:paraId="4F8DF564" w14:textId="77777777" w:rsidR="0096734A" w:rsidRDefault="0096734A">
      <w:pPr>
        <w:widowControl/>
        <w:jc w:val="left"/>
        <w:rPr>
          <w:rFonts w:ascii="Times New Roman" w:hAnsi="Times New Roman" w:cs="Times New Roman"/>
        </w:rPr>
      </w:pPr>
    </w:p>
    <w:p w14:paraId="045A87CB" w14:textId="3FC2358D" w:rsidR="0096734A" w:rsidRDefault="00093CEF">
      <w:pPr>
        <w:widowControl/>
        <w:jc w:val="left"/>
        <w:rPr>
          <w:rFonts w:ascii="Times New Roman" w:hAnsi="Times New Roman" w:cs="Times New Roman"/>
        </w:rPr>
      </w:pPr>
      <w:r>
        <w:rPr>
          <w:noProof/>
        </w:rPr>
        <w:drawing>
          <wp:inline distT="0" distB="0" distL="0" distR="0" wp14:anchorId="10A08F1C" wp14:editId="1E29C89B">
            <wp:extent cx="5278120" cy="3959225"/>
            <wp:effectExtent l="0" t="0" r="0" b="3175"/>
            <wp:docPr id="20081061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278120" cy="3959225"/>
                    </a:xfrm>
                    <a:prstGeom prst="rect">
                      <a:avLst/>
                    </a:prstGeom>
                    <a:noFill/>
                    <a:ln>
                      <a:noFill/>
                    </a:ln>
                  </pic:spPr>
                </pic:pic>
              </a:graphicData>
            </a:graphic>
          </wp:inline>
        </w:drawing>
      </w:r>
    </w:p>
    <w:p w14:paraId="6E8E3D61" w14:textId="4FB98276" w:rsidR="0096734A" w:rsidRPr="00317160" w:rsidRDefault="0096734A" w:rsidP="0096734A">
      <w:pPr>
        <w:spacing w:line="480" w:lineRule="auto"/>
        <w:rPr>
          <w:rFonts w:ascii="Times New Roman" w:hAnsi="Times New Roman"/>
          <w:sz w:val="24"/>
          <w:szCs w:val="24"/>
        </w:rPr>
      </w:pPr>
      <w:r w:rsidRPr="00612C22">
        <w:rPr>
          <w:rFonts w:ascii="Times New Roman" w:hAnsi="Times New Roman"/>
          <w:b/>
          <w:bCs/>
          <w:sz w:val="24"/>
          <w:szCs w:val="24"/>
        </w:rPr>
        <w:t xml:space="preserve">Figure </w:t>
      </w:r>
      <w:r>
        <w:rPr>
          <w:rFonts w:ascii="Times New Roman" w:hAnsi="Times New Roman"/>
          <w:b/>
          <w:bCs/>
          <w:sz w:val="24"/>
          <w:szCs w:val="24"/>
        </w:rPr>
        <w:t>S</w:t>
      </w:r>
      <w:r w:rsidR="009D7949">
        <w:rPr>
          <w:rFonts w:ascii="Times New Roman" w:hAnsi="Times New Roman"/>
          <w:b/>
          <w:bCs/>
          <w:sz w:val="24"/>
          <w:szCs w:val="24"/>
        </w:rPr>
        <w:t>3</w:t>
      </w:r>
      <w:r w:rsidRPr="00612C22">
        <w:rPr>
          <w:rFonts w:ascii="Times New Roman" w:hAnsi="Times New Roman" w:hint="eastAsia"/>
          <w:b/>
          <w:bCs/>
          <w:sz w:val="24"/>
          <w:szCs w:val="24"/>
        </w:rPr>
        <w:t>:</w:t>
      </w:r>
      <w:r>
        <w:rPr>
          <w:rFonts w:ascii="Times New Roman" w:hAnsi="Times New Roman"/>
          <w:b/>
          <w:bCs/>
          <w:sz w:val="24"/>
          <w:szCs w:val="24"/>
        </w:rPr>
        <w:t xml:space="preserve"> </w:t>
      </w:r>
      <w:r w:rsidR="00093CEF" w:rsidRPr="00093CEF">
        <w:rPr>
          <w:rFonts w:ascii="Times New Roman" w:hAnsi="Times New Roman"/>
          <w:sz w:val="24"/>
          <w:szCs w:val="24"/>
        </w:rPr>
        <w:t>Performance of global FD in patient subgroups stratified according to molecular subtype</w:t>
      </w:r>
      <w:r w:rsidR="00BC1CCD" w:rsidRPr="00BC1CCD">
        <w:rPr>
          <w:rFonts w:ascii="Times New Roman" w:hAnsi="Times New Roman"/>
          <w:sz w:val="24"/>
          <w:szCs w:val="24"/>
        </w:rPr>
        <w:t xml:space="preserve">. Receiver operating characteristic curves of global FD for </w:t>
      </w:r>
      <w:r w:rsidR="00BC1CCD" w:rsidRPr="00CB2E18">
        <w:rPr>
          <w:rFonts w:ascii="Times New Roman" w:hAnsi="Times New Roman"/>
          <w:b/>
          <w:bCs/>
          <w:sz w:val="24"/>
          <w:szCs w:val="24"/>
        </w:rPr>
        <w:t>(A)</w:t>
      </w:r>
      <w:r w:rsidR="00BC1CCD" w:rsidRPr="00BC1CCD">
        <w:rPr>
          <w:rFonts w:ascii="Times New Roman" w:hAnsi="Times New Roman"/>
          <w:sz w:val="24"/>
          <w:szCs w:val="24"/>
        </w:rPr>
        <w:t xml:space="preserve"> </w:t>
      </w:r>
      <w:r w:rsidR="00093CEF">
        <w:rPr>
          <w:rFonts w:ascii="Times New Roman" w:hAnsi="Times New Roman"/>
          <w:sz w:val="24"/>
          <w:szCs w:val="24"/>
        </w:rPr>
        <w:t>HR+/HER2-</w:t>
      </w:r>
      <w:r w:rsidR="00BC1CCD" w:rsidRPr="00BC1CCD">
        <w:rPr>
          <w:rFonts w:ascii="Times New Roman" w:hAnsi="Times New Roman"/>
          <w:sz w:val="24"/>
          <w:szCs w:val="24"/>
        </w:rPr>
        <w:t>,</w:t>
      </w:r>
      <w:r w:rsidR="00093CEF" w:rsidRPr="00093CEF">
        <w:rPr>
          <w:rFonts w:ascii="Times New Roman" w:hAnsi="Times New Roman"/>
          <w:sz w:val="24"/>
          <w:szCs w:val="24"/>
        </w:rPr>
        <w:t xml:space="preserve"> </w:t>
      </w:r>
      <w:r w:rsidR="00093CEF" w:rsidRPr="00CB2E18">
        <w:rPr>
          <w:rFonts w:ascii="Times New Roman" w:hAnsi="Times New Roman"/>
          <w:b/>
          <w:bCs/>
          <w:sz w:val="24"/>
          <w:szCs w:val="24"/>
        </w:rPr>
        <w:t>(B)</w:t>
      </w:r>
      <w:r w:rsidR="00093CEF">
        <w:rPr>
          <w:rFonts w:ascii="Times New Roman" w:hAnsi="Times New Roman"/>
          <w:sz w:val="24"/>
          <w:szCs w:val="24"/>
        </w:rPr>
        <w:t xml:space="preserve"> HR+/HER2+</w:t>
      </w:r>
      <w:r w:rsidR="00093CEF" w:rsidRPr="00BC1CCD">
        <w:rPr>
          <w:rFonts w:ascii="Times New Roman" w:hAnsi="Times New Roman"/>
          <w:sz w:val="24"/>
          <w:szCs w:val="24"/>
        </w:rPr>
        <w:t>,</w:t>
      </w:r>
      <w:r w:rsidR="00093CEF" w:rsidRPr="00093CEF">
        <w:rPr>
          <w:rFonts w:ascii="Times New Roman" w:hAnsi="Times New Roman"/>
          <w:sz w:val="24"/>
          <w:szCs w:val="24"/>
        </w:rPr>
        <w:t xml:space="preserve"> </w:t>
      </w:r>
      <w:r w:rsidR="00093CEF" w:rsidRPr="00CB2E18">
        <w:rPr>
          <w:rFonts w:ascii="Times New Roman" w:hAnsi="Times New Roman"/>
          <w:b/>
          <w:bCs/>
          <w:sz w:val="24"/>
          <w:szCs w:val="24"/>
        </w:rPr>
        <w:t>(C)</w:t>
      </w:r>
      <w:r w:rsidR="00093CEF">
        <w:rPr>
          <w:rFonts w:ascii="Times New Roman" w:hAnsi="Times New Roman"/>
          <w:sz w:val="24"/>
          <w:szCs w:val="24"/>
        </w:rPr>
        <w:t xml:space="preserve"> HR-/HER2-</w:t>
      </w:r>
      <w:r w:rsidR="00093CEF" w:rsidRPr="00BC1CCD">
        <w:rPr>
          <w:rFonts w:ascii="Times New Roman" w:hAnsi="Times New Roman"/>
          <w:sz w:val="24"/>
          <w:szCs w:val="24"/>
        </w:rPr>
        <w:t>,</w:t>
      </w:r>
      <w:r w:rsidR="00093CEF" w:rsidRPr="00093CEF">
        <w:rPr>
          <w:rFonts w:ascii="Times New Roman" w:hAnsi="Times New Roman"/>
          <w:sz w:val="24"/>
          <w:szCs w:val="24"/>
        </w:rPr>
        <w:t xml:space="preserve"> </w:t>
      </w:r>
      <w:r w:rsidR="00093CEF" w:rsidRPr="00CB2E18">
        <w:rPr>
          <w:rFonts w:ascii="Times New Roman" w:hAnsi="Times New Roman"/>
          <w:b/>
          <w:bCs/>
          <w:sz w:val="24"/>
          <w:szCs w:val="24"/>
        </w:rPr>
        <w:t>(D)</w:t>
      </w:r>
      <w:r w:rsidR="00093CEF">
        <w:rPr>
          <w:rFonts w:ascii="Times New Roman" w:hAnsi="Times New Roman"/>
          <w:sz w:val="24"/>
          <w:szCs w:val="24"/>
        </w:rPr>
        <w:t xml:space="preserve"> HR-/HER2+</w:t>
      </w:r>
      <w:r w:rsidR="00BC1CCD" w:rsidRPr="00BC1CCD">
        <w:rPr>
          <w:rFonts w:ascii="Times New Roman" w:hAnsi="Times New Roman"/>
          <w:sz w:val="24"/>
          <w:szCs w:val="24"/>
        </w:rPr>
        <w:t xml:space="preserve">. </w:t>
      </w:r>
      <w:r w:rsidR="001C55F4" w:rsidRPr="008637B0">
        <w:rPr>
          <w:rFonts w:ascii="Times New Roman" w:hAnsi="Times New Roman"/>
          <w:sz w:val="24"/>
          <w:szCs w:val="24"/>
        </w:rPr>
        <w:t xml:space="preserve">AUC = area under the receiver operating characteristic curve, CI = confidence interval, </w:t>
      </w:r>
      <w:r w:rsidR="001C55F4" w:rsidRPr="00F3269E">
        <w:rPr>
          <w:rFonts w:ascii="Times New Roman" w:hAnsi="Times New Roman"/>
          <w:sz w:val="24"/>
          <w:szCs w:val="24"/>
        </w:rPr>
        <w:t xml:space="preserve">EVC-1 = external validation cohort 1, EVC-2 = external validation cohort 2, </w:t>
      </w:r>
      <w:r w:rsidR="001C55F4" w:rsidRPr="008637B0">
        <w:rPr>
          <w:rFonts w:ascii="Times New Roman" w:hAnsi="Times New Roman"/>
          <w:sz w:val="24"/>
          <w:szCs w:val="24"/>
        </w:rPr>
        <w:t>HER2 = human epidermal growth factor receptor2, HR = hormone receptor.</w:t>
      </w:r>
      <w:r w:rsidR="001C55F4" w:rsidRPr="00F3269E">
        <w:rPr>
          <w:rFonts w:ascii="Times New Roman" w:hAnsi="Times New Roman" w:hint="eastAsia"/>
          <w:sz w:val="24"/>
          <w:szCs w:val="24"/>
        </w:rPr>
        <w:t xml:space="preserve"> </w:t>
      </w:r>
      <w:r w:rsidR="001C55F4" w:rsidRPr="00F3269E">
        <w:rPr>
          <w:rFonts w:ascii="Times New Roman" w:hAnsi="Times New Roman"/>
          <w:sz w:val="24"/>
          <w:szCs w:val="24"/>
        </w:rPr>
        <w:t>TC = training cohort</w:t>
      </w:r>
      <w:r w:rsidR="001C55F4">
        <w:rPr>
          <w:rFonts w:ascii="Times New Roman" w:hAnsi="Times New Roman"/>
          <w:sz w:val="24"/>
          <w:szCs w:val="24"/>
        </w:rPr>
        <w:t>.</w:t>
      </w:r>
    </w:p>
    <w:p w14:paraId="57D118A2" w14:textId="77777777" w:rsidR="0096734A" w:rsidRDefault="0096734A">
      <w:pPr>
        <w:widowControl/>
        <w:jc w:val="left"/>
        <w:rPr>
          <w:rFonts w:ascii="Times New Roman" w:hAnsi="Times New Roman" w:cs="Times New Roman"/>
        </w:rPr>
      </w:pPr>
    </w:p>
    <w:p w14:paraId="240A68E3" w14:textId="0967A859" w:rsidR="0096734A" w:rsidRDefault="0096734A" w:rsidP="00F3269E">
      <w:pPr>
        <w:widowControl/>
        <w:jc w:val="center"/>
        <w:rPr>
          <w:rFonts w:ascii="Times New Roman" w:hAnsi="Times New Roman" w:cs="Times New Roman"/>
        </w:rPr>
      </w:pPr>
      <w:r>
        <w:rPr>
          <w:rFonts w:ascii="Times New Roman" w:hAnsi="Times New Roman" w:cs="Times New Roman"/>
        </w:rPr>
        <w:br w:type="page"/>
      </w:r>
      <w:r w:rsidR="00F3269E">
        <w:rPr>
          <w:noProof/>
        </w:rPr>
        <w:lastRenderedPageBreak/>
        <w:drawing>
          <wp:inline distT="0" distB="0" distL="0" distR="0" wp14:anchorId="076AB0A8" wp14:editId="1765F61C">
            <wp:extent cx="5278120" cy="5963920"/>
            <wp:effectExtent l="0" t="0" r="0" b="0"/>
            <wp:docPr id="8318057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78120" cy="5963920"/>
                    </a:xfrm>
                    <a:prstGeom prst="rect">
                      <a:avLst/>
                    </a:prstGeom>
                    <a:noFill/>
                    <a:ln>
                      <a:noFill/>
                    </a:ln>
                  </pic:spPr>
                </pic:pic>
              </a:graphicData>
            </a:graphic>
          </wp:inline>
        </w:drawing>
      </w:r>
    </w:p>
    <w:p w14:paraId="54180DD7" w14:textId="64E65A42" w:rsidR="00F82EEE" w:rsidRDefault="009D7949" w:rsidP="00735449">
      <w:pPr>
        <w:spacing w:line="480" w:lineRule="auto"/>
        <w:rPr>
          <w:rFonts w:ascii="Times New Roman" w:eastAsia="宋体" w:hAnsi="Times New Roman"/>
          <w:sz w:val="24"/>
          <w:szCs w:val="24"/>
        </w:rPr>
      </w:pPr>
      <w:r w:rsidRPr="008637B0">
        <w:rPr>
          <w:rFonts w:ascii="Times New Roman" w:hAnsi="Times New Roman"/>
          <w:b/>
          <w:bCs/>
          <w:sz w:val="24"/>
          <w:szCs w:val="24"/>
        </w:rPr>
        <w:t xml:space="preserve">Figure </w:t>
      </w:r>
      <w:r>
        <w:rPr>
          <w:rFonts w:ascii="Times New Roman" w:hAnsi="Times New Roman"/>
          <w:b/>
          <w:bCs/>
          <w:sz w:val="24"/>
          <w:szCs w:val="24"/>
        </w:rPr>
        <w:t>S</w:t>
      </w:r>
      <w:r w:rsidRPr="008637B0">
        <w:rPr>
          <w:rFonts w:ascii="Times New Roman" w:hAnsi="Times New Roman"/>
          <w:b/>
          <w:bCs/>
          <w:sz w:val="24"/>
          <w:szCs w:val="24"/>
        </w:rPr>
        <w:t>4</w:t>
      </w:r>
      <w:r w:rsidRPr="008637B0">
        <w:rPr>
          <w:rFonts w:ascii="Times New Roman" w:hAnsi="Times New Roman" w:hint="eastAsia"/>
          <w:b/>
          <w:bCs/>
          <w:sz w:val="24"/>
          <w:szCs w:val="24"/>
        </w:rPr>
        <w:t>:</w:t>
      </w:r>
      <w:r w:rsidRPr="008637B0">
        <w:t xml:space="preserve"> </w:t>
      </w:r>
      <w:r w:rsidRPr="008637B0">
        <w:rPr>
          <w:rFonts w:ascii="Times New Roman" w:hAnsi="Times New Roman"/>
          <w:sz w:val="24"/>
          <w:szCs w:val="24"/>
        </w:rPr>
        <w:t xml:space="preserve">Performance of the models in patient subgroups in different cohorts. Receiver operating characteristic curves of </w:t>
      </w:r>
      <w:r w:rsidRPr="009D7949">
        <w:rPr>
          <w:rFonts w:ascii="Times New Roman" w:hAnsi="Times New Roman"/>
          <w:sz w:val="24"/>
          <w:szCs w:val="24"/>
        </w:rPr>
        <w:t>nomogram model</w:t>
      </w:r>
      <w:r w:rsidRPr="008637B0">
        <w:rPr>
          <w:rFonts w:ascii="Times New Roman" w:hAnsi="Times New Roman"/>
          <w:sz w:val="24"/>
          <w:szCs w:val="24"/>
        </w:rPr>
        <w:t>-1 (</w:t>
      </w:r>
      <w:r w:rsidRPr="008637B0">
        <w:rPr>
          <w:rFonts w:ascii="Times New Roman" w:hAnsi="Times New Roman"/>
          <w:color w:val="000000"/>
          <w:kern w:val="0"/>
          <w:sz w:val="24"/>
          <w:szCs w:val="24"/>
        </w:rPr>
        <w:t>incorporates hormone receptor, human epidermal growth factor receptor-2 and global FD</w:t>
      </w:r>
      <w:r w:rsidRPr="008637B0">
        <w:rPr>
          <w:rFonts w:ascii="Times New Roman" w:hAnsi="Times New Roman"/>
          <w:sz w:val="24"/>
          <w:szCs w:val="24"/>
        </w:rPr>
        <w:t>) for</w:t>
      </w:r>
      <w:r w:rsidRPr="008637B0">
        <w:rPr>
          <w:rFonts w:ascii="Times New Roman" w:hAnsi="Times New Roman"/>
          <w:b/>
          <w:bCs/>
          <w:sz w:val="24"/>
          <w:szCs w:val="24"/>
        </w:rPr>
        <w:t xml:space="preserve"> (A)</w:t>
      </w:r>
      <w:r w:rsidRPr="008637B0">
        <w:rPr>
          <w:rFonts w:ascii="Times New Roman" w:hAnsi="Times New Roman"/>
          <w:sz w:val="24"/>
          <w:szCs w:val="24"/>
        </w:rPr>
        <w:t xml:space="preserve"> age less than or equal to 45 years, </w:t>
      </w:r>
      <w:r w:rsidRPr="008637B0">
        <w:rPr>
          <w:rFonts w:ascii="Times New Roman" w:hAnsi="Times New Roman"/>
          <w:b/>
          <w:bCs/>
          <w:sz w:val="24"/>
          <w:szCs w:val="24"/>
        </w:rPr>
        <w:t>(B)</w:t>
      </w:r>
      <w:r w:rsidRPr="008637B0">
        <w:rPr>
          <w:rFonts w:ascii="Times New Roman" w:hAnsi="Times New Roman"/>
          <w:sz w:val="24"/>
          <w:szCs w:val="24"/>
        </w:rPr>
        <w:t xml:space="preserve"> age greater than 45 years, </w:t>
      </w:r>
      <w:r w:rsidRPr="008637B0">
        <w:rPr>
          <w:rFonts w:ascii="Times New Roman" w:hAnsi="Times New Roman"/>
          <w:b/>
          <w:bCs/>
          <w:sz w:val="24"/>
          <w:szCs w:val="24"/>
        </w:rPr>
        <w:t>(C)</w:t>
      </w:r>
      <w:r w:rsidRPr="008637B0">
        <w:rPr>
          <w:rFonts w:ascii="Times New Roman" w:hAnsi="Times New Roman"/>
          <w:sz w:val="24"/>
          <w:szCs w:val="24"/>
        </w:rPr>
        <w:t xml:space="preserve"> premenopausal status, </w:t>
      </w:r>
      <w:r w:rsidRPr="008637B0">
        <w:rPr>
          <w:rFonts w:ascii="Times New Roman" w:hAnsi="Times New Roman"/>
          <w:b/>
          <w:bCs/>
          <w:sz w:val="24"/>
          <w:szCs w:val="24"/>
        </w:rPr>
        <w:t>(D)</w:t>
      </w:r>
      <w:r w:rsidRPr="008637B0">
        <w:rPr>
          <w:rFonts w:ascii="Times New Roman" w:hAnsi="Times New Roman"/>
          <w:sz w:val="24"/>
          <w:szCs w:val="24"/>
        </w:rPr>
        <w:t xml:space="preserve"> postmenopausal status, </w:t>
      </w:r>
      <w:r w:rsidRPr="008637B0">
        <w:rPr>
          <w:rFonts w:ascii="Times New Roman" w:hAnsi="Times New Roman"/>
          <w:b/>
          <w:bCs/>
          <w:sz w:val="24"/>
          <w:szCs w:val="24"/>
        </w:rPr>
        <w:t>(</w:t>
      </w:r>
      <w:r w:rsidR="00F3269E">
        <w:rPr>
          <w:rFonts w:ascii="Times New Roman" w:hAnsi="Times New Roman"/>
          <w:b/>
          <w:bCs/>
          <w:sz w:val="24"/>
          <w:szCs w:val="24"/>
        </w:rPr>
        <w:t>E</w:t>
      </w:r>
      <w:r w:rsidRPr="008637B0">
        <w:rPr>
          <w:rFonts w:ascii="Times New Roman" w:hAnsi="Times New Roman"/>
          <w:b/>
          <w:bCs/>
          <w:sz w:val="24"/>
          <w:szCs w:val="24"/>
        </w:rPr>
        <w:t>)</w:t>
      </w:r>
      <w:r w:rsidRPr="008637B0">
        <w:rPr>
          <w:rFonts w:ascii="Times New Roman" w:hAnsi="Times New Roman"/>
          <w:sz w:val="24"/>
          <w:szCs w:val="24"/>
        </w:rPr>
        <w:t xml:space="preserve"> Ki-67 low proliferation, </w:t>
      </w:r>
      <w:r w:rsidRPr="008637B0">
        <w:rPr>
          <w:rFonts w:ascii="Times New Roman" w:hAnsi="Times New Roman"/>
          <w:b/>
          <w:bCs/>
          <w:sz w:val="24"/>
          <w:szCs w:val="24"/>
        </w:rPr>
        <w:t>(</w:t>
      </w:r>
      <w:r w:rsidR="00F3269E">
        <w:rPr>
          <w:rFonts w:ascii="Times New Roman" w:hAnsi="Times New Roman"/>
          <w:b/>
          <w:bCs/>
          <w:sz w:val="24"/>
          <w:szCs w:val="24"/>
        </w:rPr>
        <w:t>F</w:t>
      </w:r>
      <w:r w:rsidRPr="008637B0">
        <w:rPr>
          <w:rFonts w:ascii="Times New Roman" w:hAnsi="Times New Roman"/>
          <w:b/>
          <w:bCs/>
          <w:sz w:val="24"/>
          <w:szCs w:val="24"/>
        </w:rPr>
        <w:t>)</w:t>
      </w:r>
      <w:r w:rsidRPr="008637B0">
        <w:rPr>
          <w:rFonts w:ascii="Times New Roman" w:hAnsi="Times New Roman"/>
          <w:sz w:val="24"/>
          <w:szCs w:val="24"/>
        </w:rPr>
        <w:t xml:space="preserve"> Ki-67 high proliferation. AUC = area under the receiver operating characteristic curve, CI = confidence interval, </w:t>
      </w:r>
      <w:r w:rsidR="00F3269E" w:rsidRPr="00F3269E">
        <w:rPr>
          <w:rFonts w:ascii="Times New Roman" w:hAnsi="Times New Roman"/>
          <w:sz w:val="24"/>
          <w:szCs w:val="24"/>
        </w:rPr>
        <w:t>EVC-1 = external validation cohort 1, EVC-2 = external validation cohort 2, TC = training cohort</w:t>
      </w:r>
      <w:r w:rsidR="00ED3E03">
        <w:rPr>
          <w:rFonts w:ascii="Times New Roman" w:hAnsi="Times New Roman"/>
          <w:sz w:val="24"/>
          <w:szCs w:val="24"/>
        </w:rPr>
        <w:t>.</w:t>
      </w:r>
    </w:p>
    <w:sectPr w:rsidR="00F82EEE" w:rsidSect="004F095B">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20A8B" w14:textId="77777777" w:rsidR="004F095B" w:rsidRDefault="004F095B" w:rsidP="00F16723">
      <w:r>
        <w:separator/>
      </w:r>
    </w:p>
  </w:endnote>
  <w:endnote w:type="continuationSeparator" w:id="0">
    <w:p w14:paraId="7C8E85A1" w14:textId="77777777" w:rsidR="004F095B" w:rsidRDefault="004F095B" w:rsidP="00F16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dvP7D0C">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55DB90" w14:textId="77777777" w:rsidR="004F095B" w:rsidRDefault="004F095B" w:rsidP="00F16723">
      <w:r>
        <w:separator/>
      </w:r>
    </w:p>
  </w:footnote>
  <w:footnote w:type="continuationSeparator" w:id="0">
    <w:p w14:paraId="15DBE290" w14:textId="77777777" w:rsidR="004F095B" w:rsidRDefault="004F095B" w:rsidP="00F167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A2253"/>
    <w:multiLevelType w:val="hybridMultilevel"/>
    <w:tmpl w:val="4C9C57FC"/>
    <w:lvl w:ilvl="0" w:tplc="D08E92C6">
      <w:start w:val="84"/>
      <w:numFmt w:val="bullet"/>
      <w:lvlText w:val=""/>
      <w:lvlJc w:val="left"/>
      <w:pPr>
        <w:ind w:left="360" w:hanging="360"/>
      </w:pPr>
      <w:rPr>
        <w:rFonts w:ascii="Wingdings" w:eastAsia="等线"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13585508"/>
    <w:multiLevelType w:val="multilevel"/>
    <w:tmpl w:val="7AD6FDAE"/>
    <w:lvl w:ilvl="0">
      <w:start w:val="1"/>
      <w:numFmt w:val="decimal"/>
      <w:suff w:val="space"/>
      <w:lvlText w:val="图%1-"/>
      <w:lvlJc w:val="left"/>
      <w:pPr>
        <w:ind w:left="0" w:firstLine="0"/>
      </w:pPr>
      <w:rPr>
        <w:rFonts w:eastAsia="黑体" w:hint="eastAsia"/>
        <w:sz w:val="21"/>
      </w:rPr>
    </w:lvl>
    <w:lvl w:ilvl="1">
      <w:start w:val="1"/>
      <w:numFmt w:val="decimal"/>
      <w:pStyle w:val="E"/>
      <w:suff w:val="space"/>
      <w:lvlText w:val="图%1-%2"/>
      <w:lvlJc w:val="center"/>
      <w:pPr>
        <w:ind w:left="0" w:firstLine="0"/>
      </w:pPr>
      <w:rPr>
        <w:rFonts w:eastAsia="黑体" w:hint="eastAsia"/>
        <w:b w:val="0"/>
        <w:i w:val="0"/>
        <w:sz w:val="21"/>
      </w:rPr>
    </w:lvl>
    <w:lvl w:ilvl="2">
      <w:start w:val="1"/>
      <w:numFmt w:val="decimal"/>
      <w:suff w:val="space"/>
      <w:lvlText w:val="%1.%2.%3"/>
      <w:lvlJc w:val="left"/>
      <w:pPr>
        <w:ind w:left="0" w:firstLine="0"/>
      </w:pPr>
      <w:rPr>
        <w:rFonts w:hint="eastAsia"/>
      </w:rPr>
    </w:lvl>
    <w:lvl w:ilvl="3">
      <w:start w:val="1"/>
      <w:numFmt w:val="decimal"/>
      <w:suff w:val="space"/>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 w15:restartNumberingAfterBreak="0">
    <w:nsid w:val="25A909FA"/>
    <w:multiLevelType w:val="hybridMultilevel"/>
    <w:tmpl w:val="F26E003A"/>
    <w:lvl w:ilvl="0" w:tplc="A8847356">
      <w:start w:val="1"/>
      <w:numFmt w:val="decimal"/>
      <w:pStyle w:val="E0"/>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0B5558C"/>
    <w:multiLevelType w:val="hybridMultilevel"/>
    <w:tmpl w:val="B21677EC"/>
    <w:lvl w:ilvl="0" w:tplc="109463B0">
      <w:start w:val="1"/>
      <w:numFmt w:val="decimal"/>
      <w:lvlText w:val="%1."/>
      <w:lvlJc w:val="left"/>
      <w:pPr>
        <w:ind w:left="480" w:hanging="360"/>
      </w:pPr>
      <w:rPr>
        <w:rFonts w:hint="default"/>
        <w:b/>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4" w15:restartNumberingAfterBreak="0">
    <w:nsid w:val="4E0849A7"/>
    <w:multiLevelType w:val="hybridMultilevel"/>
    <w:tmpl w:val="3D2AECA6"/>
    <w:lvl w:ilvl="0" w:tplc="F266E07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D3C03FB"/>
    <w:multiLevelType w:val="hybridMultilevel"/>
    <w:tmpl w:val="D79C21F6"/>
    <w:lvl w:ilvl="0" w:tplc="01B859C8">
      <w:start w:val="1"/>
      <w:numFmt w:val="upperLetter"/>
      <w:lvlText w:val="%1."/>
      <w:lvlJc w:val="left"/>
      <w:pPr>
        <w:ind w:left="360" w:hanging="360"/>
      </w:pPr>
      <w:rPr>
        <w:rFonts w:hint="default"/>
        <w:color w:val="00000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758074E5"/>
    <w:multiLevelType w:val="multilevel"/>
    <w:tmpl w:val="C310ED6E"/>
    <w:lvl w:ilvl="0">
      <w:start w:val="1"/>
      <w:numFmt w:val="decimal"/>
      <w:pStyle w:val="E1"/>
      <w:suff w:val="space"/>
      <w:lvlText w:val="第%1章 "/>
      <w:lvlJc w:val="left"/>
      <w:pPr>
        <w:ind w:left="0" w:firstLine="0"/>
      </w:pPr>
      <w:rPr>
        <w:rFonts w:hint="eastAsia"/>
      </w:rPr>
    </w:lvl>
    <w:lvl w:ilvl="1">
      <w:start w:val="1"/>
      <w:numFmt w:val="decimal"/>
      <w:pStyle w:val="E2"/>
      <w:suff w:val="space"/>
      <w:lvlText w:val="%1.%2"/>
      <w:lvlJc w:val="left"/>
      <w:pPr>
        <w:ind w:left="0" w:firstLine="0"/>
      </w:pPr>
      <w:rPr>
        <w:rFonts w:hint="eastAsia"/>
      </w:rPr>
    </w:lvl>
    <w:lvl w:ilvl="2">
      <w:start w:val="1"/>
      <w:numFmt w:val="decimal"/>
      <w:pStyle w:val="E3"/>
      <w:suff w:val="space"/>
      <w:lvlText w:val="%1.%2.%3"/>
      <w:lvlJc w:val="left"/>
      <w:pPr>
        <w:ind w:left="0" w:firstLine="0"/>
      </w:pPr>
      <w:rPr>
        <w:rFonts w:hint="eastAsia"/>
      </w:rPr>
    </w:lvl>
    <w:lvl w:ilvl="3">
      <w:start w:val="1"/>
      <w:numFmt w:val="decimal"/>
      <w:pStyle w:val="E4"/>
      <w:suff w:val="space"/>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16cid:durableId="80378842">
    <w:abstractNumId w:val="6"/>
  </w:num>
  <w:num w:numId="2" w16cid:durableId="546338011">
    <w:abstractNumId w:val="6"/>
  </w:num>
  <w:num w:numId="3" w16cid:durableId="1397631207">
    <w:abstractNumId w:val="6"/>
  </w:num>
  <w:num w:numId="4" w16cid:durableId="632559662">
    <w:abstractNumId w:val="6"/>
  </w:num>
  <w:num w:numId="5" w16cid:durableId="977879031">
    <w:abstractNumId w:val="2"/>
  </w:num>
  <w:num w:numId="6" w16cid:durableId="431124362">
    <w:abstractNumId w:val="1"/>
  </w:num>
  <w:num w:numId="7" w16cid:durableId="1373386611">
    <w:abstractNumId w:val="4"/>
  </w:num>
  <w:num w:numId="8" w16cid:durableId="1598169809">
    <w:abstractNumId w:val="0"/>
  </w:num>
  <w:num w:numId="9" w16cid:durableId="2084176411">
    <w:abstractNumId w:val="5"/>
  </w:num>
  <w:num w:numId="10" w16cid:durableId="17961772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AxNzYzNTE3sjCyMDFX0lEKTi0uzszPAykwM6wFAHzBtoMtAAAA"/>
    <w:docVar w:name="EN.InstantFormat" w:val="&lt;ENInstantFormat&gt;&lt;Enabled&gt;1&lt;/Enabled&gt;&lt;ScanUnformatted&gt;1&lt;/ScanUnformatted&gt;&lt;ScanChanges&gt;1&lt;/ScanChanges&gt;&lt;Suspended&gt;0&lt;/Suspended&gt;&lt;/ENInstantFormat&gt;"/>
    <w:docVar w:name="EN.Layout" w:val="&lt;ENLayout&gt;&lt;Style&gt;Radi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af9tptspeet24e59vs59dxsfvw5sswfp0at&quot;&gt;我的EndNote数据库&lt;record-ids&gt;&lt;item&gt;157&lt;/item&gt;&lt;item&gt;158&lt;/item&gt;&lt;item&gt;159&lt;/item&gt;&lt;item&gt;160&lt;/item&gt;&lt;item&gt;161&lt;/item&gt;&lt;item&gt;162&lt;/item&gt;&lt;/record-ids&gt;&lt;/item&gt;&lt;/Libraries&gt;"/>
  </w:docVars>
  <w:rsids>
    <w:rsidRoot w:val="007250CA"/>
    <w:rsid w:val="000056E9"/>
    <w:rsid w:val="00007455"/>
    <w:rsid w:val="00011D77"/>
    <w:rsid w:val="00015D4F"/>
    <w:rsid w:val="0001641C"/>
    <w:rsid w:val="00016662"/>
    <w:rsid w:val="00022281"/>
    <w:rsid w:val="000232EC"/>
    <w:rsid w:val="00030D97"/>
    <w:rsid w:val="00033408"/>
    <w:rsid w:val="00045304"/>
    <w:rsid w:val="0004665B"/>
    <w:rsid w:val="000472BE"/>
    <w:rsid w:val="00052329"/>
    <w:rsid w:val="000527C6"/>
    <w:rsid w:val="00054A12"/>
    <w:rsid w:val="00054EDF"/>
    <w:rsid w:val="00055F0F"/>
    <w:rsid w:val="00056A15"/>
    <w:rsid w:val="00065462"/>
    <w:rsid w:val="00067C16"/>
    <w:rsid w:val="000731F2"/>
    <w:rsid w:val="0007339F"/>
    <w:rsid w:val="00081B6E"/>
    <w:rsid w:val="000851D7"/>
    <w:rsid w:val="00086374"/>
    <w:rsid w:val="00093CEF"/>
    <w:rsid w:val="000A2A55"/>
    <w:rsid w:val="000A3642"/>
    <w:rsid w:val="000B0C79"/>
    <w:rsid w:val="000B1D59"/>
    <w:rsid w:val="000B7D3F"/>
    <w:rsid w:val="000C3369"/>
    <w:rsid w:val="000C5102"/>
    <w:rsid w:val="000C575B"/>
    <w:rsid w:val="000C5CF7"/>
    <w:rsid w:val="000D3283"/>
    <w:rsid w:val="000D5344"/>
    <w:rsid w:val="000E302F"/>
    <w:rsid w:val="000E5CD3"/>
    <w:rsid w:val="000E63D2"/>
    <w:rsid w:val="000F068B"/>
    <w:rsid w:val="000F41C9"/>
    <w:rsid w:val="000F44D7"/>
    <w:rsid w:val="000F5023"/>
    <w:rsid w:val="000F531A"/>
    <w:rsid w:val="000F5BD4"/>
    <w:rsid w:val="001006AB"/>
    <w:rsid w:val="00101690"/>
    <w:rsid w:val="001066CC"/>
    <w:rsid w:val="00106985"/>
    <w:rsid w:val="00106C9B"/>
    <w:rsid w:val="00113F50"/>
    <w:rsid w:val="001178EA"/>
    <w:rsid w:val="001223D6"/>
    <w:rsid w:val="00123FFC"/>
    <w:rsid w:val="00124B7D"/>
    <w:rsid w:val="001251F1"/>
    <w:rsid w:val="00127A22"/>
    <w:rsid w:val="00127B43"/>
    <w:rsid w:val="001355C2"/>
    <w:rsid w:val="0013594F"/>
    <w:rsid w:val="00135ADE"/>
    <w:rsid w:val="00142FBA"/>
    <w:rsid w:val="00143260"/>
    <w:rsid w:val="00143C9D"/>
    <w:rsid w:val="00143E8C"/>
    <w:rsid w:val="00143F65"/>
    <w:rsid w:val="001444A5"/>
    <w:rsid w:val="0014461B"/>
    <w:rsid w:val="001462A6"/>
    <w:rsid w:val="001467B2"/>
    <w:rsid w:val="001471E1"/>
    <w:rsid w:val="001561B0"/>
    <w:rsid w:val="00160CFB"/>
    <w:rsid w:val="0017125A"/>
    <w:rsid w:val="001732BC"/>
    <w:rsid w:val="00173C6D"/>
    <w:rsid w:val="0017544F"/>
    <w:rsid w:val="0017735A"/>
    <w:rsid w:val="001811EF"/>
    <w:rsid w:val="001824EE"/>
    <w:rsid w:val="001845A0"/>
    <w:rsid w:val="00184D41"/>
    <w:rsid w:val="00185604"/>
    <w:rsid w:val="00190B41"/>
    <w:rsid w:val="001924E4"/>
    <w:rsid w:val="00197E10"/>
    <w:rsid w:val="001A4FE0"/>
    <w:rsid w:val="001A53CE"/>
    <w:rsid w:val="001A5AFE"/>
    <w:rsid w:val="001B04F9"/>
    <w:rsid w:val="001B32C9"/>
    <w:rsid w:val="001B72E4"/>
    <w:rsid w:val="001C165D"/>
    <w:rsid w:val="001C55F4"/>
    <w:rsid w:val="001D4912"/>
    <w:rsid w:val="001D5F08"/>
    <w:rsid w:val="001E1EE5"/>
    <w:rsid w:val="001E47BD"/>
    <w:rsid w:val="001F1E53"/>
    <w:rsid w:val="001F4BDA"/>
    <w:rsid w:val="001F53E7"/>
    <w:rsid w:val="00201B41"/>
    <w:rsid w:val="00201CA3"/>
    <w:rsid w:val="0020276D"/>
    <w:rsid w:val="00205010"/>
    <w:rsid w:val="00206CE9"/>
    <w:rsid w:val="002143FC"/>
    <w:rsid w:val="0021596E"/>
    <w:rsid w:val="00215D97"/>
    <w:rsid w:val="00222063"/>
    <w:rsid w:val="00222372"/>
    <w:rsid w:val="0022303D"/>
    <w:rsid w:val="0022318C"/>
    <w:rsid w:val="002236CA"/>
    <w:rsid w:val="00223A09"/>
    <w:rsid w:val="002256AF"/>
    <w:rsid w:val="0022660F"/>
    <w:rsid w:val="002334CB"/>
    <w:rsid w:val="00242ABE"/>
    <w:rsid w:val="00243525"/>
    <w:rsid w:val="002505AA"/>
    <w:rsid w:val="002535F4"/>
    <w:rsid w:val="00254B61"/>
    <w:rsid w:val="002567AD"/>
    <w:rsid w:val="002627E2"/>
    <w:rsid w:val="00263948"/>
    <w:rsid w:val="00263BF3"/>
    <w:rsid w:val="00266E45"/>
    <w:rsid w:val="00272ED6"/>
    <w:rsid w:val="00275F28"/>
    <w:rsid w:val="00276796"/>
    <w:rsid w:val="00276CE6"/>
    <w:rsid w:val="002771D0"/>
    <w:rsid w:val="002802CC"/>
    <w:rsid w:val="0028113F"/>
    <w:rsid w:val="0028165A"/>
    <w:rsid w:val="00285BB1"/>
    <w:rsid w:val="00286C3D"/>
    <w:rsid w:val="00291524"/>
    <w:rsid w:val="00292967"/>
    <w:rsid w:val="00294A80"/>
    <w:rsid w:val="0029578E"/>
    <w:rsid w:val="002A0FDA"/>
    <w:rsid w:val="002A244F"/>
    <w:rsid w:val="002A6BFD"/>
    <w:rsid w:val="002A71F8"/>
    <w:rsid w:val="002B1BFF"/>
    <w:rsid w:val="002B33C8"/>
    <w:rsid w:val="002B7455"/>
    <w:rsid w:val="002C13BF"/>
    <w:rsid w:val="002C3775"/>
    <w:rsid w:val="002D066E"/>
    <w:rsid w:val="002D0E66"/>
    <w:rsid w:val="002D5C70"/>
    <w:rsid w:val="002D7C3F"/>
    <w:rsid w:val="002E17F7"/>
    <w:rsid w:val="002E3E61"/>
    <w:rsid w:val="002E3EF7"/>
    <w:rsid w:val="002F016B"/>
    <w:rsid w:val="002F3C91"/>
    <w:rsid w:val="002F7F42"/>
    <w:rsid w:val="00301BDE"/>
    <w:rsid w:val="00301DF5"/>
    <w:rsid w:val="00302F81"/>
    <w:rsid w:val="00307A59"/>
    <w:rsid w:val="00311E5C"/>
    <w:rsid w:val="00313E2F"/>
    <w:rsid w:val="00315C2F"/>
    <w:rsid w:val="00316469"/>
    <w:rsid w:val="00317160"/>
    <w:rsid w:val="00317E33"/>
    <w:rsid w:val="00320628"/>
    <w:rsid w:val="00324564"/>
    <w:rsid w:val="00326CA5"/>
    <w:rsid w:val="00326F8F"/>
    <w:rsid w:val="00340BE9"/>
    <w:rsid w:val="0034250F"/>
    <w:rsid w:val="00343DBB"/>
    <w:rsid w:val="00343FD6"/>
    <w:rsid w:val="003463AC"/>
    <w:rsid w:val="003466E9"/>
    <w:rsid w:val="00346A5D"/>
    <w:rsid w:val="003501F5"/>
    <w:rsid w:val="00350DED"/>
    <w:rsid w:val="00356973"/>
    <w:rsid w:val="00357FB5"/>
    <w:rsid w:val="00360D0D"/>
    <w:rsid w:val="00361607"/>
    <w:rsid w:val="00363FBE"/>
    <w:rsid w:val="0036519E"/>
    <w:rsid w:val="003767DA"/>
    <w:rsid w:val="00380D67"/>
    <w:rsid w:val="0038376E"/>
    <w:rsid w:val="003842D0"/>
    <w:rsid w:val="00390687"/>
    <w:rsid w:val="00390877"/>
    <w:rsid w:val="00390992"/>
    <w:rsid w:val="003A0458"/>
    <w:rsid w:val="003A4F2D"/>
    <w:rsid w:val="003B1069"/>
    <w:rsid w:val="003B399D"/>
    <w:rsid w:val="003B756E"/>
    <w:rsid w:val="003C34BF"/>
    <w:rsid w:val="003D140E"/>
    <w:rsid w:val="003D385C"/>
    <w:rsid w:val="003D4284"/>
    <w:rsid w:val="003D42B6"/>
    <w:rsid w:val="003D6D3D"/>
    <w:rsid w:val="003E01EB"/>
    <w:rsid w:val="003E1224"/>
    <w:rsid w:val="003E1B82"/>
    <w:rsid w:val="003E46B4"/>
    <w:rsid w:val="003E68B8"/>
    <w:rsid w:val="003F073A"/>
    <w:rsid w:val="003F2FA1"/>
    <w:rsid w:val="003F7BB7"/>
    <w:rsid w:val="00404272"/>
    <w:rsid w:val="004071D5"/>
    <w:rsid w:val="0040794A"/>
    <w:rsid w:val="004114FC"/>
    <w:rsid w:val="00411501"/>
    <w:rsid w:val="004136B6"/>
    <w:rsid w:val="00415268"/>
    <w:rsid w:val="00416541"/>
    <w:rsid w:val="0042295C"/>
    <w:rsid w:val="00425BB1"/>
    <w:rsid w:val="00431EB7"/>
    <w:rsid w:val="00432498"/>
    <w:rsid w:val="00433233"/>
    <w:rsid w:val="00441FAF"/>
    <w:rsid w:val="004421F1"/>
    <w:rsid w:val="00442E35"/>
    <w:rsid w:val="00444E56"/>
    <w:rsid w:val="0044505B"/>
    <w:rsid w:val="00445D07"/>
    <w:rsid w:val="00446B68"/>
    <w:rsid w:val="0045187B"/>
    <w:rsid w:val="00455A35"/>
    <w:rsid w:val="00461434"/>
    <w:rsid w:val="00462062"/>
    <w:rsid w:val="004625AC"/>
    <w:rsid w:val="00462A3A"/>
    <w:rsid w:val="004665A5"/>
    <w:rsid w:val="00471099"/>
    <w:rsid w:val="0047494E"/>
    <w:rsid w:val="004863D5"/>
    <w:rsid w:val="00496DF0"/>
    <w:rsid w:val="004A0592"/>
    <w:rsid w:val="004A7790"/>
    <w:rsid w:val="004A7BA0"/>
    <w:rsid w:val="004B47E5"/>
    <w:rsid w:val="004B4BA9"/>
    <w:rsid w:val="004C127F"/>
    <w:rsid w:val="004C617A"/>
    <w:rsid w:val="004C698F"/>
    <w:rsid w:val="004C7E53"/>
    <w:rsid w:val="004D0088"/>
    <w:rsid w:val="004D01FA"/>
    <w:rsid w:val="004D27E9"/>
    <w:rsid w:val="004D3FCD"/>
    <w:rsid w:val="004D5790"/>
    <w:rsid w:val="004E4952"/>
    <w:rsid w:val="004E54FB"/>
    <w:rsid w:val="004E7451"/>
    <w:rsid w:val="004F095B"/>
    <w:rsid w:val="004F237F"/>
    <w:rsid w:val="004F2E51"/>
    <w:rsid w:val="004F4290"/>
    <w:rsid w:val="005062C9"/>
    <w:rsid w:val="00506D28"/>
    <w:rsid w:val="0051053C"/>
    <w:rsid w:val="0051726C"/>
    <w:rsid w:val="0052506F"/>
    <w:rsid w:val="00530D87"/>
    <w:rsid w:val="00534117"/>
    <w:rsid w:val="005350FA"/>
    <w:rsid w:val="00543AE9"/>
    <w:rsid w:val="00550524"/>
    <w:rsid w:val="00550F74"/>
    <w:rsid w:val="0055101A"/>
    <w:rsid w:val="00551D20"/>
    <w:rsid w:val="0055369A"/>
    <w:rsid w:val="005565F8"/>
    <w:rsid w:val="00566093"/>
    <w:rsid w:val="00566957"/>
    <w:rsid w:val="00566F85"/>
    <w:rsid w:val="00571005"/>
    <w:rsid w:val="005719AC"/>
    <w:rsid w:val="005740AE"/>
    <w:rsid w:val="00577DE0"/>
    <w:rsid w:val="005806FB"/>
    <w:rsid w:val="005808E8"/>
    <w:rsid w:val="00580E0B"/>
    <w:rsid w:val="00587C2C"/>
    <w:rsid w:val="00591849"/>
    <w:rsid w:val="00594920"/>
    <w:rsid w:val="00594B3B"/>
    <w:rsid w:val="0059596F"/>
    <w:rsid w:val="005A4054"/>
    <w:rsid w:val="005A733A"/>
    <w:rsid w:val="005A7CF9"/>
    <w:rsid w:val="005B05AB"/>
    <w:rsid w:val="005B237B"/>
    <w:rsid w:val="005B3401"/>
    <w:rsid w:val="005B456E"/>
    <w:rsid w:val="005B4684"/>
    <w:rsid w:val="005C0EE7"/>
    <w:rsid w:val="005C1FCF"/>
    <w:rsid w:val="005C326B"/>
    <w:rsid w:val="005C3832"/>
    <w:rsid w:val="005D126F"/>
    <w:rsid w:val="005D4447"/>
    <w:rsid w:val="005D5FAB"/>
    <w:rsid w:val="005D61ED"/>
    <w:rsid w:val="005D6590"/>
    <w:rsid w:val="005E1FF4"/>
    <w:rsid w:val="005E277F"/>
    <w:rsid w:val="005E3426"/>
    <w:rsid w:val="005E5F3C"/>
    <w:rsid w:val="005F0B28"/>
    <w:rsid w:val="005F1296"/>
    <w:rsid w:val="005F3003"/>
    <w:rsid w:val="005F5583"/>
    <w:rsid w:val="005F704B"/>
    <w:rsid w:val="00600371"/>
    <w:rsid w:val="00602788"/>
    <w:rsid w:val="0060283D"/>
    <w:rsid w:val="0061123E"/>
    <w:rsid w:val="00611820"/>
    <w:rsid w:val="0061792C"/>
    <w:rsid w:val="00622A34"/>
    <w:rsid w:val="00623D1D"/>
    <w:rsid w:val="00627B02"/>
    <w:rsid w:val="00635A29"/>
    <w:rsid w:val="00643057"/>
    <w:rsid w:val="00643E19"/>
    <w:rsid w:val="006445B7"/>
    <w:rsid w:val="00646356"/>
    <w:rsid w:val="0064661D"/>
    <w:rsid w:val="00651DA5"/>
    <w:rsid w:val="00653F95"/>
    <w:rsid w:val="006550CA"/>
    <w:rsid w:val="00657D91"/>
    <w:rsid w:val="006610C0"/>
    <w:rsid w:val="00661144"/>
    <w:rsid w:val="00663A08"/>
    <w:rsid w:val="006640B7"/>
    <w:rsid w:val="00665970"/>
    <w:rsid w:val="00676842"/>
    <w:rsid w:val="00677487"/>
    <w:rsid w:val="00677C67"/>
    <w:rsid w:val="00682326"/>
    <w:rsid w:val="00684639"/>
    <w:rsid w:val="0068666E"/>
    <w:rsid w:val="006935F8"/>
    <w:rsid w:val="0069412B"/>
    <w:rsid w:val="006945B3"/>
    <w:rsid w:val="006947C1"/>
    <w:rsid w:val="00694E0C"/>
    <w:rsid w:val="006A4563"/>
    <w:rsid w:val="006A49DA"/>
    <w:rsid w:val="006A57B1"/>
    <w:rsid w:val="006A6802"/>
    <w:rsid w:val="006B01C5"/>
    <w:rsid w:val="006B0C80"/>
    <w:rsid w:val="006B127C"/>
    <w:rsid w:val="006B162F"/>
    <w:rsid w:val="006B2542"/>
    <w:rsid w:val="006B5859"/>
    <w:rsid w:val="006C424F"/>
    <w:rsid w:val="006C5867"/>
    <w:rsid w:val="006D3259"/>
    <w:rsid w:val="006D3E8E"/>
    <w:rsid w:val="006D4F81"/>
    <w:rsid w:val="006D592B"/>
    <w:rsid w:val="006E07A8"/>
    <w:rsid w:val="006E23DB"/>
    <w:rsid w:val="006E6E33"/>
    <w:rsid w:val="006F2D2F"/>
    <w:rsid w:val="006F4D92"/>
    <w:rsid w:val="006F715A"/>
    <w:rsid w:val="007004FD"/>
    <w:rsid w:val="00700938"/>
    <w:rsid w:val="00703ECF"/>
    <w:rsid w:val="00706AF6"/>
    <w:rsid w:val="00713EDC"/>
    <w:rsid w:val="00717706"/>
    <w:rsid w:val="007218C5"/>
    <w:rsid w:val="007237D9"/>
    <w:rsid w:val="00724BD6"/>
    <w:rsid w:val="00724C1A"/>
    <w:rsid w:val="007250CA"/>
    <w:rsid w:val="00727459"/>
    <w:rsid w:val="00731C19"/>
    <w:rsid w:val="00735449"/>
    <w:rsid w:val="00735E94"/>
    <w:rsid w:val="00737424"/>
    <w:rsid w:val="007433AE"/>
    <w:rsid w:val="00745FB1"/>
    <w:rsid w:val="007507B4"/>
    <w:rsid w:val="00750F4D"/>
    <w:rsid w:val="00752920"/>
    <w:rsid w:val="007610D5"/>
    <w:rsid w:val="00762456"/>
    <w:rsid w:val="00762756"/>
    <w:rsid w:val="0076453D"/>
    <w:rsid w:val="007649AF"/>
    <w:rsid w:val="00765200"/>
    <w:rsid w:val="00765994"/>
    <w:rsid w:val="00771488"/>
    <w:rsid w:val="007719D9"/>
    <w:rsid w:val="007724C1"/>
    <w:rsid w:val="00777068"/>
    <w:rsid w:val="007776FA"/>
    <w:rsid w:val="00781051"/>
    <w:rsid w:val="00786BA1"/>
    <w:rsid w:val="00792626"/>
    <w:rsid w:val="007A162A"/>
    <w:rsid w:val="007A1673"/>
    <w:rsid w:val="007A21DC"/>
    <w:rsid w:val="007A34BE"/>
    <w:rsid w:val="007A64DC"/>
    <w:rsid w:val="007B15F5"/>
    <w:rsid w:val="007B4B5E"/>
    <w:rsid w:val="007C01B5"/>
    <w:rsid w:val="007C1444"/>
    <w:rsid w:val="007C5255"/>
    <w:rsid w:val="007C56CA"/>
    <w:rsid w:val="007C5B0B"/>
    <w:rsid w:val="007D2CBF"/>
    <w:rsid w:val="007D2F81"/>
    <w:rsid w:val="007D406F"/>
    <w:rsid w:val="007D5898"/>
    <w:rsid w:val="007D6E6A"/>
    <w:rsid w:val="007E04D1"/>
    <w:rsid w:val="007E0553"/>
    <w:rsid w:val="007E253B"/>
    <w:rsid w:val="007E4C53"/>
    <w:rsid w:val="007E5EFB"/>
    <w:rsid w:val="007E6FE1"/>
    <w:rsid w:val="007E7961"/>
    <w:rsid w:val="007F7B8C"/>
    <w:rsid w:val="00801343"/>
    <w:rsid w:val="00802AEA"/>
    <w:rsid w:val="008064BF"/>
    <w:rsid w:val="00810B2E"/>
    <w:rsid w:val="008118DA"/>
    <w:rsid w:val="00812EFF"/>
    <w:rsid w:val="00813DBD"/>
    <w:rsid w:val="00816722"/>
    <w:rsid w:val="00820C77"/>
    <w:rsid w:val="0082540B"/>
    <w:rsid w:val="0082769A"/>
    <w:rsid w:val="00827F09"/>
    <w:rsid w:val="00831788"/>
    <w:rsid w:val="008324AB"/>
    <w:rsid w:val="008451E8"/>
    <w:rsid w:val="0084706A"/>
    <w:rsid w:val="00847E77"/>
    <w:rsid w:val="00850DB5"/>
    <w:rsid w:val="008516C1"/>
    <w:rsid w:val="00861773"/>
    <w:rsid w:val="00862B3C"/>
    <w:rsid w:val="00862EF0"/>
    <w:rsid w:val="00864DC0"/>
    <w:rsid w:val="00871D67"/>
    <w:rsid w:val="0088161A"/>
    <w:rsid w:val="00882AD6"/>
    <w:rsid w:val="00885BA7"/>
    <w:rsid w:val="008902F3"/>
    <w:rsid w:val="00890C9F"/>
    <w:rsid w:val="0089352A"/>
    <w:rsid w:val="008A0134"/>
    <w:rsid w:val="008A28E7"/>
    <w:rsid w:val="008A364C"/>
    <w:rsid w:val="008A372D"/>
    <w:rsid w:val="008A382B"/>
    <w:rsid w:val="008A6C26"/>
    <w:rsid w:val="008B0909"/>
    <w:rsid w:val="008B378A"/>
    <w:rsid w:val="008B4DDB"/>
    <w:rsid w:val="008C03EB"/>
    <w:rsid w:val="008C2E9B"/>
    <w:rsid w:val="008C38FC"/>
    <w:rsid w:val="008C49FE"/>
    <w:rsid w:val="008C6A2F"/>
    <w:rsid w:val="008D0DAE"/>
    <w:rsid w:val="008D3EA4"/>
    <w:rsid w:val="008D6683"/>
    <w:rsid w:val="008E2A14"/>
    <w:rsid w:val="008E36AC"/>
    <w:rsid w:val="008E4022"/>
    <w:rsid w:val="008F09A7"/>
    <w:rsid w:val="008F19EE"/>
    <w:rsid w:val="008F388B"/>
    <w:rsid w:val="008F44C2"/>
    <w:rsid w:val="0090020A"/>
    <w:rsid w:val="00900C9A"/>
    <w:rsid w:val="0090676E"/>
    <w:rsid w:val="00910217"/>
    <w:rsid w:val="00910D02"/>
    <w:rsid w:val="0091276D"/>
    <w:rsid w:val="0091396A"/>
    <w:rsid w:val="009162AA"/>
    <w:rsid w:val="00920854"/>
    <w:rsid w:val="00920B15"/>
    <w:rsid w:val="009237A3"/>
    <w:rsid w:val="00923FCF"/>
    <w:rsid w:val="009256B3"/>
    <w:rsid w:val="0092588D"/>
    <w:rsid w:val="00926FC0"/>
    <w:rsid w:val="00932267"/>
    <w:rsid w:val="009346CC"/>
    <w:rsid w:val="00936A93"/>
    <w:rsid w:val="00940B75"/>
    <w:rsid w:val="009430F8"/>
    <w:rsid w:val="00944542"/>
    <w:rsid w:val="00944561"/>
    <w:rsid w:val="00945E0A"/>
    <w:rsid w:val="00951D99"/>
    <w:rsid w:val="00953FC4"/>
    <w:rsid w:val="00957737"/>
    <w:rsid w:val="00966272"/>
    <w:rsid w:val="0096734A"/>
    <w:rsid w:val="00970AE6"/>
    <w:rsid w:val="0097595C"/>
    <w:rsid w:val="00983651"/>
    <w:rsid w:val="009879AE"/>
    <w:rsid w:val="009936DE"/>
    <w:rsid w:val="00996138"/>
    <w:rsid w:val="009973B3"/>
    <w:rsid w:val="009A2EBA"/>
    <w:rsid w:val="009A56DD"/>
    <w:rsid w:val="009A5AE1"/>
    <w:rsid w:val="009A62A7"/>
    <w:rsid w:val="009A6C32"/>
    <w:rsid w:val="009B0501"/>
    <w:rsid w:val="009B14FB"/>
    <w:rsid w:val="009B22FC"/>
    <w:rsid w:val="009B33C1"/>
    <w:rsid w:val="009B3A5D"/>
    <w:rsid w:val="009B3C8B"/>
    <w:rsid w:val="009B73DB"/>
    <w:rsid w:val="009C04CB"/>
    <w:rsid w:val="009C20F6"/>
    <w:rsid w:val="009C5480"/>
    <w:rsid w:val="009C598E"/>
    <w:rsid w:val="009C7D97"/>
    <w:rsid w:val="009C7F2A"/>
    <w:rsid w:val="009D2141"/>
    <w:rsid w:val="009D3519"/>
    <w:rsid w:val="009D7949"/>
    <w:rsid w:val="009E3E2A"/>
    <w:rsid w:val="009F10F1"/>
    <w:rsid w:val="009F17B8"/>
    <w:rsid w:val="009F1ACA"/>
    <w:rsid w:val="009F3F9E"/>
    <w:rsid w:val="009F62EF"/>
    <w:rsid w:val="009F71B1"/>
    <w:rsid w:val="00A10A9E"/>
    <w:rsid w:val="00A149E9"/>
    <w:rsid w:val="00A14AEF"/>
    <w:rsid w:val="00A20164"/>
    <w:rsid w:val="00A218B4"/>
    <w:rsid w:val="00A26877"/>
    <w:rsid w:val="00A37ABF"/>
    <w:rsid w:val="00A43988"/>
    <w:rsid w:val="00A478A5"/>
    <w:rsid w:val="00A508F8"/>
    <w:rsid w:val="00A5149E"/>
    <w:rsid w:val="00A5189D"/>
    <w:rsid w:val="00A538F8"/>
    <w:rsid w:val="00A558EB"/>
    <w:rsid w:val="00A55D31"/>
    <w:rsid w:val="00A566C7"/>
    <w:rsid w:val="00A575E2"/>
    <w:rsid w:val="00A57C69"/>
    <w:rsid w:val="00A64C72"/>
    <w:rsid w:val="00A67679"/>
    <w:rsid w:val="00A67C01"/>
    <w:rsid w:val="00A700BF"/>
    <w:rsid w:val="00A71325"/>
    <w:rsid w:val="00A761FF"/>
    <w:rsid w:val="00A76885"/>
    <w:rsid w:val="00A76980"/>
    <w:rsid w:val="00A76C7D"/>
    <w:rsid w:val="00A80482"/>
    <w:rsid w:val="00A808CC"/>
    <w:rsid w:val="00A82C76"/>
    <w:rsid w:val="00A87286"/>
    <w:rsid w:val="00A920D9"/>
    <w:rsid w:val="00A92CD3"/>
    <w:rsid w:val="00A932EF"/>
    <w:rsid w:val="00A936C2"/>
    <w:rsid w:val="00AA2268"/>
    <w:rsid w:val="00AA5178"/>
    <w:rsid w:val="00AA7D65"/>
    <w:rsid w:val="00AB068A"/>
    <w:rsid w:val="00AB28CA"/>
    <w:rsid w:val="00AB448A"/>
    <w:rsid w:val="00AB47D2"/>
    <w:rsid w:val="00AB4F3F"/>
    <w:rsid w:val="00AC0903"/>
    <w:rsid w:val="00AC1322"/>
    <w:rsid w:val="00AC6618"/>
    <w:rsid w:val="00AD52DE"/>
    <w:rsid w:val="00AD6B92"/>
    <w:rsid w:val="00AE2B41"/>
    <w:rsid w:val="00AE3A9E"/>
    <w:rsid w:val="00AF07C3"/>
    <w:rsid w:val="00AF13FA"/>
    <w:rsid w:val="00AF2A84"/>
    <w:rsid w:val="00AF47B0"/>
    <w:rsid w:val="00AF5C25"/>
    <w:rsid w:val="00AF5CD2"/>
    <w:rsid w:val="00AF7687"/>
    <w:rsid w:val="00B02623"/>
    <w:rsid w:val="00B02B73"/>
    <w:rsid w:val="00B03BCA"/>
    <w:rsid w:val="00B0457B"/>
    <w:rsid w:val="00B0503B"/>
    <w:rsid w:val="00B06CB3"/>
    <w:rsid w:val="00B06DCA"/>
    <w:rsid w:val="00B06E60"/>
    <w:rsid w:val="00B12899"/>
    <w:rsid w:val="00B16E90"/>
    <w:rsid w:val="00B1724F"/>
    <w:rsid w:val="00B252A2"/>
    <w:rsid w:val="00B26C89"/>
    <w:rsid w:val="00B327F5"/>
    <w:rsid w:val="00B3563B"/>
    <w:rsid w:val="00B460A0"/>
    <w:rsid w:val="00B46C78"/>
    <w:rsid w:val="00B47757"/>
    <w:rsid w:val="00B52759"/>
    <w:rsid w:val="00B55F60"/>
    <w:rsid w:val="00B6067C"/>
    <w:rsid w:val="00B75570"/>
    <w:rsid w:val="00B90FC1"/>
    <w:rsid w:val="00B933C0"/>
    <w:rsid w:val="00B9648B"/>
    <w:rsid w:val="00B9664E"/>
    <w:rsid w:val="00B96A54"/>
    <w:rsid w:val="00BA0B7D"/>
    <w:rsid w:val="00BA27C3"/>
    <w:rsid w:val="00BA4E9D"/>
    <w:rsid w:val="00BA52D9"/>
    <w:rsid w:val="00BB06F3"/>
    <w:rsid w:val="00BB3E5D"/>
    <w:rsid w:val="00BC1CCD"/>
    <w:rsid w:val="00BC26C1"/>
    <w:rsid w:val="00BC29F4"/>
    <w:rsid w:val="00BD0A3C"/>
    <w:rsid w:val="00BD2438"/>
    <w:rsid w:val="00BD2CD0"/>
    <w:rsid w:val="00BD3447"/>
    <w:rsid w:val="00BD4898"/>
    <w:rsid w:val="00BE00AB"/>
    <w:rsid w:val="00BE4690"/>
    <w:rsid w:val="00BE7DFC"/>
    <w:rsid w:val="00BF02A9"/>
    <w:rsid w:val="00BF6674"/>
    <w:rsid w:val="00C02B9B"/>
    <w:rsid w:val="00C04D18"/>
    <w:rsid w:val="00C0712C"/>
    <w:rsid w:val="00C07683"/>
    <w:rsid w:val="00C1025A"/>
    <w:rsid w:val="00C119B8"/>
    <w:rsid w:val="00C12F62"/>
    <w:rsid w:val="00C12F70"/>
    <w:rsid w:val="00C14847"/>
    <w:rsid w:val="00C16978"/>
    <w:rsid w:val="00C17CF0"/>
    <w:rsid w:val="00C20799"/>
    <w:rsid w:val="00C20D22"/>
    <w:rsid w:val="00C21B5E"/>
    <w:rsid w:val="00C27DAC"/>
    <w:rsid w:val="00C322A5"/>
    <w:rsid w:val="00C35FDA"/>
    <w:rsid w:val="00C36248"/>
    <w:rsid w:val="00C41DBA"/>
    <w:rsid w:val="00C42B1C"/>
    <w:rsid w:val="00C43B69"/>
    <w:rsid w:val="00C44C95"/>
    <w:rsid w:val="00C45DE2"/>
    <w:rsid w:val="00C51E69"/>
    <w:rsid w:val="00C6058B"/>
    <w:rsid w:val="00C60C19"/>
    <w:rsid w:val="00C6223E"/>
    <w:rsid w:val="00C656D1"/>
    <w:rsid w:val="00C664A1"/>
    <w:rsid w:val="00C669B2"/>
    <w:rsid w:val="00C70944"/>
    <w:rsid w:val="00C73C8E"/>
    <w:rsid w:val="00C74F0F"/>
    <w:rsid w:val="00C814BF"/>
    <w:rsid w:val="00C83739"/>
    <w:rsid w:val="00C84C0D"/>
    <w:rsid w:val="00C858E3"/>
    <w:rsid w:val="00C909E4"/>
    <w:rsid w:val="00CA0A7B"/>
    <w:rsid w:val="00CA0C8B"/>
    <w:rsid w:val="00CA1EDC"/>
    <w:rsid w:val="00CA4190"/>
    <w:rsid w:val="00CB03E6"/>
    <w:rsid w:val="00CB2E18"/>
    <w:rsid w:val="00CB3343"/>
    <w:rsid w:val="00CC0497"/>
    <w:rsid w:val="00CC2195"/>
    <w:rsid w:val="00CC2CAD"/>
    <w:rsid w:val="00CC3C94"/>
    <w:rsid w:val="00CC6E9E"/>
    <w:rsid w:val="00CD2281"/>
    <w:rsid w:val="00CD2C60"/>
    <w:rsid w:val="00CD35F5"/>
    <w:rsid w:val="00CD36C3"/>
    <w:rsid w:val="00CD5E9B"/>
    <w:rsid w:val="00CD7B7A"/>
    <w:rsid w:val="00CE139A"/>
    <w:rsid w:val="00CE314F"/>
    <w:rsid w:val="00CE6AA0"/>
    <w:rsid w:val="00CF0F58"/>
    <w:rsid w:val="00CF3013"/>
    <w:rsid w:val="00CF4544"/>
    <w:rsid w:val="00CF4F17"/>
    <w:rsid w:val="00D0224B"/>
    <w:rsid w:val="00D02E95"/>
    <w:rsid w:val="00D06C77"/>
    <w:rsid w:val="00D0748A"/>
    <w:rsid w:val="00D11332"/>
    <w:rsid w:val="00D11429"/>
    <w:rsid w:val="00D12021"/>
    <w:rsid w:val="00D12188"/>
    <w:rsid w:val="00D23013"/>
    <w:rsid w:val="00D23154"/>
    <w:rsid w:val="00D2538E"/>
    <w:rsid w:val="00D31857"/>
    <w:rsid w:val="00D32D15"/>
    <w:rsid w:val="00D34369"/>
    <w:rsid w:val="00D43A8F"/>
    <w:rsid w:val="00D57330"/>
    <w:rsid w:val="00D625C7"/>
    <w:rsid w:val="00D67028"/>
    <w:rsid w:val="00D726C5"/>
    <w:rsid w:val="00D73465"/>
    <w:rsid w:val="00D73C45"/>
    <w:rsid w:val="00D74ED8"/>
    <w:rsid w:val="00D76538"/>
    <w:rsid w:val="00D772D1"/>
    <w:rsid w:val="00D83C06"/>
    <w:rsid w:val="00D83DF0"/>
    <w:rsid w:val="00D92278"/>
    <w:rsid w:val="00D9514E"/>
    <w:rsid w:val="00D955EF"/>
    <w:rsid w:val="00DA17F2"/>
    <w:rsid w:val="00DA1D07"/>
    <w:rsid w:val="00DA2666"/>
    <w:rsid w:val="00DA2935"/>
    <w:rsid w:val="00DA34A6"/>
    <w:rsid w:val="00DA363E"/>
    <w:rsid w:val="00DA50AE"/>
    <w:rsid w:val="00DA51A5"/>
    <w:rsid w:val="00DA5388"/>
    <w:rsid w:val="00DA5E8E"/>
    <w:rsid w:val="00DB3EDE"/>
    <w:rsid w:val="00DB456A"/>
    <w:rsid w:val="00DB51A3"/>
    <w:rsid w:val="00DB68E7"/>
    <w:rsid w:val="00DC3E57"/>
    <w:rsid w:val="00DD1354"/>
    <w:rsid w:val="00DD3572"/>
    <w:rsid w:val="00DD616A"/>
    <w:rsid w:val="00DD783F"/>
    <w:rsid w:val="00DE5665"/>
    <w:rsid w:val="00E026F6"/>
    <w:rsid w:val="00E03C6E"/>
    <w:rsid w:val="00E11D55"/>
    <w:rsid w:val="00E12DB2"/>
    <w:rsid w:val="00E137C3"/>
    <w:rsid w:val="00E17A6A"/>
    <w:rsid w:val="00E2062A"/>
    <w:rsid w:val="00E20897"/>
    <w:rsid w:val="00E21CE9"/>
    <w:rsid w:val="00E24438"/>
    <w:rsid w:val="00E2463E"/>
    <w:rsid w:val="00E24EB8"/>
    <w:rsid w:val="00E31F8F"/>
    <w:rsid w:val="00E3635F"/>
    <w:rsid w:val="00E37BFD"/>
    <w:rsid w:val="00E41A9D"/>
    <w:rsid w:val="00E56A9E"/>
    <w:rsid w:val="00E57FA8"/>
    <w:rsid w:val="00E6462C"/>
    <w:rsid w:val="00E65711"/>
    <w:rsid w:val="00E65FE6"/>
    <w:rsid w:val="00E74FA5"/>
    <w:rsid w:val="00E811A1"/>
    <w:rsid w:val="00E83EBE"/>
    <w:rsid w:val="00E92F7D"/>
    <w:rsid w:val="00E95FC6"/>
    <w:rsid w:val="00E97240"/>
    <w:rsid w:val="00EA110A"/>
    <w:rsid w:val="00EB410D"/>
    <w:rsid w:val="00EB4875"/>
    <w:rsid w:val="00EC11A7"/>
    <w:rsid w:val="00EC583E"/>
    <w:rsid w:val="00ED3117"/>
    <w:rsid w:val="00ED3E03"/>
    <w:rsid w:val="00EE1F74"/>
    <w:rsid w:val="00EE5E01"/>
    <w:rsid w:val="00EE626F"/>
    <w:rsid w:val="00EE6FE3"/>
    <w:rsid w:val="00EF2BF3"/>
    <w:rsid w:val="00EF3577"/>
    <w:rsid w:val="00F01539"/>
    <w:rsid w:val="00F037E9"/>
    <w:rsid w:val="00F045CE"/>
    <w:rsid w:val="00F04E42"/>
    <w:rsid w:val="00F07E23"/>
    <w:rsid w:val="00F07FB9"/>
    <w:rsid w:val="00F105B1"/>
    <w:rsid w:val="00F11196"/>
    <w:rsid w:val="00F121F2"/>
    <w:rsid w:val="00F13ADB"/>
    <w:rsid w:val="00F14CF5"/>
    <w:rsid w:val="00F14D36"/>
    <w:rsid w:val="00F16723"/>
    <w:rsid w:val="00F21F8B"/>
    <w:rsid w:val="00F25715"/>
    <w:rsid w:val="00F3269E"/>
    <w:rsid w:val="00F36DE6"/>
    <w:rsid w:val="00F52643"/>
    <w:rsid w:val="00F52F1E"/>
    <w:rsid w:val="00F53629"/>
    <w:rsid w:val="00F54B98"/>
    <w:rsid w:val="00F55B30"/>
    <w:rsid w:val="00F6082F"/>
    <w:rsid w:val="00F612CA"/>
    <w:rsid w:val="00F63B5B"/>
    <w:rsid w:val="00F63FCF"/>
    <w:rsid w:val="00F66A21"/>
    <w:rsid w:val="00F66EFE"/>
    <w:rsid w:val="00F70350"/>
    <w:rsid w:val="00F73680"/>
    <w:rsid w:val="00F7549E"/>
    <w:rsid w:val="00F80C37"/>
    <w:rsid w:val="00F814F0"/>
    <w:rsid w:val="00F82EEE"/>
    <w:rsid w:val="00F90865"/>
    <w:rsid w:val="00F93A5F"/>
    <w:rsid w:val="00F94CE6"/>
    <w:rsid w:val="00FA3083"/>
    <w:rsid w:val="00FA436D"/>
    <w:rsid w:val="00FA5A37"/>
    <w:rsid w:val="00FA5F9C"/>
    <w:rsid w:val="00FA62C1"/>
    <w:rsid w:val="00FA65D9"/>
    <w:rsid w:val="00FB0BD0"/>
    <w:rsid w:val="00FB0C33"/>
    <w:rsid w:val="00FB2DF2"/>
    <w:rsid w:val="00FB4087"/>
    <w:rsid w:val="00FC3F04"/>
    <w:rsid w:val="00FC7994"/>
    <w:rsid w:val="00FD11EE"/>
    <w:rsid w:val="00FD55B2"/>
    <w:rsid w:val="00FE1D3B"/>
    <w:rsid w:val="00FE58C3"/>
    <w:rsid w:val="00FE62D6"/>
    <w:rsid w:val="00FF2329"/>
    <w:rsid w:val="00FF3038"/>
    <w:rsid w:val="00FF68C3"/>
    <w:rsid w:val="00FF7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528ED4"/>
  <w15:chartTrackingRefBased/>
  <w15:docId w15:val="{D1C7356D-5355-4E17-92D2-4A7A7861D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63BF3"/>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263BF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263BF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1">
    <w:name w:val="E 1级标题"/>
    <w:basedOn w:val="1"/>
    <w:link w:val="E10"/>
    <w:qFormat/>
    <w:rsid w:val="00263BF3"/>
    <w:pPr>
      <w:numPr>
        <w:numId w:val="4"/>
      </w:numPr>
      <w:spacing w:before="240" w:after="60" w:line="240" w:lineRule="auto"/>
      <w:jc w:val="center"/>
    </w:pPr>
    <w:rPr>
      <w:rFonts w:ascii="Times New Roman" w:eastAsia="黑体" w:hAnsi="Times New Roman" w:cs="Times New Roman"/>
      <w:bCs w:val="0"/>
      <w:sz w:val="36"/>
      <w:szCs w:val="36"/>
    </w:rPr>
  </w:style>
  <w:style w:type="character" w:customStyle="1" w:styleId="E10">
    <w:name w:val="E 1级标题 字符"/>
    <w:basedOn w:val="10"/>
    <w:link w:val="E1"/>
    <w:rsid w:val="00263BF3"/>
    <w:rPr>
      <w:rFonts w:ascii="Times New Roman" w:eastAsia="黑体" w:hAnsi="Times New Roman" w:cs="Times New Roman"/>
      <w:b/>
      <w:bCs w:val="0"/>
      <w:kern w:val="44"/>
      <w:sz w:val="36"/>
      <w:szCs w:val="36"/>
    </w:rPr>
  </w:style>
  <w:style w:type="character" w:customStyle="1" w:styleId="10">
    <w:name w:val="标题 1 字符"/>
    <w:basedOn w:val="a0"/>
    <w:link w:val="1"/>
    <w:uiPriority w:val="9"/>
    <w:rsid w:val="00263BF3"/>
    <w:rPr>
      <w:b/>
      <w:bCs/>
      <w:kern w:val="44"/>
      <w:sz w:val="44"/>
      <w:szCs w:val="44"/>
    </w:rPr>
  </w:style>
  <w:style w:type="paragraph" w:customStyle="1" w:styleId="E11">
    <w:name w:val="E 1正文"/>
    <w:basedOn w:val="a"/>
    <w:qFormat/>
    <w:rsid w:val="00263BF3"/>
    <w:pPr>
      <w:spacing w:line="300" w:lineRule="auto"/>
      <w:ind w:firstLineChars="200" w:firstLine="480"/>
    </w:pPr>
    <w:rPr>
      <w:rFonts w:ascii="Times New Roman" w:eastAsia="宋体" w:hAnsi="Times New Roman" w:cs="Times New Roman"/>
      <w:sz w:val="24"/>
      <w:szCs w:val="24"/>
    </w:rPr>
  </w:style>
  <w:style w:type="paragraph" w:customStyle="1" w:styleId="E2">
    <w:name w:val="E 2级标题"/>
    <w:basedOn w:val="2"/>
    <w:link w:val="E20"/>
    <w:qFormat/>
    <w:rsid w:val="00263BF3"/>
    <w:pPr>
      <w:numPr>
        <w:ilvl w:val="1"/>
        <w:numId w:val="4"/>
      </w:numPr>
      <w:spacing w:before="360" w:after="240" w:line="360" w:lineRule="auto"/>
    </w:pPr>
    <w:rPr>
      <w:rFonts w:ascii="Times New Roman" w:eastAsia="黑体" w:hAnsi="Times New Roman" w:cs="Times New Roman"/>
      <w:bCs w:val="0"/>
      <w:sz w:val="30"/>
      <w:szCs w:val="30"/>
    </w:rPr>
  </w:style>
  <w:style w:type="character" w:customStyle="1" w:styleId="E20">
    <w:name w:val="E 2级标题 字符"/>
    <w:basedOn w:val="20"/>
    <w:link w:val="E2"/>
    <w:rsid w:val="00263BF3"/>
    <w:rPr>
      <w:rFonts w:ascii="Times New Roman" w:eastAsia="黑体" w:hAnsi="Times New Roman" w:cs="Times New Roman"/>
      <w:b/>
      <w:bCs w:val="0"/>
      <w:sz w:val="30"/>
      <w:szCs w:val="30"/>
    </w:rPr>
  </w:style>
  <w:style w:type="character" w:customStyle="1" w:styleId="20">
    <w:name w:val="标题 2 字符"/>
    <w:basedOn w:val="a0"/>
    <w:link w:val="2"/>
    <w:uiPriority w:val="9"/>
    <w:semiHidden/>
    <w:rsid w:val="00263BF3"/>
    <w:rPr>
      <w:rFonts w:asciiTheme="majorHAnsi" w:eastAsiaTheme="majorEastAsia" w:hAnsiTheme="majorHAnsi" w:cstheme="majorBidi"/>
      <w:b/>
      <w:bCs/>
      <w:sz w:val="32"/>
      <w:szCs w:val="32"/>
    </w:rPr>
  </w:style>
  <w:style w:type="paragraph" w:customStyle="1" w:styleId="E3">
    <w:name w:val="E 3级标题"/>
    <w:basedOn w:val="3"/>
    <w:qFormat/>
    <w:rsid w:val="00263BF3"/>
    <w:pPr>
      <w:numPr>
        <w:ilvl w:val="2"/>
        <w:numId w:val="4"/>
      </w:numPr>
      <w:spacing w:before="240" w:after="180" w:line="300" w:lineRule="auto"/>
    </w:pPr>
    <w:rPr>
      <w:rFonts w:ascii="Times New Roman" w:eastAsia="黑体" w:hAnsi="Times New Roman" w:cs="Times New Roman"/>
      <w:b w:val="0"/>
      <w:bCs w:val="0"/>
      <w:kern w:val="0"/>
      <w:sz w:val="28"/>
    </w:rPr>
  </w:style>
  <w:style w:type="character" w:customStyle="1" w:styleId="30">
    <w:name w:val="标题 3 字符"/>
    <w:basedOn w:val="a0"/>
    <w:link w:val="3"/>
    <w:uiPriority w:val="9"/>
    <w:semiHidden/>
    <w:rsid w:val="00263BF3"/>
    <w:rPr>
      <w:b/>
      <w:bCs/>
      <w:sz w:val="32"/>
      <w:szCs w:val="32"/>
    </w:rPr>
  </w:style>
  <w:style w:type="paragraph" w:customStyle="1" w:styleId="E4">
    <w:name w:val="E 4级标题"/>
    <w:basedOn w:val="a"/>
    <w:qFormat/>
    <w:rsid w:val="00263BF3"/>
    <w:pPr>
      <w:numPr>
        <w:ilvl w:val="3"/>
        <w:numId w:val="4"/>
      </w:numPr>
      <w:spacing w:line="300" w:lineRule="auto"/>
      <w:outlineLvl w:val="3"/>
    </w:pPr>
    <w:rPr>
      <w:rFonts w:ascii="Times New Roman" w:eastAsia="楷体" w:hAnsi="Times New Roman" w:cs="Times New Roman"/>
      <w:b/>
      <w:sz w:val="24"/>
      <w:szCs w:val="24"/>
    </w:rPr>
  </w:style>
  <w:style w:type="paragraph" w:customStyle="1" w:styleId="E5">
    <w:name w:val="E表中文字"/>
    <w:basedOn w:val="a"/>
    <w:qFormat/>
    <w:rsid w:val="00263BF3"/>
    <w:pPr>
      <w:spacing w:line="300" w:lineRule="auto"/>
      <w:jc w:val="center"/>
    </w:pPr>
    <w:rPr>
      <w:rFonts w:ascii="Times New Roman" w:eastAsia="宋体" w:hAnsi="Times New Roman" w:cs="Times New Roman"/>
      <w:szCs w:val="21"/>
    </w:rPr>
  </w:style>
  <w:style w:type="paragraph" w:customStyle="1" w:styleId="E6">
    <w:name w:val="E参考文献内容"/>
    <w:basedOn w:val="a"/>
    <w:qFormat/>
    <w:rsid w:val="00263BF3"/>
    <w:pPr>
      <w:spacing w:line="300" w:lineRule="auto"/>
      <w:ind w:left="100" w:hangingChars="100" w:hanging="100"/>
    </w:pPr>
    <w:rPr>
      <w:rFonts w:ascii="Times New Roman" w:eastAsia="宋体" w:hAnsi="Times New Roman" w:cs="Times New Roman"/>
      <w:noProof/>
      <w:szCs w:val="24"/>
    </w:rPr>
  </w:style>
  <w:style w:type="paragraph" w:customStyle="1" w:styleId="E7">
    <w:name w:val="E附录标题"/>
    <w:basedOn w:val="1"/>
    <w:qFormat/>
    <w:rsid w:val="00263BF3"/>
    <w:pPr>
      <w:spacing w:before="240" w:after="60" w:line="240" w:lineRule="auto"/>
      <w:jc w:val="center"/>
    </w:pPr>
    <w:rPr>
      <w:rFonts w:ascii="Times New Roman" w:eastAsia="黑体" w:hAnsi="Times New Roman" w:cs="Times New Roman"/>
      <w:bCs w:val="0"/>
      <w:sz w:val="36"/>
      <w:szCs w:val="36"/>
    </w:rPr>
  </w:style>
  <w:style w:type="paragraph" w:customStyle="1" w:styleId="E8">
    <w:name w:val="E附录正文"/>
    <w:basedOn w:val="a"/>
    <w:qFormat/>
    <w:rsid w:val="00263BF3"/>
    <w:pPr>
      <w:widowControl/>
      <w:adjustRightInd w:val="0"/>
      <w:snapToGrid w:val="0"/>
      <w:spacing w:line="300" w:lineRule="auto"/>
      <w:ind w:firstLineChars="200" w:firstLine="420"/>
      <w:jc w:val="left"/>
    </w:pPr>
    <w:rPr>
      <w:rFonts w:ascii="Times New Roman" w:eastAsia="宋体" w:hAnsi="Times New Roman" w:cs="Times New Roman"/>
      <w:szCs w:val="21"/>
    </w:rPr>
  </w:style>
  <w:style w:type="paragraph" w:customStyle="1" w:styleId="E9">
    <w:name w:val="E公式后正文"/>
    <w:basedOn w:val="a"/>
    <w:qFormat/>
    <w:rsid w:val="00263BF3"/>
    <w:pPr>
      <w:spacing w:line="300" w:lineRule="auto"/>
    </w:pPr>
    <w:rPr>
      <w:rFonts w:ascii="Times New Roman" w:eastAsia="宋体" w:hAnsi="Times New Roman" w:cs="Times New Roman"/>
      <w:sz w:val="24"/>
    </w:rPr>
  </w:style>
  <w:style w:type="paragraph" w:customStyle="1" w:styleId="Ea">
    <w:name w:val="E公式序号"/>
    <w:basedOn w:val="a"/>
    <w:qFormat/>
    <w:rsid w:val="00263BF3"/>
    <w:pPr>
      <w:spacing w:line="300" w:lineRule="auto"/>
      <w:ind w:firstLineChars="200" w:firstLine="420"/>
      <w:jc w:val="right"/>
    </w:pPr>
    <w:rPr>
      <w:rFonts w:ascii="Times New Roman" w:eastAsia="宋体" w:hAnsi="Times New Roman" w:cs="Times New Roman"/>
      <w:szCs w:val="24"/>
    </w:rPr>
  </w:style>
  <w:style w:type="paragraph" w:customStyle="1" w:styleId="Eb">
    <w:name w:val="E关键词"/>
    <w:basedOn w:val="a"/>
    <w:qFormat/>
    <w:rsid w:val="00263BF3"/>
    <w:pPr>
      <w:spacing w:beforeLines="100" w:before="312" w:afterLines="100" w:after="312"/>
    </w:pPr>
    <w:rPr>
      <w:rFonts w:ascii="Times New Roman" w:eastAsia="宋体" w:hAnsi="Times New Roman" w:cs="Times New Roman"/>
      <w:b/>
      <w:sz w:val="24"/>
      <w:szCs w:val="24"/>
    </w:rPr>
  </w:style>
  <w:style w:type="paragraph" w:customStyle="1" w:styleId="Ec">
    <w:name w:val="E关键词内容"/>
    <w:basedOn w:val="a"/>
    <w:qFormat/>
    <w:rsid w:val="00263BF3"/>
    <w:pPr>
      <w:spacing w:beforeLines="100" w:before="312" w:afterLines="100" w:after="312"/>
    </w:pPr>
    <w:rPr>
      <w:rFonts w:ascii="Times New Roman" w:eastAsia="宋体" w:hAnsi="Times New Roman" w:cs="Times New Roman"/>
      <w:sz w:val="24"/>
      <w:szCs w:val="24"/>
    </w:rPr>
  </w:style>
  <w:style w:type="paragraph" w:customStyle="1" w:styleId="Ed">
    <w:name w:val="E结论(无编号)"/>
    <w:basedOn w:val="E1"/>
    <w:link w:val="Ee"/>
    <w:qFormat/>
    <w:rsid w:val="00263BF3"/>
    <w:pPr>
      <w:numPr>
        <w:numId w:val="0"/>
      </w:numPr>
    </w:pPr>
  </w:style>
  <w:style w:type="character" w:customStyle="1" w:styleId="Ee">
    <w:name w:val="E结论(无编号) 字符"/>
    <w:basedOn w:val="E10"/>
    <w:link w:val="Ed"/>
    <w:rsid w:val="00263BF3"/>
    <w:rPr>
      <w:rFonts w:ascii="Times New Roman" w:eastAsia="黑体" w:hAnsi="Times New Roman" w:cs="Times New Roman"/>
      <w:b/>
      <w:bCs w:val="0"/>
      <w:kern w:val="44"/>
      <w:sz w:val="36"/>
      <w:szCs w:val="36"/>
    </w:rPr>
  </w:style>
  <w:style w:type="paragraph" w:customStyle="1" w:styleId="E0">
    <w:name w:val="E结论后重新编号"/>
    <w:basedOn w:val="E2"/>
    <w:link w:val="Ef"/>
    <w:qFormat/>
    <w:rsid w:val="00263BF3"/>
    <w:pPr>
      <w:numPr>
        <w:ilvl w:val="0"/>
        <w:numId w:val="5"/>
      </w:numPr>
    </w:pPr>
  </w:style>
  <w:style w:type="character" w:customStyle="1" w:styleId="Ef">
    <w:name w:val="E结论后重新编号 字符"/>
    <w:basedOn w:val="E20"/>
    <w:link w:val="E0"/>
    <w:rsid w:val="00263BF3"/>
    <w:rPr>
      <w:rFonts w:ascii="Times New Roman" w:eastAsia="黑体" w:hAnsi="Times New Roman" w:cs="Times New Roman"/>
      <w:b/>
      <w:bCs w:val="0"/>
      <w:sz w:val="30"/>
      <w:szCs w:val="30"/>
    </w:rPr>
  </w:style>
  <w:style w:type="paragraph" w:customStyle="1" w:styleId="Ef0">
    <w:name w:val="E论文题目"/>
    <w:basedOn w:val="a"/>
    <w:autoRedefine/>
    <w:qFormat/>
    <w:rsid w:val="00263BF3"/>
    <w:pPr>
      <w:jc w:val="center"/>
    </w:pPr>
    <w:rPr>
      <w:rFonts w:ascii="黑体" w:eastAsia="黑体" w:hAnsi="黑体" w:cs="Times New Roman"/>
      <w:b/>
      <w:bCs/>
      <w:noProof/>
      <w:sz w:val="30"/>
      <w:szCs w:val="30"/>
    </w:rPr>
  </w:style>
  <w:style w:type="paragraph" w:customStyle="1" w:styleId="Ef1">
    <w:name w:val="E目录标题"/>
    <w:basedOn w:val="a"/>
    <w:qFormat/>
    <w:rsid w:val="00263BF3"/>
    <w:pPr>
      <w:spacing w:before="480" w:after="360"/>
      <w:jc w:val="center"/>
      <w:outlineLvl w:val="0"/>
    </w:pPr>
    <w:rPr>
      <w:rFonts w:ascii="Times New Roman" w:eastAsia="黑体" w:hAnsi="Times New Roman" w:cs="Times New Roman"/>
      <w:b/>
      <w:bCs/>
      <w:sz w:val="36"/>
      <w:szCs w:val="24"/>
    </w:rPr>
  </w:style>
  <w:style w:type="table" w:customStyle="1" w:styleId="Ef2">
    <w:name w:val="E三线表"/>
    <w:basedOn w:val="a1"/>
    <w:uiPriority w:val="99"/>
    <w:rsid w:val="00263BF3"/>
    <w:rPr>
      <w:rFonts w:ascii="Times New Roman" w:eastAsia="宋体" w:hAnsi="Times New Roman" w:cs="Times New Roman"/>
      <w:kern w:val="0"/>
      <w:sz w:val="20"/>
      <w:szCs w:val="20"/>
    </w:rPr>
    <w:tblPr>
      <w:tblBorders>
        <w:top w:val="single" w:sz="4" w:space="0" w:color="auto"/>
        <w:bottom w:val="single" w:sz="4" w:space="0" w:color="auto"/>
      </w:tblBorders>
    </w:tblPr>
  </w:style>
  <w:style w:type="paragraph" w:customStyle="1" w:styleId="E">
    <w:name w:val="E图名自动标号"/>
    <w:next w:val="E11"/>
    <w:autoRedefine/>
    <w:qFormat/>
    <w:rsid w:val="00263BF3"/>
    <w:pPr>
      <w:numPr>
        <w:ilvl w:val="1"/>
        <w:numId w:val="6"/>
      </w:numPr>
      <w:spacing w:before="60" w:after="60"/>
      <w:jc w:val="center"/>
    </w:pPr>
    <w:rPr>
      <w:rFonts w:ascii="Times New Roman" w:eastAsia="黑体" w:hAnsi="Times New Roman"/>
    </w:rPr>
  </w:style>
  <w:style w:type="paragraph" w:customStyle="1" w:styleId="Ef3">
    <w:name w:val="E学术成果小标题"/>
    <w:basedOn w:val="a"/>
    <w:qFormat/>
    <w:rsid w:val="00263BF3"/>
    <w:pPr>
      <w:spacing w:line="300" w:lineRule="auto"/>
    </w:pPr>
    <w:rPr>
      <w:rFonts w:ascii="宋体" w:eastAsia="宋体" w:hAnsi="宋体" w:cs="Times New Roman"/>
      <w:b/>
      <w:bCs/>
      <w:szCs w:val="21"/>
    </w:rPr>
  </w:style>
  <w:style w:type="paragraph" w:customStyle="1" w:styleId="Ef4">
    <w:name w:val="E学术成果正文"/>
    <w:basedOn w:val="a"/>
    <w:qFormat/>
    <w:rsid w:val="00263BF3"/>
    <w:pPr>
      <w:spacing w:line="300" w:lineRule="auto"/>
      <w:ind w:firstLineChars="200" w:firstLine="420"/>
    </w:pPr>
    <w:rPr>
      <w:rFonts w:ascii="Times New Roman" w:eastAsia="宋体" w:hAnsi="Times New Roman" w:cs="Times New Roman"/>
      <w:szCs w:val="21"/>
    </w:rPr>
  </w:style>
  <w:style w:type="paragraph" w:customStyle="1" w:styleId="Ef5">
    <w:name w:val="E学位论文题目"/>
    <w:basedOn w:val="a3"/>
    <w:rsid w:val="00263BF3"/>
    <w:rPr>
      <w:rFonts w:ascii="Arial" w:eastAsia="黑体" w:hAnsi="Arial" w:cs="Arial"/>
      <w:sz w:val="36"/>
    </w:rPr>
  </w:style>
  <w:style w:type="paragraph" w:styleId="a3">
    <w:name w:val="Title"/>
    <w:basedOn w:val="a"/>
    <w:next w:val="a"/>
    <w:link w:val="a4"/>
    <w:uiPriority w:val="10"/>
    <w:qFormat/>
    <w:rsid w:val="00263BF3"/>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263BF3"/>
    <w:rPr>
      <w:rFonts w:asciiTheme="majorHAnsi" w:eastAsiaTheme="majorEastAsia" w:hAnsiTheme="majorHAnsi" w:cstheme="majorBidi"/>
      <w:b/>
      <w:bCs/>
      <w:sz w:val="32"/>
      <w:szCs w:val="32"/>
    </w:rPr>
  </w:style>
  <w:style w:type="paragraph" w:customStyle="1" w:styleId="Ef6">
    <w:name w:val="E摘要"/>
    <w:basedOn w:val="1"/>
    <w:qFormat/>
    <w:rsid w:val="00263BF3"/>
    <w:pPr>
      <w:spacing w:before="360" w:after="360" w:line="240" w:lineRule="auto"/>
      <w:jc w:val="center"/>
    </w:pPr>
    <w:rPr>
      <w:rFonts w:ascii="Times New Roman" w:eastAsia="宋体" w:hAnsi="Times New Roman" w:cs="Times New Roman"/>
      <w:bCs w:val="0"/>
      <w:sz w:val="30"/>
      <w:szCs w:val="30"/>
    </w:rPr>
  </w:style>
  <w:style w:type="paragraph" w:customStyle="1" w:styleId="Ef7">
    <w:name w:val="E摘要正文"/>
    <w:basedOn w:val="a"/>
    <w:qFormat/>
    <w:rsid w:val="00263BF3"/>
    <w:pPr>
      <w:spacing w:line="300" w:lineRule="auto"/>
      <w:ind w:firstLineChars="200" w:firstLine="480"/>
      <w:jc w:val="left"/>
    </w:pPr>
    <w:rPr>
      <w:rFonts w:ascii="Times New Roman" w:eastAsia="宋体" w:hAnsi="Times New Roman" w:cs="Times New Roman"/>
      <w:bCs/>
      <w:sz w:val="24"/>
      <w:szCs w:val="20"/>
    </w:rPr>
  </w:style>
  <w:style w:type="paragraph" w:styleId="a5">
    <w:name w:val="header"/>
    <w:basedOn w:val="a"/>
    <w:link w:val="a6"/>
    <w:uiPriority w:val="99"/>
    <w:unhideWhenUsed/>
    <w:rsid w:val="00F1672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16723"/>
    <w:rPr>
      <w:sz w:val="18"/>
      <w:szCs w:val="18"/>
    </w:rPr>
  </w:style>
  <w:style w:type="paragraph" w:styleId="a7">
    <w:name w:val="footer"/>
    <w:basedOn w:val="a"/>
    <w:link w:val="a8"/>
    <w:uiPriority w:val="99"/>
    <w:unhideWhenUsed/>
    <w:rsid w:val="00F16723"/>
    <w:pPr>
      <w:tabs>
        <w:tab w:val="center" w:pos="4153"/>
        <w:tab w:val="right" w:pos="8306"/>
      </w:tabs>
      <w:snapToGrid w:val="0"/>
      <w:jc w:val="left"/>
    </w:pPr>
    <w:rPr>
      <w:sz w:val="18"/>
      <w:szCs w:val="18"/>
    </w:rPr>
  </w:style>
  <w:style w:type="character" w:customStyle="1" w:styleId="a8">
    <w:name w:val="页脚 字符"/>
    <w:basedOn w:val="a0"/>
    <w:link w:val="a7"/>
    <w:uiPriority w:val="99"/>
    <w:rsid w:val="00F16723"/>
    <w:rPr>
      <w:sz w:val="18"/>
      <w:szCs w:val="18"/>
    </w:rPr>
  </w:style>
  <w:style w:type="character" w:customStyle="1" w:styleId="MTEquationSection">
    <w:name w:val="MTEquationSection"/>
    <w:basedOn w:val="a0"/>
    <w:rsid w:val="008F388B"/>
    <w:rPr>
      <w:rFonts w:ascii="Times New Roman" w:eastAsia="宋体" w:hAnsi="Times New Roman" w:cs="Times New Roman"/>
      <w:b/>
      <w:bCs/>
      <w:vanish/>
      <w:color w:val="FF0000"/>
      <w:sz w:val="28"/>
      <w:szCs w:val="28"/>
    </w:rPr>
  </w:style>
  <w:style w:type="paragraph" w:customStyle="1" w:styleId="MTDisplayEquation">
    <w:name w:val="MTDisplayEquation"/>
    <w:basedOn w:val="a"/>
    <w:next w:val="a"/>
    <w:link w:val="MTDisplayEquation0"/>
    <w:rsid w:val="008F388B"/>
    <w:pPr>
      <w:tabs>
        <w:tab w:val="center" w:pos="4160"/>
        <w:tab w:val="right" w:pos="8300"/>
      </w:tabs>
      <w:spacing w:line="360" w:lineRule="auto"/>
      <w:jc w:val="center"/>
    </w:pPr>
  </w:style>
  <w:style w:type="character" w:customStyle="1" w:styleId="MTDisplayEquation0">
    <w:name w:val="MTDisplayEquation 字符"/>
    <w:basedOn w:val="a0"/>
    <w:link w:val="MTDisplayEquation"/>
    <w:rsid w:val="008F388B"/>
  </w:style>
  <w:style w:type="paragraph" w:styleId="a9">
    <w:name w:val="List Paragraph"/>
    <w:basedOn w:val="a"/>
    <w:uiPriority w:val="34"/>
    <w:qFormat/>
    <w:rsid w:val="00C12F70"/>
    <w:pPr>
      <w:ind w:firstLineChars="200" w:firstLine="420"/>
    </w:pPr>
  </w:style>
  <w:style w:type="character" w:customStyle="1" w:styleId="fontstyle21">
    <w:name w:val="fontstyle21"/>
    <w:basedOn w:val="a0"/>
    <w:rsid w:val="00FF3038"/>
    <w:rPr>
      <w:rFonts w:ascii="AdvP7D0C" w:hAnsi="AdvP7D0C" w:hint="default"/>
      <w:b w:val="0"/>
      <w:bCs w:val="0"/>
      <w:i w:val="0"/>
      <w:iCs w:val="0"/>
      <w:color w:val="231F20"/>
      <w:sz w:val="24"/>
      <w:szCs w:val="24"/>
    </w:rPr>
  </w:style>
  <w:style w:type="character" w:styleId="aa">
    <w:name w:val="annotation reference"/>
    <w:basedOn w:val="a0"/>
    <w:uiPriority w:val="99"/>
    <w:unhideWhenUsed/>
    <w:rsid w:val="00580E0B"/>
    <w:rPr>
      <w:sz w:val="21"/>
      <w:szCs w:val="21"/>
    </w:rPr>
  </w:style>
  <w:style w:type="paragraph" w:styleId="ab">
    <w:name w:val="annotation text"/>
    <w:basedOn w:val="a"/>
    <w:link w:val="ac"/>
    <w:uiPriority w:val="99"/>
    <w:unhideWhenUsed/>
    <w:rsid w:val="00580E0B"/>
    <w:pPr>
      <w:jc w:val="left"/>
    </w:pPr>
  </w:style>
  <w:style w:type="character" w:customStyle="1" w:styleId="ac">
    <w:name w:val="批注文字 字符"/>
    <w:basedOn w:val="a0"/>
    <w:link w:val="ab"/>
    <w:uiPriority w:val="99"/>
    <w:rsid w:val="00580E0B"/>
  </w:style>
  <w:style w:type="paragraph" w:styleId="ad">
    <w:name w:val="Revision"/>
    <w:hidden/>
    <w:uiPriority w:val="99"/>
    <w:semiHidden/>
    <w:rsid w:val="00B16E90"/>
  </w:style>
  <w:style w:type="paragraph" w:customStyle="1" w:styleId="EndNoteBibliographyTitle">
    <w:name w:val="EndNote Bibliography Title"/>
    <w:basedOn w:val="a"/>
    <w:link w:val="EndNoteBibliographyTitle0"/>
    <w:rsid w:val="00CD7B7A"/>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D7B7A"/>
    <w:rPr>
      <w:rFonts w:ascii="等线" w:eastAsia="等线" w:hAnsi="等线"/>
      <w:noProof/>
      <w:sz w:val="20"/>
    </w:rPr>
  </w:style>
  <w:style w:type="paragraph" w:customStyle="1" w:styleId="EndNoteBibliography">
    <w:name w:val="EndNote Bibliography"/>
    <w:basedOn w:val="a"/>
    <w:link w:val="EndNoteBibliography0"/>
    <w:rsid w:val="00CD7B7A"/>
    <w:pPr>
      <w:jc w:val="left"/>
    </w:pPr>
    <w:rPr>
      <w:rFonts w:ascii="等线" w:eastAsia="等线" w:hAnsi="等线"/>
      <w:noProof/>
      <w:sz w:val="20"/>
    </w:rPr>
  </w:style>
  <w:style w:type="character" w:customStyle="1" w:styleId="EndNoteBibliography0">
    <w:name w:val="EndNote Bibliography 字符"/>
    <w:basedOn w:val="a0"/>
    <w:link w:val="EndNoteBibliography"/>
    <w:rsid w:val="00CD7B7A"/>
    <w:rPr>
      <w:rFonts w:ascii="等线" w:eastAsia="等线" w:hAnsi="等线"/>
      <w:noProof/>
      <w:sz w:val="20"/>
    </w:rPr>
  </w:style>
  <w:style w:type="table" w:styleId="ae">
    <w:name w:val="Table Grid"/>
    <w:basedOn w:val="a1"/>
    <w:uiPriority w:val="59"/>
    <w:rsid w:val="00D73C45"/>
    <w:rPr>
      <w:rFonts w:ascii="Arial" w:eastAsia="Times New Roman" w:hAnsi="Arial" w:cs="Times New Roman"/>
      <w:kern w:val="0"/>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annotation subject"/>
    <w:basedOn w:val="ab"/>
    <w:next w:val="ab"/>
    <w:link w:val="af0"/>
    <w:uiPriority w:val="99"/>
    <w:semiHidden/>
    <w:unhideWhenUsed/>
    <w:rsid w:val="00A10A9E"/>
    <w:rPr>
      <w:b/>
      <w:bCs/>
    </w:rPr>
  </w:style>
  <w:style w:type="character" w:customStyle="1" w:styleId="af0">
    <w:name w:val="批注主题 字符"/>
    <w:basedOn w:val="ac"/>
    <w:link w:val="af"/>
    <w:uiPriority w:val="99"/>
    <w:semiHidden/>
    <w:rsid w:val="00A10A9E"/>
    <w:rPr>
      <w:b/>
      <w:bCs/>
    </w:rPr>
  </w:style>
  <w:style w:type="paragraph" w:styleId="af1">
    <w:name w:val="Normal (Web)"/>
    <w:basedOn w:val="a"/>
    <w:uiPriority w:val="99"/>
    <w:unhideWhenUsed/>
    <w:rsid w:val="005C326B"/>
    <w:pPr>
      <w:widowControl/>
      <w:spacing w:before="100" w:beforeAutospacing="1" w:after="100" w:afterAutospacing="1"/>
      <w:jc w:val="left"/>
    </w:pPr>
    <w:rPr>
      <w:rFonts w:ascii="宋体" w:eastAsia="宋体" w:hAnsi="宋体" w:cs="宋体"/>
      <w:kern w:val="0"/>
      <w:sz w:val="24"/>
      <w:szCs w:val="24"/>
    </w:rPr>
  </w:style>
  <w:style w:type="character" w:styleId="af2">
    <w:name w:val="Hyperlink"/>
    <w:basedOn w:val="a0"/>
    <w:uiPriority w:val="99"/>
    <w:unhideWhenUsed/>
    <w:rsid w:val="00B02B73"/>
    <w:rPr>
      <w:color w:val="0000FF"/>
      <w:u w:val="single"/>
    </w:rPr>
  </w:style>
  <w:style w:type="character" w:styleId="af3">
    <w:name w:val="Unresolved Mention"/>
    <w:basedOn w:val="a0"/>
    <w:uiPriority w:val="99"/>
    <w:semiHidden/>
    <w:unhideWhenUsed/>
    <w:rsid w:val="00B02B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278029">
      <w:bodyDiv w:val="1"/>
      <w:marLeft w:val="0"/>
      <w:marRight w:val="0"/>
      <w:marTop w:val="0"/>
      <w:marBottom w:val="0"/>
      <w:divBdr>
        <w:top w:val="none" w:sz="0" w:space="0" w:color="auto"/>
        <w:left w:val="none" w:sz="0" w:space="0" w:color="auto"/>
        <w:bottom w:val="none" w:sz="0" w:space="0" w:color="auto"/>
        <w:right w:val="none" w:sz="0" w:space="0" w:color="auto"/>
      </w:divBdr>
    </w:div>
    <w:div w:id="252935433">
      <w:bodyDiv w:val="1"/>
      <w:marLeft w:val="0"/>
      <w:marRight w:val="0"/>
      <w:marTop w:val="0"/>
      <w:marBottom w:val="0"/>
      <w:divBdr>
        <w:top w:val="none" w:sz="0" w:space="0" w:color="auto"/>
        <w:left w:val="none" w:sz="0" w:space="0" w:color="auto"/>
        <w:bottom w:val="none" w:sz="0" w:space="0" w:color="auto"/>
        <w:right w:val="none" w:sz="0" w:space="0" w:color="auto"/>
      </w:divBdr>
    </w:div>
    <w:div w:id="341323463">
      <w:bodyDiv w:val="1"/>
      <w:marLeft w:val="0"/>
      <w:marRight w:val="0"/>
      <w:marTop w:val="0"/>
      <w:marBottom w:val="0"/>
      <w:divBdr>
        <w:top w:val="none" w:sz="0" w:space="0" w:color="auto"/>
        <w:left w:val="none" w:sz="0" w:space="0" w:color="auto"/>
        <w:bottom w:val="none" w:sz="0" w:space="0" w:color="auto"/>
        <w:right w:val="none" w:sz="0" w:space="0" w:color="auto"/>
      </w:divBdr>
    </w:div>
    <w:div w:id="484250359">
      <w:bodyDiv w:val="1"/>
      <w:marLeft w:val="0"/>
      <w:marRight w:val="0"/>
      <w:marTop w:val="0"/>
      <w:marBottom w:val="0"/>
      <w:divBdr>
        <w:top w:val="none" w:sz="0" w:space="0" w:color="auto"/>
        <w:left w:val="none" w:sz="0" w:space="0" w:color="auto"/>
        <w:bottom w:val="none" w:sz="0" w:space="0" w:color="auto"/>
        <w:right w:val="none" w:sz="0" w:space="0" w:color="auto"/>
      </w:divBdr>
    </w:div>
    <w:div w:id="486871451">
      <w:bodyDiv w:val="1"/>
      <w:marLeft w:val="0"/>
      <w:marRight w:val="0"/>
      <w:marTop w:val="0"/>
      <w:marBottom w:val="0"/>
      <w:divBdr>
        <w:top w:val="none" w:sz="0" w:space="0" w:color="auto"/>
        <w:left w:val="none" w:sz="0" w:space="0" w:color="auto"/>
        <w:bottom w:val="none" w:sz="0" w:space="0" w:color="auto"/>
        <w:right w:val="none" w:sz="0" w:space="0" w:color="auto"/>
      </w:divBdr>
    </w:div>
    <w:div w:id="788083332">
      <w:bodyDiv w:val="1"/>
      <w:marLeft w:val="0"/>
      <w:marRight w:val="0"/>
      <w:marTop w:val="0"/>
      <w:marBottom w:val="0"/>
      <w:divBdr>
        <w:top w:val="none" w:sz="0" w:space="0" w:color="auto"/>
        <w:left w:val="none" w:sz="0" w:space="0" w:color="auto"/>
        <w:bottom w:val="none" w:sz="0" w:space="0" w:color="auto"/>
        <w:right w:val="none" w:sz="0" w:space="0" w:color="auto"/>
      </w:divBdr>
    </w:div>
    <w:div w:id="807632315">
      <w:bodyDiv w:val="1"/>
      <w:marLeft w:val="0"/>
      <w:marRight w:val="0"/>
      <w:marTop w:val="0"/>
      <w:marBottom w:val="0"/>
      <w:divBdr>
        <w:top w:val="none" w:sz="0" w:space="0" w:color="auto"/>
        <w:left w:val="none" w:sz="0" w:space="0" w:color="auto"/>
        <w:bottom w:val="none" w:sz="0" w:space="0" w:color="auto"/>
        <w:right w:val="none" w:sz="0" w:space="0" w:color="auto"/>
      </w:divBdr>
    </w:div>
    <w:div w:id="862281655">
      <w:bodyDiv w:val="1"/>
      <w:marLeft w:val="0"/>
      <w:marRight w:val="0"/>
      <w:marTop w:val="0"/>
      <w:marBottom w:val="0"/>
      <w:divBdr>
        <w:top w:val="none" w:sz="0" w:space="0" w:color="auto"/>
        <w:left w:val="none" w:sz="0" w:space="0" w:color="auto"/>
        <w:bottom w:val="none" w:sz="0" w:space="0" w:color="auto"/>
        <w:right w:val="none" w:sz="0" w:space="0" w:color="auto"/>
      </w:divBdr>
    </w:div>
    <w:div w:id="1182663980">
      <w:bodyDiv w:val="1"/>
      <w:marLeft w:val="0"/>
      <w:marRight w:val="0"/>
      <w:marTop w:val="0"/>
      <w:marBottom w:val="0"/>
      <w:divBdr>
        <w:top w:val="none" w:sz="0" w:space="0" w:color="auto"/>
        <w:left w:val="none" w:sz="0" w:space="0" w:color="auto"/>
        <w:bottom w:val="none" w:sz="0" w:space="0" w:color="auto"/>
        <w:right w:val="none" w:sz="0" w:space="0" w:color="auto"/>
      </w:divBdr>
    </w:div>
    <w:div w:id="1293634325">
      <w:bodyDiv w:val="1"/>
      <w:marLeft w:val="0"/>
      <w:marRight w:val="0"/>
      <w:marTop w:val="0"/>
      <w:marBottom w:val="0"/>
      <w:divBdr>
        <w:top w:val="none" w:sz="0" w:space="0" w:color="auto"/>
        <w:left w:val="none" w:sz="0" w:space="0" w:color="auto"/>
        <w:bottom w:val="none" w:sz="0" w:space="0" w:color="auto"/>
        <w:right w:val="none" w:sz="0" w:space="0" w:color="auto"/>
      </w:divBdr>
    </w:div>
    <w:div w:id="1384020264">
      <w:bodyDiv w:val="1"/>
      <w:marLeft w:val="0"/>
      <w:marRight w:val="0"/>
      <w:marTop w:val="0"/>
      <w:marBottom w:val="0"/>
      <w:divBdr>
        <w:top w:val="none" w:sz="0" w:space="0" w:color="auto"/>
        <w:left w:val="none" w:sz="0" w:space="0" w:color="auto"/>
        <w:bottom w:val="none" w:sz="0" w:space="0" w:color="auto"/>
        <w:right w:val="none" w:sz="0" w:space="0" w:color="auto"/>
      </w:divBdr>
    </w:div>
    <w:div w:id="1463033501">
      <w:bodyDiv w:val="1"/>
      <w:marLeft w:val="0"/>
      <w:marRight w:val="0"/>
      <w:marTop w:val="0"/>
      <w:marBottom w:val="0"/>
      <w:divBdr>
        <w:top w:val="none" w:sz="0" w:space="0" w:color="auto"/>
        <w:left w:val="none" w:sz="0" w:space="0" w:color="auto"/>
        <w:bottom w:val="none" w:sz="0" w:space="0" w:color="auto"/>
        <w:right w:val="none" w:sz="0" w:space="0" w:color="auto"/>
      </w:divBdr>
    </w:div>
    <w:div w:id="1638297142">
      <w:bodyDiv w:val="1"/>
      <w:marLeft w:val="0"/>
      <w:marRight w:val="0"/>
      <w:marTop w:val="0"/>
      <w:marBottom w:val="0"/>
      <w:divBdr>
        <w:top w:val="none" w:sz="0" w:space="0" w:color="auto"/>
        <w:left w:val="none" w:sz="0" w:space="0" w:color="auto"/>
        <w:bottom w:val="none" w:sz="0" w:space="0" w:color="auto"/>
        <w:right w:val="none" w:sz="0" w:space="0" w:color="auto"/>
      </w:divBdr>
    </w:div>
    <w:div w:id="1917742840">
      <w:bodyDiv w:val="1"/>
      <w:marLeft w:val="0"/>
      <w:marRight w:val="0"/>
      <w:marTop w:val="0"/>
      <w:marBottom w:val="0"/>
      <w:divBdr>
        <w:top w:val="none" w:sz="0" w:space="0" w:color="auto"/>
        <w:left w:val="none" w:sz="0" w:space="0" w:color="auto"/>
        <w:bottom w:val="none" w:sz="0" w:space="0" w:color="auto"/>
        <w:right w:val="none" w:sz="0" w:space="0" w:color="auto"/>
      </w:divBdr>
    </w:div>
    <w:div w:id="1943302082">
      <w:bodyDiv w:val="1"/>
      <w:marLeft w:val="0"/>
      <w:marRight w:val="0"/>
      <w:marTop w:val="0"/>
      <w:marBottom w:val="0"/>
      <w:divBdr>
        <w:top w:val="none" w:sz="0" w:space="0" w:color="auto"/>
        <w:left w:val="none" w:sz="0" w:space="0" w:color="auto"/>
        <w:bottom w:val="none" w:sz="0" w:space="0" w:color="auto"/>
        <w:right w:val="none" w:sz="0" w:space="0" w:color="auto"/>
      </w:divBdr>
    </w:div>
    <w:div w:id="1996376822">
      <w:bodyDiv w:val="1"/>
      <w:marLeft w:val="0"/>
      <w:marRight w:val="0"/>
      <w:marTop w:val="0"/>
      <w:marBottom w:val="0"/>
      <w:divBdr>
        <w:top w:val="none" w:sz="0" w:space="0" w:color="auto"/>
        <w:left w:val="none" w:sz="0" w:space="0" w:color="auto"/>
        <w:bottom w:val="none" w:sz="0" w:space="0" w:color="auto"/>
        <w:right w:val="none" w:sz="0" w:space="0" w:color="auto"/>
      </w:divBdr>
    </w:div>
    <w:div w:id="1998075361">
      <w:bodyDiv w:val="1"/>
      <w:marLeft w:val="0"/>
      <w:marRight w:val="0"/>
      <w:marTop w:val="0"/>
      <w:marBottom w:val="0"/>
      <w:divBdr>
        <w:top w:val="none" w:sz="0" w:space="0" w:color="auto"/>
        <w:left w:val="none" w:sz="0" w:space="0" w:color="auto"/>
        <w:bottom w:val="none" w:sz="0" w:space="0" w:color="auto"/>
        <w:right w:val="none" w:sz="0" w:space="0" w:color="auto"/>
      </w:divBdr>
    </w:div>
    <w:div w:id="2082407896">
      <w:bodyDiv w:val="1"/>
      <w:marLeft w:val="0"/>
      <w:marRight w:val="0"/>
      <w:marTop w:val="0"/>
      <w:marBottom w:val="0"/>
      <w:divBdr>
        <w:top w:val="none" w:sz="0" w:space="0" w:color="auto"/>
        <w:left w:val="none" w:sz="0" w:space="0" w:color="auto"/>
        <w:bottom w:val="none" w:sz="0" w:space="0" w:color="auto"/>
        <w:right w:val="none" w:sz="0" w:space="0" w:color="auto"/>
      </w:divBdr>
    </w:div>
    <w:div w:id="214277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26" Type="http://schemas.openxmlformats.org/officeDocument/2006/relationships/image" Target="media/image10.wmf"/><Relationship Id="rId39" Type="http://schemas.openxmlformats.org/officeDocument/2006/relationships/oleObject" Target="embeddings/oleObject16.bin"/><Relationship Id="rId3" Type="http://schemas.openxmlformats.org/officeDocument/2006/relationships/styles" Target="styles.xml"/><Relationship Id="rId21" Type="http://schemas.openxmlformats.org/officeDocument/2006/relationships/oleObject" Target="embeddings/oleObject7.bin"/><Relationship Id="rId34" Type="http://schemas.openxmlformats.org/officeDocument/2006/relationships/image" Target="media/image14.wmf"/><Relationship Id="rId42" Type="http://schemas.openxmlformats.org/officeDocument/2006/relationships/image" Target="media/image18.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wmf"/><Relationship Id="rId29" Type="http://schemas.openxmlformats.org/officeDocument/2006/relationships/oleObject" Target="embeddings/oleObject11.bin"/><Relationship Id="rId41" Type="http://schemas.openxmlformats.org/officeDocument/2006/relationships/oleObject" Target="embeddings/oleObject17.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10" Type="http://schemas.openxmlformats.org/officeDocument/2006/relationships/image" Target="media/image2.wmf"/><Relationship Id="rId19" Type="http://schemas.openxmlformats.org/officeDocument/2006/relationships/oleObject" Target="embeddings/oleObject6.bin"/><Relationship Id="rId31" Type="http://schemas.openxmlformats.org/officeDocument/2006/relationships/oleObject" Target="embeddings/oleObject12.bin"/><Relationship Id="rId44"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image" Target="media/image1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5C3E05-4A84-456B-98F8-A66611B385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11434</TotalTime>
  <Pages>17</Pages>
  <Words>2960</Words>
  <Characters>16878</Characters>
  <Application>Microsoft Office Word</Application>
  <DocSecurity>0</DocSecurity>
  <Lines>140</Lines>
  <Paragraphs>39</Paragraphs>
  <ScaleCrop>false</ScaleCrop>
  <Company/>
  <LinksUpToDate>false</LinksUpToDate>
  <CharactersWithSpaces>19799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huangyao</dc:creator>
  <cp:keywords/>
  <dc:description/>
  <cp:lastModifiedBy> Huang </cp:lastModifiedBy>
  <cp:revision>783</cp:revision>
  <dcterms:created xsi:type="dcterms:W3CDTF">2023-02-10T03:34:00Z</dcterms:created>
  <dcterms:modified xsi:type="dcterms:W3CDTF">2024-04-16T03:23:00Z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EquationSection">
    <vt:lpwstr>1</vt:lpwstr>
  </property>
  <property fmtid="{D5CDD505-2E9C-101B-9397-08002B2CF9AE}" pid="4" name="MTWinEqns">
    <vt:bool>true</vt:bool>
  </property>
</Properties>
</file>