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47BE" w14:textId="6D557B90" w:rsidR="000A05FB" w:rsidRDefault="000A05FB" w:rsidP="00456E7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  <w:r w:rsidRPr="008A02E9">
        <w:rPr>
          <w:rFonts w:asciiTheme="majorBidi" w:hAnsiTheme="majorBidi" w:cstheme="majorBidi"/>
          <w:b/>
          <w:bCs/>
          <w:sz w:val="24"/>
          <w:szCs w:val="24"/>
          <w:lang w:eastAsia="zh-CN"/>
        </w:rPr>
        <w:t>Tables</w:t>
      </w:r>
    </w:p>
    <w:p w14:paraId="694D11A8" w14:textId="77777777" w:rsidR="008A02E9" w:rsidRDefault="008A02E9" w:rsidP="008A02E9">
      <w:pPr>
        <w:rPr>
          <w:b/>
          <w:bCs/>
        </w:rPr>
      </w:pPr>
      <w:r w:rsidRPr="007F4899">
        <w:rPr>
          <w:b/>
          <w:bCs/>
        </w:rPr>
        <w:t>Table 1: Demographics of study participants</w:t>
      </w:r>
    </w:p>
    <w:tbl>
      <w:tblPr>
        <w:tblStyle w:val="TableGrid"/>
        <w:tblW w:w="5485" w:type="dxa"/>
        <w:tblLook w:val="04A0" w:firstRow="1" w:lastRow="0" w:firstColumn="1" w:lastColumn="0" w:noHBand="0" w:noVBand="1"/>
      </w:tblPr>
      <w:tblGrid>
        <w:gridCol w:w="5485"/>
      </w:tblGrid>
      <w:tr w:rsidR="008A02E9" w14:paraId="71BF83AE" w14:textId="77777777" w:rsidTr="00161163">
        <w:trPr>
          <w:trHeight w:val="8535"/>
        </w:trPr>
        <w:tc>
          <w:tcPr>
            <w:tcW w:w="5485" w:type="dxa"/>
          </w:tcPr>
          <w:p w14:paraId="4CAB3691" w14:textId="77777777" w:rsidR="008A02E9" w:rsidRPr="002611BC" w:rsidRDefault="008A02E9" w:rsidP="001611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Description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261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N=10</w:t>
            </w:r>
          </w:p>
          <w:p w14:paraId="5F593F07" w14:textId="77777777" w:rsidR="008A02E9" w:rsidRDefault="008A02E9" w:rsidP="00161163">
            <w:pPr>
              <w:spacing w:line="240" w:lineRule="auto"/>
            </w:pPr>
          </w:p>
          <w:p w14:paraId="7DD3CE06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  <w:r w:rsidRPr="002611BC">
              <w:rPr>
                <w:b/>
                <w:bCs/>
              </w:rPr>
              <w:t>Sex</w:t>
            </w:r>
          </w:p>
          <w:p w14:paraId="4193BE41" w14:textId="77777777" w:rsidR="008A02E9" w:rsidRDefault="008A02E9" w:rsidP="00161163">
            <w:pPr>
              <w:spacing w:line="240" w:lineRule="auto"/>
            </w:pPr>
            <w:r w:rsidRPr="002611BC">
              <w:t xml:space="preserve">Female                                                                     </w:t>
            </w:r>
            <w:r>
              <w:t xml:space="preserve">      7(70%)</w:t>
            </w:r>
          </w:p>
          <w:p w14:paraId="5BF6AA0A" w14:textId="77777777" w:rsidR="008A02E9" w:rsidRDefault="008A02E9" w:rsidP="00161163">
            <w:pPr>
              <w:spacing w:line="240" w:lineRule="auto"/>
            </w:pPr>
            <w:r>
              <w:t>Male                                                                                3(30%)</w:t>
            </w:r>
          </w:p>
          <w:p w14:paraId="20E62717" w14:textId="77777777" w:rsidR="008A02E9" w:rsidRDefault="008A02E9" w:rsidP="00161163">
            <w:pPr>
              <w:spacing w:line="240" w:lineRule="auto"/>
            </w:pPr>
          </w:p>
          <w:p w14:paraId="38764E96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  <w:r w:rsidRPr="002611BC">
              <w:rPr>
                <w:b/>
                <w:bCs/>
              </w:rPr>
              <w:t>Age range (in years)</w:t>
            </w:r>
          </w:p>
          <w:p w14:paraId="2DB190EF" w14:textId="77777777" w:rsidR="008A02E9" w:rsidRPr="002611BC" w:rsidRDefault="008A02E9" w:rsidP="00161163">
            <w:pPr>
              <w:spacing w:line="240" w:lineRule="auto"/>
            </w:pPr>
            <w:r w:rsidRPr="002611BC">
              <w:t>44-48</w:t>
            </w:r>
            <w:r>
              <w:t xml:space="preserve">                                                                              4(40%)                                                                </w:t>
            </w:r>
          </w:p>
          <w:p w14:paraId="1011DC65" w14:textId="77777777" w:rsidR="008A02E9" w:rsidRPr="002611BC" w:rsidRDefault="008A02E9" w:rsidP="00161163">
            <w:pPr>
              <w:spacing w:line="240" w:lineRule="auto"/>
            </w:pPr>
            <w:r w:rsidRPr="002611BC">
              <w:t>49-53</w:t>
            </w:r>
            <w:r>
              <w:t xml:space="preserve">                                                                              3(30%)</w:t>
            </w:r>
          </w:p>
          <w:p w14:paraId="1840D1AE" w14:textId="77777777" w:rsidR="008A02E9" w:rsidRPr="002611BC" w:rsidRDefault="008A02E9" w:rsidP="00161163">
            <w:pPr>
              <w:spacing w:line="240" w:lineRule="auto"/>
            </w:pPr>
            <w:r w:rsidRPr="002611BC">
              <w:t>54-58</w:t>
            </w:r>
            <w:r>
              <w:t xml:space="preserve">                                                                              0(0%)</w:t>
            </w:r>
          </w:p>
          <w:p w14:paraId="09B8C287" w14:textId="77777777" w:rsidR="008A02E9" w:rsidRPr="002611BC" w:rsidRDefault="008A02E9" w:rsidP="00161163">
            <w:pPr>
              <w:spacing w:line="240" w:lineRule="auto"/>
            </w:pPr>
            <w:r w:rsidRPr="002611BC">
              <w:t>59-63</w:t>
            </w:r>
            <w:r>
              <w:t xml:space="preserve">                                                                              0(0%)                                                                        </w:t>
            </w:r>
          </w:p>
          <w:p w14:paraId="100B5F02" w14:textId="77777777" w:rsidR="008A02E9" w:rsidRPr="002611BC" w:rsidRDefault="008A02E9" w:rsidP="00161163">
            <w:pPr>
              <w:spacing w:line="240" w:lineRule="auto"/>
            </w:pPr>
            <w:r w:rsidRPr="002611BC">
              <w:t>64-68</w:t>
            </w:r>
            <w:r>
              <w:t xml:space="preserve">                                                                              1(10%)</w:t>
            </w:r>
          </w:p>
          <w:p w14:paraId="1F48786A" w14:textId="77777777" w:rsidR="008A02E9" w:rsidRPr="002611BC" w:rsidRDefault="008A02E9" w:rsidP="00161163">
            <w:pPr>
              <w:spacing w:line="240" w:lineRule="auto"/>
            </w:pPr>
            <w:r w:rsidRPr="002611BC">
              <w:t>69-73</w:t>
            </w:r>
            <w:r>
              <w:t xml:space="preserve">                                                                              1(10%)</w:t>
            </w:r>
          </w:p>
          <w:p w14:paraId="3A404630" w14:textId="77777777" w:rsidR="008A02E9" w:rsidRPr="002611BC" w:rsidRDefault="008A02E9" w:rsidP="00161163">
            <w:pPr>
              <w:spacing w:line="240" w:lineRule="auto"/>
            </w:pPr>
            <w:r w:rsidRPr="002611BC">
              <w:t>74-78</w:t>
            </w:r>
            <w:r>
              <w:t xml:space="preserve">                                                                              1(10%)</w:t>
            </w:r>
          </w:p>
          <w:p w14:paraId="4ED16472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</w:p>
          <w:p w14:paraId="52074E6B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</w:p>
          <w:p w14:paraId="7D583303" w14:textId="77777777" w:rsidR="008A02E9" w:rsidRPr="009C1A8F" w:rsidRDefault="008A02E9" w:rsidP="00161163">
            <w:pPr>
              <w:spacing w:line="240" w:lineRule="auto"/>
            </w:pPr>
            <w:r w:rsidRPr="009C1A8F">
              <w:t>Housewife</w:t>
            </w:r>
            <w:r>
              <w:t xml:space="preserve">                                                                   3(30%)</w:t>
            </w:r>
          </w:p>
          <w:p w14:paraId="3BA9F99E" w14:textId="77777777" w:rsidR="008A02E9" w:rsidRPr="009C1A8F" w:rsidRDefault="008A02E9" w:rsidP="00161163">
            <w:pPr>
              <w:spacing w:line="240" w:lineRule="auto"/>
            </w:pPr>
            <w:r w:rsidRPr="009C1A8F">
              <w:t>Fa</w:t>
            </w:r>
            <w:r>
              <w:t>r</w:t>
            </w:r>
            <w:r w:rsidRPr="009C1A8F">
              <w:t>mer</w:t>
            </w:r>
            <w:r>
              <w:t xml:space="preserve">                                                                           2(20%)</w:t>
            </w:r>
          </w:p>
          <w:p w14:paraId="02DA023C" w14:textId="77777777" w:rsidR="008A02E9" w:rsidRPr="009C1A8F" w:rsidRDefault="008A02E9" w:rsidP="00161163">
            <w:pPr>
              <w:spacing w:line="240" w:lineRule="auto"/>
            </w:pPr>
            <w:r w:rsidRPr="009C1A8F">
              <w:t>Driver</w:t>
            </w:r>
            <w:r>
              <w:t xml:space="preserve">                                                                             1(10%)</w:t>
            </w:r>
          </w:p>
          <w:p w14:paraId="0094777D" w14:textId="77777777" w:rsidR="008A02E9" w:rsidRDefault="008A02E9" w:rsidP="00161163">
            <w:pPr>
              <w:spacing w:line="240" w:lineRule="auto"/>
            </w:pPr>
            <w:r w:rsidRPr="009C1A8F">
              <w:t>Trader</w:t>
            </w:r>
            <w:r>
              <w:t xml:space="preserve">                                                                             3(30%)</w:t>
            </w:r>
          </w:p>
          <w:p w14:paraId="5AB8B906" w14:textId="77777777" w:rsidR="008A02E9" w:rsidRDefault="008A02E9" w:rsidP="00161163">
            <w:pPr>
              <w:spacing w:line="240" w:lineRule="auto"/>
            </w:pPr>
            <w:r w:rsidRPr="009C1A8F">
              <w:t>Builder                                                                          1(10%)</w:t>
            </w:r>
          </w:p>
          <w:p w14:paraId="7B9EF802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  <w:r w:rsidRPr="009C1A8F">
              <w:rPr>
                <w:b/>
                <w:bCs/>
              </w:rPr>
              <w:t>Level of Education</w:t>
            </w:r>
          </w:p>
          <w:p w14:paraId="1C9D53D9" w14:textId="77777777" w:rsidR="008A02E9" w:rsidRDefault="008A02E9" w:rsidP="00161163">
            <w:pPr>
              <w:spacing w:line="240" w:lineRule="auto"/>
            </w:pPr>
            <w:r w:rsidRPr="009C1A8F">
              <w:t>Never been to School</w:t>
            </w:r>
            <w:r>
              <w:t xml:space="preserve">                                               7(70%)</w:t>
            </w:r>
          </w:p>
          <w:p w14:paraId="5AA66DB1" w14:textId="77777777" w:rsidR="008A02E9" w:rsidRDefault="008A02E9" w:rsidP="00161163">
            <w:pPr>
              <w:spacing w:line="240" w:lineRule="auto"/>
            </w:pPr>
            <w:r>
              <w:t>Primary                                                                        3(30%)</w:t>
            </w:r>
          </w:p>
          <w:p w14:paraId="3DCB128A" w14:textId="77777777" w:rsidR="008A02E9" w:rsidRDefault="008A02E9" w:rsidP="00161163">
            <w:pPr>
              <w:spacing w:line="240" w:lineRule="auto"/>
            </w:pPr>
          </w:p>
          <w:p w14:paraId="32931FE9" w14:textId="77777777" w:rsidR="008A02E9" w:rsidRPr="007F4899" w:rsidRDefault="008A02E9" w:rsidP="00161163">
            <w:pPr>
              <w:spacing w:line="240" w:lineRule="auto"/>
              <w:rPr>
                <w:b/>
                <w:bCs/>
              </w:rPr>
            </w:pPr>
            <w:r w:rsidRPr="007F4899">
              <w:rPr>
                <w:b/>
                <w:bCs/>
              </w:rPr>
              <w:lastRenderedPageBreak/>
              <w:t>Marital Status</w:t>
            </w:r>
          </w:p>
          <w:p w14:paraId="513BF713" w14:textId="77777777" w:rsidR="008A02E9" w:rsidRDefault="008A02E9" w:rsidP="00161163">
            <w:pPr>
              <w:spacing w:line="240" w:lineRule="auto"/>
            </w:pPr>
            <w:r>
              <w:t>Single                                                                            1(10%)</w:t>
            </w:r>
          </w:p>
          <w:p w14:paraId="04826E0C" w14:textId="77777777" w:rsidR="008A02E9" w:rsidRDefault="008A02E9" w:rsidP="00161163">
            <w:pPr>
              <w:spacing w:line="240" w:lineRule="auto"/>
            </w:pPr>
            <w:r>
              <w:t>Married                                                                         8(80%)</w:t>
            </w:r>
          </w:p>
          <w:p w14:paraId="1AC4632E" w14:textId="77777777" w:rsidR="008A02E9" w:rsidRDefault="008A02E9" w:rsidP="00161163">
            <w:pPr>
              <w:spacing w:line="240" w:lineRule="auto"/>
            </w:pPr>
            <w:r>
              <w:t>Widow                                                                           1(10%)</w:t>
            </w:r>
          </w:p>
          <w:p w14:paraId="7B1DA49D" w14:textId="77777777" w:rsidR="008A02E9" w:rsidRDefault="008A02E9" w:rsidP="00161163">
            <w:pPr>
              <w:spacing w:line="240" w:lineRule="auto"/>
            </w:pPr>
          </w:p>
          <w:p w14:paraId="3B41111F" w14:textId="77777777" w:rsidR="008A02E9" w:rsidRDefault="008A02E9" w:rsidP="00161163">
            <w:pPr>
              <w:spacing w:line="240" w:lineRule="auto"/>
              <w:rPr>
                <w:b/>
                <w:bCs/>
              </w:rPr>
            </w:pPr>
            <w:r w:rsidRPr="007F4899">
              <w:rPr>
                <w:b/>
                <w:bCs/>
              </w:rPr>
              <w:t>Duration of illness</w:t>
            </w:r>
            <w:r>
              <w:rPr>
                <w:b/>
                <w:bCs/>
              </w:rPr>
              <w:t xml:space="preserve"> (in years)</w:t>
            </w:r>
          </w:p>
          <w:p w14:paraId="4A3AB64A" w14:textId="77777777" w:rsidR="008A02E9" w:rsidRPr="007F4899" w:rsidRDefault="008A02E9" w:rsidP="00161163">
            <w:pPr>
              <w:spacing w:line="240" w:lineRule="auto"/>
            </w:pPr>
            <w:r w:rsidRPr="007F4899">
              <w:t>1-5</w:t>
            </w:r>
            <w:r>
              <w:t xml:space="preserve">                                                                                  6(60%)</w:t>
            </w:r>
          </w:p>
          <w:p w14:paraId="49702187" w14:textId="77777777" w:rsidR="008A02E9" w:rsidRPr="007F4899" w:rsidRDefault="008A02E9" w:rsidP="00161163">
            <w:pPr>
              <w:spacing w:line="240" w:lineRule="auto"/>
            </w:pPr>
            <w:r w:rsidRPr="007F4899">
              <w:t>6-10</w:t>
            </w:r>
            <w:r>
              <w:t xml:space="preserve">                                                                                3(30%)</w:t>
            </w:r>
          </w:p>
          <w:p w14:paraId="6DC3206A" w14:textId="77777777" w:rsidR="008A02E9" w:rsidRPr="009C1A8F" w:rsidRDefault="008A02E9" w:rsidP="00161163">
            <w:pPr>
              <w:spacing w:line="240" w:lineRule="auto"/>
            </w:pPr>
            <w:r w:rsidRPr="007F4899">
              <w:t>11-15</w:t>
            </w:r>
            <w:r>
              <w:t xml:space="preserve">                                                                              1(10%)</w:t>
            </w:r>
          </w:p>
        </w:tc>
      </w:tr>
    </w:tbl>
    <w:p w14:paraId="10174F62" w14:textId="77777777" w:rsidR="008A02E9" w:rsidRPr="008A02E9" w:rsidRDefault="008A02E9" w:rsidP="00456E7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</w:p>
    <w:sectPr w:rsidR="008A02E9" w:rsidRPr="008A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8863"/>
      </v:shape>
    </w:pict>
  </w:numPicBullet>
  <w:abstractNum w:abstractNumId="0" w15:restartNumberingAfterBreak="0">
    <w:nsid w:val="0E0212FC"/>
    <w:multiLevelType w:val="hybridMultilevel"/>
    <w:tmpl w:val="B62E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5EC0"/>
    <w:multiLevelType w:val="hybridMultilevel"/>
    <w:tmpl w:val="F6B885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F12D6"/>
    <w:multiLevelType w:val="hybridMultilevel"/>
    <w:tmpl w:val="C7E0516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0487DC2"/>
    <w:multiLevelType w:val="hybridMultilevel"/>
    <w:tmpl w:val="8A1E30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1238C"/>
    <w:multiLevelType w:val="hybridMultilevel"/>
    <w:tmpl w:val="E06E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75509">
    <w:abstractNumId w:val="4"/>
  </w:num>
  <w:num w:numId="2" w16cid:durableId="1247809965">
    <w:abstractNumId w:val="1"/>
  </w:num>
  <w:num w:numId="3" w16cid:durableId="1628732680">
    <w:abstractNumId w:val="3"/>
  </w:num>
  <w:num w:numId="4" w16cid:durableId="201747840">
    <w:abstractNumId w:val="2"/>
  </w:num>
  <w:num w:numId="5" w16cid:durableId="8476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B0"/>
    <w:rsid w:val="000474A9"/>
    <w:rsid w:val="00067519"/>
    <w:rsid w:val="000A05FB"/>
    <w:rsid w:val="001610ED"/>
    <w:rsid w:val="001671EE"/>
    <w:rsid w:val="00177087"/>
    <w:rsid w:val="001B69E7"/>
    <w:rsid w:val="00201679"/>
    <w:rsid w:val="00202827"/>
    <w:rsid w:val="002774CC"/>
    <w:rsid w:val="002859B2"/>
    <w:rsid w:val="00295388"/>
    <w:rsid w:val="002A450C"/>
    <w:rsid w:val="002A5014"/>
    <w:rsid w:val="002C38DA"/>
    <w:rsid w:val="002C762E"/>
    <w:rsid w:val="0033127E"/>
    <w:rsid w:val="00345A5D"/>
    <w:rsid w:val="00372D1D"/>
    <w:rsid w:val="00394D27"/>
    <w:rsid w:val="003A1C3D"/>
    <w:rsid w:val="003E301D"/>
    <w:rsid w:val="003F23E9"/>
    <w:rsid w:val="00413D5F"/>
    <w:rsid w:val="00426119"/>
    <w:rsid w:val="00426446"/>
    <w:rsid w:val="00433ED6"/>
    <w:rsid w:val="00456E74"/>
    <w:rsid w:val="004C027A"/>
    <w:rsid w:val="00513BB1"/>
    <w:rsid w:val="00520582"/>
    <w:rsid w:val="005743F8"/>
    <w:rsid w:val="005C2BE1"/>
    <w:rsid w:val="00633D96"/>
    <w:rsid w:val="00647A65"/>
    <w:rsid w:val="00651B75"/>
    <w:rsid w:val="006815DE"/>
    <w:rsid w:val="006848B3"/>
    <w:rsid w:val="00686353"/>
    <w:rsid w:val="006A3653"/>
    <w:rsid w:val="00734CD9"/>
    <w:rsid w:val="00741EF4"/>
    <w:rsid w:val="00780918"/>
    <w:rsid w:val="007A6BCB"/>
    <w:rsid w:val="007C1AD4"/>
    <w:rsid w:val="007D1901"/>
    <w:rsid w:val="008379DF"/>
    <w:rsid w:val="008A02E9"/>
    <w:rsid w:val="009018BC"/>
    <w:rsid w:val="0091165E"/>
    <w:rsid w:val="0092627B"/>
    <w:rsid w:val="009A26FC"/>
    <w:rsid w:val="009B3B19"/>
    <w:rsid w:val="00A11DB0"/>
    <w:rsid w:val="00A51394"/>
    <w:rsid w:val="00A62D54"/>
    <w:rsid w:val="00A94C27"/>
    <w:rsid w:val="00A97C9C"/>
    <w:rsid w:val="00BB49FE"/>
    <w:rsid w:val="00BC0454"/>
    <w:rsid w:val="00BF1691"/>
    <w:rsid w:val="00C849A7"/>
    <w:rsid w:val="00CC7767"/>
    <w:rsid w:val="00CD0C41"/>
    <w:rsid w:val="00D07095"/>
    <w:rsid w:val="00D239AD"/>
    <w:rsid w:val="00D940B0"/>
    <w:rsid w:val="00DE1B7D"/>
    <w:rsid w:val="00DF58F6"/>
    <w:rsid w:val="00E04289"/>
    <w:rsid w:val="00E058C6"/>
    <w:rsid w:val="00E16EE4"/>
    <w:rsid w:val="00E92CA9"/>
    <w:rsid w:val="00EF0438"/>
    <w:rsid w:val="00F12D1B"/>
    <w:rsid w:val="00F3022D"/>
    <w:rsid w:val="00F55EDD"/>
    <w:rsid w:val="00F86D2F"/>
    <w:rsid w:val="00FC0AC4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0E32A"/>
  <w15:docId w15:val="{002177CD-20CB-469F-A60B-6CE6CA3A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B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901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1901"/>
    <w:pPr>
      <w:keepNext/>
      <w:keepLines/>
      <w:spacing w:before="260" w:after="260" w:line="360" w:lineRule="auto"/>
      <w:outlineLvl w:val="1"/>
    </w:pPr>
    <w:rPr>
      <w:rFonts w:ascii="Times New Roman" w:eastAsiaTheme="minorEastAsia" w:hAnsi="Times New Roman"/>
      <w:b/>
      <w:bCs/>
      <w:sz w:val="24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D1901"/>
    <w:rPr>
      <w:rFonts w:eastAsiaTheme="majorEastAsia" w:cstheme="majorBidi"/>
      <w:b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D1901"/>
    <w:rPr>
      <w:rFonts w:ascii="Times New Roman" w:eastAsiaTheme="minorEastAsia" w:hAnsi="Times New Roman"/>
      <w:b/>
      <w:bCs/>
      <w:kern w:val="0"/>
      <w:sz w:val="24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849A7"/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49A7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paragraph" w:styleId="ListParagraph">
    <w:name w:val="List Paragraph"/>
    <w:basedOn w:val="Normal"/>
    <w:uiPriority w:val="34"/>
    <w:qFormat/>
    <w:rsid w:val="00C84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9A7"/>
    <w:rPr>
      <w:color w:val="0000FF"/>
      <w:u w:val="single"/>
    </w:rPr>
  </w:style>
  <w:style w:type="table" w:styleId="TableGrid">
    <w:name w:val="Table Grid"/>
    <w:basedOn w:val="TableNormal"/>
    <w:uiPriority w:val="39"/>
    <w:rsid w:val="00C849A7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1165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97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407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Warri, Denis (Postgraduate Researcher)</dc:creator>
  <cp:keywords/>
  <dc:description/>
  <cp:lastModifiedBy>Warri, Denis (Postgraduate Researcher)</cp:lastModifiedBy>
  <cp:revision>3</cp:revision>
  <dcterms:created xsi:type="dcterms:W3CDTF">2024-04-19T15:16:00Z</dcterms:created>
  <dcterms:modified xsi:type="dcterms:W3CDTF">2024-04-19T15:17:00Z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209ee2c3-b539-4344-b441-ecdc707a1d95</vt:lpwstr>
  </property>
</Properties>
</file>