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2329DA7" w14:textId="77777777" w:rsidR="00794027" w:rsidRPr="00794027" w:rsidRDefault="00794027" w:rsidP="00794027">
      <w:pPr>
        <w:rPr>
          <w:rFonts w:cstheme="minorHAnsi"/>
        </w:rPr>
      </w:pPr>
      <w:r w:rsidRPr="00794027">
        <w:rPr>
          <w:rFonts w:cstheme="minorHAnsi"/>
          <w:b/>
        </w:rPr>
        <w:t xml:space="preserve">Figure </w:t>
      </w:r>
      <w:r w:rsidR="00C7478B">
        <w:rPr>
          <w:rFonts w:cstheme="minorHAnsi"/>
          <w:b/>
        </w:rPr>
        <w:t>2</w:t>
      </w:r>
      <w:r w:rsidRPr="00794027">
        <w:rPr>
          <w:rFonts w:cstheme="minorHAnsi"/>
          <w:b/>
        </w:rPr>
        <w:t>.</w:t>
      </w:r>
      <w:r w:rsidRPr="00794027">
        <w:rPr>
          <w:rFonts w:cstheme="minorHAnsi"/>
        </w:rPr>
        <w:t xml:space="preserve"> SPIRIT figure. </w:t>
      </w:r>
    </w:p>
    <w:tbl>
      <w:tblPr>
        <w:tblW w:w="9488" w:type="dxa"/>
        <w:tblLayout w:type="fixed"/>
        <w:tblLook w:val="06A0" w:firstRow="1" w:lastRow="0" w:firstColumn="1" w:lastColumn="0" w:noHBand="1" w:noVBand="1"/>
      </w:tblPr>
      <w:tblGrid>
        <w:gridCol w:w="236"/>
        <w:gridCol w:w="1739"/>
        <w:gridCol w:w="1134"/>
        <w:gridCol w:w="850"/>
        <w:gridCol w:w="1134"/>
        <w:gridCol w:w="993"/>
        <w:gridCol w:w="283"/>
        <w:gridCol w:w="992"/>
        <w:gridCol w:w="426"/>
        <w:gridCol w:w="850"/>
        <w:gridCol w:w="851"/>
      </w:tblGrid>
      <w:tr w:rsidR="00794027" w:rsidRPr="00833738" w14:paraId="4F30E197" w14:textId="77777777" w:rsidTr="00E501A4">
        <w:trPr>
          <w:trHeight w:val="868"/>
        </w:trPr>
        <w:tc>
          <w:tcPr>
            <w:tcW w:w="1975" w:type="dxa"/>
            <w:gridSpan w:val="2"/>
            <w:tcBorders>
              <w:top w:val="single" w:sz="8" w:space="0" w:color="auto"/>
              <w:left w:val="single" w:sz="8" w:space="0" w:color="auto"/>
              <w:bottom w:val="single" w:sz="8" w:space="0" w:color="auto"/>
              <w:right w:val="single" w:sz="8" w:space="0" w:color="auto"/>
            </w:tcBorders>
            <w:vAlign w:val="center"/>
          </w:tcPr>
          <w:p w14:paraId="0AD6C864" w14:textId="77777777" w:rsidR="00794027" w:rsidRPr="00833738" w:rsidRDefault="00794027" w:rsidP="00E501A4">
            <w:pPr>
              <w:rPr>
                <w:rFonts w:ascii="Arial" w:hAnsi="Arial" w:cs="Arial"/>
                <w:b/>
                <w:bCs/>
              </w:rPr>
            </w:pPr>
          </w:p>
        </w:tc>
        <w:tc>
          <w:tcPr>
            <w:tcW w:w="1134" w:type="dxa"/>
            <w:tcBorders>
              <w:top w:val="single" w:sz="8" w:space="0" w:color="auto"/>
              <w:left w:val="nil"/>
              <w:bottom w:val="single" w:sz="8" w:space="0" w:color="auto"/>
              <w:right w:val="single" w:sz="8" w:space="0" w:color="auto"/>
            </w:tcBorders>
            <w:vAlign w:val="center"/>
          </w:tcPr>
          <w:p w14:paraId="6CD26B0F" w14:textId="77777777" w:rsidR="00794027" w:rsidRPr="00833738" w:rsidRDefault="00794027" w:rsidP="00E501A4">
            <w:pPr>
              <w:jc w:val="center"/>
              <w:rPr>
                <w:rFonts w:ascii="Arial" w:hAnsi="Arial" w:cs="Arial"/>
              </w:rPr>
            </w:pPr>
            <w:r w:rsidRPr="00833738">
              <w:rPr>
                <w:rFonts w:ascii="Arial" w:hAnsi="Arial" w:cs="Arial"/>
                <w:b/>
                <w:bCs/>
              </w:rPr>
              <w:t xml:space="preserve"> </w:t>
            </w:r>
          </w:p>
        </w:tc>
        <w:tc>
          <w:tcPr>
            <w:tcW w:w="6379" w:type="dxa"/>
            <w:gridSpan w:val="8"/>
            <w:tcBorders>
              <w:top w:val="single" w:sz="8" w:space="0" w:color="auto"/>
              <w:left w:val="single" w:sz="8" w:space="0" w:color="auto"/>
              <w:bottom w:val="single" w:sz="8" w:space="0" w:color="auto"/>
              <w:right w:val="single" w:sz="8" w:space="0" w:color="auto"/>
            </w:tcBorders>
            <w:vAlign w:val="center"/>
          </w:tcPr>
          <w:p w14:paraId="5F620A45" w14:textId="77777777" w:rsidR="00794027" w:rsidRPr="00833738" w:rsidRDefault="00794027" w:rsidP="00E501A4">
            <w:pPr>
              <w:jc w:val="center"/>
              <w:rPr>
                <w:rFonts w:ascii="Arial" w:hAnsi="Arial" w:cs="Arial"/>
              </w:rPr>
            </w:pPr>
            <w:r>
              <w:rPr>
                <w:rFonts w:ascii="Arial" w:hAnsi="Arial" w:cs="Arial"/>
                <w:b/>
                <w:bCs/>
                <w:sz w:val="18"/>
                <w:szCs w:val="18"/>
              </w:rPr>
              <w:t>STUDY PERIOD</w:t>
            </w:r>
            <w:r w:rsidRPr="00833738">
              <w:rPr>
                <w:rFonts w:ascii="Arial" w:hAnsi="Arial" w:cs="Arial"/>
                <w:b/>
                <w:bCs/>
              </w:rPr>
              <w:t xml:space="preserve"> </w:t>
            </w:r>
          </w:p>
        </w:tc>
      </w:tr>
      <w:tr w:rsidR="00794027" w:rsidRPr="00833738" w14:paraId="415F3F2D" w14:textId="77777777" w:rsidTr="00E501A4">
        <w:trPr>
          <w:trHeight w:val="695"/>
        </w:trPr>
        <w:tc>
          <w:tcPr>
            <w:tcW w:w="1975" w:type="dxa"/>
            <w:gridSpan w:val="2"/>
            <w:tcBorders>
              <w:top w:val="single" w:sz="8" w:space="0" w:color="auto"/>
              <w:left w:val="single" w:sz="8" w:space="0" w:color="auto"/>
              <w:bottom w:val="single" w:sz="8" w:space="0" w:color="auto"/>
              <w:right w:val="single" w:sz="8" w:space="0" w:color="auto"/>
            </w:tcBorders>
            <w:vAlign w:val="center"/>
          </w:tcPr>
          <w:p w14:paraId="214B469B" w14:textId="77777777" w:rsidR="00794027" w:rsidRPr="00833738" w:rsidRDefault="00794027" w:rsidP="00E501A4">
            <w:pPr>
              <w:rPr>
                <w:rFonts w:ascii="Arial" w:hAnsi="Arial" w:cs="Arial"/>
              </w:rPr>
            </w:pPr>
          </w:p>
        </w:tc>
        <w:tc>
          <w:tcPr>
            <w:tcW w:w="1134" w:type="dxa"/>
            <w:tcBorders>
              <w:top w:val="single" w:sz="8" w:space="0" w:color="auto"/>
              <w:left w:val="nil"/>
              <w:bottom w:val="single" w:sz="8" w:space="0" w:color="auto"/>
              <w:right w:val="single" w:sz="8" w:space="0" w:color="auto"/>
            </w:tcBorders>
            <w:vAlign w:val="center"/>
          </w:tcPr>
          <w:p w14:paraId="5FE07F99" w14:textId="77777777" w:rsidR="00794027" w:rsidRPr="00833738" w:rsidRDefault="00794027" w:rsidP="00E501A4">
            <w:pPr>
              <w:jc w:val="center"/>
              <w:rPr>
                <w:rFonts w:ascii="Arial" w:hAnsi="Arial" w:cs="Arial"/>
                <w:b/>
                <w:bCs/>
                <w:sz w:val="18"/>
                <w:szCs w:val="18"/>
              </w:rPr>
            </w:pPr>
            <w:r w:rsidRPr="00833738">
              <w:rPr>
                <w:rFonts w:ascii="Arial" w:hAnsi="Arial" w:cs="Arial"/>
                <w:b/>
                <w:bCs/>
                <w:sz w:val="18"/>
                <w:szCs w:val="18"/>
              </w:rPr>
              <w:t>Enrolment of units</w:t>
            </w:r>
            <w:r w:rsidRPr="00833738">
              <w:rPr>
                <w:rFonts w:ascii="Arial" w:hAnsi="Arial" w:cs="Arial"/>
              </w:rPr>
              <w:br/>
            </w:r>
          </w:p>
        </w:tc>
        <w:tc>
          <w:tcPr>
            <w:tcW w:w="850" w:type="dxa"/>
            <w:tcBorders>
              <w:top w:val="single" w:sz="8" w:space="0" w:color="auto"/>
              <w:left w:val="single" w:sz="8" w:space="0" w:color="auto"/>
              <w:bottom w:val="single" w:sz="8" w:space="0" w:color="auto"/>
              <w:right w:val="single" w:sz="8" w:space="0" w:color="auto"/>
            </w:tcBorders>
            <w:vAlign w:val="center"/>
          </w:tcPr>
          <w:p w14:paraId="428C01E0" w14:textId="77777777" w:rsidR="00794027" w:rsidRPr="00833738" w:rsidRDefault="00794027" w:rsidP="00E501A4">
            <w:pPr>
              <w:jc w:val="center"/>
              <w:rPr>
                <w:rFonts w:ascii="Arial" w:hAnsi="Arial" w:cs="Arial"/>
                <w:b/>
                <w:bCs/>
                <w:sz w:val="18"/>
                <w:szCs w:val="18"/>
              </w:rPr>
            </w:pPr>
            <w:r w:rsidRPr="00833738">
              <w:rPr>
                <w:rFonts w:ascii="Arial" w:hAnsi="Arial" w:cs="Arial"/>
                <w:b/>
                <w:bCs/>
                <w:sz w:val="18"/>
                <w:szCs w:val="18"/>
              </w:rPr>
              <w:t>Allocation</w:t>
            </w:r>
          </w:p>
        </w:tc>
        <w:tc>
          <w:tcPr>
            <w:tcW w:w="1134" w:type="dxa"/>
            <w:tcBorders>
              <w:top w:val="single" w:sz="8" w:space="0" w:color="auto"/>
              <w:left w:val="single" w:sz="8" w:space="0" w:color="auto"/>
              <w:bottom w:val="single" w:sz="8" w:space="0" w:color="auto"/>
              <w:right w:val="single" w:sz="8" w:space="0" w:color="auto"/>
            </w:tcBorders>
            <w:vAlign w:val="center"/>
          </w:tcPr>
          <w:p w14:paraId="1030BA6E" w14:textId="77777777" w:rsidR="00794027" w:rsidRPr="00833738" w:rsidRDefault="00794027" w:rsidP="00E501A4">
            <w:pPr>
              <w:jc w:val="center"/>
              <w:rPr>
                <w:rFonts w:ascii="Arial" w:hAnsi="Arial" w:cs="Arial"/>
              </w:rPr>
            </w:pPr>
            <w:r w:rsidRPr="00833738">
              <w:rPr>
                <w:rFonts w:ascii="Arial" w:hAnsi="Arial" w:cs="Arial"/>
                <w:b/>
                <w:bCs/>
                <w:sz w:val="18"/>
                <w:szCs w:val="18"/>
              </w:rPr>
              <w:t>Enrolment of participants</w:t>
            </w:r>
          </w:p>
        </w:tc>
        <w:tc>
          <w:tcPr>
            <w:tcW w:w="4395" w:type="dxa"/>
            <w:gridSpan w:val="6"/>
            <w:tcBorders>
              <w:top w:val="single" w:sz="8" w:space="0" w:color="auto"/>
              <w:left w:val="single" w:sz="8" w:space="0" w:color="auto"/>
              <w:bottom w:val="single" w:sz="8" w:space="0" w:color="auto"/>
              <w:right w:val="single" w:sz="8" w:space="0" w:color="auto"/>
            </w:tcBorders>
            <w:vAlign w:val="center"/>
          </w:tcPr>
          <w:p w14:paraId="386CCF73" w14:textId="77777777" w:rsidR="00794027" w:rsidRPr="00833738" w:rsidRDefault="00794027" w:rsidP="00E501A4">
            <w:pPr>
              <w:jc w:val="center"/>
              <w:rPr>
                <w:rFonts w:ascii="Arial" w:hAnsi="Arial" w:cs="Arial"/>
              </w:rPr>
            </w:pPr>
            <w:r w:rsidRPr="00833738">
              <w:rPr>
                <w:rFonts w:ascii="Arial" w:hAnsi="Arial" w:cs="Arial"/>
                <w:b/>
                <w:bCs/>
                <w:sz w:val="18"/>
                <w:szCs w:val="18"/>
              </w:rPr>
              <w:t>Post-allocation</w:t>
            </w:r>
          </w:p>
        </w:tc>
      </w:tr>
      <w:tr w:rsidR="00794027" w:rsidRPr="00833738" w14:paraId="305538EF" w14:textId="77777777" w:rsidTr="00E501A4">
        <w:trPr>
          <w:trHeight w:val="571"/>
        </w:trPr>
        <w:tc>
          <w:tcPr>
            <w:tcW w:w="1975" w:type="dxa"/>
            <w:gridSpan w:val="2"/>
            <w:tcBorders>
              <w:top w:val="single" w:sz="8" w:space="0" w:color="auto"/>
              <w:left w:val="single" w:sz="8" w:space="0" w:color="auto"/>
              <w:bottom w:val="single" w:sz="8" w:space="0" w:color="auto"/>
              <w:right w:val="single" w:sz="8" w:space="0" w:color="auto"/>
            </w:tcBorders>
            <w:shd w:val="clear" w:color="auto" w:fill="E7E6E6" w:themeFill="background2"/>
            <w:vAlign w:val="center"/>
          </w:tcPr>
          <w:p w14:paraId="7E07775D" w14:textId="77777777" w:rsidR="00794027" w:rsidRPr="00833738" w:rsidRDefault="00794027" w:rsidP="00E501A4">
            <w:pPr>
              <w:rPr>
                <w:rFonts w:ascii="Arial" w:hAnsi="Arial" w:cs="Arial"/>
                <w:b/>
                <w:bCs/>
                <w:sz w:val="18"/>
                <w:szCs w:val="18"/>
              </w:rPr>
            </w:pPr>
            <w:r>
              <w:rPr>
                <w:rFonts w:ascii="Arial" w:hAnsi="Arial" w:cs="Arial"/>
                <w:b/>
                <w:bCs/>
                <w:sz w:val="18"/>
                <w:szCs w:val="18"/>
              </w:rPr>
              <w:t>TIMEPOINT</w:t>
            </w:r>
          </w:p>
        </w:tc>
        <w:tc>
          <w:tcPr>
            <w:tcW w:w="1134" w:type="dxa"/>
            <w:tcBorders>
              <w:top w:val="single" w:sz="8" w:space="0" w:color="auto"/>
              <w:left w:val="nil"/>
              <w:bottom w:val="single" w:sz="8" w:space="0" w:color="auto"/>
              <w:right w:val="single" w:sz="8" w:space="0" w:color="auto"/>
            </w:tcBorders>
            <w:shd w:val="clear" w:color="auto" w:fill="E7E6E6" w:themeFill="background2"/>
            <w:vAlign w:val="center"/>
          </w:tcPr>
          <w:p w14:paraId="7F7B18B4" w14:textId="77777777" w:rsidR="00794027" w:rsidRPr="00833738" w:rsidRDefault="00794027" w:rsidP="00E501A4">
            <w:pPr>
              <w:jc w:val="center"/>
              <w:rPr>
                <w:rFonts w:ascii="Arial" w:hAnsi="Arial" w:cs="Arial"/>
                <w:b/>
                <w:bCs/>
                <w:sz w:val="18"/>
                <w:szCs w:val="18"/>
              </w:rPr>
            </w:pPr>
            <w:r w:rsidRPr="00F34DB8">
              <w:rPr>
                <w:rFonts w:ascii="Arial" w:hAnsi="Arial" w:cs="Arial"/>
                <w:b/>
                <w:bCs/>
                <w:i/>
                <w:sz w:val="20"/>
                <w:szCs w:val="20"/>
              </w:rPr>
              <w:t>-t</w:t>
            </w:r>
            <w:r w:rsidRPr="00F34DB8">
              <w:rPr>
                <w:rFonts w:ascii="Arial" w:hAnsi="Arial" w:cs="Arial"/>
                <w:b/>
                <w:bCs/>
                <w:i/>
                <w:sz w:val="20"/>
                <w:szCs w:val="20"/>
                <w:vertAlign w:val="subscript"/>
              </w:rPr>
              <w:t>1</w:t>
            </w:r>
          </w:p>
        </w:tc>
        <w:tc>
          <w:tcPr>
            <w:tcW w:w="850" w:type="dxa"/>
            <w:tcBorders>
              <w:top w:val="single" w:sz="8" w:space="0" w:color="auto"/>
              <w:left w:val="single" w:sz="8" w:space="0" w:color="auto"/>
              <w:bottom w:val="single" w:sz="8" w:space="0" w:color="auto"/>
              <w:right w:val="single" w:sz="8" w:space="0" w:color="auto"/>
            </w:tcBorders>
            <w:shd w:val="clear" w:color="auto" w:fill="E7E6E6" w:themeFill="background2"/>
            <w:vAlign w:val="center"/>
          </w:tcPr>
          <w:p w14:paraId="306F9D37" w14:textId="77777777" w:rsidR="00794027" w:rsidRPr="00833738" w:rsidRDefault="00794027" w:rsidP="00E501A4">
            <w:pPr>
              <w:jc w:val="center"/>
              <w:rPr>
                <w:rFonts w:ascii="Arial" w:hAnsi="Arial" w:cs="Arial"/>
                <w:b/>
                <w:bCs/>
                <w:sz w:val="18"/>
                <w:szCs w:val="18"/>
              </w:rPr>
            </w:pPr>
            <w:r>
              <w:rPr>
                <w:rFonts w:ascii="Arial" w:hAnsi="Arial" w:cs="Arial"/>
                <w:b/>
                <w:bCs/>
                <w:sz w:val="18"/>
                <w:szCs w:val="18"/>
              </w:rPr>
              <w:t>0</w:t>
            </w:r>
          </w:p>
        </w:tc>
        <w:tc>
          <w:tcPr>
            <w:tcW w:w="1134" w:type="dxa"/>
            <w:tcBorders>
              <w:top w:val="single" w:sz="8" w:space="0" w:color="auto"/>
              <w:left w:val="single" w:sz="8" w:space="0" w:color="auto"/>
              <w:bottom w:val="single" w:sz="8" w:space="0" w:color="auto"/>
              <w:right w:val="single" w:sz="8" w:space="0" w:color="auto"/>
            </w:tcBorders>
            <w:shd w:val="clear" w:color="auto" w:fill="E7E6E6" w:themeFill="background2"/>
            <w:vAlign w:val="center"/>
          </w:tcPr>
          <w:p w14:paraId="44EF0924" w14:textId="77777777" w:rsidR="00794027" w:rsidRPr="00833738" w:rsidRDefault="00794027" w:rsidP="00E501A4">
            <w:pPr>
              <w:jc w:val="center"/>
              <w:rPr>
                <w:rFonts w:ascii="Arial" w:hAnsi="Arial" w:cs="Arial"/>
                <w:b/>
                <w:bCs/>
                <w:sz w:val="18"/>
                <w:szCs w:val="18"/>
              </w:rPr>
            </w:pPr>
            <w:r>
              <w:rPr>
                <w:rFonts w:ascii="Arial" w:hAnsi="Arial" w:cs="Arial"/>
                <w:b/>
                <w:bCs/>
                <w:sz w:val="18"/>
                <w:szCs w:val="18"/>
              </w:rPr>
              <w:t>0</w:t>
            </w:r>
          </w:p>
        </w:tc>
        <w:tc>
          <w:tcPr>
            <w:tcW w:w="993" w:type="dxa"/>
            <w:tcBorders>
              <w:top w:val="single" w:sz="8" w:space="0" w:color="auto"/>
              <w:left w:val="single" w:sz="8" w:space="0" w:color="auto"/>
              <w:bottom w:val="single" w:sz="8" w:space="0" w:color="auto"/>
              <w:right w:val="single" w:sz="8" w:space="0" w:color="auto"/>
            </w:tcBorders>
            <w:shd w:val="clear" w:color="auto" w:fill="E7E6E6" w:themeFill="background2"/>
            <w:vAlign w:val="center"/>
          </w:tcPr>
          <w:p w14:paraId="213E92D5" w14:textId="77777777" w:rsidR="00794027" w:rsidRPr="00833738" w:rsidRDefault="00794027" w:rsidP="00E501A4">
            <w:pPr>
              <w:jc w:val="center"/>
              <w:rPr>
                <w:rFonts w:ascii="Arial" w:hAnsi="Arial" w:cs="Arial"/>
                <w:b/>
                <w:bCs/>
                <w:sz w:val="18"/>
                <w:szCs w:val="18"/>
              </w:rPr>
            </w:pPr>
            <w:r w:rsidRPr="00833738">
              <w:rPr>
                <w:rFonts w:ascii="Arial" w:hAnsi="Arial" w:cs="Arial"/>
                <w:b/>
                <w:bCs/>
                <w:sz w:val="18"/>
                <w:szCs w:val="18"/>
              </w:rPr>
              <w:t>t</w:t>
            </w:r>
            <w:r w:rsidRPr="00833738">
              <w:rPr>
                <w:rFonts w:ascii="Arial" w:hAnsi="Arial" w:cs="Arial"/>
                <w:b/>
                <w:bCs/>
                <w:sz w:val="18"/>
                <w:szCs w:val="18"/>
                <w:vertAlign w:val="subscript"/>
              </w:rPr>
              <w:t>0</w:t>
            </w:r>
          </w:p>
        </w:tc>
        <w:tc>
          <w:tcPr>
            <w:tcW w:w="283" w:type="dxa"/>
            <w:tcBorders>
              <w:top w:val="single" w:sz="8" w:space="0" w:color="auto"/>
              <w:left w:val="single" w:sz="8" w:space="0" w:color="auto"/>
              <w:bottom w:val="single" w:sz="8" w:space="0" w:color="auto"/>
              <w:right w:val="single" w:sz="8" w:space="0" w:color="auto"/>
            </w:tcBorders>
            <w:shd w:val="clear" w:color="auto" w:fill="E7E6E6" w:themeFill="background2"/>
            <w:vAlign w:val="center"/>
          </w:tcPr>
          <w:p w14:paraId="7893A64E" w14:textId="77777777" w:rsidR="00794027" w:rsidRPr="00833738" w:rsidRDefault="00794027" w:rsidP="00E501A4">
            <w:pPr>
              <w:jc w:val="center"/>
              <w:rPr>
                <w:rFonts w:ascii="Arial" w:hAnsi="Arial" w:cs="Arial"/>
                <w:b/>
                <w:bCs/>
                <w:sz w:val="18"/>
                <w:szCs w:val="18"/>
              </w:rPr>
            </w:pPr>
          </w:p>
        </w:tc>
        <w:tc>
          <w:tcPr>
            <w:tcW w:w="992" w:type="dxa"/>
            <w:tcBorders>
              <w:top w:val="nil"/>
              <w:left w:val="single" w:sz="8" w:space="0" w:color="auto"/>
              <w:bottom w:val="single" w:sz="8" w:space="0" w:color="auto"/>
              <w:right w:val="single" w:sz="8" w:space="0" w:color="auto"/>
            </w:tcBorders>
            <w:shd w:val="clear" w:color="auto" w:fill="E7E6E6" w:themeFill="background2"/>
            <w:vAlign w:val="center"/>
          </w:tcPr>
          <w:p w14:paraId="535FEFA0" w14:textId="77777777" w:rsidR="00794027" w:rsidRPr="00833738" w:rsidRDefault="00794027" w:rsidP="00E501A4">
            <w:pPr>
              <w:jc w:val="center"/>
              <w:rPr>
                <w:rFonts w:ascii="Arial" w:hAnsi="Arial" w:cs="Arial"/>
                <w:b/>
                <w:bCs/>
                <w:sz w:val="18"/>
                <w:szCs w:val="18"/>
              </w:rPr>
            </w:pPr>
            <w:r w:rsidRPr="00833738">
              <w:rPr>
                <w:rFonts w:ascii="Arial" w:hAnsi="Arial" w:cs="Arial"/>
                <w:b/>
                <w:bCs/>
                <w:sz w:val="18"/>
                <w:szCs w:val="18"/>
              </w:rPr>
              <w:t>t</w:t>
            </w:r>
            <w:r w:rsidRPr="00833738">
              <w:rPr>
                <w:rFonts w:ascii="Arial" w:hAnsi="Arial" w:cs="Arial"/>
                <w:b/>
                <w:bCs/>
                <w:sz w:val="18"/>
                <w:szCs w:val="18"/>
                <w:vertAlign w:val="subscript"/>
              </w:rPr>
              <w:t>1</w:t>
            </w:r>
          </w:p>
        </w:tc>
        <w:tc>
          <w:tcPr>
            <w:tcW w:w="426" w:type="dxa"/>
            <w:tcBorders>
              <w:top w:val="nil"/>
              <w:left w:val="single" w:sz="8" w:space="0" w:color="auto"/>
              <w:bottom w:val="single" w:sz="8" w:space="0" w:color="auto"/>
              <w:right w:val="single" w:sz="8" w:space="0" w:color="auto"/>
            </w:tcBorders>
            <w:shd w:val="clear" w:color="auto" w:fill="E7E6E6" w:themeFill="background2"/>
            <w:vAlign w:val="center"/>
          </w:tcPr>
          <w:p w14:paraId="2278BF8B" w14:textId="77777777" w:rsidR="00794027" w:rsidRPr="00833738" w:rsidRDefault="00794027" w:rsidP="00E501A4">
            <w:pPr>
              <w:jc w:val="center"/>
              <w:rPr>
                <w:rFonts w:ascii="Arial" w:hAnsi="Arial" w:cs="Arial"/>
                <w:b/>
                <w:bCs/>
                <w:sz w:val="18"/>
                <w:szCs w:val="18"/>
                <w:highlight w:val="yellow"/>
              </w:rPr>
            </w:pPr>
          </w:p>
        </w:tc>
        <w:tc>
          <w:tcPr>
            <w:tcW w:w="850" w:type="dxa"/>
            <w:tcBorders>
              <w:top w:val="single" w:sz="8" w:space="0" w:color="auto"/>
              <w:left w:val="single" w:sz="8" w:space="0" w:color="auto"/>
              <w:bottom w:val="single" w:sz="8" w:space="0" w:color="auto"/>
              <w:right w:val="single" w:sz="8" w:space="0" w:color="auto"/>
            </w:tcBorders>
            <w:shd w:val="clear" w:color="auto" w:fill="E7E6E6" w:themeFill="background2"/>
            <w:vAlign w:val="center"/>
          </w:tcPr>
          <w:p w14:paraId="0D58F8FD" w14:textId="77777777" w:rsidR="00794027" w:rsidRPr="00833738" w:rsidRDefault="00794027" w:rsidP="00E501A4">
            <w:pPr>
              <w:jc w:val="center"/>
              <w:rPr>
                <w:rFonts w:ascii="Arial" w:hAnsi="Arial" w:cs="Arial"/>
                <w:b/>
                <w:bCs/>
                <w:sz w:val="18"/>
                <w:szCs w:val="18"/>
              </w:rPr>
            </w:pPr>
            <w:r w:rsidRPr="00833738">
              <w:rPr>
                <w:rFonts w:ascii="Arial" w:hAnsi="Arial" w:cs="Arial"/>
                <w:b/>
                <w:bCs/>
                <w:sz w:val="18"/>
                <w:szCs w:val="18"/>
              </w:rPr>
              <w:t>t</w:t>
            </w:r>
            <w:r w:rsidRPr="00833738">
              <w:rPr>
                <w:rFonts w:ascii="Arial" w:hAnsi="Arial" w:cs="Arial"/>
                <w:b/>
                <w:bCs/>
                <w:sz w:val="18"/>
                <w:szCs w:val="18"/>
                <w:vertAlign w:val="subscript"/>
              </w:rPr>
              <w:t>2</w:t>
            </w:r>
          </w:p>
        </w:tc>
        <w:tc>
          <w:tcPr>
            <w:tcW w:w="851" w:type="dxa"/>
            <w:tcBorders>
              <w:top w:val="single" w:sz="8" w:space="0" w:color="auto"/>
              <w:left w:val="single" w:sz="8" w:space="0" w:color="auto"/>
              <w:bottom w:val="single" w:sz="8" w:space="0" w:color="auto"/>
              <w:right w:val="single" w:sz="8" w:space="0" w:color="auto"/>
            </w:tcBorders>
            <w:shd w:val="clear" w:color="auto" w:fill="E7E6E6" w:themeFill="background2"/>
            <w:vAlign w:val="center"/>
          </w:tcPr>
          <w:p w14:paraId="2954ABF2" w14:textId="77777777" w:rsidR="00794027" w:rsidRPr="00833738" w:rsidRDefault="00794027" w:rsidP="00E501A4">
            <w:pPr>
              <w:jc w:val="center"/>
              <w:rPr>
                <w:rFonts w:ascii="Arial" w:hAnsi="Arial" w:cs="Arial"/>
                <w:b/>
                <w:bCs/>
                <w:sz w:val="18"/>
                <w:szCs w:val="18"/>
              </w:rPr>
            </w:pPr>
            <w:r w:rsidRPr="00833738">
              <w:rPr>
                <w:rFonts w:ascii="Arial" w:hAnsi="Arial" w:cs="Arial"/>
                <w:b/>
                <w:bCs/>
                <w:sz w:val="18"/>
                <w:szCs w:val="18"/>
              </w:rPr>
              <w:t>t</w:t>
            </w:r>
            <w:r w:rsidRPr="00833738">
              <w:rPr>
                <w:rFonts w:ascii="Arial" w:hAnsi="Arial" w:cs="Arial"/>
                <w:b/>
                <w:bCs/>
                <w:sz w:val="18"/>
                <w:szCs w:val="18"/>
                <w:vertAlign w:val="subscript"/>
              </w:rPr>
              <w:t>3</w:t>
            </w:r>
          </w:p>
        </w:tc>
      </w:tr>
      <w:tr w:rsidR="00794027" w:rsidRPr="00833738" w14:paraId="1123A529" w14:textId="77777777" w:rsidTr="00E501A4">
        <w:trPr>
          <w:trHeight w:val="180"/>
        </w:trPr>
        <w:tc>
          <w:tcPr>
            <w:tcW w:w="1975" w:type="dxa"/>
            <w:gridSpan w:val="2"/>
            <w:tcBorders>
              <w:top w:val="single" w:sz="8" w:space="0" w:color="auto"/>
              <w:left w:val="single" w:sz="8" w:space="0" w:color="auto"/>
              <w:bottom w:val="single" w:sz="8" w:space="0" w:color="auto"/>
              <w:right w:val="single" w:sz="8" w:space="0" w:color="auto"/>
            </w:tcBorders>
            <w:shd w:val="clear" w:color="auto" w:fill="E7E6E6" w:themeFill="background2"/>
            <w:vAlign w:val="center"/>
          </w:tcPr>
          <w:p w14:paraId="5075F061" w14:textId="77777777" w:rsidR="00794027" w:rsidRPr="00833738" w:rsidRDefault="00636EAD" w:rsidP="00E501A4">
            <w:pPr>
              <w:rPr>
                <w:rFonts w:ascii="Arial" w:hAnsi="Arial" w:cs="Arial"/>
                <w:sz w:val="18"/>
                <w:szCs w:val="18"/>
                <w:highlight w:val="lightGray"/>
              </w:rPr>
            </w:pPr>
            <w:r>
              <w:rPr>
                <w:rFonts w:ascii="Arial" w:hAnsi="Arial" w:cs="Arial"/>
                <w:b/>
                <w:bCs/>
                <w:sz w:val="18"/>
                <w:szCs w:val="18"/>
              </w:rPr>
              <w:t>ENROLMENT</w:t>
            </w:r>
          </w:p>
        </w:tc>
        <w:tc>
          <w:tcPr>
            <w:tcW w:w="1134" w:type="dxa"/>
            <w:tcBorders>
              <w:top w:val="single" w:sz="8" w:space="0" w:color="auto"/>
              <w:left w:val="nil"/>
              <w:bottom w:val="single" w:sz="8" w:space="0" w:color="auto"/>
              <w:right w:val="single" w:sz="8" w:space="0" w:color="auto"/>
            </w:tcBorders>
            <w:shd w:val="clear" w:color="auto" w:fill="E7E6E6" w:themeFill="background2"/>
            <w:vAlign w:val="center"/>
          </w:tcPr>
          <w:p w14:paraId="5793A4FC" w14:textId="77777777" w:rsidR="00794027" w:rsidRPr="00833738" w:rsidRDefault="00794027" w:rsidP="00E501A4">
            <w:pPr>
              <w:jc w:val="center"/>
              <w:rPr>
                <w:rFonts w:ascii="Arial" w:hAnsi="Arial" w:cs="Arial"/>
                <w:sz w:val="18"/>
                <w:szCs w:val="18"/>
                <w:highlight w:val="lightGray"/>
              </w:rPr>
            </w:pPr>
          </w:p>
        </w:tc>
        <w:tc>
          <w:tcPr>
            <w:tcW w:w="850" w:type="dxa"/>
            <w:tcBorders>
              <w:top w:val="single" w:sz="8" w:space="0" w:color="auto"/>
              <w:left w:val="single" w:sz="8" w:space="0" w:color="auto"/>
              <w:bottom w:val="single" w:sz="8" w:space="0" w:color="auto"/>
              <w:right w:val="single" w:sz="8" w:space="0" w:color="auto"/>
            </w:tcBorders>
            <w:shd w:val="clear" w:color="auto" w:fill="E7E6E6" w:themeFill="background2"/>
            <w:vAlign w:val="center"/>
          </w:tcPr>
          <w:p w14:paraId="562D3907" w14:textId="77777777" w:rsidR="00794027" w:rsidRPr="00833738" w:rsidRDefault="00794027" w:rsidP="00E501A4">
            <w:pPr>
              <w:jc w:val="center"/>
              <w:rPr>
                <w:rFonts w:ascii="Arial" w:hAnsi="Arial" w:cs="Arial"/>
                <w:sz w:val="18"/>
                <w:szCs w:val="18"/>
                <w:highlight w:val="lightGray"/>
              </w:rPr>
            </w:pPr>
          </w:p>
        </w:tc>
        <w:tc>
          <w:tcPr>
            <w:tcW w:w="1134" w:type="dxa"/>
            <w:tcBorders>
              <w:top w:val="single" w:sz="8" w:space="0" w:color="auto"/>
              <w:left w:val="single" w:sz="8" w:space="0" w:color="auto"/>
              <w:bottom w:val="single" w:sz="8" w:space="0" w:color="auto"/>
              <w:right w:val="single" w:sz="8" w:space="0" w:color="auto"/>
            </w:tcBorders>
            <w:shd w:val="clear" w:color="auto" w:fill="E7E6E6" w:themeFill="background2"/>
            <w:vAlign w:val="center"/>
          </w:tcPr>
          <w:p w14:paraId="1FF1A773" w14:textId="77777777" w:rsidR="00794027" w:rsidRPr="00833738" w:rsidRDefault="00794027" w:rsidP="00E501A4">
            <w:pPr>
              <w:jc w:val="center"/>
              <w:rPr>
                <w:rFonts w:ascii="Arial" w:hAnsi="Arial" w:cs="Arial"/>
                <w:sz w:val="18"/>
                <w:szCs w:val="18"/>
                <w:highlight w:val="lightGray"/>
              </w:rPr>
            </w:pPr>
          </w:p>
        </w:tc>
        <w:tc>
          <w:tcPr>
            <w:tcW w:w="993" w:type="dxa"/>
            <w:tcBorders>
              <w:top w:val="single" w:sz="8" w:space="0" w:color="auto"/>
              <w:left w:val="single" w:sz="8" w:space="0" w:color="auto"/>
              <w:bottom w:val="single" w:sz="8" w:space="0" w:color="auto"/>
              <w:right w:val="single" w:sz="8" w:space="0" w:color="auto"/>
            </w:tcBorders>
            <w:shd w:val="clear" w:color="auto" w:fill="E7E6E6" w:themeFill="background2"/>
            <w:vAlign w:val="center"/>
          </w:tcPr>
          <w:p w14:paraId="14B19B74" w14:textId="77777777" w:rsidR="00794027" w:rsidRPr="00833738" w:rsidRDefault="00794027" w:rsidP="00E501A4">
            <w:pPr>
              <w:jc w:val="center"/>
              <w:rPr>
                <w:rFonts w:ascii="Arial" w:hAnsi="Arial" w:cs="Arial"/>
                <w:sz w:val="18"/>
                <w:szCs w:val="18"/>
                <w:highlight w:val="lightGray"/>
              </w:rPr>
            </w:pPr>
          </w:p>
        </w:tc>
        <w:tc>
          <w:tcPr>
            <w:tcW w:w="283" w:type="dxa"/>
            <w:tcBorders>
              <w:top w:val="single" w:sz="8" w:space="0" w:color="auto"/>
              <w:left w:val="single" w:sz="8" w:space="0" w:color="auto"/>
              <w:bottom w:val="single" w:sz="8" w:space="0" w:color="auto"/>
              <w:right w:val="single" w:sz="8" w:space="0" w:color="auto"/>
            </w:tcBorders>
            <w:shd w:val="clear" w:color="auto" w:fill="E7E6E6" w:themeFill="background2"/>
            <w:vAlign w:val="center"/>
          </w:tcPr>
          <w:p w14:paraId="7CA57F36" w14:textId="77777777" w:rsidR="00794027" w:rsidRPr="00833738" w:rsidRDefault="00794027" w:rsidP="00E501A4">
            <w:pPr>
              <w:jc w:val="center"/>
              <w:rPr>
                <w:rFonts w:ascii="Arial" w:hAnsi="Arial" w:cs="Arial"/>
                <w:sz w:val="18"/>
                <w:szCs w:val="18"/>
                <w:highlight w:val="lightGray"/>
              </w:rPr>
            </w:pPr>
          </w:p>
        </w:tc>
        <w:tc>
          <w:tcPr>
            <w:tcW w:w="992" w:type="dxa"/>
            <w:tcBorders>
              <w:top w:val="single" w:sz="8" w:space="0" w:color="auto"/>
              <w:left w:val="single" w:sz="8" w:space="0" w:color="auto"/>
              <w:bottom w:val="single" w:sz="8" w:space="0" w:color="auto"/>
              <w:right w:val="single" w:sz="8" w:space="0" w:color="auto"/>
            </w:tcBorders>
            <w:shd w:val="clear" w:color="auto" w:fill="E7E6E6" w:themeFill="background2"/>
            <w:vAlign w:val="center"/>
          </w:tcPr>
          <w:p w14:paraId="740E4528" w14:textId="77777777" w:rsidR="00794027" w:rsidRPr="00833738" w:rsidRDefault="00794027" w:rsidP="00E501A4">
            <w:pPr>
              <w:jc w:val="center"/>
              <w:rPr>
                <w:rFonts w:ascii="Arial" w:hAnsi="Arial" w:cs="Arial"/>
                <w:sz w:val="18"/>
                <w:szCs w:val="18"/>
                <w:highlight w:val="lightGray"/>
              </w:rPr>
            </w:pPr>
          </w:p>
        </w:tc>
        <w:tc>
          <w:tcPr>
            <w:tcW w:w="426" w:type="dxa"/>
            <w:tcBorders>
              <w:top w:val="single" w:sz="8" w:space="0" w:color="auto"/>
              <w:left w:val="single" w:sz="8" w:space="0" w:color="auto"/>
              <w:bottom w:val="single" w:sz="8" w:space="0" w:color="auto"/>
              <w:right w:val="single" w:sz="8" w:space="0" w:color="auto"/>
            </w:tcBorders>
            <w:shd w:val="clear" w:color="auto" w:fill="E7E6E6" w:themeFill="background2"/>
            <w:vAlign w:val="center"/>
          </w:tcPr>
          <w:p w14:paraId="62800A30" w14:textId="77777777" w:rsidR="00794027" w:rsidRPr="00833738" w:rsidRDefault="00794027" w:rsidP="00E501A4">
            <w:pPr>
              <w:jc w:val="center"/>
              <w:rPr>
                <w:rFonts w:ascii="Arial" w:hAnsi="Arial" w:cs="Arial"/>
                <w:sz w:val="18"/>
                <w:szCs w:val="18"/>
                <w:highlight w:val="lightGray"/>
              </w:rPr>
            </w:pPr>
          </w:p>
        </w:tc>
        <w:tc>
          <w:tcPr>
            <w:tcW w:w="850" w:type="dxa"/>
            <w:tcBorders>
              <w:top w:val="single" w:sz="8" w:space="0" w:color="auto"/>
              <w:left w:val="single" w:sz="8" w:space="0" w:color="auto"/>
              <w:bottom w:val="single" w:sz="8" w:space="0" w:color="auto"/>
              <w:right w:val="single" w:sz="8" w:space="0" w:color="auto"/>
            </w:tcBorders>
            <w:shd w:val="clear" w:color="auto" w:fill="E7E6E6" w:themeFill="background2"/>
            <w:vAlign w:val="center"/>
          </w:tcPr>
          <w:p w14:paraId="6513BA9D" w14:textId="77777777" w:rsidR="00794027" w:rsidRPr="00833738" w:rsidRDefault="00794027" w:rsidP="00E501A4">
            <w:pPr>
              <w:jc w:val="center"/>
              <w:rPr>
                <w:rFonts w:ascii="Arial" w:hAnsi="Arial" w:cs="Arial"/>
                <w:sz w:val="18"/>
                <w:szCs w:val="18"/>
                <w:highlight w:val="lightGray"/>
              </w:rPr>
            </w:pPr>
          </w:p>
        </w:tc>
        <w:tc>
          <w:tcPr>
            <w:tcW w:w="851" w:type="dxa"/>
            <w:tcBorders>
              <w:top w:val="single" w:sz="8" w:space="0" w:color="auto"/>
              <w:left w:val="single" w:sz="8" w:space="0" w:color="auto"/>
              <w:bottom w:val="single" w:sz="8" w:space="0" w:color="auto"/>
              <w:right w:val="single" w:sz="8" w:space="0" w:color="auto"/>
            </w:tcBorders>
            <w:shd w:val="clear" w:color="auto" w:fill="E7E6E6" w:themeFill="background2"/>
            <w:vAlign w:val="center"/>
          </w:tcPr>
          <w:p w14:paraId="40EAF772" w14:textId="77777777" w:rsidR="00794027" w:rsidRPr="00833738" w:rsidRDefault="00794027" w:rsidP="00E501A4">
            <w:pPr>
              <w:jc w:val="center"/>
              <w:rPr>
                <w:rFonts w:ascii="Arial" w:hAnsi="Arial" w:cs="Arial"/>
                <w:sz w:val="18"/>
                <w:szCs w:val="18"/>
                <w:highlight w:val="lightGray"/>
              </w:rPr>
            </w:pPr>
          </w:p>
        </w:tc>
      </w:tr>
      <w:tr w:rsidR="00794027" w:rsidRPr="00833738" w14:paraId="00F8982D" w14:textId="77777777" w:rsidTr="00E501A4">
        <w:trPr>
          <w:trHeight w:val="180"/>
        </w:trPr>
        <w:tc>
          <w:tcPr>
            <w:tcW w:w="1975" w:type="dxa"/>
            <w:gridSpan w:val="2"/>
            <w:tcBorders>
              <w:top w:val="single" w:sz="8" w:space="0" w:color="auto"/>
              <w:left w:val="single" w:sz="8" w:space="0" w:color="auto"/>
              <w:bottom w:val="single" w:sz="8" w:space="0" w:color="auto"/>
              <w:right w:val="single" w:sz="8" w:space="0" w:color="auto"/>
            </w:tcBorders>
            <w:vAlign w:val="center"/>
          </w:tcPr>
          <w:p w14:paraId="1F83DA15" w14:textId="77777777" w:rsidR="00794027" w:rsidRPr="00833738" w:rsidRDefault="00794027" w:rsidP="00E501A4">
            <w:pPr>
              <w:rPr>
                <w:rFonts w:ascii="Arial" w:hAnsi="Arial" w:cs="Arial"/>
              </w:rPr>
            </w:pPr>
            <w:r w:rsidRPr="00833738">
              <w:rPr>
                <w:rFonts w:ascii="Arial" w:hAnsi="Arial" w:cs="Arial"/>
                <w:sz w:val="18"/>
                <w:szCs w:val="18"/>
              </w:rPr>
              <w:t xml:space="preserve">Assessment of clinical units for eligibility </w:t>
            </w:r>
          </w:p>
        </w:tc>
        <w:tc>
          <w:tcPr>
            <w:tcW w:w="1134" w:type="dxa"/>
            <w:tcBorders>
              <w:top w:val="single" w:sz="8" w:space="0" w:color="auto"/>
              <w:left w:val="nil"/>
              <w:bottom w:val="single" w:sz="8" w:space="0" w:color="auto"/>
              <w:right w:val="single" w:sz="8" w:space="0" w:color="auto"/>
            </w:tcBorders>
            <w:vAlign w:val="center"/>
          </w:tcPr>
          <w:p w14:paraId="20521659" w14:textId="77777777" w:rsidR="00794027" w:rsidRPr="00833738" w:rsidRDefault="00794027" w:rsidP="00E501A4">
            <w:pPr>
              <w:jc w:val="center"/>
              <w:rPr>
                <w:rFonts w:ascii="Arial" w:hAnsi="Arial" w:cs="Arial"/>
              </w:rPr>
            </w:pPr>
            <w:r w:rsidRPr="00833738">
              <w:rPr>
                <w:rFonts w:ascii="Arial" w:hAnsi="Arial" w:cs="Arial"/>
                <w:sz w:val="18"/>
                <w:szCs w:val="18"/>
              </w:rPr>
              <w:t>X</w:t>
            </w:r>
          </w:p>
        </w:tc>
        <w:tc>
          <w:tcPr>
            <w:tcW w:w="850" w:type="dxa"/>
            <w:tcBorders>
              <w:top w:val="single" w:sz="8" w:space="0" w:color="auto"/>
              <w:left w:val="single" w:sz="8" w:space="0" w:color="auto"/>
              <w:bottom w:val="single" w:sz="8" w:space="0" w:color="auto"/>
              <w:right w:val="single" w:sz="8" w:space="0" w:color="auto"/>
            </w:tcBorders>
            <w:vAlign w:val="center"/>
          </w:tcPr>
          <w:p w14:paraId="08300916" w14:textId="77777777" w:rsidR="00794027" w:rsidRPr="00833738" w:rsidRDefault="00794027" w:rsidP="00E501A4">
            <w:pPr>
              <w:jc w:val="center"/>
              <w:rPr>
                <w:rFonts w:ascii="Arial" w:hAnsi="Arial" w:cs="Arial"/>
              </w:rPr>
            </w:pPr>
            <w:r w:rsidRPr="00833738">
              <w:rPr>
                <w:rFonts w:ascii="Arial" w:hAnsi="Arial" w:cs="Arial"/>
                <w:sz w:val="18"/>
                <w:szCs w:val="18"/>
              </w:rPr>
              <w:t xml:space="preserve"> </w:t>
            </w:r>
          </w:p>
        </w:tc>
        <w:tc>
          <w:tcPr>
            <w:tcW w:w="1134" w:type="dxa"/>
            <w:tcBorders>
              <w:top w:val="single" w:sz="8" w:space="0" w:color="auto"/>
              <w:left w:val="single" w:sz="8" w:space="0" w:color="auto"/>
              <w:bottom w:val="single" w:sz="8" w:space="0" w:color="auto"/>
              <w:right w:val="single" w:sz="8" w:space="0" w:color="auto"/>
            </w:tcBorders>
            <w:vAlign w:val="center"/>
          </w:tcPr>
          <w:p w14:paraId="35D93FAC" w14:textId="77777777" w:rsidR="00794027" w:rsidRPr="00833738" w:rsidRDefault="00794027" w:rsidP="00E501A4">
            <w:pPr>
              <w:jc w:val="center"/>
              <w:rPr>
                <w:rFonts w:ascii="Arial" w:hAnsi="Arial" w:cs="Arial"/>
              </w:rPr>
            </w:pPr>
            <w:r w:rsidRPr="00833738">
              <w:rPr>
                <w:rFonts w:ascii="Arial" w:hAnsi="Arial" w:cs="Arial"/>
                <w:sz w:val="18"/>
                <w:szCs w:val="18"/>
              </w:rPr>
              <w:t xml:space="preserve"> </w:t>
            </w:r>
          </w:p>
        </w:tc>
        <w:tc>
          <w:tcPr>
            <w:tcW w:w="993" w:type="dxa"/>
            <w:tcBorders>
              <w:top w:val="single" w:sz="8" w:space="0" w:color="auto"/>
              <w:left w:val="single" w:sz="8" w:space="0" w:color="auto"/>
              <w:bottom w:val="single" w:sz="8" w:space="0" w:color="auto"/>
              <w:right w:val="single" w:sz="8" w:space="0" w:color="auto"/>
            </w:tcBorders>
            <w:vAlign w:val="center"/>
          </w:tcPr>
          <w:p w14:paraId="6A6C898A" w14:textId="77777777" w:rsidR="00794027" w:rsidRPr="00833738" w:rsidRDefault="00794027" w:rsidP="00E501A4">
            <w:pPr>
              <w:jc w:val="center"/>
              <w:rPr>
                <w:rFonts w:ascii="Arial" w:hAnsi="Arial" w:cs="Arial"/>
              </w:rPr>
            </w:pPr>
            <w:r w:rsidRPr="00833738">
              <w:rPr>
                <w:rFonts w:ascii="Arial" w:hAnsi="Arial" w:cs="Arial"/>
                <w:sz w:val="18"/>
                <w:szCs w:val="18"/>
              </w:rPr>
              <w:t xml:space="preserve"> </w:t>
            </w:r>
          </w:p>
        </w:tc>
        <w:tc>
          <w:tcPr>
            <w:tcW w:w="283" w:type="dxa"/>
            <w:tcBorders>
              <w:top w:val="single" w:sz="8" w:space="0" w:color="auto"/>
              <w:left w:val="single" w:sz="8" w:space="0" w:color="auto"/>
              <w:bottom w:val="single" w:sz="8" w:space="0" w:color="auto"/>
              <w:right w:val="single" w:sz="8" w:space="0" w:color="auto"/>
            </w:tcBorders>
            <w:shd w:val="clear" w:color="auto" w:fill="FFC000"/>
            <w:vAlign w:val="center"/>
          </w:tcPr>
          <w:p w14:paraId="60E56E17" w14:textId="77777777" w:rsidR="00794027" w:rsidRPr="00833738" w:rsidRDefault="00794027" w:rsidP="00E501A4">
            <w:pPr>
              <w:jc w:val="center"/>
              <w:rPr>
                <w:rFonts w:ascii="Arial" w:hAnsi="Arial" w:cs="Arial"/>
              </w:rPr>
            </w:pPr>
            <w:r w:rsidRPr="00833738">
              <w:rPr>
                <w:rFonts w:ascii="Arial" w:hAnsi="Arial" w:cs="Arial"/>
                <w:sz w:val="18"/>
                <w:szCs w:val="18"/>
              </w:rPr>
              <w:t xml:space="preserve"> </w:t>
            </w:r>
          </w:p>
        </w:tc>
        <w:tc>
          <w:tcPr>
            <w:tcW w:w="992" w:type="dxa"/>
            <w:tcBorders>
              <w:top w:val="single" w:sz="8" w:space="0" w:color="auto"/>
              <w:left w:val="single" w:sz="8" w:space="0" w:color="auto"/>
              <w:bottom w:val="single" w:sz="8" w:space="0" w:color="auto"/>
              <w:right w:val="single" w:sz="8" w:space="0" w:color="auto"/>
            </w:tcBorders>
            <w:shd w:val="clear" w:color="auto" w:fill="FFC000"/>
            <w:vAlign w:val="center"/>
          </w:tcPr>
          <w:p w14:paraId="5CBD44F7" w14:textId="77777777" w:rsidR="00794027" w:rsidRPr="00833738" w:rsidRDefault="00794027" w:rsidP="00E501A4">
            <w:pPr>
              <w:jc w:val="center"/>
              <w:rPr>
                <w:rFonts w:ascii="Arial" w:hAnsi="Arial" w:cs="Arial"/>
              </w:rPr>
            </w:pPr>
            <w:r w:rsidRPr="00833738">
              <w:rPr>
                <w:rFonts w:ascii="Arial" w:hAnsi="Arial" w:cs="Arial"/>
                <w:sz w:val="18"/>
                <w:szCs w:val="18"/>
              </w:rPr>
              <w:t xml:space="preserve"> </w:t>
            </w:r>
          </w:p>
        </w:tc>
        <w:tc>
          <w:tcPr>
            <w:tcW w:w="426" w:type="dxa"/>
            <w:tcBorders>
              <w:top w:val="single" w:sz="8" w:space="0" w:color="auto"/>
              <w:left w:val="single" w:sz="8" w:space="0" w:color="auto"/>
              <w:bottom w:val="single" w:sz="8" w:space="0" w:color="auto"/>
              <w:right w:val="single" w:sz="8" w:space="0" w:color="auto"/>
            </w:tcBorders>
            <w:shd w:val="clear" w:color="auto" w:fill="FFC000"/>
            <w:vAlign w:val="center"/>
          </w:tcPr>
          <w:p w14:paraId="640BA50D" w14:textId="77777777" w:rsidR="00794027" w:rsidRPr="00833738" w:rsidRDefault="00794027" w:rsidP="00E501A4">
            <w:pPr>
              <w:jc w:val="center"/>
              <w:rPr>
                <w:rFonts w:ascii="Arial" w:hAnsi="Arial" w:cs="Arial"/>
              </w:rPr>
            </w:pPr>
            <w:r w:rsidRPr="00833738">
              <w:rPr>
                <w:rFonts w:ascii="Arial" w:hAnsi="Arial" w:cs="Arial"/>
                <w:sz w:val="18"/>
                <w:szCs w:val="18"/>
              </w:rPr>
              <w:t xml:space="preserve"> </w:t>
            </w:r>
          </w:p>
        </w:tc>
        <w:tc>
          <w:tcPr>
            <w:tcW w:w="850" w:type="dxa"/>
            <w:tcBorders>
              <w:top w:val="single" w:sz="8" w:space="0" w:color="auto"/>
              <w:left w:val="single" w:sz="8" w:space="0" w:color="auto"/>
              <w:bottom w:val="single" w:sz="8" w:space="0" w:color="auto"/>
              <w:right w:val="single" w:sz="8" w:space="0" w:color="auto"/>
            </w:tcBorders>
            <w:vAlign w:val="center"/>
          </w:tcPr>
          <w:p w14:paraId="2DC7BE16" w14:textId="77777777" w:rsidR="00794027" w:rsidRPr="00833738" w:rsidRDefault="00794027" w:rsidP="00E501A4">
            <w:pPr>
              <w:jc w:val="center"/>
              <w:rPr>
                <w:rFonts w:ascii="Arial" w:hAnsi="Arial" w:cs="Arial"/>
              </w:rPr>
            </w:pPr>
            <w:r w:rsidRPr="00833738">
              <w:rPr>
                <w:rFonts w:ascii="Arial" w:hAnsi="Arial" w:cs="Arial"/>
                <w:sz w:val="18"/>
                <w:szCs w:val="18"/>
              </w:rPr>
              <w:t xml:space="preserve"> </w:t>
            </w:r>
          </w:p>
        </w:tc>
        <w:tc>
          <w:tcPr>
            <w:tcW w:w="851" w:type="dxa"/>
            <w:tcBorders>
              <w:top w:val="single" w:sz="8" w:space="0" w:color="auto"/>
              <w:left w:val="single" w:sz="8" w:space="0" w:color="auto"/>
              <w:bottom w:val="single" w:sz="8" w:space="0" w:color="auto"/>
              <w:right w:val="single" w:sz="8" w:space="0" w:color="auto"/>
            </w:tcBorders>
            <w:vAlign w:val="center"/>
          </w:tcPr>
          <w:p w14:paraId="62D42E14" w14:textId="77777777" w:rsidR="00794027" w:rsidRPr="00833738" w:rsidRDefault="00794027" w:rsidP="00E501A4">
            <w:pPr>
              <w:jc w:val="center"/>
              <w:rPr>
                <w:rFonts w:ascii="Arial" w:hAnsi="Arial" w:cs="Arial"/>
              </w:rPr>
            </w:pPr>
            <w:r w:rsidRPr="00833738">
              <w:rPr>
                <w:rFonts w:ascii="Arial" w:hAnsi="Arial" w:cs="Arial"/>
                <w:sz w:val="18"/>
                <w:szCs w:val="18"/>
              </w:rPr>
              <w:t xml:space="preserve"> </w:t>
            </w:r>
          </w:p>
        </w:tc>
      </w:tr>
      <w:tr w:rsidR="00794027" w:rsidRPr="00833738" w14:paraId="3260439A" w14:textId="77777777" w:rsidTr="00E501A4">
        <w:trPr>
          <w:trHeight w:val="180"/>
        </w:trPr>
        <w:tc>
          <w:tcPr>
            <w:tcW w:w="1975" w:type="dxa"/>
            <w:gridSpan w:val="2"/>
            <w:tcBorders>
              <w:top w:val="single" w:sz="8" w:space="0" w:color="auto"/>
              <w:left w:val="single" w:sz="8" w:space="0" w:color="auto"/>
              <w:bottom w:val="single" w:sz="8" w:space="0" w:color="auto"/>
              <w:right w:val="single" w:sz="8" w:space="0" w:color="auto"/>
            </w:tcBorders>
            <w:vAlign w:val="center"/>
          </w:tcPr>
          <w:p w14:paraId="5BF2A0D5" w14:textId="77777777" w:rsidR="00794027" w:rsidRPr="00833738" w:rsidRDefault="00794027" w:rsidP="00E501A4">
            <w:pPr>
              <w:rPr>
                <w:rFonts w:ascii="Arial" w:hAnsi="Arial" w:cs="Arial"/>
              </w:rPr>
            </w:pPr>
            <w:r w:rsidRPr="00833738">
              <w:rPr>
                <w:rFonts w:ascii="Arial" w:hAnsi="Arial" w:cs="Arial"/>
                <w:sz w:val="18"/>
                <w:szCs w:val="18"/>
              </w:rPr>
              <w:t>Allocation of clinical units to DMMH intervention + implementation strategies + TAU (n=16) or to TAU (n=8)</w:t>
            </w:r>
          </w:p>
        </w:tc>
        <w:tc>
          <w:tcPr>
            <w:tcW w:w="1134" w:type="dxa"/>
            <w:tcBorders>
              <w:top w:val="single" w:sz="8" w:space="0" w:color="auto"/>
              <w:left w:val="nil"/>
              <w:bottom w:val="single" w:sz="8" w:space="0" w:color="auto"/>
              <w:right w:val="single" w:sz="8" w:space="0" w:color="auto"/>
            </w:tcBorders>
            <w:vAlign w:val="center"/>
          </w:tcPr>
          <w:p w14:paraId="0610E4D9" w14:textId="77777777" w:rsidR="00794027" w:rsidRPr="00833738" w:rsidRDefault="00794027" w:rsidP="00E501A4">
            <w:pPr>
              <w:jc w:val="center"/>
              <w:rPr>
                <w:rFonts w:ascii="Arial" w:hAnsi="Arial" w:cs="Arial"/>
              </w:rPr>
            </w:pPr>
            <w:r w:rsidRPr="00833738">
              <w:rPr>
                <w:rFonts w:ascii="Arial" w:hAnsi="Arial" w:cs="Arial"/>
                <w:sz w:val="18"/>
                <w:szCs w:val="18"/>
              </w:rPr>
              <w:t>X</w:t>
            </w:r>
          </w:p>
        </w:tc>
        <w:tc>
          <w:tcPr>
            <w:tcW w:w="850" w:type="dxa"/>
            <w:tcBorders>
              <w:top w:val="single" w:sz="8" w:space="0" w:color="auto"/>
              <w:left w:val="single" w:sz="8" w:space="0" w:color="auto"/>
              <w:bottom w:val="single" w:sz="8" w:space="0" w:color="auto"/>
              <w:right w:val="single" w:sz="8" w:space="0" w:color="auto"/>
            </w:tcBorders>
            <w:vAlign w:val="center"/>
          </w:tcPr>
          <w:p w14:paraId="51281320" w14:textId="77777777" w:rsidR="00794027" w:rsidRPr="00833738" w:rsidRDefault="00794027" w:rsidP="00E501A4">
            <w:pPr>
              <w:jc w:val="center"/>
              <w:rPr>
                <w:rFonts w:ascii="Arial" w:hAnsi="Arial" w:cs="Arial"/>
              </w:rPr>
            </w:pPr>
            <w:r w:rsidRPr="00833738">
              <w:rPr>
                <w:rFonts w:ascii="Arial" w:hAnsi="Arial" w:cs="Arial"/>
                <w:sz w:val="18"/>
                <w:szCs w:val="18"/>
              </w:rPr>
              <w:t>X</w:t>
            </w:r>
          </w:p>
        </w:tc>
        <w:tc>
          <w:tcPr>
            <w:tcW w:w="1134" w:type="dxa"/>
            <w:tcBorders>
              <w:top w:val="single" w:sz="8" w:space="0" w:color="auto"/>
              <w:left w:val="single" w:sz="8" w:space="0" w:color="auto"/>
              <w:bottom w:val="single" w:sz="8" w:space="0" w:color="auto"/>
              <w:right w:val="single" w:sz="8" w:space="0" w:color="auto"/>
            </w:tcBorders>
            <w:vAlign w:val="center"/>
          </w:tcPr>
          <w:p w14:paraId="0972989B" w14:textId="77777777" w:rsidR="00794027" w:rsidRPr="00833738" w:rsidRDefault="00794027" w:rsidP="00E501A4">
            <w:pPr>
              <w:jc w:val="center"/>
              <w:rPr>
                <w:rFonts w:ascii="Arial" w:hAnsi="Arial" w:cs="Arial"/>
              </w:rPr>
            </w:pPr>
            <w:r w:rsidRPr="00833738">
              <w:rPr>
                <w:rFonts w:ascii="Arial" w:hAnsi="Arial" w:cs="Arial"/>
                <w:sz w:val="18"/>
                <w:szCs w:val="18"/>
              </w:rPr>
              <w:t xml:space="preserve"> </w:t>
            </w:r>
          </w:p>
        </w:tc>
        <w:tc>
          <w:tcPr>
            <w:tcW w:w="993" w:type="dxa"/>
            <w:tcBorders>
              <w:top w:val="single" w:sz="8" w:space="0" w:color="auto"/>
              <w:left w:val="single" w:sz="8" w:space="0" w:color="auto"/>
              <w:bottom w:val="single" w:sz="8" w:space="0" w:color="auto"/>
              <w:right w:val="single" w:sz="8" w:space="0" w:color="auto"/>
            </w:tcBorders>
            <w:vAlign w:val="center"/>
          </w:tcPr>
          <w:p w14:paraId="0C552DF4" w14:textId="77777777" w:rsidR="00794027" w:rsidRPr="00833738" w:rsidRDefault="00794027" w:rsidP="00E501A4">
            <w:pPr>
              <w:jc w:val="center"/>
              <w:rPr>
                <w:rFonts w:ascii="Arial" w:hAnsi="Arial" w:cs="Arial"/>
              </w:rPr>
            </w:pPr>
            <w:r w:rsidRPr="00833738">
              <w:rPr>
                <w:rFonts w:ascii="Arial" w:hAnsi="Arial" w:cs="Arial"/>
                <w:sz w:val="18"/>
                <w:szCs w:val="18"/>
              </w:rPr>
              <w:t xml:space="preserve"> </w:t>
            </w:r>
          </w:p>
        </w:tc>
        <w:tc>
          <w:tcPr>
            <w:tcW w:w="283" w:type="dxa"/>
            <w:tcBorders>
              <w:top w:val="single" w:sz="8" w:space="0" w:color="auto"/>
              <w:left w:val="single" w:sz="8" w:space="0" w:color="auto"/>
              <w:bottom w:val="single" w:sz="8" w:space="0" w:color="auto"/>
              <w:right w:val="single" w:sz="8" w:space="0" w:color="auto"/>
            </w:tcBorders>
            <w:shd w:val="clear" w:color="auto" w:fill="FFC000"/>
            <w:vAlign w:val="center"/>
          </w:tcPr>
          <w:p w14:paraId="3AD0B398" w14:textId="77777777" w:rsidR="00794027" w:rsidRPr="00833738" w:rsidRDefault="00794027" w:rsidP="00E501A4">
            <w:pPr>
              <w:jc w:val="center"/>
              <w:rPr>
                <w:rFonts w:ascii="Arial" w:hAnsi="Arial" w:cs="Arial"/>
              </w:rPr>
            </w:pPr>
            <w:r w:rsidRPr="00833738">
              <w:rPr>
                <w:rFonts w:ascii="Arial" w:hAnsi="Arial" w:cs="Arial"/>
                <w:sz w:val="18"/>
                <w:szCs w:val="18"/>
              </w:rPr>
              <w:t xml:space="preserve"> </w:t>
            </w:r>
          </w:p>
        </w:tc>
        <w:tc>
          <w:tcPr>
            <w:tcW w:w="992" w:type="dxa"/>
            <w:tcBorders>
              <w:top w:val="single" w:sz="8" w:space="0" w:color="auto"/>
              <w:left w:val="single" w:sz="8" w:space="0" w:color="auto"/>
              <w:bottom w:val="single" w:sz="8" w:space="0" w:color="auto"/>
              <w:right w:val="single" w:sz="8" w:space="0" w:color="auto"/>
            </w:tcBorders>
            <w:shd w:val="clear" w:color="auto" w:fill="FFC000"/>
            <w:vAlign w:val="center"/>
          </w:tcPr>
          <w:p w14:paraId="7386B2C5" w14:textId="77777777" w:rsidR="00794027" w:rsidRPr="00833738" w:rsidRDefault="00794027" w:rsidP="00E501A4">
            <w:pPr>
              <w:jc w:val="center"/>
              <w:rPr>
                <w:rFonts w:ascii="Arial" w:hAnsi="Arial" w:cs="Arial"/>
              </w:rPr>
            </w:pPr>
            <w:r w:rsidRPr="00833738">
              <w:rPr>
                <w:rFonts w:ascii="Arial" w:hAnsi="Arial" w:cs="Arial"/>
                <w:sz w:val="18"/>
                <w:szCs w:val="18"/>
              </w:rPr>
              <w:t xml:space="preserve"> </w:t>
            </w:r>
          </w:p>
        </w:tc>
        <w:tc>
          <w:tcPr>
            <w:tcW w:w="426" w:type="dxa"/>
            <w:tcBorders>
              <w:top w:val="single" w:sz="8" w:space="0" w:color="auto"/>
              <w:left w:val="single" w:sz="8" w:space="0" w:color="auto"/>
              <w:bottom w:val="single" w:sz="8" w:space="0" w:color="auto"/>
              <w:right w:val="single" w:sz="8" w:space="0" w:color="auto"/>
            </w:tcBorders>
            <w:shd w:val="clear" w:color="auto" w:fill="FFC000"/>
            <w:vAlign w:val="center"/>
          </w:tcPr>
          <w:p w14:paraId="118526A1" w14:textId="77777777" w:rsidR="00794027" w:rsidRPr="00833738" w:rsidRDefault="00794027" w:rsidP="00E501A4">
            <w:pPr>
              <w:jc w:val="center"/>
              <w:rPr>
                <w:rFonts w:ascii="Arial" w:hAnsi="Arial" w:cs="Arial"/>
              </w:rPr>
            </w:pPr>
            <w:r w:rsidRPr="00833738">
              <w:rPr>
                <w:rFonts w:ascii="Arial" w:hAnsi="Arial" w:cs="Arial"/>
                <w:sz w:val="18"/>
                <w:szCs w:val="18"/>
              </w:rPr>
              <w:t xml:space="preserve"> </w:t>
            </w:r>
          </w:p>
        </w:tc>
        <w:tc>
          <w:tcPr>
            <w:tcW w:w="850" w:type="dxa"/>
            <w:tcBorders>
              <w:top w:val="single" w:sz="8" w:space="0" w:color="auto"/>
              <w:left w:val="single" w:sz="8" w:space="0" w:color="auto"/>
              <w:bottom w:val="single" w:sz="8" w:space="0" w:color="auto"/>
              <w:right w:val="single" w:sz="8" w:space="0" w:color="auto"/>
            </w:tcBorders>
            <w:vAlign w:val="center"/>
          </w:tcPr>
          <w:p w14:paraId="3C27BA17" w14:textId="77777777" w:rsidR="00794027" w:rsidRPr="00833738" w:rsidRDefault="00794027" w:rsidP="00E501A4">
            <w:pPr>
              <w:jc w:val="center"/>
              <w:rPr>
                <w:rFonts w:ascii="Arial" w:hAnsi="Arial" w:cs="Arial"/>
              </w:rPr>
            </w:pPr>
            <w:r w:rsidRPr="00833738">
              <w:rPr>
                <w:rFonts w:ascii="Arial" w:hAnsi="Arial" w:cs="Arial"/>
                <w:sz w:val="18"/>
                <w:szCs w:val="18"/>
              </w:rPr>
              <w:t xml:space="preserve"> </w:t>
            </w:r>
          </w:p>
        </w:tc>
        <w:tc>
          <w:tcPr>
            <w:tcW w:w="851" w:type="dxa"/>
            <w:tcBorders>
              <w:top w:val="single" w:sz="8" w:space="0" w:color="auto"/>
              <w:left w:val="single" w:sz="8" w:space="0" w:color="auto"/>
              <w:bottom w:val="single" w:sz="8" w:space="0" w:color="auto"/>
              <w:right w:val="single" w:sz="8" w:space="0" w:color="auto"/>
            </w:tcBorders>
            <w:vAlign w:val="center"/>
          </w:tcPr>
          <w:p w14:paraId="5B1AE8C2" w14:textId="77777777" w:rsidR="00794027" w:rsidRPr="00833738" w:rsidRDefault="00794027" w:rsidP="00E501A4">
            <w:pPr>
              <w:jc w:val="center"/>
              <w:rPr>
                <w:rFonts w:ascii="Arial" w:hAnsi="Arial" w:cs="Arial"/>
              </w:rPr>
            </w:pPr>
            <w:r w:rsidRPr="00833738">
              <w:rPr>
                <w:rFonts w:ascii="Arial" w:hAnsi="Arial" w:cs="Arial"/>
                <w:sz w:val="18"/>
                <w:szCs w:val="18"/>
              </w:rPr>
              <w:t xml:space="preserve"> </w:t>
            </w:r>
          </w:p>
        </w:tc>
      </w:tr>
      <w:tr w:rsidR="00794027" w:rsidRPr="00833738" w14:paraId="1581FA4D" w14:textId="77777777" w:rsidTr="00E501A4">
        <w:trPr>
          <w:trHeight w:val="180"/>
        </w:trPr>
        <w:tc>
          <w:tcPr>
            <w:tcW w:w="1975" w:type="dxa"/>
            <w:gridSpan w:val="2"/>
            <w:tcBorders>
              <w:top w:val="single" w:sz="8" w:space="0" w:color="auto"/>
              <w:left w:val="single" w:sz="8" w:space="0" w:color="auto"/>
              <w:bottom w:val="single" w:sz="8" w:space="0" w:color="auto"/>
              <w:right w:val="single" w:sz="8" w:space="0" w:color="auto"/>
            </w:tcBorders>
            <w:vAlign w:val="center"/>
          </w:tcPr>
          <w:p w14:paraId="320E3EB7" w14:textId="77777777" w:rsidR="00794027" w:rsidRPr="00833738" w:rsidRDefault="00794027" w:rsidP="00E501A4">
            <w:pPr>
              <w:rPr>
                <w:rFonts w:ascii="Arial" w:hAnsi="Arial" w:cs="Arial"/>
              </w:rPr>
            </w:pPr>
            <w:r w:rsidRPr="00833738">
              <w:rPr>
                <w:rFonts w:ascii="Arial" w:hAnsi="Arial" w:cs="Arial"/>
                <w:sz w:val="18"/>
                <w:szCs w:val="18"/>
              </w:rPr>
              <w:t>Written informed consent</w:t>
            </w:r>
          </w:p>
        </w:tc>
        <w:tc>
          <w:tcPr>
            <w:tcW w:w="1134" w:type="dxa"/>
            <w:tcBorders>
              <w:top w:val="single" w:sz="8" w:space="0" w:color="auto"/>
              <w:left w:val="nil"/>
              <w:bottom w:val="single" w:sz="8" w:space="0" w:color="auto"/>
              <w:right w:val="single" w:sz="8" w:space="0" w:color="auto"/>
            </w:tcBorders>
            <w:vAlign w:val="center"/>
          </w:tcPr>
          <w:p w14:paraId="6788CF2A" w14:textId="77777777" w:rsidR="00794027" w:rsidRPr="00833738" w:rsidRDefault="00794027" w:rsidP="00E501A4">
            <w:pPr>
              <w:jc w:val="center"/>
              <w:rPr>
                <w:rFonts w:ascii="Arial" w:hAnsi="Arial" w:cs="Arial"/>
              </w:rPr>
            </w:pPr>
            <w:r w:rsidRPr="00833738">
              <w:rPr>
                <w:rFonts w:ascii="Arial" w:hAnsi="Arial" w:cs="Arial"/>
                <w:sz w:val="18"/>
                <w:szCs w:val="18"/>
              </w:rPr>
              <w:t xml:space="preserve"> </w:t>
            </w:r>
          </w:p>
        </w:tc>
        <w:tc>
          <w:tcPr>
            <w:tcW w:w="850" w:type="dxa"/>
            <w:tcBorders>
              <w:top w:val="single" w:sz="8" w:space="0" w:color="auto"/>
              <w:left w:val="single" w:sz="8" w:space="0" w:color="auto"/>
              <w:bottom w:val="single" w:sz="8" w:space="0" w:color="auto"/>
              <w:right w:val="single" w:sz="8" w:space="0" w:color="auto"/>
            </w:tcBorders>
            <w:vAlign w:val="center"/>
          </w:tcPr>
          <w:p w14:paraId="0680728D" w14:textId="77777777" w:rsidR="00794027" w:rsidRPr="00833738" w:rsidRDefault="00794027" w:rsidP="00E501A4">
            <w:pPr>
              <w:jc w:val="center"/>
              <w:rPr>
                <w:rFonts w:ascii="Arial" w:hAnsi="Arial" w:cs="Arial"/>
              </w:rPr>
            </w:pPr>
            <w:r w:rsidRPr="00833738">
              <w:rPr>
                <w:rFonts w:ascii="Arial" w:hAnsi="Arial" w:cs="Arial"/>
                <w:sz w:val="18"/>
                <w:szCs w:val="18"/>
              </w:rPr>
              <w:t xml:space="preserve"> </w:t>
            </w:r>
          </w:p>
        </w:tc>
        <w:tc>
          <w:tcPr>
            <w:tcW w:w="1134" w:type="dxa"/>
            <w:tcBorders>
              <w:top w:val="single" w:sz="8" w:space="0" w:color="auto"/>
              <w:left w:val="single" w:sz="8" w:space="0" w:color="auto"/>
              <w:bottom w:val="single" w:sz="8" w:space="0" w:color="auto"/>
              <w:right w:val="single" w:sz="8" w:space="0" w:color="auto"/>
            </w:tcBorders>
            <w:vAlign w:val="center"/>
          </w:tcPr>
          <w:p w14:paraId="08B73B1B" w14:textId="77777777" w:rsidR="00794027" w:rsidRPr="00833738" w:rsidRDefault="00794027" w:rsidP="00E501A4">
            <w:pPr>
              <w:jc w:val="center"/>
              <w:rPr>
                <w:rFonts w:ascii="Arial" w:hAnsi="Arial" w:cs="Arial"/>
              </w:rPr>
            </w:pPr>
            <w:r w:rsidRPr="00833738">
              <w:rPr>
                <w:rFonts w:ascii="Arial" w:hAnsi="Arial" w:cs="Arial"/>
                <w:sz w:val="18"/>
                <w:szCs w:val="18"/>
              </w:rPr>
              <w:t>X</w:t>
            </w:r>
          </w:p>
        </w:tc>
        <w:tc>
          <w:tcPr>
            <w:tcW w:w="993" w:type="dxa"/>
            <w:tcBorders>
              <w:top w:val="single" w:sz="8" w:space="0" w:color="auto"/>
              <w:left w:val="single" w:sz="8" w:space="0" w:color="auto"/>
              <w:bottom w:val="single" w:sz="8" w:space="0" w:color="auto"/>
              <w:right w:val="single" w:sz="8" w:space="0" w:color="auto"/>
            </w:tcBorders>
            <w:vAlign w:val="center"/>
          </w:tcPr>
          <w:p w14:paraId="786330E7" w14:textId="77777777" w:rsidR="00794027" w:rsidRPr="00833738" w:rsidRDefault="00794027" w:rsidP="00E501A4">
            <w:pPr>
              <w:jc w:val="center"/>
              <w:rPr>
                <w:rFonts w:ascii="Arial" w:hAnsi="Arial" w:cs="Arial"/>
              </w:rPr>
            </w:pPr>
            <w:r w:rsidRPr="00833738">
              <w:rPr>
                <w:rFonts w:ascii="Arial" w:hAnsi="Arial" w:cs="Arial"/>
                <w:sz w:val="18"/>
                <w:szCs w:val="18"/>
              </w:rPr>
              <w:t xml:space="preserve"> </w:t>
            </w:r>
          </w:p>
        </w:tc>
        <w:tc>
          <w:tcPr>
            <w:tcW w:w="283" w:type="dxa"/>
            <w:tcBorders>
              <w:top w:val="single" w:sz="8" w:space="0" w:color="auto"/>
              <w:left w:val="single" w:sz="8" w:space="0" w:color="auto"/>
              <w:bottom w:val="single" w:sz="8" w:space="0" w:color="auto"/>
              <w:right w:val="single" w:sz="8" w:space="0" w:color="auto"/>
            </w:tcBorders>
            <w:shd w:val="clear" w:color="auto" w:fill="FFC000"/>
            <w:vAlign w:val="center"/>
          </w:tcPr>
          <w:p w14:paraId="105813AB" w14:textId="77777777" w:rsidR="00794027" w:rsidRPr="00833738" w:rsidRDefault="00794027" w:rsidP="00E501A4">
            <w:pPr>
              <w:jc w:val="center"/>
              <w:rPr>
                <w:rFonts w:ascii="Arial" w:hAnsi="Arial" w:cs="Arial"/>
              </w:rPr>
            </w:pPr>
            <w:r w:rsidRPr="00833738">
              <w:rPr>
                <w:rFonts w:ascii="Arial" w:hAnsi="Arial" w:cs="Arial"/>
                <w:sz w:val="18"/>
                <w:szCs w:val="18"/>
              </w:rPr>
              <w:t xml:space="preserve"> </w:t>
            </w:r>
          </w:p>
        </w:tc>
        <w:tc>
          <w:tcPr>
            <w:tcW w:w="992" w:type="dxa"/>
            <w:tcBorders>
              <w:top w:val="single" w:sz="8" w:space="0" w:color="auto"/>
              <w:left w:val="single" w:sz="8" w:space="0" w:color="auto"/>
              <w:bottom w:val="single" w:sz="8" w:space="0" w:color="auto"/>
              <w:right w:val="single" w:sz="8" w:space="0" w:color="auto"/>
            </w:tcBorders>
            <w:shd w:val="clear" w:color="auto" w:fill="FFC000"/>
            <w:vAlign w:val="center"/>
          </w:tcPr>
          <w:p w14:paraId="1DF74371" w14:textId="77777777" w:rsidR="00794027" w:rsidRPr="00833738" w:rsidRDefault="00794027" w:rsidP="00E501A4">
            <w:pPr>
              <w:jc w:val="center"/>
              <w:rPr>
                <w:rFonts w:ascii="Arial" w:hAnsi="Arial" w:cs="Arial"/>
              </w:rPr>
            </w:pPr>
            <w:r w:rsidRPr="00833738">
              <w:rPr>
                <w:rFonts w:ascii="Arial" w:hAnsi="Arial" w:cs="Arial"/>
                <w:sz w:val="18"/>
                <w:szCs w:val="18"/>
              </w:rPr>
              <w:t xml:space="preserve"> </w:t>
            </w:r>
          </w:p>
        </w:tc>
        <w:tc>
          <w:tcPr>
            <w:tcW w:w="426" w:type="dxa"/>
            <w:tcBorders>
              <w:top w:val="single" w:sz="8" w:space="0" w:color="auto"/>
              <w:left w:val="single" w:sz="8" w:space="0" w:color="auto"/>
              <w:bottom w:val="single" w:sz="8" w:space="0" w:color="auto"/>
              <w:right w:val="single" w:sz="8" w:space="0" w:color="auto"/>
            </w:tcBorders>
            <w:shd w:val="clear" w:color="auto" w:fill="FFC000"/>
            <w:vAlign w:val="center"/>
          </w:tcPr>
          <w:p w14:paraId="31E301FF" w14:textId="77777777" w:rsidR="00794027" w:rsidRPr="00833738" w:rsidRDefault="00794027" w:rsidP="00E501A4">
            <w:pPr>
              <w:jc w:val="center"/>
              <w:rPr>
                <w:rFonts w:ascii="Arial" w:hAnsi="Arial" w:cs="Arial"/>
              </w:rPr>
            </w:pPr>
            <w:r w:rsidRPr="00833738">
              <w:rPr>
                <w:rFonts w:ascii="Arial" w:hAnsi="Arial" w:cs="Arial"/>
                <w:sz w:val="18"/>
                <w:szCs w:val="18"/>
              </w:rPr>
              <w:t xml:space="preserve"> </w:t>
            </w:r>
          </w:p>
        </w:tc>
        <w:tc>
          <w:tcPr>
            <w:tcW w:w="850" w:type="dxa"/>
            <w:tcBorders>
              <w:top w:val="single" w:sz="8" w:space="0" w:color="auto"/>
              <w:left w:val="single" w:sz="8" w:space="0" w:color="auto"/>
              <w:bottom w:val="single" w:sz="8" w:space="0" w:color="auto"/>
              <w:right w:val="single" w:sz="8" w:space="0" w:color="auto"/>
            </w:tcBorders>
            <w:vAlign w:val="center"/>
          </w:tcPr>
          <w:p w14:paraId="6CD05319" w14:textId="77777777" w:rsidR="00794027" w:rsidRPr="00833738" w:rsidRDefault="00794027" w:rsidP="00E501A4">
            <w:pPr>
              <w:jc w:val="center"/>
              <w:rPr>
                <w:rFonts w:ascii="Arial" w:hAnsi="Arial" w:cs="Arial"/>
              </w:rPr>
            </w:pPr>
            <w:r w:rsidRPr="00833738">
              <w:rPr>
                <w:rFonts w:ascii="Arial" w:hAnsi="Arial" w:cs="Arial"/>
                <w:sz w:val="18"/>
                <w:szCs w:val="18"/>
              </w:rPr>
              <w:t xml:space="preserve"> </w:t>
            </w:r>
          </w:p>
        </w:tc>
        <w:tc>
          <w:tcPr>
            <w:tcW w:w="851" w:type="dxa"/>
            <w:tcBorders>
              <w:top w:val="single" w:sz="8" w:space="0" w:color="auto"/>
              <w:left w:val="single" w:sz="8" w:space="0" w:color="auto"/>
              <w:bottom w:val="single" w:sz="8" w:space="0" w:color="auto"/>
              <w:right w:val="single" w:sz="8" w:space="0" w:color="auto"/>
            </w:tcBorders>
            <w:vAlign w:val="center"/>
          </w:tcPr>
          <w:p w14:paraId="0F10E085" w14:textId="77777777" w:rsidR="00794027" w:rsidRPr="00833738" w:rsidRDefault="00794027" w:rsidP="00E501A4">
            <w:pPr>
              <w:jc w:val="center"/>
              <w:rPr>
                <w:rFonts w:ascii="Arial" w:hAnsi="Arial" w:cs="Arial"/>
              </w:rPr>
            </w:pPr>
            <w:r w:rsidRPr="00833738">
              <w:rPr>
                <w:rFonts w:ascii="Arial" w:hAnsi="Arial" w:cs="Arial"/>
                <w:sz w:val="18"/>
                <w:szCs w:val="18"/>
              </w:rPr>
              <w:t xml:space="preserve"> </w:t>
            </w:r>
          </w:p>
        </w:tc>
      </w:tr>
      <w:tr w:rsidR="00794027" w:rsidRPr="00833738" w14:paraId="7BE3B309" w14:textId="77777777" w:rsidTr="00E501A4">
        <w:trPr>
          <w:trHeight w:val="180"/>
        </w:trPr>
        <w:tc>
          <w:tcPr>
            <w:tcW w:w="1975" w:type="dxa"/>
            <w:gridSpan w:val="2"/>
            <w:tcBorders>
              <w:top w:val="single" w:sz="8" w:space="0" w:color="auto"/>
              <w:left w:val="single" w:sz="8" w:space="0" w:color="auto"/>
              <w:bottom w:val="single" w:sz="8" w:space="0" w:color="auto"/>
              <w:right w:val="single" w:sz="8" w:space="0" w:color="auto"/>
            </w:tcBorders>
            <w:vAlign w:val="center"/>
          </w:tcPr>
          <w:p w14:paraId="366C275A" w14:textId="77777777" w:rsidR="00794027" w:rsidRPr="00833738" w:rsidRDefault="00794027" w:rsidP="00E501A4">
            <w:pPr>
              <w:rPr>
                <w:rFonts w:ascii="Arial" w:hAnsi="Arial" w:cs="Arial"/>
              </w:rPr>
            </w:pPr>
            <w:r w:rsidRPr="00833738">
              <w:rPr>
                <w:rFonts w:ascii="Arial" w:hAnsi="Arial" w:cs="Arial"/>
                <w:sz w:val="18"/>
                <w:szCs w:val="18"/>
              </w:rPr>
              <w:t>Screening checklist</w:t>
            </w:r>
          </w:p>
        </w:tc>
        <w:tc>
          <w:tcPr>
            <w:tcW w:w="1134" w:type="dxa"/>
            <w:tcBorders>
              <w:top w:val="single" w:sz="8" w:space="0" w:color="auto"/>
              <w:left w:val="nil"/>
              <w:bottom w:val="single" w:sz="8" w:space="0" w:color="auto"/>
              <w:right w:val="single" w:sz="8" w:space="0" w:color="auto"/>
            </w:tcBorders>
            <w:vAlign w:val="center"/>
          </w:tcPr>
          <w:p w14:paraId="6E2E7731" w14:textId="77777777" w:rsidR="00794027" w:rsidRPr="00833738" w:rsidRDefault="00794027" w:rsidP="00E501A4">
            <w:pPr>
              <w:jc w:val="center"/>
              <w:rPr>
                <w:rFonts w:ascii="Arial" w:hAnsi="Arial" w:cs="Arial"/>
              </w:rPr>
            </w:pPr>
            <w:r w:rsidRPr="00833738">
              <w:rPr>
                <w:rFonts w:ascii="Arial" w:hAnsi="Arial" w:cs="Arial"/>
                <w:sz w:val="18"/>
                <w:szCs w:val="18"/>
              </w:rPr>
              <w:t xml:space="preserve"> </w:t>
            </w:r>
          </w:p>
        </w:tc>
        <w:tc>
          <w:tcPr>
            <w:tcW w:w="850" w:type="dxa"/>
            <w:tcBorders>
              <w:top w:val="single" w:sz="8" w:space="0" w:color="auto"/>
              <w:left w:val="single" w:sz="8" w:space="0" w:color="auto"/>
              <w:bottom w:val="single" w:sz="8" w:space="0" w:color="auto"/>
              <w:right w:val="single" w:sz="8" w:space="0" w:color="auto"/>
            </w:tcBorders>
            <w:vAlign w:val="center"/>
          </w:tcPr>
          <w:p w14:paraId="079F884B" w14:textId="77777777" w:rsidR="00794027" w:rsidRPr="00833738" w:rsidRDefault="00794027" w:rsidP="00E501A4">
            <w:pPr>
              <w:jc w:val="center"/>
              <w:rPr>
                <w:rFonts w:ascii="Arial" w:hAnsi="Arial" w:cs="Arial"/>
              </w:rPr>
            </w:pPr>
            <w:r w:rsidRPr="00833738">
              <w:rPr>
                <w:rFonts w:ascii="Arial" w:hAnsi="Arial" w:cs="Arial"/>
                <w:sz w:val="18"/>
                <w:szCs w:val="18"/>
              </w:rPr>
              <w:t xml:space="preserve"> </w:t>
            </w:r>
          </w:p>
        </w:tc>
        <w:tc>
          <w:tcPr>
            <w:tcW w:w="1134" w:type="dxa"/>
            <w:tcBorders>
              <w:top w:val="single" w:sz="8" w:space="0" w:color="auto"/>
              <w:left w:val="single" w:sz="8" w:space="0" w:color="auto"/>
              <w:bottom w:val="single" w:sz="8" w:space="0" w:color="auto"/>
              <w:right w:val="single" w:sz="8" w:space="0" w:color="auto"/>
            </w:tcBorders>
            <w:vAlign w:val="center"/>
          </w:tcPr>
          <w:p w14:paraId="0E3C5188" w14:textId="77777777" w:rsidR="00794027" w:rsidRPr="00833738" w:rsidRDefault="00794027" w:rsidP="00E501A4">
            <w:pPr>
              <w:jc w:val="center"/>
              <w:rPr>
                <w:rFonts w:ascii="Arial" w:hAnsi="Arial" w:cs="Arial"/>
              </w:rPr>
            </w:pPr>
            <w:r w:rsidRPr="00833738">
              <w:rPr>
                <w:rFonts w:ascii="Arial" w:hAnsi="Arial" w:cs="Arial"/>
                <w:sz w:val="18"/>
                <w:szCs w:val="18"/>
              </w:rPr>
              <w:t>X</w:t>
            </w:r>
          </w:p>
        </w:tc>
        <w:tc>
          <w:tcPr>
            <w:tcW w:w="993" w:type="dxa"/>
            <w:tcBorders>
              <w:top w:val="single" w:sz="8" w:space="0" w:color="auto"/>
              <w:left w:val="single" w:sz="8" w:space="0" w:color="auto"/>
              <w:bottom w:val="single" w:sz="8" w:space="0" w:color="auto"/>
              <w:right w:val="single" w:sz="8" w:space="0" w:color="auto"/>
            </w:tcBorders>
            <w:vAlign w:val="center"/>
          </w:tcPr>
          <w:p w14:paraId="3B108F4B" w14:textId="77777777" w:rsidR="00794027" w:rsidRPr="00833738" w:rsidRDefault="00794027" w:rsidP="00E501A4">
            <w:pPr>
              <w:jc w:val="center"/>
              <w:rPr>
                <w:rFonts w:ascii="Arial" w:hAnsi="Arial" w:cs="Arial"/>
              </w:rPr>
            </w:pPr>
            <w:r w:rsidRPr="00833738">
              <w:rPr>
                <w:rFonts w:ascii="Arial" w:hAnsi="Arial" w:cs="Arial"/>
                <w:sz w:val="18"/>
                <w:szCs w:val="18"/>
              </w:rPr>
              <w:t xml:space="preserve"> </w:t>
            </w:r>
          </w:p>
        </w:tc>
        <w:tc>
          <w:tcPr>
            <w:tcW w:w="283" w:type="dxa"/>
            <w:tcBorders>
              <w:top w:val="single" w:sz="8" w:space="0" w:color="auto"/>
              <w:left w:val="single" w:sz="8" w:space="0" w:color="auto"/>
              <w:bottom w:val="single" w:sz="8" w:space="0" w:color="auto"/>
              <w:right w:val="single" w:sz="8" w:space="0" w:color="auto"/>
            </w:tcBorders>
            <w:shd w:val="clear" w:color="auto" w:fill="FFC000"/>
            <w:vAlign w:val="center"/>
          </w:tcPr>
          <w:p w14:paraId="055615A1" w14:textId="77777777" w:rsidR="00794027" w:rsidRPr="00833738" w:rsidRDefault="00794027" w:rsidP="00E501A4">
            <w:pPr>
              <w:jc w:val="center"/>
              <w:rPr>
                <w:rFonts w:ascii="Arial" w:hAnsi="Arial" w:cs="Arial"/>
              </w:rPr>
            </w:pPr>
            <w:r w:rsidRPr="00833738">
              <w:rPr>
                <w:rFonts w:ascii="Arial" w:hAnsi="Arial" w:cs="Arial"/>
                <w:sz w:val="18"/>
                <w:szCs w:val="18"/>
              </w:rPr>
              <w:t xml:space="preserve"> </w:t>
            </w:r>
          </w:p>
        </w:tc>
        <w:tc>
          <w:tcPr>
            <w:tcW w:w="992" w:type="dxa"/>
            <w:tcBorders>
              <w:top w:val="single" w:sz="8" w:space="0" w:color="auto"/>
              <w:left w:val="single" w:sz="8" w:space="0" w:color="auto"/>
              <w:bottom w:val="single" w:sz="8" w:space="0" w:color="auto"/>
              <w:right w:val="single" w:sz="8" w:space="0" w:color="auto"/>
            </w:tcBorders>
            <w:shd w:val="clear" w:color="auto" w:fill="FFC000"/>
            <w:vAlign w:val="center"/>
          </w:tcPr>
          <w:p w14:paraId="52886BBF" w14:textId="77777777" w:rsidR="00794027" w:rsidRPr="00833738" w:rsidRDefault="00794027" w:rsidP="00E501A4">
            <w:pPr>
              <w:jc w:val="center"/>
              <w:rPr>
                <w:rFonts w:ascii="Arial" w:hAnsi="Arial" w:cs="Arial"/>
              </w:rPr>
            </w:pPr>
            <w:r w:rsidRPr="00833738">
              <w:rPr>
                <w:rFonts w:ascii="Arial" w:hAnsi="Arial" w:cs="Arial"/>
                <w:sz w:val="18"/>
                <w:szCs w:val="18"/>
              </w:rPr>
              <w:t xml:space="preserve"> </w:t>
            </w:r>
          </w:p>
        </w:tc>
        <w:tc>
          <w:tcPr>
            <w:tcW w:w="426" w:type="dxa"/>
            <w:tcBorders>
              <w:top w:val="single" w:sz="8" w:space="0" w:color="auto"/>
              <w:left w:val="single" w:sz="8" w:space="0" w:color="auto"/>
              <w:bottom w:val="single" w:sz="8" w:space="0" w:color="auto"/>
              <w:right w:val="single" w:sz="8" w:space="0" w:color="auto"/>
            </w:tcBorders>
            <w:shd w:val="clear" w:color="auto" w:fill="FFC000"/>
            <w:vAlign w:val="center"/>
          </w:tcPr>
          <w:p w14:paraId="569A694F" w14:textId="77777777" w:rsidR="00794027" w:rsidRPr="00833738" w:rsidRDefault="00794027" w:rsidP="00E501A4">
            <w:pPr>
              <w:jc w:val="center"/>
              <w:rPr>
                <w:rFonts w:ascii="Arial" w:hAnsi="Arial" w:cs="Arial"/>
              </w:rPr>
            </w:pPr>
            <w:r w:rsidRPr="00833738">
              <w:rPr>
                <w:rFonts w:ascii="Arial" w:hAnsi="Arial" w:cs="Arial"/>
                <w:sz w:val="18"/>
                <w:szCs w:val="18"/>
              </w:rPr>
              <w:t xml:space="preserve"> </w:t>
            </w:r>
          </w:p>
        </w:tc>
        <w:tc>
          <w:tcPr>
            <w:tcW w:w="850" w:type="dxa"/>
            <w:tcBorders>
              <w:top w:val="single" w:sz="8" w:space="0" w:color="auto"/>
              <w:left w:val="single" w:sz="8" w:space="0" w:color="auto"/>
              <w:bottom w:val="single" w:sz="8" w:space="0" w:color="auto"/>
              <w:right w:val="single" w:sz="8" w:space="0" w:color="auto"/>
            </w:tcBorders>
            <w:vAlign w:val="center"/>
          </w:tcPr>
          <w:p w14:paraId="7CC6DD41" w14:textId="77777777" w:rsidR="00794027" w:rsidRPr="00833738" w:rsidRDefault="00794027" w:rsidP="00E501A4">
            <w:pPr>
              <w:jc w:val="center"/>
              <w:rPr>
                <w:rFonts w:ascii="Arial" w:hAnsi="Arial" w:cs="Arial"/>
              </w:rPr>
            </w:pPr>
            <w:r w:rsidRPr="00833738">
              <w:rPr>
                <w:rFonts w:ascii="Arial" w:hAnsi="Arial" w:cs="Arial"/>
                <w:sz w:val="18"/>
                <w:szCs w:val="18"/>
              </w:rPr>
              <w:t xml:space="preserve"> </w:t>
            </w:r>
          </w:p>
        </w:tc>
        <w:tc>
          <w:tcPr>
            <w:tcW w:w="851" w:type="dxa"/>
            <w:tcBorders>
              <w:top w:val="single" w:sz="8" w:space="0" w:color="auto"/>
              <w:left w:val="single" w:sz="8" w:space="0" w:color="auto"/>
              <w:bottom w:val="single" w:sz="8" w:space="0" w:color="auto"/>
              <w:right w:val="single" w:sz="8" w:space="0" w:color="auto"/>
            </w:tcBorders>
            <w:vAlign w:val="center"/>
          </w:tcPr>
          <w:p w14:paraId="7422F37B" w14:textId="77777777" w:rsidR="00794027" w:rsidRPr="00833738" w:rsidRDefault="00794027" w:rsidP="00E501A4">
            <w:pPr>
              <w:jc w:val="center"/>
              <w:rPr>
                <w:rFonts w:ascii="Arial" w:hAnsi="Arial" w:cs="Arial"/>
              </w:rPr>
            </w:pPr>
            <w:r w:rsidRPr="00833738">
              <w:rPr>
                <w:rFonts w:ascii="Arial" w:hAnsi="Arial" w:cs="Arial"/>
                <w:sz w:val="18"/>
                <w:szCs w:val="18"/>
              </w:rPr>
              <w:t xml:space="preserve"> </w:t>
            </w:r>
          </w:p>
        </w:tc>
      </w:tr>
      <w:tr w:rsidR="00794027" w:rsidRPr="00833738" w14:paraId="7E875995" w14:textId="77777777" w:rsidTr="00E501A4">
        <w:trPr>
          <w:trHeight w:val="180"/>
        </w:trPr>
        <w:tc>
          <w:tcPr>
            <w:tcW w:w="1975" w:type="dxa"/>
            <w:gridSpan w:val="2"/>
            <w:tcBorders>
              <w:top w:val="single" w:sz="8" w:space="0" w:color="auto"/>
              <w:left w:val="single" w:sz="8" w:space="0" w:color="auto"/>
              <w:bottom w:val="single" w:sz="8" w:space="0" w:color="auto"/>
              <w:right w:val="single" w:sz="8" w:space="0" w:color="auto"/>
            </w:tcBorders>
            <w:shd w:val="clear" w:color="auto" w:fill="E7E6E6" w:themeFill="background2"/>
            <w:vAlign w:val="center"/>
          </w:tcPr>
          <w:p w14:paraId="69585C20" w14:textId="77777777" w:rsidR="00794027" w:rsidRPr="00833738" w:rsidRDefault="00636EAD" w:rsidP="00E501A4">
            <w:pPr>
              <w:rPr>
                <w:rFonts w:ascii="Arial" w:hAnsi="Arial" w:cs="Arial"/>
              </w:rPr>
            </w:pPr>
            <w:r>
              <w:rPr>
                <w:rFonts w:ascii="Arial" w:hAnsi="Arial" w:cs="Arial"/>
                <w:b/>
                <w:bCs/>
                <w:sz w:val="18"/>
                <w:szCs w:val="18"/>
              </w:rPr>
              <w:t>INTERVENTIONS</w:t>
            </w:r>
          </w:p>
        </w:tc>
        <w:tc>
          <w:tcPr>
            <w:tcW w:w="1134" w:type="dxa"/>
            <w:tcBorders>
              <w:top w:val="single" w:sz="8" w:space="0" w:color="auto"/>
              <w:left w:val="nil"/>
              <w:bottom w:val="single" w:sz="8" w:space="0" w:color="auto"/>
              <w:right w:val="single" w:sz="8" w:space="0" w:color="auto"/>
            </w:tcBorders>
            <w:shd w:val="clear" w:color="auto" w:fill="E7E6E6" w:themeFill="background2"/>
            <w:vAlign w:val="center"/>
          </w:tcPr>
          <w:p w14:paraId="7DD31B34" w14:textId="77777777" w:rsidR="00794027" w:rsidRPr="00833738" w:rsidRDefault="00794027" w:rsidP="00E501A4">
            <w:pPr>
              <w:jc w:val="center"/>
              <w:rPr>
                <w:rFonts w:ascii="Arial" w:hAnsi="Arial" w:cs="Arial"/>
              </w:rPr>
            </w:pPr>
            <w:r w:rsidRPr="00833738">
              <w:rPr>
                <w:rFonts w:ascii="Arial" w:hAnsi="Arial" w:cs="Arial"/>
                <w:sz w:val="18"/>
                <w:szCs w:val="18"/>
              </w:rPr>
              <w:t xml:space="preserve"> </w:t>
            </w:r>
          </w:p>
        </w:tc>
        <w:tc>
          <w:tcPr>
            <w:tcW w:w="850" w:type="dxa"/>
            <w:tcBorders>
              <w:top w:val="single" w:sz="8" w:space="0" w:color="auto"/>
              <w:left w:val="single" w:sz="8" w:space="0" w:color="auto"/>
              <w:bottom w:val="single" w:sz="8" w:space="0" w:color="auto"/>
              <w:right w:val="single" w:sz="8" w:space="0" w:color="auto"/>
            </w:tcBorders>
            <w:shd w:val="clear" w:color="auto" w:fill="E7E6E6" w:themeFill="background2"/>
            <w:vAlign w:val="center"/>
          </w:tcPr>
          <w:p w14:paraId="26C78318" w14:textId="77777777" w:rsidR="00794027" w:rsidRPr="00833738" w:rsidRDefault="00794027" w:rsidP="00E501A4">
            <w:pPr>
              <w:jc w:val="center"/>
              <w:rPr>
                <w:rFonts w:ascii="Arial" w:hAnsi="Arial" w:cs="Arial"/>
              </w:rPr>
            </w:pPr>
            <w:r w:rsidRPr="00833738">
              <w:rPr>
                <w:rFonts w:ascii="Arial" w:hAnsi="Arial" w:cs="Arial"/>
                <w:sz w:val="18"/>
                <w:szCs w:val="18"/>
              </w:rPr>
              <w:t xml:space="preserve"> </w:t>
            </w:r>
          </w:p>
        </w:tc>
        <w:tc>
          <w:tcPr>
            <w:tcW w:w="1134" w:type="dxa"/>
            <w:tcBorders>
              <w:top w:val="single" w:sz="8" w:space="0" w:color="auto"/>
              <w:left w:val="single" w:sz="8" w:space="0" w:color="auto"/>
              <w:bottom w:val="single" w:sz="8" w:space="0" w:color="auto"/>
              <w:right w:val="single" w:sz="8" w:space="0" w:color="auto"/>
            </w:tcBorders>
            <w:shd w:val="clear" w:color="auto" w:fill="E7E6E6" w:themeFill="background2"/>
            <w:vAlign w:val="center"/>
          </w:tcPr>
          <w:p w14:paraId="4EFCE418" w14:textId="77777777" w:rsidR="00794027" w:rsidRPr="00833738" w:rsidRDefault="00794027" w:rsidP="00E501A4">
            <w:pPr>
              <w:jc w:val="center"/>
              <w:rPr>
                <w:rFonts w:ascii="Arial" w:hAnsi="Arial" w:cs="Arial"/>
              </w:rPr>
            </w:pPr>
          </w:p>
        </w:tc>
        <w:tc>
          <w:tcPr>
            <w:tcW w:w="993" w:type="dxa"/>
            <w:tcBorders>
              <w:top w:val="single" w:sz="8" w:space="0" w:color="auto"/>
              <w:left w:val="single" w:sz="8" w:space="0" w:color="auto"/>
              <w:bottom w:val="single" w:sz="8" w:space="0" w:color="auto"/>
              <w:right w:val="single" w:sz="8" w:space="0" w:color="auto"/>
            </w:tcBorders>
            <w:shd w:val="clear" w:color="auto" w:fill="E7E6E6" w:themeFill="background2"/>
            <w:vAlign w:val="center"/>
          </w:tcPr>
          <w:p w14:paraId="56C74548" w14:textId="77777777" w:rsidR="00794027" w:rsidRPr="00833738" w:rsidRDefault="00794027" w:rsidP="00E501A4">
            <w:pPr>
              <w:jc w:val="center"/>
              <w:rPr>
                <w:rFonts w:ascii="Arial" w:hAnsi="Arial" w:cs="Arial"/>
              </w:rPr>
            </w:pPr>
            <w:r w:rsidRPr="00833738">
              <w:rPr>
                <w:rFonts w:ascii="Arial" w:hAnsi="Arial" w:cs="Arial"/>
                <w:sz w:val="18"/>
                <w:szCs w:val="18"/>
              </w:rPr>
              <w:t xml:space="preserve"> </w:t>
            </w:r>
          </w:p>
        </w:tc>
        <w:tc>
          <w:tcPr>
            <w:tcW w:w="283" w:type="dxa"/>
            <w:tcBorders>
              <w:top w:val="single" w:sz="8" w:space="0" w:color="auto"/>
              <w:left w:val="single" w:sz="8" w:space="0" w:color="auto"/>
              <w:bottom w:val="single" w:sz="8" w:space="0" w:color="auto"/>
              <w:right w:val="single" w:sz="8" w:space="0" w:color="auto"/>
            </w:tcBorders>
            <w:shd w:val="clear" w:color="auto" w:fill="E7E6E6" w:themeFill="background2"/>
            <w:vAlign w:val="center"/>
          </w:tcPr>
          <w:p w14:paraId="35B9CFD2" w14:textId="77777777" w:rsidR="00794027" w:rsidRPr="00833738" w:rsidRDefault="00794027" w:rsidP="00E501A4">
            <w:pPr>
              <w:jc w:val="center"/>
              <w:rPr>
                <w:rFonts w:ascii="Arial" w:hAnsi="Arial" w:cs="Arial"/>
              </w:rPr>
            </w:pPr>
            <w:r w:rsidRPr="00833738">
              <w:rPr>
                <w:rFonts w:ascii="Arial" w:hAnsi="Arial" w:cs="Arial"/>
                <w:sz w:val="18"/>
                <w:szCs w:val="18"/>
              </w:rPr>
              <w:t xml:space="preserve"> </w:t>
            </w:r>
          </w:p>
        </w:tc>
        <w:tc>
          <w:tcPr>
            <w:tcW w:w="992" w:type="dxa"/>
            <w:tcBorders>
              <w:top w:val="single" w:sz="8" w:space="0" w:color="auto"/>
              <w:left w:val="single" w:sz="8" w:space="0" w:color="auto"/>
              <w:bottom w:val="single" w:sz="8" w:space="0" w:color="auto"/>
              <w:right w:val="single" w:sz="8" w:space="0" w:color="auto"/>
            </w:tcBorders>
            <w:shd w:val="clear" w:color="auto" w:fill="E7E6E6" w:themeFill="background2"/>
            <w:vAlign w:val="center"/>
          </w:tcPr>
          <w:p w14:paraId="34667E03" w14:textId="77777777" w:rsidR="00794027" w:rsidRPr="00833738" w:rsidRDefault="00794027" w:rsidP="00E501A4">
            <w:pPr>
              <w:jc w:val="center"/>
              <w:rPr>
                <w:rFonts w:ascii="Arial" w:hAnsi="Arial" w:cs="Arial"/>
              </w:rPr>
            </w:pPr>
            <w:r w:rsidRPr="00833738">
              <w:rPr>
                <w:rFonts w:ascii="Arial" w:hAnsi="Arial" w:cs="Arial"/>
                <w:sz w:val="18"/>
                <w:szCs w:val="18"/>
              </w:rPr>
              <w:t xml:space="preserve"> </w:t>
            </w:r>
          </w:p>
        </w:tc>
        <w:tc>
          <w:tcPr>
            <w:tcW w:w="426" w:type="dxa"/>
            <w:tcBorders>
              <w:top w:val="single" w:sz="8" w:space="0" w:color="auto"/>
              <w:left w:val="single" w:sz="8" w:space="0" w:color="auto"/>
              <w:bottom w:val="single" w:sz="8" w:space="0" w:color="auto"/>
              <w:right w:val="single" w:sz="8" w:space="0" w:color="auto"/>
            </w:tcBorders>
            <w:shd w:val="clear" w:color="auto" w:fill="E7E6E6" w:themeFill="background2"/>
            <w:vAlign w:val="center"/>
          </w:tcPr>
          <w:p w14:paraId="5AFD00F2" w14:textId="77777777" w:rsidR="00794027" w:rsidRPr="00833738" w:rsidRDefault="00794027" w:rsidP="00E501A4">
            <w:pPr>
              <w:jc w:val="center"/>
              <w:rPr>
                <w:rFonts w:ascii="Arial" w:hAnsi="Arial" w:cs="Arial"/>
              </w:rPr>
            </w:pPr>
            <w:r w:rsidRPr="00833738">
              <w:rPr>
                <w:rFonts w:ascii="Arial" w:hAnsi="Arial" w:cs="Arial"/>
                <w:sz w:val="18"/>
                <w:szCs w:val="18"/>
              </w:rPr>
              <w:t xml:space="preserve"> </w:t>
            </w:r>
          </w:p>
        </w:tc>
        <w:tc>
          <w:tcPr>
            <w:tcW w:w="850" w:type="dxa"/>
            <w:tcBorders>
              <w:top w:val="single" w:sz="8" w:space="0" w:color="auto"/>
              <w:left w:val="single" w:sz="8" w:space="0" w:color="auto"/>
              <w:bottom w:val="single" w:sz="8" w:space="0" w:color="auto"/>
              <w:right w:val="single" w:sz="8" w:space="0" w:color="auto"/>
            </w:tcBorders>
            <w:shd w:val="clear" w:color="auto" w:fill="E7E6E6" w:themeFill="background2"/>
            <w:vAlign w:val="center"/>
          </w:tcPr>
          <w:p w14:paraId="371A252C" w14:textId="77777777" w:rsidR="00794027" w:rsidRPr="00833738" w:rsidRDefault="00794027" w:rsidP="00E501A4">
            <w:pPr>
              <w:jc w:val="center"/>
              <w:rPr>
                <w:rFonts w:ascii="Arial" w:hAnsi="Arial" w:cs="Arial"/>
              </w:rPr>
            </w:pPr>
            <w:r w:rsidRPr="00833738">
              <w:rPr>
                <w:rFonts w:ascii="Arial" w:hAnsi="Arial" w:cs="Arial"/>
                <w:sz w:val="18"/>
                <w:szCs w:val="18"/>
              </w:rPr>
              <w:t xml:space="preserve"> </w:t>
            </w:r>
          </w:p>
        </w:tc>
        <w:tc>
          <w:tcPr>
            <w:tcW w:w="851" w:type="dxa"/>
            <w:tcBorders>
              <w:top w:val="single" w:sz="8" w:space="0" w:color="auto"/>
              <w:left w:val="single" w:sz="8" w:space="0" w:color="auto"/>
              <w:bottom w:val="single" w:sz="8" w:space="0" w:color="auto"/>
              <w:right w:val="single" w:sz="8" w:space="0" w:color="auto"/>
            </w:tcBorders>
            <w:shd w:val="clear" w:color="auto" w:fill="E7E6E6" w:themeFill="background2"/>
            <w:vAlign w:val="center"/>
          </w:tcPr>
          <w:p w14:paraId="0110D9FC" w14:textId="77777777" w:rsidR="00794027" w:rsidRPr="00833738" w:rsidRDefault="00794027" w:rsidP="00E501A4">
            <w:pPr>
              <w:jc w:val="center"/>
              <w:rPr>
                <w:rFonts w:ascii="Arial" w:hAnsi="Arial" w:cs="Arial"/>
              </w:rPr>
            </w:pPr>
            <w:r w:rsidRPr="00833738">
              <w:rPr>
                <w:rFonts w:ascii="Arial" w:hAnsi="Arial" w:cs="Arial"/>
                <w:sz w:val="18"/>
                <w:szCs w:val="18"/>
              </w:rPr>
              <w:t xml:space="preserve"> </w:t>
            </w:r>
          </w:p>
        </w:tc>
      </w:tr>
      <w:tr w:rsidR="00794027" w:rsidRPr="00833738" w14:paraId="7DD56E54" w14:textId="77777777" w:rsidTr="00E501A4">
        <w:trPr>
          <w:trHeight w:val="180"/>
        </w:trPr>
        <w:tc>
          <w:tcPr>
            <w:tcW w:w="1975" w:type="dxa"/>
            <w:gridSpan w:val="2"/>
            <w:tcBorders>
              <w:top w:val="single" w:sz="8" w:space="0" w:color="auto"/>
              <w:left w:val="single" w:sz="8" w:space="0" w:color="auto"/>
              <w:bottom w:val="single" w:sz="8" w:space="0" w:color="auto"/>
              <w:right w:val="single" w:sz="8" w:space="0" w:color="auto"/>
            </w:tcBorders>
            <w:vAlign w:val="center"/>
          </w:tcPr>
          <w:p w14:paraId="29849C72" w14:textId="77777777" w:rsidR="00794027" w:rsidRPr="00833738" w:rsidRDefault="00794027" w:rsidP="00E501A4">
            <w:pPr>
              <w:rPr>
                <w:rFonts w:ascii="Arial" w:hAnsi="Arial" w:cs="Arial"/>
                <w:sz w:val="18"/>
                <w:szCs w:val="18"/>
              </w:rPr>
            </w:pPr>
            <w:r>
              <w:rPr>
                <w:rFonts w:ascii="Arial" w:hAnsi="Arial" w:cs="Arial"/>
                <w:sz w:val="18"/>
                <w:szCs w:val="18"/>
              </w:rPr>
              <w:t>DMMH+ Implementation strategies</w:t>
            </w:r>
          </w:p>
        </w:tc>
        <w:tc>
          <w:tcPr>
            <w:tcW w:w="1134" w:type="dxa"/>
            <w:tcBorders>
              <w:top w:val="single" w:sz="8" w:space="0" w:color="auto"/>
              <w:left w:val="nil"/>
              <w:bottom w:val="single" w:sz="8" w:space="0" w:color="auto"/>
              <w:right w:val="single" w:sz="8" w:space="0" w:color="auto"/>
            </w:tcBorders>
            <w:vAlign w:val="center"/>
          </w:tcPr>
          <w:p w14:paraId="5F729568" w14:textId="77777777" w:rsidR="00794027" w:rsidRPr="00833738" w:rsidRDefault="00794027" w:rsidP="00E501A4">
            <w:pPr>
              <w:jc w:val="center"/>
              <w:rPr>
                <w:rFonts w:ascii="Arial" w:hAnsi="Arial" w:cs="Arial"/>
                <w:sz w:val="18"/>
                <w:szCs w:val="18"/>
              </w:rPr>
            </w:pPr>
          </w:p>
        </w:tc>
        <w:tc>
          <w:tcPr>
            <w:tcW w:w="850" w:type="dxa"/>
            <w:tcBorders>
              <w:top w:val="single" w:sz="8" w:space="0" w:color="auto"/>
              <w:left w:val="single" w:sz="8" w:space="0" w:color="auto"/>
              <w:bottom w:val="single" w:sz="8" w:space="0" w:color="auto"/>
              <w:right w:val="single" w:sz="8" w:space="0" w:color="auto"/>
            </w:tcBorders>
            <w:vAlign w:val="center"/>
          </w:tcPr>
          <w:p w14:paraId="49DAA85F" w14:textId="77777777" w:rsidR="00794027" w:rsidRPr="00833738" w:rsidRDefault="00794027" w:rsidP="00E501A4">
            <w:pPr>
              <w:jc w:val="center"/>
              <w:rPr>
                <w:rFonts w:ascii="Arial" w:hAnsi="Arial" w:cs="Arial"/>
                <w:sz w:val="18"/>
                <w:szCs w:val="18"/>
              </w:rPr>
            </w:pPr>
          </w:p>
        </w:tc>
        <w:tc>
          <w:tcPr>
            <w:tcW w:w="1134" w:type="dxa"/>
            <w:tcBorders>
              <w:top w:val="single" w:sz="8" w:space="0" w:color="auto"/>
              <w:left w:val="single" w:sz="8" w:space="0" w:color="auto"/>
              <w:bottom w:val="single" w:sz="8" w:space="0" w:color="auto"/>
              <w:right w:val="single" w:sz="8" w:space="0" w:color="auto"/>
            </w:tcBorders>
            <w:vAlign w:val="center"/>
          </w:tcPr>
          <w:p w14:paraId="647A2C6F" w14:textId="77777777" w:rsidR="00794027" w:rsidRPr="00833738" w:rsidRDefault="00794027" w:rsidP="00E501A4">
            <w:pPr>
              <w:jc w:val="center"/>
              <w:rPr>
                <w:rFonts w:ascii="Arial" w:hAnsi="Arial" w:cs="Arial"/>
                <w:sz w:val="18"/>
                <w:szCs w:val="18"/>
              </w:rPr>
            </w:pPr>
          </w:p>
        </w:tc>
        <w:tc>
          <w:tcPr>
            <w:tcW w:w="993" w:type="dxa"/>
            <w:tcBorders>
              <w:top w:val="single" w:sz="8" w:space="0" w:color="auto"/>
              <w:left w:val="single" w:sz="8" w:space="0" w:color="auto"/>
              <w:bottom w:val="single" w:sz="8" w:space="0" w:color="auto"/>
              <w:right w:val="single" w:sz="8" w:space="0" w:color="auto"/>
            </w:tcBorders>
            <w:vAlign w:val="center"/>
          </w:tcPr>
          <w:p w14:paraId="3E079C0E" w14:textId="77777777" w:rsidR="00794027" w:rsidRPr="00833738" w:rsidRDefault="00794027" w:rsidP="00E501A4">
            <w:pPr>
              <w:jc w:val="center"/>
              <w:rPr>
                <w:rFonts w:ascii="Arial" w:hAnsi="Arial" w:cs="Arial"/>
                <w:sz w:val="18"/>
                <w:szCs w:val="18"/>
              </w:rPr>
            </w:pPr>
          </w:p>
        </w:tc>
        <w:tc>
          <w:tcPr>
            <w:tcW w:w="283" w:type="dxa"/>
            <w:tcBorders>
              <w:top w:val="single" w:sz="8" w:space="0" w:color="auto"/>
              <w:left w:val="single" w:sz="8" w:space="0" w:color="auto"/>
              <w:bottom w:val="single" w:sz="8" w:space="0" w:color="auto"/>
              <w:right w:val="single" w:sz="8" w:space="0" w:color="auto"/>
            </w:tcBorders>
            <w:shd w:val="clear" w:color="auto" w:fill="FFC000"/>
            <w:vAlign w:val="center"/>
          </w:tcPr>
          <w:p w14:paraId="44FA96FC" w14:textId="77777777" w:rsidR="00794027" w:rsidRPr="00833738" w:rsidRDefault="00794027" w:rsidP="00E501A4">
            <w:pPr>
              <w:jc w:val="center"/>
              <w:rPr>
                <w:rFonts w:ascii="Arial" w:hAnsi="Arial" w:cs="Arial"/>
                <w:sz w:val="18"/>
                <w:szCs w:val="18"/>
              </w:rPr>
            </w:pPr>
          </w:p>
        </w:tc>
        <w:tc>
          <w:tcPr>
            <w:tcW w:w="992" w:type="dxa"/>
            <w:tcBorders>
              <w:top w:val="single" w:sz="8" w:space="0" w:color="auto"/>
              <w:left w:val="single" w:sz="8" w:space="0" w:color="auto"/>
              <w:bottom w:val="single" w:sz="8" w:space="0" w:color="auto"/>
              <w:right w:val="single" w:sz="8" w:space="0" w:color="auto"/>
            </w:tcBorders>
            <w:shd w:val="clear" w:color="auto" w:fill="FFC000"/>
            <w:vAlign w:val="center"/>
          </w:tcPr>
          <w:p w14:paraId="5C7F097A" w14:textId="77777777" w:rsidR="00794027" w:rsidRPr="00833738" w:rsidRDefault="004305B3" w:rsidP="00E501A4">
            <w:pPr>
              <w:jc w:val="center"/>
              <w:rPr>
                <w:rFonts w:ascii="Arial" w:hAnsi="Arial" w:cs="Arial"/>
                <w:sz w:val="18"/>
                <w:szCs w:val="18"/>
              </w:rPr>
            </w:pPr>
            <w:r>
              <w:rPr>
                <w:rFonts w:ascii="Arial" w:hAnsi="Arial" w:cs="Arial"/>
                <w:noProof/>
                <w:sz w:val="18"/>
                <w:szCs w:val="18"/>
                <w:lang w:val="de-DE" w:eastAsia="de-DE"/>
              </w:rPr>
              <mc:AlternateContent>
                <mc:Choice Requires="wps">
                  <w:drawing>
                    <wp:anchor distT="0" distB="0" distL="114300" distR="114300" simplePos="0" relativeHeight="251699200" behindDoc="0" locked="0" layoutInCell="1" allowOverlap="1" wp14:anchorId="750F5FEC" wp14:editId="69DFCCEE">
                      <wp:simplePos x="0" y="0"/>
                      <wp:positionH relativeFrom="column">
                        <wp:posOffset>-214630</wp:posOffset>
                      </wp:positionH>
                      <wp:positionV relativeFrom="paragraph">
                        <wp:posOffset>128270</wp:posOffset>
                      </wp:positionV>
                      <wp:extent cx="944880" cy="15240"/>
                      <wp:effectExtent l="38100" t="76200" r="0" b="99060"/>
                      <wp:wrapNone/>
                      <wp:docPr id="34" name="Gerade Verbindung mit Pfeil 34"/>
                      <wp:cNvGraphicFramePr/>
                      <a:graphic xmlns:a="http://schemas.openxmlformats.org/drawingml/2006/main">
                        <a:graphicData uri="http://schemas.microsoft.com/office/word/2010/wordprocessingShape">
                          <wps:wsp>
                            <wps:cNvCnPr/>
                            <wps:spPr>
                              <a:xfrm flipV="1">
                                <a:off x="0" y="0"/>
                                <a:ext cx="944880" cy="15240"/>
                              </a:xfrm>
                              <a:prstGeom prst="straightConnector1">
                                <a:avLst/>
                              </a:prstGeom>
                              <a:ln>
                                <a:headEnd type="triangle"/>
                                <a:tailEnd type="triangle"/>
                              </a:ln>
                            </wps:spPr>
                            <wps:style>
                              <a:lnRef idx="1">
                                <a:schemeClr val="dk1"/>
                              </a:lnRef>
                              <a:fillRef idx="0">
                                <a:schemeClr val="dk1"/>
                              </a:fillRef>
                              <a:effectRef idx="0">
                                <a:schemeClr val="dk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shapetype w14:anchorId="6A183BF7" id="_x0000_t32" coordsize="21600,21600" o:spt="32" o:oned="t" path="m,l21600,21600e" filled="f">
                      <v:path arrowok="t" fillok="f" o:connecttype="none"/>
                      <o:lock v:ext="edit" shapetype="t"/>
                    </v:shapetype>
                    <v:shape id="Gerade Verbindung mit Pfeil 34" o:spid="_x0000_s1026" type="#_x0000_t32" style="position:absolute;margin-left:-16.9pt;margin-top:10.1pt;width:74.4pt;height:1.2pt;flip:y;z-index:25169920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" strokecolor="black [3200]" strokeweight=".5pt">
                      <v:stroke startarrow="block" endarrow="block" joinstyle="miter"/>
                    </v:shape>
                  </w:pict>
                </mc:Fallback>
              </mc:AlternateContent>
            </w:r>
          </w:p>
        </w:tc>
        <w:tc>
          <w:tcPr>
            <w:tcW w:w="426" w:type="dxa"/>
            <w:tcBorders>
              <w:top w:val="single" w:sz="8" w:space="0" w:color="auto"/>
              <w:left w:val="single" w:sz="8" w:space="0" w:color="auto"/>
              <w:bottom w:val="single" w:sz="8" w:space="0" w:color="auto"/>
              <w:right w:val="single" w:sz="8" w:space="0" w:color="auto"/>
            </w:tcBorders>
            <w:shd w:val="clear" w:color="auto" w:fill="FFC000"/>
            <w:vAlign w:val="center"/>
          </w:tcPr>
          <w:p w14:paraId="109B758C" w14:textId="77777777" w:rsidR="00794027" w:rsidRPr="00833738" w:rsidRDefault="00794027" w:rsidP="00E501A4">
            <w:pPr>
              <w:jc w:val="center"/>
              <w:rPr>
                <w:rFonts w:ascii="Arial" w:hAnsi="Arial" w:cs="Arial"/>
                <w:sz w:val="18"/>
                <w:szCs w:val="18"/>
              </w:rPr>
            </w:pPr>
          </w:p>
        </w:tc>
        <w:tc>
          <w:tcPr>
            <w:tcW w:w="850" w:type="dxa"/>
            <w:tcBorders>
              <w:top w:val="single" w:sz="8" w:space="0" w:color="auto"/>
              <w:left w:val="single" w:sz="8" w:space="0" w:color="auto"/>
              <w:bottom w:val="single" w:sz="8" w:space="0" w:color="auto"/>
              <w:right w:val="single" w:sz="8" w:space="0" w:color="auto"/>
            </w:tcBorders>
            <w:vAlign w:val="center"/>
          </w:tcPr>
          <w:p w14:paraId="36F948BD" w14:textId="77777777" w:rsidR="00794027" w:rsidRPr="00833738" w:rsidRDefault="00794027" w:rsidP="00E501A4">
            <w:pPr>
              <w:jc w:val="center"/>
              <w:rPr>
                <w:rFonts w:ascii="Arial" w:hAnsi="Arial" w:cs="Arial"/>
                <w:sz w:val="18"/>
                <w:szCs w:val="18"/>
              </w:rPr>
            </w:pPr>
          </w:p>
        </w:tc>
        <w:tc>
          <w:tcPr>
            <w:tcW w:w="851" w:type="dxa"/>
            <w:tcBorders>
              <w:top w:val="single" w:sz="8" w:space="0" w:color="auto"/>
              <w:left w:val="single" w:sz="8" w:space="0" w:color="auto"/>
              <w:bottom w:val="single" w:sz="8" w:space="0" w:color="auto"/>
              <w:right w:val="single" w:sz="8" w:space="0" w:color="auto"/>
            </w:tcBorders>
            <w:vAlign w:val="center"/>
          </w:tcPr>
          <w:p w14:paraId="14683C13" w14:textId="77777777" w:rsidR="00794027" w:rsidRPr="00833738" w:rsidRDefault="00794027" w:rsidP="00E501A4">
            <w:pPr>
              <w:jc w:val="center"/>
              <w:rPr>
                <w:rFonts w:ascii="Arial" w:hAnsi="Arial" w:cs="Arial"/>
                <w:sz w:val="18"/>
                <w:szCs w:val="18"/>
              </w:rPr>
            </w:pPr>
          </w:p>
        </w:tc>
      </w:tr>
      <w:tr w:rsidR="00794027" w:rsidRPr="00833738" w14:paraId="402E7AB2" w14:textId="77777777" w:rsidTr="00E501A4">
        <w:trPr>
          <w:trHeight w:val="180"/>
        </w:trPr>
        <w:tc>
          <w:tcPr>
            <w:tcW w:w="1975" w:type="dxa"/>
            <w:gridSpan w:val="2"/>
            <w:tcBorders>
              <w:top w:val="single" w:sz="8" w:space="0" w:color="auto"/>
              <w:left w:val="single" w:sz="8" w:space="0" w:color="auto"/>
              <w:bottom w:val="single" w:sz="8" w:space="0" w:color="auto"/>
              <w:right w:val="single" w:sz="8" w:space="0" w:color="auto"/>
            </w:tcBorders>
            <w:vAlign w:val="center"/>
          </w:tcPr>
          <w:p w14:paraId="7FF68D04" w14:textId="77777777" w:rsidR="00794027" w:rsidRDefault="00794027" w:rsidP="00E501A4">
            <w:pPr>
              <w:rPr>
                <w:rFonts w:ascii="Arial" w:hAnsi="Arial" w:cs="Arial"/>
                <w:sz w:val="18"/>
                <w:szCs w:val="18"/>
              </w:rPr>
            </w:pPr>
            <w:r>
              <w:rPr>
                <w:rFonts w:ascii="Arial" w:hAnsi="Arial" w:cs="Arial"/>
                <w:sz w:val="18"/>
                <w:szCs w:val="18"/>
              </w:rPr>
              <w:t>TAU</w:t>
            </w:r>
          </w:p>
        </w:tc>
        <w:tc>
          <w:tcPr>
            <w:tcW w:w="1134" w:type="dxa"/>
            <w:tcBorders>
              <w:top w:val="single" w:sz="8" w:space="0" w:color="auto"/>
              <w:left w:val="nil"/>
              <w:bottom w:val="single" w:sz="8" w:space="0" w:color="auto"/>
              <w:right w:val="single" w:sz="8" w:space="0" w:color="auto"/>
            </w:tcBorders>
            <w:vAlign w:val="center"/>
          </w:tcPr>
          <w:p w14:paraId="308CC013" w14:textId="77777777" w:rsidR="00794027" w:rsidRPr="00833738" w:rsidRDefault="00794027" w:rsidP="00E501A4">
            <w:pPr>
              <w:jc w:val="center"/>
              <w:rPr>
                <w:rFonts w:ascii="Arial" w:hAnsi="Arial" w:cs="Arial"/>
                <w:sz w:val="18"/>
                <w:szCs w:val="18"/>
              </w:rPr>
            </w:pPr>
          </w:p>
        </w:tc>
        <w:tc>
          <w:tcPr>
            <w:tcW w:w="850" w:type="dxa"/>
            <w:tcBorders>
              <w:top w:val="single" w:sz="8" w:space="0" w:color="auto"/>
              <w:left w:val="single" w:sz="8" w:space="0" w:color="auto"/>
              <w:bottom w:val="single" w:sz="8" w:space="0" w:color="auto"/>
              <w:right w:val="single" w:sz="8" w:space="0" w:color="auto"/>
            </w:tcBorders>
            <w:vAlign w:val="center"/>
          </w:tcPr>
          <w:p w14:paraId="22B168DA" w14:textId="77777777" w:rsidR="00794027" w:rsidRPr="00833738" w:rsidRDefault="00794027" w:rsidP="00E501A4">
            <w:pPr>
              <w:jc w:val="center"/>
              <w:rPr>
                <w:rFonts w:ascii="Arial" w:hAnsi="Arial" w:cs="Arial"/>
                <w:sz w:val="18"/>
                <w:szCs w:val="18"/>
              </w:rPr>
            </w:pPr>
          </w:p>
        </w:tc>
        <w:tc>
          <w:tcPr>
            <w:tcW w:w="1134" w:type="dxa"/>
            <w:tcBorders>
              <w:top w:val="single" w:sz="8" w:space="0" w:color="auto"/>
              <w:left w:val="single" w:sz="8" w:space="0" w:color="auto"/>
              <w:bottom w:val="single" w:sz="8" w:space="0" w:color="auto"/>
              <w:right w:val="single" w:sz="8" w:space="0" w:color="auto"/>
            </w:tcBorders>
            <w:vAlign w:val="center"/>
          </w:tcPr>
          <w:p w14:paraId="0B1045C5" w14:textId="77777777" w:rsidR="00794027" w:rsidRPr="00833738" w:rsidRDefault="00794027" w:rsidP="00E501A4">
            <w:pPr>
              <w:jc w:val="center"/>
              <w:rPr>
                <w:rFonts w:ascii="Arial" w:hAnsi="Arial" w:cs="Arial"/>
                <w:sz w:val="18"/>
                <w:szCs w:val="18"/>
              </w:rPr>
            </w:pPr>
          </w:p>
        </w:tc>
        <w:tc>
          <w:tcPr>
            <w:tcW w:w="993" w:type="dxa"/>
            <w:tcBorders>
              <w:top w:val="single" w:sz="8" w:space="0" w:color="auto"/>
              <w:left w:val="single" w:sz="8" w:space="0" w:color="auto"/>
              <w:bottom w:val="single" w:sz="8" w:space="0" w:color="auto"/>
              <w:right w:val="single" w:sz="8" w:space="0" w:color="auto"/>
            </w:tcBorders>
            <w:vAlign w:val="center"/>
          </w:tcPr>
          <w:p w14:paraId="0A51507D" w14:textId="77777777" w:rsidR="00794027" w:rsidRPr="00833738" w:rsidRDefault="00794027" w:rsidP="00E501A4">
            <w:pPr>
              <w:jc w:val="center"/>
              <w:rPr>
                <w:rFonts w:ascii="Arial" w:hAnsi="Arial" w:cs="Arial"/>
                <w:sz w:val="18"/>
                <w:szCs w:val="18"/>
              </w:rPr>
            </w:pPr>
          </w:p>
        </w:tc>
        <w:tc>
          <w:tcPr>
            <w:tcW w:w="283" w:type="dxa"/>
            <w:tcBorders>
              <w:top w:val="single" w:sz="8" w:space="0" w:color="auto"/>
              <w:left w:val="single" w:sz="8" w:space="0" w:color="auto"/>
              <w:bottom w:val="single" w:sz="8" w:space="0" w:color="auto"/>
              <w:right w:val="single" w:sz="8" w:space="0" w:color="auto"/>
            </w:tcBorders>
            <w:shd w:val="clear" w:color="auto" w:fill="FFC000"/>
            <w:vAlign w:val="center"/>
          </w:tcPr>
          <w:p w14:paraId="6C898E8B" w14:textId="77777777" w:rsidR="00794027" w:rsidRPr="00833738" w:rsidRDefault="00794027" w:rsidP="00E501A4">
            <w:pPr>
              <w:jc w:val="center"/>
              <w:rPr>
                <w:rFonts w:ascii="Arial" w:hAnsi="Arial" w:cs="Arial"/>
                <w:sz w:val="18"/>
                <w:szCs w:val="18"/>
              </w:rPr>
            </w:pPr>
          </w:p>
        </w:tc>
        <w:tc>
          <w:tcPr>
            <w:tcW w:w="992" w:type="dxa"/>
            <w:tcBorders>
              <w:top w:val="single" w:sz="8" w:space="0" w:color="auto"/>
              <w:left w:val="single" w:sz="8" w:space="0" w:color="auto"/>
              <w:bottom w:val="single" w:sz="8" w:space="0" w:color="auto"/>
              <w:right w:val="single" w:sz="8" w:space="0" w:color="auto"/>
            </w:tcBorders>
            <w:shd w:val="clear" w:color="auto" w:fill="FFC000"/>
            <w:vAlign w:val="center"/>
          </w:tcPr>
          <w:p w14:paraId="742E611B" w14:textId="77777777" w:rsidR="00794027" w:rsidRPr="00833738" w:rsidRDefault="004305B3" w:rsidP="00E501A4">
            <w:pPr>
              <w:jc w:val="center"/>
              <w:rPr>
                <w:rFonts w:ascii="Arial" w:hAnsi="Arial" w:cs="Arial"/>
                <w:sz w:val="18"/>
                <w:szCs w:val="18"/>
              </w:rPr>
            </w:pPr>
            <w:r>
              <w:rPr>
                <w:rFonts w:ascii="Arial" w:hAnsi="Arial" w:cs="Arial"/>
                <w:noProof/>
                <w:sz w:val="18"/>
                <w:szCs w:val="18"/>
                <w:lang w:val="de-DE" w:eastAsia="de-DE"/>
              </w:rPr>
              <mc:AlternateContent>
                <mc:Choice Requires="wps">
                  <w:drawing>
                    <wp:anchor distT="0" distB="0" distL="114300" distR="114300" simplePos="0" relativeHeight="251698176" behindDoc="0" locked="0" layoutInCell="1" allowOverlap="1" wp14:anchorId="49C5AB64" wp14:editId="3F4CE881">
                      <wp:simplePos x="0" y="0"/>
                      <wp:positionH relativeFrom="column">
                        <wp:posOffset>-199390</wp:posOffset>
                      </wp:positionH>
                      <wp:positionV relativeFrom="paragraph">
                        <wp:posOffset>118745</wp:posOffset>
                      </wp:positionV>
                      <wp:extent cx="975360" cy="0"/>
                      <wp:effectExtent l="38100" t="76200" r="15240" b="95250"/>
                      <wp:wrapNone/>
                      <wp:docPr id="32" name="Gerade Verbindung mit Pfeil 32"/>
                      <wp:cNvGraphicFramePr/>
                      <a:graphic xmlns:a="http://schemas.openxmlformats.org/drawingml/2006/main">
                        <a:graphicData uri="http://schemas.microsoft.com/office/word/2010/wordprocessingShape">
                          <wps:wsp>
                            <wps:cNvCnPr/>
                            <wps:spPr>
                              <a:xfrm>
                                <a:off x="0" y="0"/>
                                <a:ext cx="975360" cy="0"/>
                              </a:xfrm>
                              <a:prstGeom prst="straightConnector1">
                                <a:avLst/>
                              </a:prstGeom>
                              <a:ln>
                                <a:headEnd type="triangle"/>
                                <a:tailEnd type="triangle"/>
                              </a:ln>
                            </wps:spPr>
                            <wps:style>
                              <a:lnRef idx="1">
                                <a:schemeClr val="dk1"/>
                              </a:lnRef>
                              <a:fillRef idx="0">
                                <a:schemeClr val="dk1"/>
                              </a:fillRef>
                              <a:effectRef idx="0">
                                <a:schemeClr val="dk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shape w14:anchorId="08DB9403" id="Gerade Verbindung mit Pfeil 32" o:spid="_x0000_s1026" type="#_x0000_t32" style="position:absolute;margin-left:-15.7pt;margin-top:9.35pt;width:76.8pt;height:0;z-index:25169817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" strokecolor="black [3200]" strokeweight=".5pt">
                      <v:stroke startarrow="block" endarrow="block" joinstyle="miter"/>
                    </v:shape>
                  </w:pict>
                </mc:Fallback>
              </mc:AlternateContent>
            </w:r>
          </w:p>
        </w:tc>
        <w:tc>
          <w:tcPr>
            <w:tcW w:w="426" w:type="dxa"/>
            <w:tcBorders>
              <w:top w:val="single" w:sz="8" w:space="0" w:color="auto"/>
              <w:left w:val="single" w:sz="8" w:space="0" w:color="auto"/>
              <w:bottom w:val="single" w:sz="8" w:space="0" w:color="auto"/>
              <w:right w:val="single" w:sz="8" w:space="0" w:color="auto"/>
            </w:tcBorders>
            <w:shd w:val="clear" w:color="auto" w:fill="FFC000"/>
            <w:vAlign w:val="center"/>
          </w:tcPr>
          <w:p w14:paraId="32503754" w14:textId="77777777" w:rsidR="00794027" w:rsidRPr="00833738" w:rsidRDefault="00794027" w:rsidP="00E501A4">
            <w:pPr>
              <w:jc w:val="center"/>
              <w:rPr>
                <w:rFonts w:ascii="Arial" w:hAnsi="Arial" w:cs="Arial"/>
                <w:sz w:val="18"/>
                <w:szCs w:val="18"/>
              </w:rPr>
            </w:pPr>
          </w:p>
        </w:tc>
        <w:tc>
          <w:tcPr>
            <w:tcW w:w="850" w:type="dxa"/>
            <w:tcBorders>
              <w:top w:val="single" w:sz="8" w:space="0" w:color="auto"/>
              <w:left w:val="single" w:sz="8" w:space="0" w:color="auto"/>
              <w:bottom w:val="single" w:sz="8" w:space="0" w:color="auto"/>
              <w:right w:val="single" w:sz="8" w:space="0" w:color="auto"/>
            </w:tcBorders>
            <w:vAlign w:val="center"/>
          </w:tcPr>
          <w:p w14:paraId="4A67685B" w14:textId="77777777" w:rsidR="00794027" w:rsidRPr="00833738" w:rsidRDefault="00794027" w:rsidP="00E501A4">
            <w:pPr>
              <w:jc w:val="center"/>
              <w:rPr>
                <w:rFonts w:ascii="Arial" w:hAnsi="Arial" w:cs="Arial"/>
                <w:sz w:val="18"/>
                <w:szCs w:val="18"/>
              </w:rPr>
            </w:pPr>
          </w:p>
        </w:tc>
        <w:tc>
          <w:tcPr>
            <w:tcW w:w="851" w:type="dxa"/>
            <w:tcBorders>
              <w:top w:val="single" w:sz="8" w:space="0" w:color="auto"/>
              <w:left w:val="single" w:sz="8" w:space="0" w:color="auto"/>
              <w:bottom w:val="single" w:sz="8" w:space="0" w:color="auto"/>
              <w:right w:val="single" w:sz="8" w:space="0" w:color="auto"/>
            </w:tcBorders>
            <w:vAlign w:val="center"/>
          </w:tcPr>
          <w:p w14:paraId="7C1B58E6" w14:textId="77777777" w:rsidR="00794027" w:rsidRPr="00833738" w:rsidRDefault="00794027" w:rsidP="00E501A4">
            <w:pPr>
              <w:jc w:val="center"/>
              <w:rPr>
                <w:rFonts w:ascii="Arial" w:hAnsi="Arial" w:cs="Arial"/>
                <w:sz w:val="18"/>
                <w:szCs w:val="18"/>
              </w:rPr>
            </w:pPr>
          </w:p>
        </w:tc>
      </w:tr>
      <w:tr w:rsidR="00794027" w:rsidRPr="00833738" w14:paraId="6FF490CB" w14:textId="77777777" w:rsidTr="00E501A4">
        <w:trPr>
          <w:trHeight w:val="180"/>
        </w:trPr>
        <w:tc>
          <w:tcPr>
            <w:tcW w:w="1975" w:type="dxa"/>
            <w:gridSpan w:val="2"/>
            <w:tcBorders>
              <w:top w:val="single" w:sz="8" w:space="0" w:color="auto"/>
              <w:left w:val="single" w:sz="8" w:space="0" w:color="auto"/>
              <w:bottom w:val="single" w:sz="8" w:space="0" w:color="auto"/>
              <w:right w:val="single" w:sz="8" w:space="0" w:color="auto"/>
            </w:tcBorders>
            <w:shd w:val="clear" w:color="auto" w:fill="E7E6E6" w:themeFill="background2"/>
            <w:vAlign w:val="center"/>
          </w:tcPr>
          <w:p w14:paraId="5225E457" w14:textId="77777777" w:rsidR="00794027" w:rsidRPr="00833738" w:rsidRDefault="00636EAD" w:rsidP="00E501A4">
            <w:pPr>
              <w:rPr>
                <w:rFonts w:ascii="Arial" w:hAnsi="Arial" w:cs="Arial"/>
                <w:sz w:val="18"/>
                <w:szCs w:val="18"/>
              </w:rPr>
            </w:pPr>
            <w:r>
              <w:rPr>
                <w:rFonts w:ascii="Arial" w:hAnsi="Arial" w:cs="Arial"/>
                <w:sz w:val="18"/>
                <w:szCs w:val="18"/>
              </w:rPr>
              <w:t>ASSESSMENTS</w:t>
            </w:r>
          </w:p>
        </w:tc>
        <w:tc>
          <w:tcPr>
            <w:tcW w:w="1134" w:type="dxa"/>
            <w:tcBorders>
              <w:top w:val="single" w:sz="8" w:space="0" w:color="auto"/>
              <w:left w:val="nil"/>
              <w:bottom w:val="single" w:sz="8" w:space="0" w:color="auto"/>
              <w:right w:val="single" w:sz="8" w:space="0" w:color="auto"/>
            </w:tcBorders>
            <w:shd w:val="clear" w:color="auto" w:fill="E7E6E6" w:themeFill="background2"/>
            <w:vAlign w:val="center"/>
          </w:tcPr>
          <w:p w14:paraId="12B5CA1B" w14:textId="77777777" w:rsidR="00794027" w:rsidRPr="00833738" w:rsidRDefault="00794027" w:rsidP="00E501A4">
            <w:pPr>
              <w:jc w:val="center"/>
              <w:rPr>
                <w:rFonts w:ascii="Arial" w:hAnsi="Arial" w:cs="Arial"/>
                <w:sz w:val="18"/>
                <w:szCs w:val="18"/>
              </w:rPr>
            </w:pPr>
          </w:p>
        </w:tc>
        <w:tc>
          <w:tcPr>
            <w:tcW w:w="850" w:type="dxa"/>
            <w:tcBorders>
              <w:top w:val="single" w:sz="8" w:space="0" w:color="auto"/>
              <w:left w:val="single" w:sz="8" w:space="0" w:color="auto"/>
              <w:bottom w:val="single" w:sz="8" w:space="0" w:color="auto"/>
              <w:right w:val="single" w:sz="8" w:space="0" w:color="auto"/>
            </w:tcBorders>
            <w:shd w:val="clear" w:color="auto" w:fill="E7E6E6" w:themeFill="background2"/>
            <w:vAlign w:val="center"/>
          </w:tcPr>
          <w:p w14:paraId="631721E2" w14:textId="77777777" w:rsidR="00794027" w:rsidRPr="00833738" w:rsidRDefault="00794027" w:rsidP="00E501A4">
            <w:pPr>
              <w:jc w:val="center"/>
              <w:rPr>
                <w:rFonts w:ascii="Arial" w:hAnsi="Arial" w:cs="Arial"/>
                <w:sz w:val="18"/>
                <w:szCs w:val="18"/>
              </w:rPr>
            </w:pPr>
          </w:p>
        </w:tc>
        <w:tc>
          <w:tcPr>
            <w:tcW w:w="1134" w:type="dxa"/>
            <w:tcBorders>
              <w:top w:val="single" w:sz="8" w:space="0" w:color="auto"/>
              <w:left w:val="single" w:sz="8" w:space="0" w:color="auto"/>
              <w:bottom w:val="single" w:sz="8" w:space="0" w:color="auto"/>
              <w:right w:val="single" w:sz="8" w:space="0" w:color="auto"/>
            </w:tcBorders>
            <w:shd w:val="clear" w:color="auto" w:fill="E7E6E6" w:themeFill="background2"/>
            <w:vAlign w:val="center"/>
          </w:tcPr>
          <w:p w14:paraId="097BBE29" w14:textId="77777777" w:rsidR="00794027" w:rsidRPr="00833738" w:rsidRDefault="00794027" w:rsidP="00E501A4">
            <w:pPr>
              <w:jc w:val="center"/>
              <w:rPr>
                <w:rFonts w:ascii="Arial" w:hAnsi="Arial" w:cs="Arial"/>
                <w:sz w:val="18"/>
                <w:szCs w:val="18"/>
              </w:rPr>
            </w:pPr>
          </w:p>
        </w:tc>
        <w:tc>
          <w:tcPr>
            <w:tcW w:w="993" w:type="dxa"/>
            <w:tcBorders>
              <w:top w:val="single" w:sz="8" w:space="0" w:color="auto"/>
              <w:left w:val="single" w:sz="8" w:space="0" w:color="auto"/>
              <w:bottom w:val="single" w:sz="8" w:space="0" w:color="auto"/>
              <w:right w:val="single" w:sz="8" w:space="0" w:color="auto"/>
            </w:tcBorders>
            <w:shd w:val="clear" w:color="auto" w:fill="E7E6E6" w:themeFill="background2"/>
            <w:vAlign w:val="center"/>
          </w:tcPr>
          <w:p w14:paraId="6B3AE350" w14:textId="77777777" w:rsidR="00794027" w:rsidRPr="00833738" w:rsidRDefault="00794027" w:rsidP="00E501A4">
            <w:pPr>
              <w:jc w:val="center"/>
              <w:rPr>
                <w:rFonts w:ascii="Arial" w:hAnsi="Arial" w:cs="Arial"/>
                <w:sz w:val="18"/>
                <w:szCs w:val="18"/>
              </w:rPr>
            </w:pPr>
          </w:p>
        </w:tc>
        <w:tc>
          <w:tcPr>
            <w:tcW w:w="283" w:type="dxa"/>
            <w:tcBorders>
              <w:top w:val="single" w:sz="8" w:space="0" w:color="auto"/>
              <w:left w:val="single" w:sz="8" w:space="0" w:color="auto"/>
              <w:bottom w:val="single" w:sz="8" w:space="0" w:color="auto"/>
              <w:right w:val="single" w:sz="8" w:space="0" w:color="auto"/>
            </w:tcBorders>
            <w:shd w:val="clear" w:color="auto" w:fill="E7E6E6" w:themeFill="background2"/>
            <w:vAlign w:val="center"/>
          </w:tcPr>
          <w:p w14:paraId="4D2F6BA6" w14:textId="77777777" w:rsidR="00794027" w:rsidRPr="00833738" w:rsidRDefault="00794027" w:rsidP="00E501A4">
            <w:pPr>
              <w:jc w:val="center"/>
              <w:rPr>
                <w:rFonts w:ascii="Arial" w:hAnsi="Arial" w:cs="Arial"/>
                <w:sz w:val="18"/>
                <w:szCs w:val="18"/>
              </w:rPr>
            </w:pPr>
          </w:p>
        </w:tc>
        <w:tc>
          <w:tcPr>
            <w:tcW w:w="992" w:type="dxa"/>
            <w:tcBorders>
              <w:top w:val="single" w:sz="8" w:space="0" w:color="auto"/>
              <w:left w:val="single" w:sz="8" w:space="0" w:color="auto"/>
              <w:bottom w:val="single" w:sz="8" w:space="0" w:color="auto"/>
              <w:right w:val="single" w:sz="8" w:space="0" w:color="auto"/>
            </w:tcBorders>
            <w:shd w:val="clear" w:color="auto" w:fill="E7E6E6" w:themeFill="background2"/>
            <w:vAlign w:val="center"/>
          </w:tcPr>
          <w:p w14:paraId="2F419540" w14:textId="77777777" w:rsidR="00794027" w:rsidRPr="00833738" w:rsidRDefault="00794027" w:rsidP="00E501A4">
            <w:pPr>
              <w:jc w:val="center"/>
              <w:rPr>
                <w:rFonts w:ascii="Arial" w:hAnsi="Arial" w:cs="Arial"/>
                <w:sz w:val="18"/>
                <w:szCs w:val="18"/>
              </w:rPr>
            </w:pPr>
          </w:p>
        </w:tc>
        <w:tc>
          <w:tcPr>
            <w:tcW w:w="426" w:type="dxa"/>
            <w:tcBorders>
              <w:top w:val="single" w:sz="8" w:space="0" w:color="auto"/>
              <w:left w:val="single" w:sz="8" w:space="0" w:color="auto"/>
              <w:bottom w:val="single" w:sz="8" w:space="0" w:color="auto"/>
              <w:right w:val="single" w:sz="8" w:space="0" w:color="auto"/>
            </w:tcBorders>
            <w:shd w:val="clear" w:color="auto" w:fill="E7E6E6" w:themeFill="background2"/>
            <w:vAlign w:val="center"/>
          </w:tcPr>
          <w:p w14:paraId="020778D8" w14:textId="77777777" w:rsidR="00794027" w:rsidRPr="00833738" w:rsidRDefault="00794027" w:rsidP="00E501A4">
            <w:pPr>
              <w:jc w:val="center"/>
              <w:rPr>
                <w:rFonts w:ascii="Arial" w:hAnsi="Arial" w:cs="Arial"/>
                <w:sz w:val="18"/>
                <w:szCs w:val="18"/>
              </w:rPr>
            </w:pPr>
          </w:p>
        </w:tc>
        <w:tc>
          <w:tcPr>
            <w:tcW w:w="850" w:type="dxa"/>
            <w:tcBorders>
              <w:top w:val="single" w:sz="8" w:space="0" w:color="auto"/>
              <w:left w:val="single" w:sz="8" w:space="0" w:color="auto"/>
              <w:bottom w:val="single" w:sz="8" w:space="0" w:color="auto"/>
              <w:right w:val="single" w:sz="8" w:space="0" w:color="auto"/>
            </w:tcBorders>
            <w:shd w:val="clear" w:color="auto" w:fill="E7E6E6" w:themeFill="background2"/>
            <w:vAlign w:val="center"/>
          </w:tcPr>
          <w:p w14:paraId="73B3999B" w14:textId="77777777" w:rsidR="00794027" w:rsidRPr="00833738" w:rsidRDefault="00794027" w:rsidP="00E501A4">
            <w:pPr>
              <w:jc w:val="center"/>
              <w:rPr>
                <w:rFonts w:ascii="Arial" w:hAnsi="Arial" w:cs="Arial"/>
                <w:sz w:val="18"/>
                <w:szCs w:val="18"/>
              </w:rPr>
            </w:pPr>
          </w:p>
        </w:tc>
        <w:tc>
          <w:tcPr>
            <w:tcW w:w="851" w:type="dxa"/>
            <w:tcBorders>
              <w:top w:val="single" w:sz="8" w:space="0" w:color="auto"/>
              <w:left w:val="single" w:sz="8" w:space="0" w:color="auto"/>
              <w:bottom w:val="single" w:sz="8" w:space="0" w:color="auto"/>
              <w:right w:val="single" w:sz="8" w:space="0" w:color="auto"/>
            </w:tcBorders>
            <w:shd w:val="clear" w:color="auto" w:fill="E7E6E6" w:themeFill="background2"/>
            <w:vAlign w:val="center"/>
          </w:tcPr>
          <w:p w14:paraId="4C18D6C8" w14:textId="77777777" w:rsidR="00794027" w:rsidRPr="00833738" w:rsidRDefault="00794027" w:rsidP="00E501A4">
            <w:pPr>
              <w:jc w:val="center"/>
              <w:rPr>
                <w:rFonts w:ascii="Arial" w:hAnsi="Arial" w:cs="Arial"/>
                <w:sz w:val="18"/>
                <w:szCs w:val="18"/>
              </w:rPr>
            </w:pPr>
          </w:p>
        </w:tc>
      </w:tr>
      <w:tr w:rsidR="00794027" w:rsidRPr="00833738" w14:paraId="590110ED" w14:textId="77777777" w:rsidTr="00E501A4">
        <w:trPr>
          <w:trHeight w:val="180"/>
        </w:trPr>
        <w:tc>
          <w:tcPr>
            <w:tcW w:w="1975" w:type="dxa"/>
            <w:gridSpan w:val="2"/>
            <w:tcBorders>
              <w:top w:val="single" w:sz="8" w:space="0" w:color="auto"/>
              <w:left w:val="single" w:sz="8" w:space="0" w:color="auto"/>
              <w:bottom w:val="single" w:sz="8" w:space="0" w:color="auto"/>
              <w:right w:val="single" w:sz="8" w:space="0" w:color="auto"/>
            </w:tcBorders>
            <w:vAlign w:val="center"/>
          </w:tcPr>
          <w:p w14:paraId="1463A94B" w14:textId="77777777" w:rsidR="00794027" w:rsidRPr="00833738" w:rsidRDefault="00794027" w:rsidP="00E501A4">
            <w:pPr>
              <w:rPr>
                <w:rFonts w:ascii="Arial" w:hAnsi="Arial" w:cs="Arial"/>
                <w:sz w:val="18"/>
                <w:szCs w:val="18"/>
              </w:rPr>
            </w:pPr>
            <w:r>
              <w:rPr>
                <w:rFonts w:ascii="Arial" w:hAnsi="Arial" w:cs="Arial"/>
                <w:sz w:val="18"/>
                <w:szCs w:val="18"/>
              </w:rPr>
              <w:t>SCREENING</w:t>
            </w:r>
          </w:p>
        </w:tc>
        <w:tc>
          <w:tcPr>
            <w:tcW w:w="1134" w:type="dxa"/>
            <w:tcBorders>
              <w:top w:val="single" w:sz="8" w:space="0" w:color="auto"/>
              <w:left w:val="nil"/>
              <w:bottom w:val="single" w:sz="8" w:space="0" w:color="auto"/>
              <w:right w:val="single" w:sz="8" w:space="0" w:color="auto"/>
            </w:tcBorders>
            <w:vAlign w:val="center"/>
          </w:tcPr>
          <w:p w14:paraId="4E626B4D" w14:textId="77777777" w:rsidR="00794027" w:rsidRPr="00833738" w:rsidRDefault="00794027" w:rsidP="00E501A4">
            <w:pPr>
              <w:jc w:val="center"/>
              <w:rPr>
                <w:rFonts w:ascii="Arial" w:hAnsi="Arial" w:cs="Arial"/>
                <w:sz w:val="18"/>
                <w:szCs w:val="18"/>
              </w:rPr>
            </w:pPr>
          </w:p>
        </w:tc>
        <w:tc>
          <w:tcPr>
            <w:tcW w:w="850" w:type="dxa"/>
            <w:tcBorders>
              <w:top w:val="single" w:sz="8" w:space="0" w:color="auto"/>
              <w:left w:val="single" w:sz="8" w:space="0" w:color="auto"/>
              <w:bottom w:val="single" w:sz="8" w:space="0" w:color="auto"/>
              <w:right w:val="single" w:sz="8" w:space="0" w:color="auto"/>
            </w:tcBorders>
            <w:vAlign w:val="center"/>
          </w:tcPr>
          <w:p w14:paraId="30BB46A2" w14:textId="77777777" w:rsidR="00794027" w:rsidRPr="00833738" w:rsidRDefault="00794027" w:rsidP="00E501A4">
            <w:pPr>
              <w:jc w:val="center"/>
              <w:rPr>
                <w:rFonts w:ascii="Arial" w:hAnsi="Arial" w:cs="Arial"/>
                <w:sz w:val="18"/>
                <w:szCs w:val="18"/>
              </w:rPr>
            </w:pPr>
          </w:p>
        </w:tc>
        <w:tc>
          <w:tcPr>
            <w:tcW w:w="1134" w:type="dxa"/>
            <w:tcBorders>
              <w:top w:val="single" w:sz="8" w:space="0" w:color="auto"/>
              <w:left w:val="single" w:sz="8" w:space="0" w:color="auto"/>
              <w:bottom w:val="single" w:sz="8" w:space="0" w:color="auto"/>
              <w:right w:val="single" w:sz="8" w:space="0" w:color="auto"/>
            </w:tcBorders>
            <w:vAlign w:val="center"/>
          </w:tcPr>
          <w:p w14:paraId="1B9190A4" w14:textId="77777777" w:rsidR="00794027" w:rsidRPr="00833738" w:rsidRDefault="00794027" w:rsidP="00E501A4">
            <w:pPr>
              <w:jc w:val="center"/>
              <w:rPr>
                <w:rFonts w:ascii="Arial" w:hAnsi="Arial" w:cs="Arial"/>
                <w:sz w:val="18"/>
                <w:szCs w:val="18"/>
              </w:rPr>
            </w:pPr>
          </w:p>
        </w:tc>
        <w:tc>
          <w:tcPr>
            <w:tcW w:w="993" w:type="dxa"/>
            <w:tcBorders>
              <w:top w:val="single" w:sz="8" w:space="0" w:color="auto"/>
              <w:left w:val="single" w:sz="8" w:space="0" w:color="auto"/>
              <w:bottom w:val="single" w:sz="8" w:space="0" w:color="auto"/>
              <w:right w:val="single" w:sz="8" w:space="0" w:color="auto"/>
            </w:tcBorders>
            <w:vAlign w:val="center"/>
          </w:tcPr>
          <w:p w14:paraId="3A66AA9C" w14:textId="77777777" w:rsidR="00794027" w:rsidRPr="00833738" w:rsidRDefault="00794027" w:rsidP="00E501A4">
            <w:pPr>
              <w:jc w:val="center"/>
              <w:rPr>
                <w:rFonts w:ascii="Arial" w:hAnsi="Arial" w:cs="Arial"/>
                <w:sz w:val="18"/>
                <w:szCs w:val="18"/>
              </w:rPr>
            </w:pPr>
          </w:p>
        </w:tc>
        <w:tc>
          <w:tcPr>
            <w:tcW w:w="283" w:type="dxa"/>
            <w:tcBorders>
              <w:top w:val="single" w:sz="8" w:space="0" w:color="auto"/>
              <w:left w:val="single" w:sz="8" w:space="0" w:color="auto"/>
              <w:bottom w:val="single" w:sz="8" w:space="0" w:color="auto"/>
              <w:right w:val="single" w:sz="8" w:space="0" w:color="auto"/>
            </w:tcBorders>
            <w:shd w:val="clear" w:color="auto" w:fill="FFC000"/>
            <w:vAlign w:val="center"/>
          </w:tcPr>
          <w:p w14:paraId="0FAC0402" w14:textId="77777777" w:rsidR="00794027" w:rsidRPr="00833738" w:rsidRDefault="00794027" w:rsidP="00E501A4">
            <w:pPr>
              <w:jc w:val="center"/>
              <w:rPr>
                <w:rFonts w:ascii="Arial" w:hAnsi="Arial" w:cs="Arial"/>
                <w:sz w:val="18"/>
                <w:szCs w:val="18"/>
              </w:rPr>
            </w:pPr>
          </w:p>
        </w:tc>
        <w:tc>
          <w:tcPr>
            <w:tcW w:w="992" w:type="dxa"/>
            <w:tcBorders>
              <w:top w:val="single" w:sz="8" w:space="0" w:color="auto"/>
              <w:left w:val="single" w:sz="8" w:space="0" w:color="auto"/>
              <w:bottom w:val="single" w:sz="8" w:space="0" w:color="auto"/>
              <w:right w:val="single" w:sz="8" w:space="0" w:color="auto"/>
            </w:tcBorders>
            <w:shd w:val="clear" w:color="auto" w:fill="FFC000"/>
            <w:vAlign w:val="center"/>
          </w:tcPr>
          <w:p w14:paraId="55227254" w14:textId="77777777" w:rsidR="00794027" w:rsidRPr="00833738" w:rsidRDefault="00794027" w:rsidP="00E501A4">
            <w:pPr>
              <w:jc w:val="center"/>
              <w:rPr>
                <w:rFonts w:ascii="Arial" w:hAnsi="Arial" w:cs="Arial"/>
                <w:sz w:val="18"/>
                <w:szCs w:val="18"/>
              </w:rPr>
            </w:pPr>
          </w:p>
        </w:tc>
        <w:tc>
          <w:tcPr>
            <w:tcW w:w="426" w:type="dxa"/>
            <w:tcBorders>
              <w:top w:val="single" w:sz="8" w:space="0" w:color="auto"/>
              <w:left w:val="single" w:sz="8" w:space="0" w:color="auto"/>
              <w:bottom w:val="single" w:sz="8" w:space="0" w:color="auto"/>
              <w:right w:val="single" w:sz="8" w:space="0" w:color="auto"/>
            </w:tcBorders>
            <w:shd w:val="clear" w:color="auto" w:fill="FFC000"/>
            <w:vAlign w:val="center"/>
          </w:tcPr>
          <w:p w14:paraId="2588E3CC" w14:textId="77777777" w:rsidR="00794027" w:rsidRPr="00833738" w:rsidRDefault="00794027" w:rsidP="00E501A4">
            <w:pPr>
              <w:jc w:val="center"/>
              <w:rPr>
                <w:rFonts w:ascii="Arial" w:hAnsi="Arial" w:cs="Arial"/>
                <w:sz w:val="18"/>
                <w:szCs w:val="18"/>
              </w:rPr>
            </w:pPr>
          </w:p>
        </w:tc>
        <w:tc>
          <w:tcPr>
            <w:tcW w:w="850" w:type="dxa"/>
            <w:tcBorders>
              <w:top w:val="single" w:sz="8" w:space="0" w:color="auto"/>
              <w:left w:val="single" w:sz="8" w:space="0" w:color="auto"/>
              <w:bottom w:val="single" w:sz="8" w:space="0" w:color="auto"/>
              <w:right w:val="single" w:sz="8" w:space="0" w:color="auto"/>
            </w:tcBorders>
            <w:vAlign w:val="center"/>
          </w:tcPr>
          <w:p w14:paraId="0F97D670" w14:textId="77777777" w:rsidR="00794027" w:rsidRPr="00833738" w:rsidRDefault="00794027" w:rsidP="00E501A4">
            <w:pPr>
              <w:jc w:val="center"/>
              <w:rPr>
                <w:rFonts w:ascii="Arial" w:hAnsi="Arial" w:cs="Arial"/>
                <w:sz w:val="18"/>
                <w:szCs w:val="18"/>
              </w:rPr>
            </w:pPr>
          </w:p>
        </w:tc>
        <w:tc>
          <w:tcPr>
            <w:tcW w:w="851" w:type="dxa"/>
            <w:tcBorders>
              <w:top w:val="single" w:sz="8" w:space="0" w:color="auto"/>
              <w:left w:val="single" w:sz="8" w:space="0" w:color="auto"/>
              <w:bottom w:val="single" w:sz="8" w:space="0" w:color="auto"/>
              <w:right w:val="single" w:sz="8" w:space="0" w:color="auto"/>
            </w:tcBorders>
            <w:vAlign w:val="center"/>
          </w:tcPr>
          <w:p w14:paraId="4F0A4B8C" w14:textId="77777777" w:rsidR="00794027" w:rsidRPr="00833738" w:rsidRDefault="00794027" w:rsidP="00E501A4">
            <w:pPr>
              <w:jc w:val="center"/>
              <w:rPr>
                <w:rFonts w:ascii="Arial" w:hAnsi="Arial" w:cs="Arial"/>
                <w:sz w:val="18"/>
                <w:szCs w:val="18"/>
              </w:rPr>
            </w:pPr>
          </w:p>
        </w:tc>
      </w:tr>
      <w:tr w:rsidR="00794027" w:rsidRPr="00833738" w14:paraId="784DC47B" w14:textId="77777777" w:rsidTr="00E501A4">
        <w:trPr>
          <w:trHeight w:val="180"/>
        </w:trPr>
        <w:tc>
          <w:tcPr>
            <w:tcW w:w="1975" w:type="dxa"/>
            <w:gridSpan w:val="2"/>
            <w:tcBorders>
              <w:top w:val="single" w:sz="8" w:space="0" w:color="auto"/>
              <w:left w:val="single" w:sz="8" w:space="0" w:color="auto"/>
              <w:bottom w:val="single" w:sz="8" w:space="0" w:color="auto"/>
              <w:right w:val="single" w:sz="8" w:space="0" w:color="auto"/>
            </w:tcBorders>
            <w:vAlign w:val="center"/>
          </w:tcPr>
          <w:p w14:paraId="18F3307D" w14:textId="77777777" w:rsidR="00794027" w:rsidRPr="00833738" w:rsidRDefault="00636EAD" w:rsidP="00636EAD">
            <w:pPr>
              <w:rPr>
                <w:rFonts w:ascii="Arial" w:hAnsi="Arial" w:cs="Arial"/>
              </w:rPr>
            </w:pPr>
            <w:r>
              <w:rPr>
                <w:rFonts w:ascii="Arial" w:hAnsi="Arial" w:cs="Arial"/>
                <w:sz w:val="18"/>
                <w:szCs w:val="18"/>
              </w:rPr>
              <w:t>MRC</w:t>
            </w:r>
          </w:p>
        </w:tc>
        <w:tc>
          <w:tcPr>
            <w:tcW w:w="1134" w:type="dxa"/>
            <w:tcBorders>
              <w:top w:val="single" w:sz="8" w:space="0" w:color="auto"/>
              <w:left w:val="nil"/>
              <w:bottom w:val="single" w:sz="8" w:space="0" w:color="auto"/>
              <w:right w:val="single" w:sz="8" w:space="0" w:color="auto"/>
            </w:tcBorders>
            <w:vAlign w:val="center"/>
          </w:tcPr>
          <w:p w14:paraId="4497DD76" w14:textId="77777777" w:rsidR="00794027" w:rsidRPr="00833738" w:rsidRDefault="00794027" w:rsidP="00E501A4">
            <w:pPr>
              <w:jc w:val="center"/>
              <w:rPr>
                <w:rFonts w:ascii="Arial" w:hAnsi="Arial" w:cs="Arial"/>
              </w:rPr>
            </w:pPr>
            <w:r w:rsidRPr="00833738">
              <w:rPr>
                <w:rFonts w:ascii="Arial" w:hAnsi="Arial" w:cs="Arial"/>
                <w:sz w:val="18"/>
                <w:szCs w:val="18"/>
              </w:rPr>
              <w:t xml:space="preserve"> </w:t>
            </w:r>
          </w:p>
        </w:tc>
        <w:tc>
          <w:tcPr>
            <w:tcW w:w="850" w:type="dxa"/>
            <w:tcBorders>
              <w:top w:val="single" w:sz="8" w:space="0" w:color="auto"/>
              <w:left w:val="single" w:sz="8" w:space="0" w:color="auto"/>
              <w:bottom w:val="single" w:sz="8" w:space="0" w:color="auto"/>
              <w:right w:val="single" w:sz="8" w:space="0" w:color="auto"/>
            </w:tcBorders>
            <w:vAlign w:val="center"/>
          </w:tcPr>
          <w:p w14:paraId="1117DE99" w14:textId="77777777" w:rsidR="00794027" w:rsidRPr="00833738" w:rsidRDefault="00794027" w:rsidP="00E501A4">
            <w:pPr>
              <w:jc w:val="center"/>
              <w:rPr>
                <w:rFonts w:ascii="Arial" w:hAnsi="Arial" w:cs="Arial"/>
              </w:rPr>
            </w:pPr>
            <w:r w:rsidRPr="00833738">
              <w:rPr>
                <w:rFonts w:ascii="Arial" w:hAnsi="Arial" w:cs="Arial"/>
                <w:sz w:val="18"/>
                <w:szCs w:val="18"/>
              </w:rPr>
              <w:t xml:space="preserve"> </w:t>
            </w:r>
          </w:p>
        </w:tc>
        <w:tc>
          <w:tcPr>
            <w:tcW w:w="1134" w:type="dxa"/>
            <w:tcBorders>
              <w:top w:val="single" w:sz="8" w:space="0" w:color="auto"/>
              <w:left w:val="single" w:sz="8" w:space="0" w:color="auto"/>
              <w:bottom w:val="single" w:sz="8" w:space="0" w:color="auto"/>
              <w:right w:val="single" w:sz="8" w:space="0" w:color="auto"/>
            </w:tcBorders>
            <w:vAlign w:val="center"/>
          </w:tcPr>
          <w:p w14:paraId="5BC3482E" w14:textId="77777777" w:rsidR="00794027" w:rsidRPr="00833738" w:rsidRDefault="00794027" w:rsidP="00E501A4">
            <w:pPr>
              <w:jc w:val="center"/>
              <w:rPr>
                <w:rFonts w:ascii="Arial" w:hAnsi="Arial" w:cs="Arial"/>
              </w:rPr>
            </w:pPr>
            <w:r w:rsidRPr="00833738">
              <w:rPr>
                <w:rFonts w:ascii="Arial" w:hAnsi="Arial" w:cs="Arial"/>
                <w:sz w:val="18"/>
                <w:szCs w:val="18"/>
              </w:rPr>
              <w:t>X</w:t>
            </w:r>
          </w:p>
        </w:tc>
        <w:tc>
          <w:tcPr>
            <w:tcW w:w="993" w:type="dxa"/>
            <w:tcBorders>
              <w:top w:val="single" w:sz="8" w:space="0" w:color="auto"/>
              <w:left w:val="single" w:sz="8" w:space="0" w:color="auto"/>
              <w:bottom w:val="single" w:sz="8" w:space="0" w:color="auto"/>
              <w:right w:val="single" w:sz="8" w:space="0" w:color="auto"/>
            </w:tcBorders>
            <w:vAlign w:val="center"/>
          </w:tcPr>
          <w:p w14:paraId="6DB4FA2E" w14:textId="77777777" w:rsidR="00794027" w:rsidRPr="00833738" w:rsidRDefault="00794027" w:rsidP="00E501A4">
            <w:pPr>
              <w:jc w:val="center"/>
              <w:rPr>
                <w:rFonts w:ascii="Arial" w:hAnsi="Arial" w:cs="Arial"/>
              </w:rPr>
            </w:pPr>
            <w:r w:rsidRPr="00833738">
              <w:rPr>
                <w:rFonts w:ascii="Arial" w:hAnsi="Arial" w:cs="Arial"/>
                <w:sz w:val="18"/>
                <w:szCs w:val="18"/>
              </w:rPr>
              <w:t xml:space="preserve"> </w:t>
            </w:r>
          </w:p>
        </w:tc>
        <w:tc>
          <w:tcPr>
            <w:tcW w:w="283" w:type="dxa"/>
            <w:tcBorders>
              <w:top w:val="single" w:sz="8" w:space="0" w:color="auto"/>
              <w:left w:val="single" w:sz="8" w:space="0" w:color="auto"/>
              <w:bottom w:val="single" w:sz="8" w:space="0" w:color="auto"/>
              <w:right w:val="single" w:sz="8" w:space="0" w:color="auto"/>
            </w:tcBorders>
            <w:shd w:val="clear" w:color="auto" w:fill="FFC000"/>
            <w:vAlign w:val="center"/>
          </w:tcPr>
          <w:p w14:paraId="52EE9F03" w14:textId="77777777" w:rsidR="00794027" w:rsidRPr="00833738" w:rsidRDefault="00794027" w:rsidP="00E501A4">
            <w:pPr>
              <w:jc w:val="center"/>
              <w:rPr>
                <w:rFonts w:ascii="Arial" w:hAnsi="Arial" w:cs="Arial"/>
              </w:rPr>
            </w:pPr>
            <w:r w:rsidRPr="00833738">
              <w:rPr>
                <w:rFonts w:ascii="Arial" w:hAnsi="Arial" w:cs="Arial"/>
                <w:sz w:val="18"/>
                <w:szCs w:val="18"/>
              </w:rPr>
              <w:t xml:space="preserve"> </w:t>
            </w:r>
          </w:p>
        </w:tc>
        <w:tc>
          <w:tcPr>
            <w:tcW w:w="992" w:type="dxa"/>
            <w:tcBorders>
              <w:top w:val="single" w:sz="8" w:space="0" w:color="auto"/>
              <w:left w:val="single" w:sz="8" w:space="0" w:color="auto"/>
              <w:bottom w:val="single" w:sz="8" w:space="0" w:color="auto"/>
              <w:right w:val="single" w:sz="8" w:space="0" w:color="auto"/>
            </w:tcBorders>
            <w:shd w:val="clear" w:color="auto" w:fill="FFC000"/>
            <w:vAlign w:val="center"/>
          </w:tcPr>
          <w:p w14:paraId="275709F0" w14:textId="77777777" w:rsidR="00794027" w:rsidRPr="00833738" w:rsidRDefault="00794027" w:rsidP="00E501A4">
            <w:pPr>
              <w:jc w:val="center"/>
              <w:rPr>
                <w:rFonts w:ascii="Arial" w:hAnsi="Arial" w:cs="Arial"/>
              </w:rPr>
            </w:pPr>
            <w:r w:rsidRPr="00833738">
              <w:rPr>
                <w:rFonts w:ascii="Arial" w:hAnsi="Arial" w:cs="Arial"/>
                <w:sz w:val="18"/>
                <w:szCs w:val="18"/>
              </w:rPr>
              <w:t xml:space="preserve"> </w:t>
            </w:r>
          </w:p>
        </w:tc>
        <w:tc>
          <w:tcPr>
            <w:tcW w:w="426" w:type="dxa"/>
            <w:tcBorders>
              <w:top w:val="single" w:sz="8" w:space="0" w:color="auto"/>
              <w:left w:val="single" w:sz="8" w:space="0" w:color="auto"/>
              <w:bottom w:val="single" w:sz="8" w:space="0" w:color="auto"/>
              <w:right w:val="single" w:sz="8" w:space="0" w:color="auto"/>
            </w:tcBorders>
            <w:shd w:val="clear" w:color="auto" w:fill="FFC000"/>
            <w:vAlign w:val="center"/>
          </w:tcPr>
          <w:p w14:paraId="5124F97A" w14:textId="77777777" w:rsidR="00794027" w:rsidRPr="00833738" w:rsidRDefault="00794027" w:rsidP="00E501A4">
            <w:pPr>
              <w:jc w:val="center"/>
              <w:rPr>
                <w:rFonts w:ascii="Arial" w:hAnsi="Arial" w:cs="Arial"/>
              </w:rPr>
            </w:pPr>
            <w:r w:rsidRPr="00833738">
              <w:rPr>
                <w:rFonts w:ascii="Arial" w:hAnsi="Arial" w:cs="Arial"/>
                <w:sz w:val="18"/>
                <w:szCs w:val="18"/>
              </w:rPr>
              <w:t xml:space="preserve"> </w:t>
            </w:r>
          </w:p>
        </w:tc>
        <w:tc>
          <w:tcPr>
            <w:tcW w:w="850" w:type="dxa"/>
            <w:tcBorders>
              <w:top w:val="single" w:sz="8" w:space="0" w:color="auto"/>
              <w:left w:val="single" w:sz="8" w:space="0" w:color="auto"/>
              <w:bottom w:val="single" w:sz="8" w:space="0" w:color="auto"/>
              <w:right w:val="single" w:sz="8" w:space="0" w:color="auto"/>
            </w:tcBorders>
            <w:vAlign w:val="center"/>
          </w:tcPr>
          <w:p w14:paraId="1283AD7E" w14:textId="77777777" w:rsidR="00794027" w:rsidRPr="00833738" w:rsidRDefault="00794027" w:rsidP="00E501A4">
            <w:pPr>
              <w:jc w:val="center"/>
              <w:rPr>
                <w:rFonts w:ascii="Arial" w:hAnsi="Arial" w:cs="Arial"/>
              </w:rPr>
            </w:pPr>
            <w:r w:rsidRPr="00833738">
              <w:rPr>
                <w:rFonts w:ascii="Arial" w:hAnsi="Arial" w:cs="Arial"/>
                <w:sz w:val="18"/>
                <w:szCs w:val="18"/>
              </w:rPr>
              <w:t xml:space="preserve"> </w:t>
            </w:r>
          </w:p>
        </w:tc>
        <w:tc>
          <w:tcPr>
            <w:tcW w:w="851" w:type="dxa"/>
            <w:tcBorders>
              <w:top w:val="single" w:sz="8" w:space="0" w:color="auto"/>
              <w:left w:val="single" w:sz="8" w:space="0" w:color="auto"/>
              <w:bottom w:val="single" w:sz="8" w:space="0" w:color="auto"/>
              <w:right w:val="single" w:sz="8" w:space="0" w:color="auto"/>
            </w:tcBorders>
            <w:vAlign w:val="center"/>
          </w:tcPr>
          <w:p w14:paraId="60A36B07" w14:textId="77777777" w:rsidR="00794027" w:rsidRPr="00833738" w:rsidRDefault="00794027" w:rsidP="00E501A4">
            <w:pPr>
              <w:jc w:val="center"/>
              <w:rPr>
                <w:rFonts w:ascii="Arial" w:hAnsi="Arial" w:cs="Arial"/>
              </w:rPr>
            </w:pPr>
            <w:r w:rsidRPr="00833738">
              <w:rPr>
                <w:rFonts w:ascii="Arial" w:hAnsi="Arial" w:cs="Arial"/>
                <w:sz w:val="18"/>
                <w:szCs w:val="18"/>
              </w:rPr>
              <w:t xml:space="preserve"> </w:t>
            </w:r>
          </w:p>
        </w:tc>
      </w:tr>
      <w:tr w:rsidR="00794027" w:rsidRPr="00833738" w14:paraId="038149AA" w14:textId="77777777" w:rsidTr="00E501A4">
        <w:trPr>
          <w:trHeight w:val="1575"/>
        </w:trPr>
        <w:tc>
          <w:tcPr>
            <w:tcW w:w="1975" w:type="dxa"/>
            <w:gridSpan w:val="2"/>
            <w:tcBorders>
              <w:top w:val="single" w:sz="8" w:space="0" w:color="auto"/>
              <w:left w:val="single" w:sz="8" w:space="0" w:color="auto"/>
              <w:bottom w:val="single" w:sz="8" w:space="0" w:color="auto"/>
              <w:right w:val="single" w:sz="8" w:space="0" w:color="auto"/>
            </w:tcBorders>
            <w:vAlign w:val="center"/>
          </w:tcPr>
          <w:p w14:paraId="5A7793D3" w14:textId="77777777" w:rsidR="00794027" w:rsidRPr="00833738" w:rsidRDefault="00794027" w:rsidP="00E501A4">
            <w:pPr>
              <w:rPr>
                <w:rFonts w:ascii="Arial" w:hAnsi="Arial" w:cs="Arial"/>
              </w:rPr>
            </w:pPr>
            <w:r w:rsidRPr="00833738">
              <w:rPr>
                <w:rFonts w:ascii="Arial" w:hAnsi="Arial" w:cs="Arial"/>
                <w:sz w:val="18"/>
                <w:szCs w:val="18"/>
              </w:rPr>
              <w:t>Clinical Characteristics (clinical/working diagnosis of mental disorder including comorbidity of mental disorder)</w:t>
            </w:r>
          </w:p>
        </w:tc>
        <w:tc>
          <w:tcPr>
            <w:tcW w:w="1134" w:type="dxa"/>
            <w:tcBorders>
              <w:top w:val="single" w:sz="8" w:space="0" w:color="auto"/>
              <w:left w:val="nil"/>
              <w:bottom w:val="single" w:sz="8" w:space="0" w:color="auto"/>
              <w:right w:val="single" w:sz="8" w:space="0" w:color="auto"/>
            </w:tcBorders>
            <w:vAlign w:val="center"/>
          </w:tcPr>
          <w:p w14:paraId="386EEA48" w14:textId="77777777" w:rsidR="00794027" w:rsidRPr="00833738" w:rsidRDefault="00794027" w:rsidP="00E501A4">
            <w:pPr>
              <w:jc w:val="center"/>
              <w:rPr>
                <w:rFonts w:ascii="Arial" w:hAnsi="Arial" w:cs="Arial"/>
              </w:rPr>
            </w:pPr>
            <w:r w:rsidRPr="00833738">
              <w:rPr>
                <w:rFonts w:ascii="Arial" w:hAnsi="Arial" w:cs="Arial"/>
                <w:sz w:val="18"/>
                <w:szCs w:val="18"/>
              </w:rPr>
              <w:t xml:space="preserve"> </w:t>
            </w:r>
          </w:p>
        </w:tc>
        <w:tc>
          <w:tcPr>
            <w:tcW w:w="850" w:type="dxa"/>
            <w:tcBorders>
              <w:top w:val="single" w:sz="8" w:space="0" w:color="auto"/>
              <w:left w:val="single" w:sz="8" w:space="0" w:color="auto"/>
              <w:bottom w:val="single" w:sz="8" w:space="0" w:color="auto"/>
              <w:right w:val="single" w:sz="8" w:space="0" w:color="auto"/>
            </w:tcBorders>
            <w:vAlign w:val="center"/>
          </w:tcPr>
          <w:p w14:paraId="121EA3D3" w14:textId="77777777" w:rsidR="00794027" w:rsidRPr="00833738" w:rsidRDefault="00794027" w:rsidP="00E501A4">
            <w:pPr>
              <w:jc w:val="center"/>
              <w:rPr>
                <w:rFonts w:ascii="Arial" w:hAnsi="Arial" w:cs="Arial"/>
              </w:rPr>
            </w:pPr>
            <w:r w:rsidRPr="00833738">
              <w:rPr>
                <w:rFonts w:ascii="Arial" w:hAnsi="Arial" w:cs="Arial"/>
                <w:sz w:val="18"/>
                <w:szCs w:val="18"/>
              </w:rPr>
              <w:t xml:space="preserve"> </w:t>
            </w:r>
          </w:p>
        </w:tc>
        <w:tc>
          <w:tcPr>
            <w:tcW w:w="1134" w:type="dxa"/>
            <w:tcBorders>
              <w:top w:val="single" w:sz="8" w:space="0" w:color="auto"/>
              <w:left w:val="single" w:sz="8" w:space="0" w:color="auto"/>
              <w:bottom w:val="single" w:sz="8" w:space="0" w:color="auto"/>
              <w:right w:val="single" w:sz="8" w:space="0" w:color="auto"/>
            </w:tcBorders>
            <w:vAlign w:val="center"/>
          </w:tcPr>
          <w:p w14:paraId="3C7F9D0F" w14:textId="77777777" w:rsidR="00794027" w:rsidRPr="00833738" w:rsidRDefault="00794027" w:rsidP="00E501A4">
            <w:pPr>
              <w:jc w:val="center"/>
              <w:rPr>
                <w:rFonts w:ascii="Arial" w:hAnsi="Arial" w:cs="Arial"/>
              </w:rPr>
            </w:pPr>
            <w:r w:rsidRPr="00833738">
              <w:rPr>
                <w:rFonts w:ascii="Arial" w:hAnsi="Arial" w:cs="Arial"/>
                <w:sz w:val="18"/>
                <w:szCs w:val="18"/>
              </w:rPr>
              <w:t xml:space="preserve"> X</w:t>
            </w:r>
          </w:p>
        </w:tc>
        <w:tc>
          <w:tcPr>
            <w:tcW w:w="993" w:type="dxa"/>
            <w:tcBorders>
              <w:top w:val="single" w:sz="8" w:space="0" w:color="auto"/>
              <w:left w:val="single" w:sz="8" w:space="0" w:color="auto"/>
              <w:bottom w:val="single" w:sz="8" w:space="0" w:color="auto"/>
              <w:right w:val="single" w:sz="8" w:space="0" w:color="auto"/>
            </w:tcBorders>
            <w:vAlign w:val="center"/>
          </w:tcPr>
          <w:p w14:paraId="06B92643" w14:textId="77777777" w:rsidR="00794027" w:rsidRPr="00833738" w:rsidRDefault="00794027" w:rsidP="00E501A4">
            <w:pPr>
              <w:jc w:val="center"/>
              <w:rPr>
                <w:rFonts w:ascii="Arial" w:hAnsi="Arial" w:cs="Arial"/>
                <w:sz w:val="18"/>
                <w:szCs w:val="18"/>
              </w:rPr>
            </w:pPr>
          </w:p>
        </w:tc>
        <w:tc>
          <w:tcPr>
            <w:tcW w:w="283" w:type="dxa"/>
            <w:tcBorders>
              <w:top w:val="single" w:sz="8" w:space="0" w:color="auto"/>
              <w:left w:val="single" w:sz="8" w:space="0" w:color="auto"/>
              <w:bottom w:val="single" w:sz="8" w:space="0" w:color="auto"/>
              <w:right w:val="single" w:sz="8" w:space="0" w:color="auto"/>
            </w:tcBorders>
            <w:shd w:val="clear" w:color="auto" w:fill="FFC000"/>
            <w:vAlign w:val="center"/>
          </w:tcPr>
          <w:p w14:paraId="07FD9BB4" w14:textId="77777777" w:rsidR="00794027" w:rsidRPr="00833738" w:rsidRDefault="00794027" w:rsidP="00E501A4">
            <w:pPr>
              <w:jc w:val="center"/>
              <w:rPr>
                <w:rFonts w:ascii="Arial" w:hAnsi="Arial" w:cs="Arial"/>
              </w:rPr>
            </w:pPr>
            <w:r w:rsidRPr="00833738">
              <w:rPr>
                <w:rFonts w:ascii="Arial" w:hAnsi="Arial" w:cs="Arial"/>
                <w:sz w:val="18"/>
                <w:szCs w:val="18"/>
              </w:rPr>
              <w:t xml:space="preserve"> </w:t>
            </w:r>
          </w:p>
        </w:tc>
        <w:tc>
          <w:tcPr>
            <w:tcW w:w="992" w:type="dxa"/>
            <w:tcBorders>
              <w:top w:val="single" w:sz="8" w:space="0" w:color="auto"/>
              <w:left w:val="single" w:sz="8" w:space="0" w:color="auto"/>
              <w:bottom w:val="single" w:sz="8" w:space="0" w:color="auto"/>
              <w:right w:val="single" w:sz="8" w:space="0" w:color="auto"/>
            </w:tcBorders>
            <w:shd w:val="clear" w:color="auto" w:fill="FFC000"/>
            <w:vAlign w:val="center"/>
          </w:tcPr>
          <w:p w14:paraId="274B072F" w14:textId="77777777" w:rsidR="00794027" w:rsidRPr="00833738" w:rsidRDefault="00794027" w:rsidP="00E501A4">
            <w:pPr>
              <w:jc w:val="center"/>
              <w:rPr>
                <w:rFonts w:ascii="Arial" w:hAnsi="Arial" w:cs="Arial"/>
              </w:rPr>
            </w:pPr>
            <w:r w:rsidRPr="00833738">
              <w:rPr>
                <w:rFonts w:ascii="Arial" w:hAnsi="Arial" w:cs="Arial"/>
                <w:sz w:val="18"/>
                <w:szCs w:val="18"/>
              </w:rPr>
              <w:t xml:space="preserve"> </w:t>
            </w:r>
          </w:p>
        </w:tc>
        <w:tc>
          <w:tcPr>
            <w:tcW w:w="426" w:type="dxa"/>
            <w:tcBorders>
              <w:top w:val="single" w:sz="8" w:space="0" w:color="auto"/>
              <w:left w:val="single" w:sz="8" w:space="0" w:color="auto"/>
              <w:bottom w:val="single" w:sz="8" w:space="0" w:color="auto"/>
              <w:right w:val="single" w:sz="8" w:space="0" w:color="auto"/>
            </w:tcBorders>
            <w:shd w:val="clear" w:color="auto" w:fill="FFC000"/>
            <w:vAlign w:val="center"/>
          </w:tcPr>
          <w:p w14:paraId="045F51CC" w14:textId="77777777" w:rsidR="00794027" w:rsidRPr="00833738" w:rsidRDefault="00794027" w:rsidP="00E501A4">
            <w:pPr>
              <w:jc w:val="center"/>
              <w:rPr>
                <w:rFonts w:ascii="Arial" w:hAnsi="Arial" w:cs="Arial"/>
              </w:rPr>
            </w:pPr>
            <w:r w:rsidRPr="00833738">
              <w:rPr>
                <w:rFonts w:ascii="Arial" w:hAnsi="Arial" w:cs="Arial"/>
                <w:sz w:val="18"/>
                <w:szCs w:val="18"/>
              </w:rPr>
              <w:t xml:space="preserve"> </w:t>
            </w:r>
          </w:p>
        </w:tc>
        <w:tc>
          <w:tcPr>
            <w:tcW w:w="850" w:type="dxa"/>
            <w:tcBorders>
              <w:top w:val="single" w:sz="8" w:space="0" w:color="auto"/>
              <w:left w:val="single" w:sz="8" w:space="0" w:color="auto"/>
              <w:bottom w:val="single" w:sz="8" w:space="0" w:color="auto"/>
              <w:right w:val="single" w:sz="8" w:space="0" w:color="auto"/>
            </w:tcBorders>
            <w:vAlign w:val="center"/>
          </w:tcPr>
          <w:p w14:paraId="57D1A9AB" w14:textId="77777777" w:rsidR="00794027" w:rsidRPr="00833738" w:rsidRDefault="00794027" w:rsidP="00E501A4">
            <w:pPr>
              <w:jc w:val="center"/>
              <w:rPr>
                <w:rFonts w:ascii="Arial" w:hAnsi="Arial" w:cs="Arial"/>
              </w:rPr>
            </w:pPr>
            <w:r w:rsidRPr="00833738">
              <w:rPr>
                <w:rFonts w:ascii="Arial" w:hAnsi="Arial" w:cs="Arial"/>
                <w:sz w:val="18"/>
                <w:szCs w:val="18"/>
              </w:rPr>
              <w:t xml:space="preserve"> </w:t>
            </w:r>
          </w:p>
        </w:tc>
        <w:tc>
          <w:tcPr>
            <w:tcW w:w="851" w:type="dxa"/>
            <w:tcBorders>
              <w:top w:val="single" w:sz="8" w:space="0" w:color="auto"/>
              <w:left w:val="single" w:sz="8" w:space="0" w:color="auto"/>
              <w:bottom w:val="single" w:sz="8" w:space="0" w:color="auto"/>
              <w:right w:val="single" w:sz="8" w:space="0" w:color="auto"/>
            </w:tcBorders>
            <w:vAlign w:val="center"/>
          </w:tcPr>
          <w:p w14:paraId="2166E58E" w14:textId="77777777" w:rsidR="00794027" w:rsidRPr="00833738" w:rsidRDefault="00794027" w:rsidP="00E501A4">
            <w:pPr>
              <w:jc w:val="center"/>
              <w:rPr>
                <w:rFonts w:ascii="Arial" w:hAnsi="Arial" w:cs="Arial"/>
              </w:rPr>
            </w:pPr>
            <w:r w:rsidRPr="00833738">
              <w:rPr>
                <w:rFonts w:ascii="Arial" w:hAnsi="Arial" w:cs="Arial"/>
                <w:sz w:val="18"/>
                <w:szCs w:val="18"/>
              </w:rPr>
              <w:t xml:space="preserve"> </w:t>
            </w:r>
          </w:p>
        </w:tc>
      </w:tr>
      <w:tr w:rsidR="00794027" w:rsidRPr="00833738" w14:paraId="76EDD41E" w14:textId="77777777" w:rsidTr="00E501A4">
        <w:trPr>
          <w:trHeight w:val="180"/>
        </w:trPr>
        <w:tc>
          <w:tcPr>
            <w:tcW w:w="236" w:type="dxa"/>
            <w:tcBorders>
              <w:top w:val="single" w:sz="8" w:space="0" w:color="auto"/>
              <w:left w:val="single" w:sz="8" w:space="0" w:color="auto"/>
              <w:bottom w:val="single" w:sz="8" w:space="0" w:color="auto"/>
              <w:right w:val="single" w:sz="8" w:space="0" w:color="auto"/>
            </w:tcBorders>
            <w:vAlign w:val="center"/>
          </w:tcPr>
          <w:p w14:paraId="11F3A067" w14:textId="77777777" w:rsidR="00794027" w:rsidRPr="00833738" w:rsidRDefault="00794027" w:rsidP="00E501A4">
            <w:pPr>
              <w:rPr>
                <w:rFonts w:ascii="Arial" w:hAnsi="Arial" w:cs="Arial"/>
              </w:rPr>
            </w:pPr>
            <w:r w:rsidRPr="00833738">
              <w:rPr>
                <w:rFonts w:ascii="Arial" w:hAnsi="Arial" w:cs="Arial"/>
                <w:sz w:val="18"/>
                <w:szCs w:val="18"/>
              </w:rPr>
              <w:t xml:space="preserve"> </w:t>
            </w:r>
          </w:p>
        </w:tc>
        <w:tc>
          <w:tcPr>
            <w:tcW w:w="1739" w:type="dxa"/>
            <w:tcBorders>
              <w:top w:val="nil"/>
              <w:left w:val="single" w:sz="8" w:space="0" w:color="auto"/>
              <w:bottom w:val="single" w:sz="8" w:space="0" w:color="auto"/>
              <w:right w:val="single" w:sz="8" w:space="0" w:color="auto"/>
            </w:tcBorders>
            <w:vAlign w:val="center"/>
          </w:tcPr>
          <w:p w14:paraId="4A5D583F" w14:textId="77777777" w:rsidR="00794027" w:rsidRPr="00833738" w:rsidRDefault="00794027" w:rsidP="00E501A4">
            <w:pPr>
              <w:rPr>
                <w:rFonts w:ascii="Arial" w:hAnsi="Arial" w:cs="Arial"/>
              </w:rPr>
            </w:pPr>
            <w:r w:rsidRPr="00833738">
              <w:rPr>
                <w:rFonts w:ascii="Arial" w:hAnsi="Arial" w:cs="Arial"/>
                <w:sz w:val="18"/>
                <w:szCs w:val="18"/>
              </w:rPr>
              <w:t xml:space="preserve">Family history of mental disorder </w:t>
            </w:r>
          </w:p>
        </w:tc>
        <w:tc>
          <w:tcPr>
            <w:tcW w:w="1134" w:type="dxa"/>
            <w:tcBorders>
              <w:top w:val="single" w:sz="8" w:space="0" w:color="auto"/>
              <w:left w:val="single" w:sz="8" w:space="0" w:color="auto"/>
              <w:bottom w:val="single" w:sz="8" w:space="0" w:color="auto"/>
              <w:right w:val="single" w:sz="8" w:space="0" w:color="auto"/>
            </w:tcBorders>
            <w:vAlign w:val="center"/>
          </w:tcPr>
          <w:p w14:paraId="7A0F5801" w14:textId="77777777" w:rsidR="00794027" w:rsidRPr="00833738" w:rsidRDefault="00794027" w:rsidP="00E501A4">
            <w:pPr>
              <w:jc w:val="center"/>
              <w:rPr>
                <w:rFonts w:ascii="Arial" w:hAnsi="Arial" w:cs="Arial"/>
              </w:rPr>
            </w:pPr>
            <w:r w:rsidRPr="00833738">
              <w:rPr>
                <w:rFonts w:ascii="Arial" w:hAnsi="Arial" w:cs="Arial"/>
                <w:sz w:val="18"/>
                <w:szCs w:val="18"/>
              </w:rPr>
              <w:t xml:space="preserve"> </w:t>
            </w:r>
          </w:p>
        </w:tc>
        <w:tc>
          <w:tcPr>
            <w:tcW w:w="850" w:type="dxa"/>
            <w:tcBorders>
              <w:top w:val="single" w:sz="8" w:space="0" w:color="auto"/>
              <w:left w:val="single" w:sz="8" w:space="0" w:color="auto"/>
              <w:bottom w:val="single" w:sz="8" w:space="0" w:color="auto"/>
              <w:right w:val="single" w:sz="8" w:space="0" w:color="auto"/>
            </w:tcBorders>
            <w:vAlign w:val="center"/>
          </w:tcPr>
          <w:p w14:paraId="39B00684" w14:textId="77777777" w:rsidR="00794027" w:rsidRPr="00833738" w:rsidRDefault="00794027" w:rsidP="00E501A4">
            <w:pPr>
              <w:jc w:val="center"/>
              <w:rPr>
                <w:rFonts w:ascii="Arial" w:hAnsi="Arial" w:cs="Arial"/>
              </w:rPr>
            </w:pPr>
            <w:r w:rsidRPr="00833738">
              <w:rPr>
                <w:rFonts w:ascii="Arial" w:hAnsi="Arial" w:cs="Arial"/>
                <w:sz w:val="18"/>
                <w:szCs w:val="18"/>
              </w:rPr>
              <w:t xml:space="preserve"> </w:t>
            </w:r>
          </w:p>
        </w:tc>
        <w:tc>
          <w:tcPr>
            <w:tcW w:w="1134" w:type="dxa"/>
            <w:tcBorders>
              <w:top w:val="single" w:sz="8" w:space="0" w:color="auto"/>
              <w:left w:val="single" w:sz="8" w:space="0" w:color="auto"/>
              <w:bottom w:val="single" w:sz="8" w:space="0" w:color="auto"/>
              <w:right w:val="single" w:sz="8" w:space="0" w:color="auto"/>
            </w:tcBorders>
            <w:vAlign w:val="center"/>
          </w:tcPr>
          <w:p w14:paraId="30F6BC03" w14:textId="77777777" w:rsidR="00794027" w:rsidRPr="00833738" w:rsidRDefault="00794027" w:rsidP="00E501A4">
            <w:pPr>
              <w:jc w:val="center"/>
              <w:rPr>
                <w:rFonts w:ascii="Arial" w:hAnsi="Arial" w:cs="Arial"/>
              </w:rPr>
            </w:pPr>
            <w:r w:rsidRPr="00833738">
              <w:rPr>
                <w:rFonts w:ascii="Arial" w:hAnsi="Arial" w:cs="Arial"/>
                <w:sz w:val="18"/>
                <w:szCs w:val="18"/>
              </w:rPr>
              <w:t xml:space="preserve"> X</w:t>
            </w:r>
          </w:p>
        </w:tc>
        <w:tc>
          <w:tcPr>
            <w:tcW w:w="993" w:type="dxa"/>
            <w:tcBorders>
              <w:top w:val="single" w:sz="8" w:space="0" w:color="auto"/>
              <w:left w:val="single" w:sz="8" w:space="0" w:color="auto"/>
              <w:bottom w:val="single" w:sz="8" w:space="0" w:color="auto"/>
              <w:right w:val="single" w:sz="8" w:space="0" w:color="auto"/>
            </w:tcBorders>
            <w:vAlign w:val="center"/>
          </w:tcPr>
          <w:p w14:paraId="04979290" w14:textId="77777777" w:rsidR="00794027" w:rsidRPr="00833738" w:rsidRDefault="00794027" w:rsidP="00E501A4">
            <w:pPr>
              <w:jc w:val="center"/>
              <w:rPr>
                <w:rFonts w:ascii="Arial" w:hAnsi="Arial" w:cs="Arial"/>
                <w:sz w:val="18"/>
                <w:szCs w:val="18"/>
              </w:rPr>
            </w:pPr>
          </w:p>
        </w:tc>
        <w:tc>
          <w:tcPr>
            <w:tcW w:w="283" w:type="dxa"/>
            <w:tcBorders>
              <w:top w:val="single" w:sz="8" w:space="0" w:color="auto"/>
              <w:left w:val="single" w:sz="8" w:space="0" w:color="auto"/>
              <w:bottom w:val="single" w:sz="8" w:space="0" w:color="auto"/>
              <w:right w:val="single" w:sz="8" w:space="0" w:color="auto"/>
            </w:tcBorders>
            <w:shd w:val="clear" w:color="auto" w:fill="FFC000"/>
            <w:vAlign w:val="center"/>
          </w:tcPr>
          <w:p w14:paraId="45DE5F20" w14:textId="77777777" w:rsidR="00794027" w:rsidRPr="00833738" w:rsidRDefault="00794027" w:rsidP="00E501A4">
            <w:pPr>
              <w:jc w:val="center"/>
              <w:rPr>
                <w:rFonts w:ascii="Arial" w:hAnsi="Arial" w:cs="Arial"/>
              </w:rPr>
            </w:pPr>
            <w:r w:rsidRPr="00833738">
              <w:rPr>
                <w:rFonts w:ascii="Arial" w:hAnsi="Arial" w:cs="Arial"/>
                <w:sz w:val="18"/>
                <w:szCs w:val="18"/>
              </w:rPr>
              <w:t xml:space="preserve"> </w:t>
            </w:r>
          </w:p>
        </w:tc>
        <w:tc>
          <w:tcPr>
            <w:tcW w:w="992" w:type="dxa"/>
            <w:tcBorders>
              <w:top w:val="single" w:sz="8" w:space="0" w:color="auto"/>
              <w:left w:val="single" w:sz="8" w:space="0" w:color="auto"/>
              <w:bottom w:val="single" w:sz="8" w:space="0" w:color="auto"/>
              <w:right w:val="single" w:sz="8" w:space="0" w:color="auto"/>
            </w:tcBorders>
            <w:shd w:val="clear" w:color="auto" w:fill="FFC000"/>
            <w:vAlign w:val="center"/>
          </w:tcPr>
          <w:p w14:paraId="7EF42D08" w14:textId="77777777" w:rsidR="00794027" w:rsidRPr="00833738" w:rsidRDefault="00794027" w:rsidP="00E501A4">
            <w:pPr>
              <w:jc w:val="center"/>
              <w:rPr>
                <w:rFonts w:ascii="Arial" w:hAnsi="Arial" w:cs="Arial"/>
              </w:rPr>
            </w:pPr>
            <w:r w:rsidRPr="00833738">
              <w:rPr>
                <w:rFonts w:ascii="Arial" w:hAnsi="Arial" w:cs="Arial"/>
                <w:sz w:val="18"/>
                <w:szCs w:val="18"/>
              </w:rPr>
              <w:t xml:space="preserve"> </w:t>
            </w:r>
          </w:p>
        </w:tc>
        <w:tc>
          <w:tcPr>
            <w:tcW w:w="426" w:type="dxa"/>
            <w:tcBorders>
              <w:top w:val="single" w:sz="8" w:space="0" w:color="auto"/>
              <w:left w:val="single" w:sz="8" w:space="0" w:color="auto"/>
              <w:bottom w:val="single" w:sz="8" w:space="0" w:color="auto"/>
              <w:right w:val="single" w:sz="8" w:space="0" w:color="auto"/>
            </w:tcBorders>
            <w:shd w:val="clear" w:color="auto" w:fill="FFC000"/>
            <w:vAlign w:val="center"/>
          </w:tcPr>
          <w:p w14:paraId="78708703" w14:textId="77777777" w:rsidR="00794027" w:rsidRPr="00833738" w:rsidRDefault="00794027" w:rsidP="00E501A4">
            <w:pPr>
              <w:jc w:val="center"/>
              <w:rPr>
                <w:rFonts w:ascii="Arial" w:hAnsi="Arial" w:cs="Arial"/>
              </w:rPr>
            </w:pPr>
            <w:r w:rsidRPr="00833738">
              <w:rPr>
                <w:rFonts w:ascii="Arial" w:hAnsi="Arial" w:cs="Arial"/>
                <w:sz w:val="18"/>
                <w:szCs w:val="18"/>
              </w:rPr>
              <w:t xml:space="preserve"> </w:t>
            </w:r>
          </w:p>
        </w:tc>
        <w:tc>
          <w:tcPr>
            <w:tcW w:w="850" w:type="dxa"/>
            <w:tcBorders>
              <w:top w:val="single" w:sz="8" w:space="0" w:color="auto"/>
              <w:left w:val="single" w:sz="8" w:space="0" w:color="auto"/>
              <w:bottom w:val="single" w:sz="8" w:space="0" w:color="auto"/>
              <w:right w:val="single" w:sz="8" w:space="0" w:color="auto"/>
            </w:tcBorders>
            <w:vAlign w:val="center"/>
          </w:tcPr>
          <w:p w14:paraId="0FF868B7" w14:textId="77777777" w:rsidR="00794027" w:rsidRPr="00833738" w:rsidRDefault="00794027" w:rsidP="00E501A4">
            <w:pPr>
              <w:jc w:val="center"/>
              <w:rPr>
                <w:rFonts w:ascii="Arial" w:hAnsi="Arial" w:cs="Arial"/>
              </w:rPr>
            </w:pPr>
            <w:r w:rsidRPr="00833738">
              <w:rPr>
                <w:rFonts w:ascii="Arial" w:hAnsi="Arial" w:cs="Arial"/>
                <w:sz w:val="18"/>
                <w:szCs w:val="18"/>
              </w:rPr>
              <w:t xml:space="preserve"> </w:t>
            </w:r>
          </w:p>
        </w:tc>
        <w:tc>
          <w:tcPr>
            <w:tcW w:w="851" w:type="dxa"/>
            <w:tcBorders>
              <w:top w:val="single" w:sz="8" w:space="0" w:color="auto"/>
              <w:left w:val="single" w:sz="8" w:space="0" w:color="auto"/>
              <w:bottom w:val="single" w:sz="8" w:space="0" w:color="auto"/>
              <w:right w:val="single" w:sz="8" w:space="0" w:color="auto"/>
            </w:tcBorders>
            <w:vAlign w:val="center"/>
          </w:tcPr>
          <w:p w14:paraId="47D5FA3D" w14:textId="77777777" w:rsidR="00794027" w:rsidRPr="00833738" w:rsidRDefault="00794027" w:rsidP="00E501A4">
            <w:pPr>
              <w:jc w:val="center"/>
              <w:rPr>
                <w:rFonts w:ascii="Arial" w:hAnsi="Arial" w:cs="Arial"/>
              </w:rPr>
            </w:pPr>
            <w:r w:rsidRPr="00833738">
              <w:rPr>
                <w:rFonts w:ascii="Arial" w:hAnsi="Arial" w:cs="Arial"/>
                <w:sz w:val="18"/>
                <w:szCs w:val="18"/>
              </w:rPr>
              <w:t xml:space="preserve"> </w:t>
            </w:r>
          </w:p>
        </w:tc>
      </w:tr>
      <w:tr w:rsidR="00794027" w:rsidRPr="00833738" w14:paraId="4D3EB6F2" w14:textId="77777777" w:rsidTr="00E501A4">
        <w:trPr>
          <w:trHeight w:val="180"/>
        </w:trPr>
        <w:tc>
          <w:tcPr>
            <w:tcW w:w="236" w:type="dxa"/>
            <w:tcBorders>
              <w:top w:val="single" w:sz="8" w:space="0" w:color="auto"/>
              <w:left w:val="single" w:sz="8" w:space="0" w:color="auto"/>
              <w:bottom w:val="single" w:sz="8" w:space="0" w:color="auto"/>
              <w:right w:val="single" w:sz="8" w:space="0" w:color="auto"/>
            </w:tcBorders>
            <w:vAlign w:val="center"/>
          </w:tcPr>
          <w:p w14:paraId="1CEF7A90" w14:textId="77777777" w:rsidR="00794027" w:rsidRPr="00833738" w:rsidRDefault="00794027" w:rsidP="00E501A4">
            <w:pPr>
              <w:rPr>
                <w:rFonts w:ascii="Arial" w:hAnsi="Arial" w:cs="Arial"/>
              </w:rPr>
            </w:pPr>
            <w:r w:rsidRPr="00833738">
              <w:rPr>
                <w:rFonts w:ascii="Arial" w:hAnsi="Arial" w:cs="Arial"/>
                <w:sz w:val="18"/>
                <w:szCs w:val="18"/>
              </w:rPr>
              <w:t xml:space="preserve"> </w:t>
            </w:r>
          </w:p>
        </w:tc>
        <w:tc>
          <w:tcPr>
            <w:tcW w:w="1739" w:type="dxa"/>
            <w:tcBorders>
              <w:top w:val="single" w:sz="8" w:space="0" w:color="auto"/>
              <w:left w:val="single" w:sz="8" w:space="0" w:color="auto"/>
              <w:bottom w:val="single" w:sz="8" w:space="0" w:color="auto"/>
              <w:right w:val="single" w:sz="8" w:space="0" w:color="auto"/>
            </w:tcBorders>
            <w:vAlign w:val="center"/>
          </w:tcPr>
          <w:p w14:paraId="2A3D9CF0" w14:textId="77777777" w:rsidR="00794027" w:rsidRPr="00833738" w:rsidRDefault="00AB0DF4" w:rsidP="00E501A4">
            <w:pPr>
              <w:rPr>
                <w:rFonts w:ascii="Arial" w:hAnsi="Arial" w:cs="Arial"/>
              </w:rPr>
            </w:pPr>
            <w:r w:rsidRPr="00833738">
              <w:rPr>
                <w:rFonts w:ascii="Arial" w:hAnsi="Arial" w:cs="Arial"/>
                <w:sz w:val="18"/>
                <w:szCs w:val="18"/>
                <w:lang w:val="en-US"/>
              </w:rPr>
              <w:t>TAPS</w:t>
            </w:r>
          </w:p>
        </w:tc>
        <w:tc>
          <w:tcPr>
            <w:tcW w:w="1134" w:type="dxa"/>
            <w:tcBorders>
              <w:top w:val="single" w:sz="8" w:space="0" w:color="auto"/>
              <w:left w:val="single" w:sz="8" w:space="0" w:color="auto"/>
              <w:bottom w:val="single" w:sz="8" w:space="0" w:color="auto"/>
              <w:right w:val="single" w:sz="8" w:space="0" w:color="auto"/>
            </w:tcBorders>
            <w:vAlign w:val="center"/>
          </w:tcPr>
          <w:p w14:paraId="18BA66A0" w14:textId="77777777" w:rsidR="00794027" w:rsidRPr="00833738" w:rsidRDefault="00794027" w:rsidP="00E501A4">
            <w:pPr>
              <w:jc w:val="center"/>
              <w:rPr>
                <w:rFonts w:ascii="Arial" w:hAnsi="Arial" w:cs="Arial"/>
              </w:rPr>
            </w:pPr>
            <w:r w:rsidRPr="00833738">
              <w:rPr>
                <w:rFonts w:ascii="Arial" w:hAnsi="Arial" w:cs="Arial"/>
                <w:sz w:val="18"/>
                <w:szCs w:val="18"/>
              </w:rPr>
              <w:t xml:space="preserve"> </w:t>
            </w:r>
          </w:p>
        </w:tc>
        <w:tc>
          <w:tcPr>
            <w:tcW w:w="850" w:type="dxa"/>
            <w:tcBorders>
              <w:top w:val="single" w:sz="8" w:space="0" w:color="auto"/>
              <w:left w:val="single" w:sz="8" w:space="0" w:color="auto"/>
              <w:bottom w:val="single" w:sz="8" w:space="0" w:color="auto"/>
              <w:right w:val="single" w:sz="8" w:space="0" w:color="auto"/>
            </w:tcBorders>
            <w:vAlign w:val="center"/>
          </w:tcPr>
          <w:p w14:paraId="41FFCDE2" w14:textId="77777777" w:rsidR="00794027" w:rsidRPr="00833738" w:rsidRDefault="00794027" w:rsidP="00E501A4">
            <w:pPr>
              <w:jc w:val="center"/>
              <w:rPr>
                <w:rFonts w:ascii="Arial" w:hAnsi="Arial" w:cs="Arial"/>
              </w:rPr>
            </w:pPr>
            <w:r w:rsidRPr="00833738">
              <w:rPr>
                <w:rFonts w:ascii="Arial" w:hAnsi="Arial" w:cs="Arial"/>
                <w:sz w:val="18"/>
                <w:szCs w:val="18"/>
              </w:rPr>
              <w:t xml:space="preserve"> </w:t>
            </w:r>
          </w:p>
        </w:tc>
        <w:tc>
          <w:tcPr>
            <w:tcW w:w="1134" w:type="dxa"/>
            <w:tcBorders>
              <w:top w:val="single" w:sz="8" w:space="0" w:color="auto"/>
              <w:left w:val="single" w:sz="8" w:space="0" w:color="auto"/>
              <w:bottom w:val="single" w:sz="8" w:space="0" w:color="auto"/>
              <w:right w:val="single" w:sz="8" w:space="0" w:color="auto"/>
            </w:tcBorders>
            <w:vAlign w:val="center"/>
          </w:tcPr>
          <w:p w14:paraId="0D8A3511" w14:textId="77777777" w:rsidR="00794027" w:rsidRPr="00833738" w:rsidRDefault="00794027" w:rsidP="00E501A4">
            <w:pPr>
              <w:jc w:val="center"/>
              <w:rPr>
                <w:rFonts w:ascii="Arial" w:hAnsi="Arial" w:cs="Arial"/>
              </w:rPr>
            </w:pPr>
            <w:r w:rsidRPr="00833738">
              <w:rPr>
                <w:rFonts w:ascii="Arial" w:hAnsi="Arial" w:cs="Arial"/>
                <w:sz w:val="18"/>
                <w:szCs w:val="18"/>
              </w:rPr>
              <w:t xml:space="preserve"> X</w:t>
            </w:r>
          </w:p>
        </w:tc>
        <w:tc>
          <w:tcPr>
            <w:tcW w:w="993" w:type="dxa"/>
            <w:tcBorders>
              <w:top w:val="single" w:sz="8" w:space="0" w:color="auto"/>
              <w:left w:val="single" w:sz="8" w:space="0" w:color="auto"/>
              <w:bottom w:val="single" w:sz="8" w:space="0" w:color="auto"/>
              <w:right w:val="single" w:sz="8" w:space="0" w:color="auto"/>
            </w:tcBorders>
            <w:vAlign w:val="center"/>
          </w:tcPr>
          <w:p w14:paraId="0A22781D" w14:textId="77777777" w:rsidR="00794027" w:rsidRPr="00833738" w:rsidRDefault="00794027" w:rsidP="00E501A4">
            <w:pPr>
              <w:jc w:val="center"/>
              <w:rPr>
                <w:rFonts w:ascii="Arial" w:hAnsi="Arial" w:cs="Arial"/>
                <w:sz w:val="18"/>
                <w:szCs w:val="18"/>
              </w:rPr>
            </w:pPr>
          </w:p>
        </w:tc>
        <w:tc>
          <w:tcPr>
            <w:tcW w:w="283" w:type="dxa"/>
            <w:tcBorders>
              <w:top w:val="single" w:sz="8" w:space="0" w:color="auto"/>
              <w:left w:val="single" w:sz="8" w:space="0" w:color="auto"/>
              <w:bottom w:val="single" w:sz="8" w:space="0" w:color="auto"/>
              <w:right w:val="single" w:sz="8" w:space="0" w:color="auto"/>
            </w:tcBorders>
            <w:shd w:val="clear" w:color="auto" w:fill="FFC000"/>
            <w:vAlign w:val="center"/>
          </w:tcPr>
          <w:p w14:paraId="6766A715" w14:textId="77777777" w:rsidR="00794027" w:rsidRPr="00833738" w:rsidRDefault="00794027" w:rsidP="00E501A4">
            <w:pPr>
              <w:jc w:val="center"/>
              <w:rPr>
                <w:rFonts w:ascii="Arial" w:hAnsi="Arial" w:cs="Arial"/>
              </w:rPr>
            </w:pPr>
            <w:r w:rsidRPr="00833738">
              <w:rPr>
                <w:rFonts w:ascii="Arial" w:hAnsi="Arial" w:cs="Arial"/>
                <w:sz w:val="18"/>
                <w:szCs w:val="18"/>
              </w:rPr>
              <w:t xml:space="preserve"> </w:t>
            </w:r>
          </w:p>
        </w:tc>
        <w:tc>
          <w:tcPr>
            <w:tcW w:w="992" w:type="dxa"/>
            <w:tcBorders>
              <w:top w:val="single" w:sz="8" w:space="0" w:color="auto"/>
              <w:left w:val="single" w:sz="8" w:space="0" w:color="auto"/>
              <w:bottom w:val="single" w:sz="8" w:space="0" w:color="auto"/>
              <w:right w:val="single" w:sz="8" w:space="0" w:color="auto"/>
            </w:tcBorders>
            <w:shd w:val="clear" w:color="auto" w:fill="FFC000"/>
            <w:vAlign w:val="center"/>
          </w:tcPr>
          <w:p w14:paraId="6824B375" w14:textId="77777777" w:rsidR="00794027" w:rsidRPr="00833738" w:rsidRDefault="00794027" w:rsidP="00E501A4">
            <w:pPr>
              <w:jc w:val="center"/>
              <w:rPr>
                <w:rFonts w:ascii="Arial" w:hAnsi="Arial" w:cs="Arial"/>
              </w:rPr>
            </w:pPr>
            <w:r w:rsidRPr="00833738">
              <w:rPr>
                <w:rFonts w:ascii="Arial" w:hAnsi="Arial" w:cs="Arial"/>
                <w:sz w:val="18"/>
                <w:szCs w:val="18"/>
              </w:rPr>
              <w:t xml:space="preserve"> X</w:t>
            </w:r>
          </w:p>
        </w:tc>
        <w:tc>
          <w:tcPr>
            <w:tcW w:w="426" w:type="dxa"/>
            <w:tcBorders>
              <w:top w:val="single" w:sz="8" w:space="0" w:color="auto"/>
              <w:left w:val="single" w:sz="8" w:space="0" w:color="auto"/>
              <w:bottom w:val="single" w:sz="8" w:space="0" w:color="auto"/>
              <w:right w:val="single" w:sz="8" w:space="0" w:color="auto"/>
            </w:tcBorders>
            <w:shd w:val="clear" w:color="auto" w:fill="FFC000"/>
            <w:vAlign w:val="center"/>
          </w:tcPr>
          <w:p w14:paraId="63057FBF" w14:textId="77777777" w:rsidR="00794027" w:rsidRPr="00833738" w:rsidRDefault="00794027" w:rsidP="00E501A4">
            <w:pPr>
              <w:jc w:val="center"/>
              <w:rPr>
                <w:rFonts w:ascii="Arial" w:hAnsi="Arial" w:cs="Arial"/>
              </w:rPr>
            </w:pPr>
            <w:r w:rsidRPr="00833738">
              <w:rPr>
                <w:rFonts w:ascii="Arial" w:hAnsi="Arial" w:cs="Arial"/>
                <w:sz w:val="18"/>
                <w:szCs w:val="18"/>
              </w:rPr>
              <w:t xml:space="preserve"> </w:t>
            </w:r>
          </w:p>
        </w:tc>
        <w:tc>
          <w:tcPr>
            <w:tcW w:w="850" w:type="dxa"/>
            <w:tcBorders>
              <w:top w:val="single" w:sz="8" w:space="0" w:color="auto"/>
              <w:left w:val="single" w:sz="8" w:space="0" w:color="auto"/>
              <w:bottom w:val="single" w:sz="8" w:space="0" w:color="auto"/>
              <w:right w:val="single" w:sz="8" w:space="0" w:color="auto"/>
            </w:tcBorders>
            <w:vAlign w:val="center"/>
          </w:tcPr>
          <w:p w14:paraId="65029FF8" w14:textId="77777777" w:rsidR="00794027" w:rsidRPr="00833738" w:rsidRDefault="00794027" w:rsidP="00E501A4">
            <w:pPr>
              <w:jc w:val="center"/>
              <w:rPr>
                <w:rFonts w:ascii="Arial" w:hAnsi="Arial" w:cs="Arial"/>
              </w:rPr>
            </w:pPr>
            <w:r w:rsidRPr="00833738">
              <w:rPr>
                <w:rFonts w:ascii="Arial" w:hAnsi="Arial" w:cs="Arial"/>
                <w:sz w:val="18"/>
                <w:szCs w:val="18"/>
              </w:rPr>
              <w:t xml:space="preserve">X </w:t>
            </w:r>
          </w:p>
        </w:tc>
        <w:tc>
          <w:tcPr>
            <w:tcW w:w="851" w:type="dxa"/>
            <w:tcBorders>
              <w:top w:val="single" w:sz="8" w:space="0" w:color="auto"/>
              <w:left w:val="single" w:sz="8" w:space="0" w:color="auto"/>
              <w:bottom w:val="single" w:sz="8" w:space="0" w:color="auto"/>
              <w:right w:val="single" w:sz="8" w:space="0" w:color="auto"/>
            </w:tcBorders>
            <w:vAlign w:val="center"/>
          </w:tcPr>
          <w:p w14:paraId="30BFE847" w14:textId="77777777" w:rsidR="00794027" w:rsidRPr="00833738" w:rsidRDefault="00794027" w:rsidP="00E501A4">
            <w:pPr>
              <w:jc w:val="center"/>
              <w:rPr>
                <w:rFonts w:ascii="Arial" w:hAnsi="Arial" w:cs="Arial"/>
              </w:rPr>
            </w:pPr>
            <w:r w:rsidRPr="00833738">
              <w:rPr>
                <w:rFonts w:ascii="Arial" w:hAnsi="Arial" w:cs="Arial"/>
                <w:sz w:val="18"/>
                <w:szCs w:val="18"/>
              </w:rPr>
              <w:t xml:space="preserve"> X</w:t>
            </w:r>
          </w:p>
        </w:tc>
      </w:tr>
      <w:tr w:rsidR="00AB0DF4" w:rsidRPr="00833738" w14:paraId="24216291" w14:textId="77777777" w:rsidTr="00E501A4">
        <w:trPr>
          <w:trHeight w:val="180"/>
        </w:trPr>
        <w:tc>
          <w:tcPr>
            <w:tcW w:w="236" w:type="dxa"/>
            <w:tcBorders>
              <w:top w:val="single" w:sz="8" w:space="0" w:color="auto"/>
              <w:left w:val="single" w:sz="8" w:space="0" w:color="auto"/>
              <w:bottom w:val="single" w:sz="8" w:space="0" w:color="auto"/>
              <w:right w:val="single" w:sz="8" w:space="0" w:color="auto"/>
            </w:tcBorders>
            <w:vAlign w:val="center"/>
          </w:tcPr>
          <w:p w14:paraId="79FD42DE" w14:textId="77777777" w:rsidR="00AB0DF4" w:rsidRPr="00833738" w:rsidRDefault="00AB0DF4" w:rsidP="00AB0DF4">
            <w:pPr>
              <w:rPr>
                <w:rFonts w:ascii="Arial" w:hAnsi="Arial" w:cs="Arial"/>
              </w:rPr>
            </w:pPr>
            <w:r w:rsidRPr="00833738">
              <w:rPr>
                <w:rFonts w:ascii="Arial" w:hAnsi="Arial" w:cs="Arial"/>
                <w:sz w:val="18"/>
                <w:szCs w:val="18"/>
              </w:rPr>
              <w:lastRenderedPageBreak/>
              <w:t xml:space="preserve"> </w:t>
            </w:r>
          </w:p>
        </w:tc>
        <w:tc>
          <w:tcPr>
            <w:tcW w:w="1739" w:type="dxa"/>
            <w:tcBorders>
              <w:top w:val="single" w:sz="8" w:space="0" w:color="auto"/>
              <w:left w:val="single" w:sz="8" w:space="0" w:color="auto"/>
              <w:bottom w:val="single" w:sz="8" w:space="0" w:color="auto"/>
              <w:right w:val="single" w:sz="8" w:space="0" w:color="auto"/>
            </w:tcBorders>
            <w:vAlign w:val="center"/>
          </w:tcPr>
          <w:p w14:paraId="03FB4081" w14:textId="77777777" w:rsidR="00AB0DF4" w:rsidRPr="00833738" w:rsidRDefault="00AB0DF4" w:rsidP="00AB0DF4">
            <w:pPr>
              <w:rPr>
                <w:rFonts w:ascii="Arial" w:hAnsi="Arial" w:cs="Arial"/>
                <w:sz w:val="18"/>
                <w:szCs w:val="18"/>
              </w:rPr>
            </w:pPr>
            <w:r>
              <w:rPr>
                <w:rFonts w:ascii="Arial" w:hAnsi="Arial" w:cs="Arial"/>
                <w:sz w:val="18"/>
                <w:szCs w:val="18"/>
              </w:rPr>
              <w:t>SITBI</w:t>
            </w:r>
          </w:p>
        </w:tc>
        <w:tc>
          <w:tcPr>
            <w:tcW w:w="1134" w:type="dxa"/>
            <w:tcBorders>
              <w:top w:val="single" w:sz="8" w:space="0" w:color="auto"/>
              <w:left w:val="single" w:sz="8" w:space="0" w:color="auto"/>
              <w:bottom w:val="single" w:sz="8" w:space="0" w:color="auto"/>
              <w:right w:val="single" w:sz="8" w:space="0" w:color="auto"/>
            </w:tcBorders>
            <w:vAlign w:val="center"/>
          </w:tcPr>
          <w:p w14:paraId="58E64019" w14:textId="77777777" w:rsidR="00AB0DF4" w:rsidRPr="00833738" w:rsidRDefault="00AB0DF4" w:rsidP="00AB0DF4">
            <w:pPr>
              <w:jc w:val="center"/>
              <w:rPr>
                <w:rFonts w:ascii="Arial" w:hAnsi="Arial" w:cs="Arial"/>
              </w:rPr>
            </w:pPr>
            <w:r w:rsidRPr="00833738">
              <w:rPr>
                <w:rFonts w:ascii="Arial" w:hAnsi="Arial" w:cs="Arial"/>
                <w:sz w:val="18"/>
                <w:szCs w:val="18"/>
              </w:rPr>
              <w:t xml:space="preserve"> </w:t>
            </w:r>
          </w:p>
        </w:tc>
        <w:tc>
          <w:tcPr>
            <w:tcW w:w="850" w:type="dxa"/>
            <w:tcBorders>
              <w:top w:val="single" w:sz="8" w:space="0" w:color="auto"/>
              <w:left w:val="single" w:sz="8" w:space="0" w:color="auto"/>
              <w:bottom w:val="single" w:sz="8" w:space="0" w:color="auto"/>
              <w:right w:val="single" w:sz="8" w:space="0" w:color="auto"/>
            </w:tcBorders>
            <w:vAlign w:val="center"/>
          </w:tcPr>
          <w:p w14:paraId="1435D182" w14:textId="77777777" w:rsidR="00AB0DF4" w:rsidRPr="00833738" w:rsidRDefault="00AB0DF4" w:rsidP="00AB0DF4">
            <w:pPr>
              <w:jc w:val="center"/>
              <w:rPr>
                <w:rFonts w:ascii="Arial" w:hAnsi="Arial" w:cs="Arial"/>
              </w:rPr>
            </w:pPr>
            <w:r w:rsidRPr="00833738">
              <w:rPr>
                <w:rFonts w:ascii="Arial" w:hAnsi="Arial" w:cs="Arial"/>
                <w:sz w:val="18"/>
                <w:szCs w:val="18"/>
              </w:rPr>
              <w:t xml:space="preserve"> </w:t>
            </w:r>
          </w:p>
        </w:tc>
        <w:tc>
          <w:tcPr>
            <w:tcW w:w="1134" w:type="dxa"/>
            <w:tcBorders>
              <w:top w:val="single" w:sz="8" w:space="0" w:color="auto"/>
              <w:left w:val="single" w:sz="8" w:space="0" w:color="auto"/>
              <w:bottom w:val="single" w:sz="8" w:space="0" w:color="auto"/>
              <w:right w:val="single" w:sz="8" w:space="0" w:color="auto"/>
            </w:tcBorders>
            <w:vAlign w:val="center"/>
          </w:tcPr>
          <w:p w14:paraId="6FB31435" w14:textId="77777777" w:rsidR="00AB0DF4" w:rsidRPr="00833738" w:rsidRDefault="00AB0DF4" w:rsidP="00AB0DF4">
            <w:pPr>
              <w:jc w:val="center"/>
              <w:rPr>
                <w:rFonts w:ascii="Arial" w:hAnsi="Arial" w:cs="Arial"/>
                <w:sz w:val="18"/>
                <w:szCs w:val="18"/>
              </w:rPr>
            </w:pPr>
            <w:r w:rsidRPr="00833738">
              <w:rPr>
                <w:rFonts w:ascii="Arial" w:hAnsi="Arial" w:cs="Arial"/>
                <w:sz w:val="18"/>
                <w:szCs w:val="18"/>
              </w:rPr>
              <w:t>X</w:t>
            </w:r>
          </w:p>
        </w:tc>
        <w:tc>
          <w:tcPr>
            <w:tcW w:w="993" w:type="dxa"/>
            <w:tcBorders>
              <w:top w:val="single" w:sz="8" w:space="0" w:color="auto"/>
              <w:left w:val="single" w:sz="8" w:space="0" w:color="auto"/>
              <w:bottom w:val="single" w:sz="8" w:space="0" w:color="auto"/>
              <w:right w:val="single" w:sz="8" w:space="0" w:color="auto"/>
            </w:tcBorders>
            <w:vAlign w:val="center"/>
          </w:tcPr>
          <w:p w14:paraId="441B26FF" w14:textId="77777777" w:rsidR="00AB0DF4" w:rsidRPr="00833738" w:rsidRDefault="00AB0DF4" w:rsidP="00AB0DF4">
            <w:pPr>
              <w:jc w:val="center"/>
              <w:rPr>
                <w:rFonts w:ascii="Arial" w:hAnsi="Arial" w:cs="Arial"/>
                <w:sz w:val="18"/>
                <w:szCs w:val="18"/>
              </w:rPr>
            </w:pPr>
          </w:p>
        </w:tc>
        <w:tc>
          <w:tcPr>
            <w:tcW w:w="283" w:type="dxa"/>
            <w:tcBorders>
              <w:top w:val="single" w:sz="8" w:space="0" w:color="auto"/>
              <w:left w:val="single" w:sz="8" w:space="0" w:color="auto"/>
              <w:bottom w:val="single" w:sz="8" w:space="0" w:color="auto"/>
              <w:right w:val="single" w:sz="8" w:space="0" w:color="auto"/>
            </w:tcBorders>
            <w:shd w:val="clear" w:color="auto" w:fill="FFC000"/>
            <w:vAlign w:val="center"/>
          </w:tcPr>
          <w:p w14:paraId="60B3D449" w14:textId="77777777" w:rsidR="00AB0DF4" w:rsidRPr="00833738" w:rsidRDefault="00AB0DF4" w:rsidP="00AB0DF4">
            <w:pPr>
              <w:jc w:val="center"/>
              <w:rPr>
                <w:rFonts w:ascii="Arial" w:hAnsi="Arial" w:cs="Arial"/>
              </w:rPr>
            </w:pPr>
            <w:r w:rsidRPr="00833738">
              <w:rPr>
                <w:rFonts w:ascii="Arial" w:hAnsi="Arial" w:cs="Arial"/>
                <w:sz w:val="18"/>
                <w:szCs w:val="18"/>
              </w:rPr>
              <w:t xml:space="preserve"> </w:t>
            </w:r>
          </w:p>
        </w:tc>
        <w:tc>
          <w:tcPr>
            <w:tcW w:w="992" w:type="dxa"/>
            <w:tcBorders>
              <w:top w:val="single" w:sz="8" w:space="0" w:color="auto"/>
              <w:left w:val="single" w:sz="8" w:space="0" w:color="auto"/>
              <w:bottom w:val="single" w:sz="8" w:space="0" w:color="auto"/>
              <w:right w:val="single" w:sz="8" w:space="0" w:color="auto"/>
            </w:tcBorders>
            <w:shd w:val="clear" w:color="auto" w:fill="FFC000"/>
            <w:vAlign w:val="center"/>
          </w:tcPr>
          <w:p w14:paraId="6DE3D194" w14:textId="77777777" w:rsidR="00AB0DF4" w:rsidRPr="00833738" w:rsidRDefault="00AB0DF4" w:rsidP="00AB0DF4">
            <w:pPr>
              <w:jc w:val="center"/>
              <w:rPr>
                <w:rFonts w:ascii="Arial" w:hAnsi="Arial" w:cs="Arial"/>
                <w:sz w:val="18"/>
                <w:szCs w:val="18"/>
              </w:rPr>
            </w:pPr>
            <w:r w:rsidRPr="00833738">
              <w:rPr>
                <w:rFonts w:ascii="Arial" w:hAnsi="Arial" w:cs="Arial"/>
                <w:sz w:val="18"/>
                <w:szCs w:val="18"/>
              </w:rPr>
              <w:t>X</w:t>
            </w:r>
          </w:p>
        </w:tc>
        <w:tc>
          <w:tcPr>
            <w:tcW w:w="426" w:type="dxa"/>
            <w:tcBorders>
              <w:top w:val="single" w:sz="8" w:space="0" w:color="auto"/>
              <w:left w:val="single" w:sz="8" w:space="0" w:color="auto"/>
              <w:bottom w:val="single" w:sz="8" w:space="0" w:color="auto"/>
              <w:right w:val="single" w:sz="8" w:space="0" w:color="auto"/>
            </w:tcBorders>
            <w:shd w:val="clear" w:color="auto" w:fill="FFC000"/>
            <w:vAlign w:val="center"/>
          </w:tcPr>
          <w:p w14:paraId="57EC0B88" w14:textId="77777777" w:rsidR="00AB0DF4" w:rsidRPr="00833738" w:rsidRDefault="00AB0DF4" w:rsidP="00AB0DF4">
            <w:pPr>
              <w:jc w:val="center"/>
              <w:rPr>
                <w:rFonts w:ascii="Arial" w:hAnsi="Arial" w:cs="Arial"/>
                <w:sz w:val="18"/>
                <w:szCs w:val="18"/>
              </w:rPr>
            </w:pPr>
          </w:p>
        </w:tc>
        <w:tc>
          <w:tcPr>
            <w:tcW w:w="850" w:type="dxa"/>
            <w:tcBorders>
              <w:top w:val="single" w:sz="8" w:space="0" w:color="auto"/>
              <w:left w:val="single" w:sz="8" w:space="0" w:color="auto"/>
              <w:bottom w:val="single" w:sz="8" w:space="0" w:color="auto"/>
              <w:right w:val="single" w:sz="8" w:space="0" w:color="auto"/>
            </w:tcBorders>
            <w:vAlign w:val="center"/>
          </w:tcPr>
          <w:p w14:paraId="1583487C" w14:textId="77777777" w:rsidR="00AB0DF4" w:rsidRPr="00833738" w:rsidRDefault="00AB0DF4" w:rsidP="00AB0DF4">
            <w:pPr>
              <w:jc w:val="center"/>
              <w:rPr>
                <w:rFonts w:ascii="Arial" w:hAnsi="Arial" w:cs="Arial"/>
                <w:sz w:val="18"/>
                <w:szCs w:val="18"/>
              </w:rPr>
            </w:pPr>
            <w:r w:rsidRPr="00833738">
              <w:rPr>
                <w:rFonts w:ascii="Arial" w:hAnsi="Arial" w:cs="Arial"/>
                <w:sz w:val="18"/>
                <w:szCs w:val="18"/>
              </w:rPr>
              <w:t>X</w:t>
            </w:r>
          </w:p>
        </w:tc>
        <w:tc>
          <w:tcPr>
            <w:tcW w:w="851" w:type="dxa"/>
            <w:tcBorders>
              <w:top w:val="single" w:sz="8" w:space="0" w:color="auto"/>
              <w:left w:val="single" w:sz="8" w:space="0" w:color="auto"/>
              <w:bottom w:val="single" w:sz="8" w:space="0" w:color="auto"/>
              <w:right w:val="single" w:sz="8" w:space="0" w:color="auto"/>
            </w:tcBorders>
            <w:vAlign w:val="center"/>
          </w:tcPr>
          <w:p w14:paraId="68807BFC" w14:textId="77777777" w:rsidR="00AB0DF4" w:rsidRPr="00833738" w:rsidRDefault="00AB0DF4" w:rsidP="00AB0DF4">
            <w:pPr>
              <w:jc w:val="center"/>
              <w:rPr>
                <w:rFonts w:ascii="Arial" w:hAnsi="Arial" w:cs="Arial"/>
                <w:sz w:val="18"/>
                <w:szCs w:val="18"/>
              </w:rPr>
            </w:pPr>
            <w:r w:rsidRPr="00833738">
              <w:rPr>
                <w:rFonts w:ascii="Arial" w:hAnsi="Arial" w:cs="Arial"/>
                <w:sz w:val="18"/>
                <w:szCs w:val="18"/>
              </w:rPr>
              <w:t>X</w:t>
            </w:r>
          </w:p>
        </w:tc>
      </w:tr>
      <w:tr w:rsidR="00AB0DF4" w:rsidRPr="00833738" w14:paraId="6CE33196" w14:textId="77777777" w:rsidTr="00E501A4">
        <w:trPr>
          <w:trHeight w:val="180"/>
        </w:trPr>
        <w:tc>
          <w:tcPr>
            <w:tcW w:w="236" w:type="dxa"/>
            <w:tcBorders>
              <w:top w:val="single" w:sz="8" w:space="0" w:color="auto"/>
              <w:left w:val="single" w:sz="8" w:space="0" w:color="auto"/>
              <w:bottom w:val="single" w:sz="8" w:space="0" w:color="auto"/>
              <w:right w:val="single" w:sz="8" w:space="0" w:color="auto"/>
            </w:tcBorders>
            <w:vAlign w:val="center"/>
          </w:tcPr>
          <w:p w14:paraId="2FCF1D5C" w14:textId="77777777" w:rsidR="00AB0DF4" w:rsidRPr="00833738" w:rsidRDefault="00AB0DF4" w:rsidP="00AB0DF4">
            <w:pPr>
              <w:rPr>
                <w:rFonts w:ascii="Arial" w:hAnsi="Arial" w:cs="Arial"/>
                <w:sz w:val="18"/>
                <w:szCs w:val="18"/>
              </w:rPr>
            </w:pPr>
          </w:p>
        </w:tc>
        <w:tc>
          <w:tcPr>
            <w:tcW w:w="1739" w:type="dxa"/>
            <w:tcBorders>
              <w:top w:val="single" w:sz="8" w:space="0" w:color="auto"/>
              <w:left w:val="single" w:sz="8" w:space="0" w:color="auto"/>
              <w:bottom w:val="single" w:sz="8" w:space="0" w:color="auto"/>
              <w:right w:val="single" w:sz="8" w:space="0" w:color="auto"/>
            </w:tcBorders>
            <w:vAlign w:val="center"/>
          </w:tcPr>
          <w:p w14:paraId="37A60D3E" w14:textId="77777777" w:rsidR="00AB0DF4" w:rsidRPr="00833738" w:rsidRDefault="00AB0DF4" w:rsidP="00AB0DF4">
            <w:pPr>
              <w:rPr>
                <w:rFonts w:ascii="Arial" w:hAnsi="Arial" w:cs="Arial"/>
                <w:lang w:val="en-US"/>
              </w:rPr>
            </w:pPr>
            <w:r>
              <w:rPr>
                <w:rFonts w:ascii="Arial" w:hAnsi="Arial" w:cs="Arial"/>
                <w:sz w:val="18"/>
                <w:szCs w:val="18"/>
              </w:rPr>
              <w:t>CTQ</w:t>
            </w:r>
          </w:p>
        </w:tc>
        <w:tc>
          <w:tcPr>
            <w:tcW w:w="1134" w:type="dxa"/>
            <w:tcBorders>
              <w:top w:val="single" w:sz="8" w:space="0" w:color="auto"/>
              <w:left w:val="single" w:sz="8" w:space="0" w:color="auto"/>
              <w:bottom w:val="single" w:sz="8" w:space="0" w:color="auto"/>
              <w:right w:val="single" w:sz="8" w:space="0" w:color="auto"/>
            </w:tcBorders>
            <w:vAlign w:val="center"/>
          </w:tcPr>
          <w:p w14:paraId="7856CD8D" w14:textId="77777777" w:rsidR="00AB0DF4" w:rsidRPr="00833738" w:rsidRDefault="00AB0DF4" w:rsidP="00AB0DF4">
            <w:pPr>
              <w:jc w:val="center"/>
              <w:rPr>
                <w:rFonts w:ascii="Arial" w:hAnsi="Arial" w:cs="Arial"/>
                <w:sz w:val="18"/>
                <w:szCs w:val="18"/>
              </w:rPr>
            </w:pPr>
          </w:p>
        </w:tc>
        <w:tc>
          <w:tcPr>
            <w:tcW w:w="850" w:type="dxa"/>
            <w:tcBorders>
              <w:top w:val="single" w:sz="8" w:space="0" w:color="auto"/>
              <w:left w:val="single" w:sz="8" w:space="0" w:color="auto"/>
              <w:bottom w:val="single" w:sz="8" w:space="0" w:color="auto"/>
              <w:right w:val="single" w:sz="8" w:space="0" w:color="auto"/>
            </w:tcBorders>
            <w:vAlign w:val="center"/>
          </w:tcPr>
          <w:p w14:paraId="351885BF" w14:textId="77777777" w:rsidR="00AB0DF4" w:rsidRPr="00833738" w:rsidRDefault="00AB0DF4" w:rsidP="00AB0DF4">
            <w:pPr>
              <w:jc w:val="center"/>
              <w:rPr>
                <w:rFonts w:ascii="Arial" w:hAnsi="Arial" w:cs="Arial"/>
                <w:sz w:val="18"/>
                <w:szCs w:val="18"/>
              </w:rPr>
            </w:pPr>
          </w:p>
        </w:tc>
        <w:tc>
          <w:tcPr>
            <w:tcW w:w="1134" w:type="dxa"/>
            <w:tcBorders>
              <w:top w:val="single" w:sz="8" w:space="0" w:color="auto"/>
              <w:left w:val="single" w:sz="8" w:space="0" w:color="auto"/>
              <w:bottom w:val="single" w:sz="8" w:space="0" w:color="auto"/>
              <w:right w:val="single" w:sz="8" w:space="0" w:color="auto"/>
            </w:tcBorders>
            <w:vAlign w:val="center"/>
          </w:tcPr>
          <w:p w14:paraId="08CFBD0B" w14:textId="77777777" w:rsidR="00AB0DF4" w:rsidRPr="00833738" w:rsidRDefault="00AB0DF4" w:rsidP="00AB0DF4">
            <w:pPr>
              <w:jc w:val="center"/>
              <w:rPr>
                <w:rFonts w:ascii="Arial" w:hAnsi="Arial" w:cs="Arial"/>
                <w:sz w:val="18"/>
                <w:szCs w:val="18"/>
              </w:rPr>
            </w:pPr>
            <w:r w:rsidRPr="00833738">
              <w:rPr>
                <w:rFonts w:ascii="Arial" w:hAnsi="Arial" w:cs="Arial"/>
                <w:sz w:val="18"/>
                <w:szCs w:val="18"/>
              </w:rPr>
              <w:t>X</w:t>
            </w:r>
          </w:p>
        </w:tc>
        <w:tc>
          <w:tcPr>
            <w:tcW w:w="993" w:type="dxa"/>
            <w:tcBorders>
              <w:top w:val="single" w:sz="8" w:space="0" w:color="auto"/>
              <w:left w:val="single" w:sz="8" w:space="0" w:color="auto"/>
              <w:bottom w:val="single" w:sz="8" w:space="0" w:color="auto"/>
              <w:right w:val="single" w:sz="8" w:space="0" w:color="auto"/>
            </w:tcBorders>
            <w:vAlign w:val="center"/>
          </w:tcPr>
          <w:p w14:paraId="2493FB81" w14:textId="77777777" w:rsidR="00AB0DF4" w:rsidRPr="00833738" w:rsidRDefault="00AB0DF4" w:rsidP="00AB0DF4">
            <w:pPr>
              <w:jc w:val="center"/>
              <w:rPr>
                <w:rFonts w:ascii="Arial" w:hAnsi="Arial" w:cs="Arial"/>
                <w:sz w:val="18"/>
                <w:szCs w:val="18"/>
              </w:rPr>
            </w:pPr>
          </w:p>
        </w:tc>
        <w:tc>
          <w:tcPr>
            <w:tcW w:w="283" w:type="dxa"/>
            <w:tcBorders>
              <w:top w:val="single" w:sz="8" w:space="0" w:color="auto"/>
              <w:left w:val="single" w:sz="8" w:space="0" w:color="auto"/>
              <w:bottom w:val="single" w:sz="8" w:space="0" w:color="auto"/>
              <w:right w:val="single" w:sz="8" w:space="0" w:color="auto"/>
            </w:tcBorders>
            <w:shd w:val="clear" w:color="auto" w:fill="FFC000"/>
            <w:vAlign w:val="center"/>
          </w:tcPr>
          <w:p w14:paraId="5C2459A8" w14:textId="77777777" w:rsidR="00AB0DF4" w:rsidRPr="00833738" w:rsidRDefault="00AB0DF4" w:rsidP="00AB0DF4">
            <w:pPr>
              <w:jc w:val="center"/>
              <w:rPr>
                <w:rFonts w:ascii="Arial" w:hAnsi="Arial" w:cs="Arial"/>
                <w:sz w:val="18"/>
                <w:szCs w:val="18"/>
              </w:rPr>
            </w:pPr>
          </w:p>
        </w:tc>
        <w:tc>
          <w:tcPr>
            <w:tcW w:w="992" w:type="dxa"/>
            <w:tcBorders>
              <w:top w:val="single" w:sz="8" w:space="0" w:color="auto"/>
              <w:left w:val="single" w:sz="8" w:space="0" w:color="auto"/>
              <w:bottom w:val="single" w:sz="8" w:space="0" w:color="auto"/>
              <w:right w:val="single" w:sz="8" w:space="0" w:color="auto"/>
            </w:tcBorders>
            <w:shd w:val="clear" w:color="auto" w:fill="FFC000"/>
            <w:vAlign w:val="center"/>
          </w:tcPr>
          <w:p w14:paraId="79905B0B" w14:textId="77777777" w:rsidR="00AB0DF4" w:rsidRPr="00833738" w:rsidRDefault="00AB0DF4" w:rsidP="00AB0DF4">
            <w:pPr>
              <w:jc w:val="center"/>
              <w:rPr>
                <w:rFonts w:ascii="Arial" w:hAnsi="Arial" w:cs="Arial"/>
                <w:sz w:val="18"/>
                <w:szCs w:val="18"/>
              </w:rPr>
            </w:pPr>
          </w:p>
        </w:tc>
        <w:tc>
          <w:tcPr>
            <w:tcW w:w="426" w:type="dxa"/>
            <w:tcBorders>
              <w:top w:val="single" w:sz="8" w:space="0" w:color="auto"/>
              <w:left w:val="single" w:sz="8" w:space="0" w:color="auto"/>
              <w:bottom w:val="single" w:sz="8" w:space="0" w:color="auto"/>
              <w:right w:val="single" w:sz="8" w:space="0" w:color="auto"/>
            </w:tcBorders>
            <w:shd w:val="clear" w:color="auto" w:fill="FFC000"/>
            <w:vAlign w:val="center"/>
          </w:tcPr>
          <w:p w14:paraId="3201AD1B" w14:textId="77777777" w:rsidR="00AB0DF4" w:rsidRPr="00833738" w:rsidRDefault="00AB0DF4" w:rsidP="00AB0DF4">
            <w:pPr>
              <w:jc w:val="center"/>
              <w:rPr>
                <w:rFonts w:ascii="Arial" w:hAnsi="Arial" w:cs="Arial"/>
                <w:sz w:val="18"/>
                <w:szCs w:val="18"/>
              </w:rPr>
            </w:pPr>
          </w:p>
        </w:tc>
        <w:tc>
          <w:tcPr>
            <w:tcW w:w="850" w:type="dxa"/>
            <w:tcBorders>
              <w:top w:val="single" w:sz="8" w:space="0" w:color="auto"/>
              <w:left w:val="single" w:sz="8" w:space="0" w:color="auto"/>
              <w:bottom w:val="single" w:sz="8" w:space="0" w:color="auto"/>
              <w:right w:val="single" w:sz="8" w:space="0" w:color="auto"/>
            </w:tcBorders>
            <w:vAlign w:val="center"/>
          </w:tcPr>
          <w:p w14:paraId="055AC53F" w14:textId="77777777" w:rsidR="00AB0DF4" w:rsidRPr="00833738" w:rsidRDefault="00AB0DF4" w:rsidP="00AB0DF4">
            <w:pPr>
              <w:jc w:val="center"/>
              <w:rPr>
                <w:rFonts w:ascii="Arial" w:hAnsi="Arial" w:cs="Arial"/>
                <w:sz w:val="18"/>
                <w:szCs w:val="18"/>
              </w:rPr>
            </w:pPr>
          </w:p>
        </w:tc>
        <w:tc>
          <w:tcPr>
            <w:tcW w:w="851" w:type="dxa"/>
            <w:tcBorders>
              <w:top w:val="single" w:sz="8" w:space="0" w:color="auto"/>
              <w:left w:val="single" w:sz="8" w:space="0" w:color="auto"/>
              <w:bottom w:val="single" w:sz="8" w:space="0" w:color="auto"/>
              <w:right w:val="single" w:sz="8" w:space="0" w:color="auto"/>
            </w:tcBorders>
            <w:vAlign w:val="center"/>
          </w:tcPr>
          <w:p w14:paraId="064DAC9A" w14:textId="77777777" w:rsidR="00AB0DF4" w:rsidRPr="00833738" w:rsidRDefault="00AB0DF4" w:rsidP="00AB0DF4">
            <w:pPr>
              <w:jc w:val="center"/>
              <w:rPr>
                <w:rFonts w:ascii="Arial" w:hAnsi="Arial" w:cs="Arial"/>
                <w:sz w:val="18"/>
                <w:szCs w:val="18"/>
              </w:rPr>
            </w:pPr>
          </w:p>
        </w:tc>
      </w:tr>
      <w:tr w:rsidR="00AB0DF4" w:rsidRPr="00833738" w14:paraId="0128C6B2" w14:textId="77777777" w:rsidTr="00E501A4">
        <w:trPr>
          <w:trHeight w:val="180"/>
        </w:trPr>
        <w:tc>
          <w:tcPr>
            <w:tcW w:w="9488" w:type="dxa"/>
            <w:gridSpan w:val="11"/>
            <w:tcBorders>
              <w:top w:val="single" w:sz="8" w:space="0" w:color="auto"/>
              <w:left w:val="single" w:sz="8" w:space="0" w:color="auto"/>
              <w:bottom w:val="single" w:sz="8" w:space="0" w:color="auto"/>
              <w:right w:val="single" w:sz="8" w:space="0" w:color="auto"/>
            </w:tcBorders>
            <w:shd w:val="clear" w:color="auto" w:fill="E7E6E6"/>
            <w:vAlign w:val="center"/>
          </w:tcPr>
          <w:p w14:paraId="62F236AF" w14:textId="77777777" w:rsidR="00AB0DF4" w:rsidRPr="00833738" w:rsidRDefault="00AB0DF4" w:rsidP="00AB0DF4">
            <w:pPr>
              <w:rPr>
                <w:rFonts w:ascii="Arial" w:hAnsi="Arial" w:cs="Arial"/>
              </w:rPr>
            </w:pPr>
            <w:r w:rsidRPr="00833738">
              <w:rPr>
                <w:rFonts w:ascii="Arial" w:hAnsi="Arial" w:cs="Arial"/>
                <w:b/>
                <w:bCs/>
                <w:sz w:val="18"/>
                <w:szCs w:val="18"/>
              </w:rPr>
              <w:t>PRIMARY OUTCOME</w:t>
            </w:r>
            <w:r w:rsidRPr="00833738">
              <w:rPr>
                <w:rFonts w:ascii="Arial" w:hAnsi="Arial" w:cs="Arial"/>
                <w:sz w:val="18"/>
                <w:szCs w:val="18"/>
              </w:rPr>
              <w:t xml:space="preserve"> </w:t>
            </w:r>
          </w:p>
        </w:tc>
      </w:tr>
      <w:tr w:rsidR="00AB0DF4" w:rsidRPr="00833738" w14:paraId="46F6D3E2" w14:textId="77777777" w:rsidTr="00E501A4">
        <w:trPr>
          <w:trHeight w:val="180"/>
        </w:trPr>
        <w:tc>
          <w:tcPr>
            <w:tcW w:w="1975" w:type="dxa"/>
            <w:gridSpan w:val="2"/>
            <w:tcBorders>
              <w:top w:val="single" w:sz="8" w:space="0" w:color="auto"/>
              <w:left w:val="single" w:sz="8" w:space="0" w:color="auto"/>
              <w:bottom w:val="single" w:sz="8" w:space="0" w:color="auto"/>
              <w:right w:val="single" w:sz="8" w:space="0" w:color="auto"/>
            </w:tcBorders>
            <w:vAlign w:val="center"/>
          </w:tcPr>
          <w:p w14:paraId="145B5C74" w14:textId="77777777" w:rsidR="00AB0DF4" w:rsidRPr="00833738" w:rsidRDefault="00AB0DF4" w:rsidP="00AB0DF4">
            <w:pPr>
              <w:rPr>
                <w:rFonts w:ascii="Arial" w:hAnsi="Arial" w:cs="Arial"/>
              </w:rPr>
            </w:pPr>
            <w:r>
              <w:rPr>
                <w:rFonts w:ascii="Arial" w:hAnsi="Arial" w:cs="Arial"/>
                <w:color w:val="000000" w:themeColor="text1"/>
                <w:sz w:val="18"/>
                <w:szCs w:val="18"/>
              </w:rPr>
              <w:t>SAQ</w:t>
            </w:r>
          </w:p>
        </w:tc>
        <w:tc>
          <w:tcPr>
            <w:tcW w:w="1134" w:type="dxa"/>
            <w:tcBorders>
              <w:top w:val="nil"/>
              <w:left w:val="nil"/>
              <w:bottom w:val="single" w:sz="8" w:space="0" w:color="auto"/>
              <w:right w:val="single" w:sz="8" w:space="0" w:color="auto"/>
            </w:tcBorders>
            <w:vAlign w:val="center"/>
          </w:tcPr>
          <w:p w14:paraId="0FF6940E" w14:textId="77777777" w:rsidR="00AB0DF4" w:rsidRPr="00833738" w:rsidRDefault="00AB0DF4" w:rsidP="00AB0DF4">
            <w:pPr>
              <w:jc w:val="center"/>
              <w:rPr>
                <w:rFonts w:ascii="Arial" w:hAnsi="Arial" w:cs="Arial"/>
              </w:rPr>
            </w:pPr>
            <w:r w:rsidRPr="00833738">
              <w:rPr>
                <w:rFonts w:ascii="Arial" w:hAnsi="Arial" w:cs="Arial"/>
                <w:sz w:val="18"/>
                <w:szCs w:val="18"/>
              </w:rPr>
              <w:t xml:space="preserve"> </w:t>
            </w:r>
          </w:p>
        </w:tc>
        <w:tc>
          <w:tcPr>
            <w:tcW w:w="850" w:type="dxa"/>
            <w:tcBorders>
              <w:top w:val="single" w:sz="8" w:space="0" w:color="auto"/>
              <w:left w:val="single" w:sz="8" w:space="0" w:color="auto"/>
              <w:bottom w:val="single" w:sz="8" w:space="0" w:color="auto"/>
              <w:right w:val="single" w:sz="8" w:space="0" w:color="auto"/>
            </w:tcBorders>
            <w:vAlign w:val="center"/>
          </w:tcPr>
          <w:p w14:paraId="019A87C3" w14:textId="77777777" w:rsidR="00AB0DF4" w:rsidRPr="00833738" w:rsidRDefault="00AB0DF4" w:rsidP="00AB0DF4">
            <w:pPr>
              <w:jc w:val="center"/>
              <w:rPr>
                <w:rFonts w:ascii="Arial" w:hAnsi="Arial" w:cs="Arial"/>
              </w:rPr>
            </w:pPr>
            <w:r w:rsidRPr="00833738">
              <w:rPr>
                <w:rFonts w:ascii="Arial" w:hAnsi="Arial" w:cs="Arial"/>
                <w:sz w:val="18"/>
                <w:szCs w:val="18"/>
              </w:rPr>
              <w:t xml:space="preserve"> </w:t>
            </w:r>
          </w:p>
        </w:tc>
        <w:tc>
          <w:tcPr>
            <w:tcW w:w="1134" w:type="dxa"/>
            <w:tcBorders>
              <w:top w:val="single" w:sz="8" w:space="0" w:color="auto"/>
              <w:left w:val="single" w:sz="8" w:space="0" w:color="auto"/>
              <w:bottom w:val="single" w:sz="8" w:space="0" w:color="auto"/>
              <w:right w:val="single" w:sz="8" w:space="0" w:color="auto"/>
            </w:tcBorders>
            <w:vAlign w:val="center"/>
          </w:tcPr>
          <w:p w14:paraId="2056F52F" w14:textId="77777777" w:rsidR="00AB0DF4" w:rsidRPr="00833738" w:rsidRDefault="00AB0DF4" w:rsidP="00AB0DF4">
            <w:pPr>
              <w:jc w:val="center"/>
              <w:rPr>
                <w:rFonts w:ascii="Arial" w:hAnsi="Arial" w:cs="Arial"/>
              </w:rPr>
            </w:pPr>
            <w:r w:rsidRPr="00833738">
              <w:rPr>
                <w:rFonts w:ascii="Arial" w:hAnsi="Arial" w:cs="Arial"/>
                <w:sz w:val="18"/>
                <w:szCs w:val="18"/>
              </w:rPr>
              <w:t xml:space="preserve"> </w:t>
            </w:r>
          </w:p>
        </w:tc>
        <w:tc>
          <w:tcPr>
            <w:tcW w:w="993" w:type="dxa"/>
            <w:tcBorders>
              <w:top w:val="single" w:sz="8" w:space="0" w:color="auto"/>
              <w:left w:val="single" w:sz="8" w:space="0" w:color="auto"/>
              <w:bottom w:val="single" w:sz="8" w:space="0" w:color="auto"/>
              <w:right w:val="single" w:sz="8" w:space="0" w:color="auto"/>
            </w:tcBorders>
            <w:vAlign w:val="center"/>
          </w:tcPr>
          <w:p w14:paraId="4308C3C9" w14:textId="77777777" w:rsidR="00AB0DF4" w:rsidRPr="00833738" w:rsidRDefault="00AB0DF4" w:rsidP="00AB0DF4">
            <w:pPr>
              <w:jc w:val="center"/>
              <w:rPr>
                <w:rFonts w:ascii="Arial" w:hAnsi="Arial" w:cs="Arial"/>
              </w:rPr>
            </w:pPr>
            <w:r w:rsidRPr="00833738">
              <w:rPr>
                <w:rFonts w:ascii="Arial" w:hAnsi="Arial" w:cs="Arial"/>
                <w:sz w:val="18"/>
                <w:szCs w:val="18"/>
              </w:rPr>
              <w:t>X</w:t>
            </w:r>
          </w:p>
        </w:tc>
        <w:tc>
          <w:tcPr>
            <w:tcW w:w="283" w:type="dxa"/>
            <w:tcBorders>
              <w:top w:val="single" w:sz="8" w:space="0" w:color="auto"/>
              <w:left w:val="single" w:sz="8" w:space="0" w:color="auto"/>
              <w:bottom w:val="single" w:sz="8" w:space="0" w:color="auto"/>
              <w:right w:val="single" w:sz="8" w:space="0" w:color="auto"/>
            </w:tcBorders>
            <w:shd w:val="clear" w:color="auto" w:fill="FFC000"/>
            <w:vAlign w:val="center"/>
          </w:tcPr>
          <w:p w14:paraId="424BCA17" w14:textId="77777777" w:rsidR="00AB0DF4" w:rsidRPr="00833738" w:rsidRDefault="00AB0DF4" w:rsidP="00AB0DF4">
            <w:pPr>
              <w:jc w:val="center"/>
              <w:rPr>
                <w:rFonts w:ascii="Arial" w:hAnsi="Arial" w:cs="Arial"/>
              </w:rPr>
            </w:pPr>
            <w:r w:rsidRPr="00833738">
              <w:rPr>
                <w:rFonts w:ascii="Arial" w:hAnsi="Arial" w:cs="Arial"/>
                <w:sz w:val="18"/>
                <w:szCs w:val="18"/>
              </w:rPr>
              <w:t xml:space="preserve"> </w:t>
            </w:r>
          </w:p>
        </w:tc>
        <w:tc>
          <w:tcPr>
            <w:tcW w:w="992" w:type="dxa"/>
            <w:tcBorders>
              <w:top w:val="single" w:sz="8" w:space="0" w:color="auto"/>
              <w:left w:val="single" w:sz="8" w:space="0" w:color="auto"/>
              <w:bottom w:val="single" w:sz="8" w:space="0" w:color="auto"/>
              <w:right w:val="single" w:sz="8" w:space="0" w:color="auto"/>
            </w:tcBorders>
            <w:shd w:val="clear" w:color="auto" w:fill="FFC000"/>
            <w:vAlign w:val="center"/>
          </w:tcPr>
          <w:p w14:paraId="7094A68D" w14:textId="77777777" w:rsidR="00AB0DF4" w:rsidRPr="00833738" w:rsidRDefault="00AB0DF4" w:rsidP="00AB0DF4">
            <w:pPr>
              <w:jc w:val="center"/>
              <w:rPr>
                <w:rFonts w:ascii="Arial" w:hAnsi="Arial" w:cs="Arial"/>
              </w:rPr>
            </w:pPr>
            <w:r w:rsidRPr="00833738">
              <w:rPr>
                <w:rFonts w:ascii="Arial" w:hAnsi="Arial" w:cs="Arial"/>
                <w:sz w:val="18"/>
                <w:szCs w:val="18"/>
              </w:rPr>
              <w:t>X</w:t>
            </w:r>
          </w:p>
        </w:tc>
        <w:tc>
          <w:tcPr>
            <w:tcW w:w="426" w:type="dxa"/>
            <w:tcBorders>
              <w:top w:val="single" w:sz="8" w:space="0" w:color="auto"/>
              <w:left w:val="single" w:sz="8" w:space="0" w:color="auto"/>
              <w:bottom w:val="single" w:sz="8" w:space="0" w:color="auto"/>
              <w:right w:val="single" w:sz="8" w:space="0" w:color="auto"/>
            </w:tcBorders>
            <w:shd w:val="clear" w:color="auto" w:fill="FFC000"/>
            <w:vAlign w:val="center"/>
          </w:tcPr>
          <w:p w14:paraId="11C65308" w14:textId="77777777" w:rsidR="00AB0DF4" w:rsidRPr="00833738" w:rsidRDefault="00AB0DF4" w:rsidP="00AB0DF4">
            <w:pPr>
              <w:jc w:val="center"/>
              <w:rPr>
                <w:rFonts w:ascii="Arial" w:hAnsi="Arial" w:cs="Arial"/>
              </w:rPr>
            </w:pPr>
            <w:r w:rsidRPr="00833738">
              <w:rPr>
                <w:rFonts w:ascii="Arial" w:hAnsi="Arial" w:cs="Arial"/>
                <w:sz w:val="18"/>
                <w:szCs w:val="18"/>
              </w:rPr>
              <w:t xml:space="preserve"> </w:t>
            </w:r>
          </w:p>
        </w:tc>
        <w:tc>
          <w:tcPr>
            <w:tcW w:w="850" w:type="dxa"/>
            <w:tcBorders>
              <w:top w:val="single" w:sz="8" w:space="0" w:color="auto"/>
              <w:left w:val="single" w:sz="8" w:space="0" w:color="auto"/>
              <w:bottom w:val="single" w:sz="8" w:space="0" w:color="auto"/>
              <w:right w:val="single" w:sz="8" w:space="0" w:color="auto"/>
            </w:tcBorders>
            <w:vAlign w:val="center"/>
          </w:tcPr>
          <w:p w14:paraId="006C0B4A" w14:textId="77777777" w:rsidR="00AB0DF4" w:rsidRPr="00833738" w:rsidRDefault="00AB0DF4" w:rsidP="00AB0DF4">
            <w:pPr>
              <w:jc w:val="center"/>
              <w:rPr>
                <w:rFonts w:ascii="Arial" w:hAnsi="Arial" w:cs="Arial"/>
              </w:rPr>
            </w:pPr>
            <w:r w:rsidRPr="00833738">
              <w:rPr>
                <w:rFonts w:ascii="Arial" w:hAnsi="Arial" w:cs="Arial"/>
                <w:sz w:val="18"/>
                <w:szCs w:val="18"/>
              </w:rPr>
              <w:t>X</w:t>
            </w:r>
          </w:p>
        </w:tc>
        <w:tc>
          <w:tcPr>
            <w:tcW w:w="851" w:type="dxa"/>
            <w:tcBorders>
              <w:top w:val="single" w:sz="8" w:space="0" w:color="auto"/>
              <w:left w:val="single" w:sz="8" w:space="0" w:color="auto"/>
              <w:bottom w:val="single" w:sz="8" w:space="0" w:color="auto"/>
              <w:right w:val="single" w:sz="8" w:space="0" w:color="auto"/>
            </w:tcBorders>
            <w:vAlign w:val="center"/>
          </w:tcPr>
          <w:p w14:paraId="4BF9BDE5" w14:textId="77777777" w:rsidR="00AB0DF4" w:rsidRPr="00833738" w:rsidRDefault="00AB0DF4" w:rsidP="00AB0DF4">
            <w:pPr>
              <w:jc w:val="center"/>
              <w:rPr>
                <w:rFonts w:ascii="Arial" w:hAnsi="Arial" w:cs="Arial"/>
              </w:rPr>
            </w:pPr>
            <w:r w:rsidRPr="00833738">
              <w:rPr>
                <w:rFonts w:ascii="Arial" w:hAnsi="Arial" w:cs="Arial"/>
                <w:sz w:val="18"/>
                <w:szCs w:val="18"/>
              </w:rPr>
              <w:t>X</w:t>
            </w:r>
          </w:p>
        </w:tc>
      </w:tr>
      <w:tr w:rsidR="00AB0DF4" w:rsidRPr="00833738" w14:paraId="474DE796" w14:textId="77777777" w:rsidTr="00E501A4">
        <w:trPr>
          <w:trHeight w:val="180"/>
        </w:trPr>
        <w:tc>
          <w:tcPr>
            <w:tcW w:w="9488" w:type="dxa"/>
            <w:gridSpan w:val="11"/>
            <w:tcBorders>
              <w:top w:val="single" w:sz="8" w:space="0" w:color="auto"/>
              <w:left w:val="single" w:sz="8" w:space="0" w:color="auto"/>
              <w:bottom w:val="single" w:sz="8" w:space="0" w:color="auto"/>
              <w:right w:val="single" w:sz="8" w:space="0" w:color="auto"/>
            </w:tcBorders>
            <w:shd w:val="clear" w:color="auto" w:fill="E7E6E6"/>
            <w:vAlign w:val="center"/>
          </w:tcPr>
          <w:p w14:paraId="062B544E" w14:textId="77777777" w:rsidR="00AB0DF4" w:rsidRPr="00833738" w:rsidRDefault="00AB0DF4" w:rsidP="00AB0DF4">
            <w:pPr>
              <w:rPr>
                <w:rFonts w:ascii="Arial" w:hAnsi="Arial" w:cs="Arial"/>
              </w:rPr>
            </w:pPr>
            <w:r>
              <w:rPr>
                <w:rFonts w:ascii="Arial" w:hAnsi="Arial" w:cs="Arial"/>
                <w:b/>
                <w:bCs/>
                <w:sz w:val="18"/>
                <w:szCs w:val="18"/>
              </w:rPr>
              <w:t>SECONDARY</w:t>
            </w:r>
            <w:r w:rsidRPr="00833738">
              <w:rPr>
                <w:rFonts w:ascii="Arial" w:hAnsi="Arial" w:cs="Arial"/>
                <w:b/>
                <w:bCs/>
                <w:sz w:val="18"/>
                <w:szCs w:val="18"/>
              </w:rPr>
              <w:t xml:space="preserve"> OUTCOME</w:t>
            </w:r>
            <w:r>
              <w:rPr>
                <w:rFonts w:ascii="Arial" w:hAnsi="Arial" w:cs="Arial"/>
                <w:b/>
                <w:bCs/>
                <w:sz w:val="18"/>
                <w:szCs w:val="18"/>
              </w:rPr>
              <w:t>S</w:t>
            </w:r>
          </w:p>
        </w:tc>
      </w:tr>
      <w:tr w:rsidR="00AB0DF4" w:rsidRPr="00833738" w14:paraId="0F80E185" w14:textId="77777777" w:rsidTr="00E501A4">
        <w:trPr>
          <w:trHeight w:val="180"/>
        </w:trPr>
        <w:tc>
          <w:tcPr>
            <w:tcW w:w="9488" w:type="dxa"/>
            <w:gridSpan w:val="11"/>
            <w:tcBorders>
              <w:top w:val="single" w:sz="8" w:space="0" w:color="auto"/>
              <w:left w:val="single" w:sz="8" w:space="0" w:color="auto"/>
              <w:bottom w:val="single" w:sz="8" w:space="0" w:color="auto"/>
              <w:right w:val="single" w:sz="8" w:space="0" w:color="auto"/>
            </w:tcBorders>
            <w:shd w:val="clear" w:color="auto" w:fill="E7E6E6"/>
            <w:vAlign w:val="center"/>
          </w:tcPr>
          <w:p w14:paraId="12BA48A0" w14:textId="77777777" w:rsidR="00AB0DF4" w:rsidRPr="00833738" w:rsidRDefault="00AB0DF4" w:rsidP="00AB0DF4">
            <w:pPr>
              <w:rPr>
                <w:rFonts w:ascii="Arial" w:hAnsi="Arial" w:cs="Arial"/>
              </w:rPr>
            </w:pPr>
            <w:r w:rsidRPr="00833738">
              <w:rPr>
                <w:rFonts w:ascii="Arial" w:hAnsi="Arial" w:cs="Arial"/>
                <w:color w:val="000000" w:themeColor="text1"/>
                <w:sz w:val="18"/>
                <w:szCs w:val="18"/>
              </w:rPr>
              <w:t>Data collected in Service Users</w:t>
            </w:r>
            <w:r w:rsidRPr="00833738">
              <w:rPr>
                <w:rFonts w:ascii="Arial" w:hAnsi="Arial" w:cs="Arial"/>
                <w:sz w:val="18"/>
                <w:szCs w:val="18"/>
              </w:rPr>
              <w:t xml:space="preserve"> </w:t>
            </w:r>
          </w:p>
        </w:tc>
      </w:tr>
      <w:tr w:rsidR="00AB0DF4" w:rsidRPr="00833738" w14:paraId="5552E784" w14:textId="77777777" w:rsidTr="00E501A4">
        <w:trPr>
          <w:trHeight w:val="180"/>
        </w:trPr>
        <w:tc>
          <w:tcPr>
            <w:tcW w:w="236" w:type="dxa"/>
            <w:tcBorders>
              <w:top w:val="single" w:sz="8" w:space="0" w:color="auto"/>
              <w:left w:val="single" w:sz="8" w:space="0" w:color="auto"/>
              <w:bottom w:val="single" w:sz="8" w:space="0" w:color="auto"/>
              <w:right w:val="single" w:sz="8" w:space="0" w:color="auto"/>
            </w:tcBorders>
            <w:vAlign w:val="center"/>
          </w:tcPr>
          <w:p w14:paraId="5E58520E" w14:textId="77777777" w:rsidR="00AB0DF4" w:rsidRPr="00833738" w:rsidRDefault="00AB0DF4" w:rsidP="00AB0DF4">
            <w:pPr>
              <w:rPr>
                <w:rFonts w:ascii="Arial" w:hAnsi="Arial" w:cs="Arial"/>
              </w:rPr>
            </w:pPr>
            <w:r w:rsidRPr="00833738">
              <w:rPr>
                <w:rFonts w:ascii="Arial" w:hAnsi="Arial" w:cs="Arial"/>
                <w:color w:val="000000" w:themeColor="text1"/>
                <w:sz w:val="18"/>
                <w:szCs w:val="18"/>
              </w:rPr>
              <w:t xml:space="preserve"> </w:t>
            </w:r>
          </w:p>
        </w:tc>
        <w:tc>
          <w:tcPr>
            <w:tcW w:w="1739" w:type="dxa"/>
            <w:tcBorders>
              <w:top w:val="nil"/>
              <w:left w:val="single" w:sz="8" w:space="0" w:color="auto"/>
              <w:bottom w:val="single" w:sz="8" w:space="0" w:color="auto"/>
              <w:right w:val="single" w:sz="8" w:space="0" w:color="auto"/>
            </w:tcBorders>
            <w:vAlign w:val="center"/>
          </w:tcPr>
          <w:p w14:paraId="7D50B966" w14:textId="77777777" w:rsidR="00AB0DF4" w:rsidRPr="00833738" w:rsidRDefault="00AB0DF4" w:rsidP="00AB0DF4">
            <w:pPr>
              <w:rPr>
                <w:rFonts w:ascii="Arial" w:hAnsi="Arial" w:cs="Arial"/>
              </w:rPr>
            </w:pPr>
            <w:r>
              <w:rPr>
                <w:rFonts w:ascii="Arial" w:hAnsi="Arial" w:cs="Arial"/>
                <w:color w:val="000000" w:themeColor="text1"/>
                <w:sz w:val="18"/>
                <w:szCs w:val="18"/>
              </w:rPr>
              <w:t>QPR-15</w:t>
            </w:r>
          </w:p>
        </w:tc>
        <w:tc>
          <w:tcPr>
            <w:tcW w:w="1134" w:type="dxa"/>
            <w:tcBorders>
              <w:top w:val="single" w:sz="8" w:space="0" w:color="auto"/>
              <w:left w:val="single" w:sz="8" w:space="0" w:color="auto"/>
              <w:bottom w:val="single" w:sz="8" w:space="0" w:color="auto"/>
              <w:right w:val="single" w:sz="8" w:space="0" w:color="auto"/>
            </w:tcBorders>
            <w:vAlign w:val="center"/>
          </w:tcPr>
          <w:p w14:paraId="1CE587DA" w14:textId="77777777" w:rsidR="00AB0DF4" w:rsidRPr="00833738" w:rsidRDefault="00AB0DF4" w:rsidP="00AB0DF4">
            <w:pPr>
              <w:jc w:val="center"/>
              <w:rPr>
                <w:rFonts w:ascii="Arial" w:hAnsi="Arial" w:cs="Arial"/>
              </w:rPr>
            </w:pPr>
            <w:r w:rsidRPr="00833738">
              <w:rPr>
                <w:rFonts w:ascii="Arial" w:hAnsi="Arial" w:cs="Arial"/>
                <w:sz w:val="18"/>
                <w:szCs w:val="18"/>
              </w:rPr>
              <w:t xml:space="preserve"> </w:t>
            </w:r>
          </w:p>
        </w:tc>
        <w:tc>
          <w:tcPr>
            <w:tcW w:w="850" w:type="dxa"/>
            <w:tcBorders>
              <w:top w:val="single" w:sz="8" w:space="0" w:color="auto"/>
              <w:left w:val="single" w:sz="8" w:space="0" w:color="auto"/>
              <w:bottom w:val="single" w:sz="8" w:space="0" w:color="auto"/>
              <w:right w:val="single" w:sz="8" w:space="0" w:color="auto"/>
            </w:tcBorders>
            <w:vAlign w:val="center"/>
          </w:tcPr>
          <w:p w14:paraId="2C996B2C" w14:textId="77777777" w:rsidR="00AB0DF4" w:rsidRPr="00833738" w:rsidRDefault="00AB0DF4" w:rsidP="00AB0DF4">
            <w:pPr>
              <w:jc w:val="center"/>
              <w:rPr>
                <w:rFonts w:ascii="Arial" w:hAnsi="Arial" w:cs="Arial"/>
              </w:rPr>
            </w:pPr>
            <w:r w:rsidRPr="00833738">
              <w:rPr>
                <w:rFonts w:ascii="Arial" w:hAnsi="Arial" w:cs="Arial"/>
                <w:sz w:val="18"/>
                <w:szCs w:val="18"/>
              </w:rPr>
              <w:t xml:space="preserve"> </w:t>
            </w:r>
          </w:p>
        </w:tc>
        <w:tc>
          <w:tcPr>
            <w:tcW w:w="1134" w:type="dxa"/>
            <w:tcBorders>
              <w:top w:val="single" w:sz="8" w:space="0" w:color="auto"/>
              <w:left w:val="single" w:sz="8" w:space="0" w:color="auto"/>
              <w:bottom w:val="single" w:sz="8" w:space="0" w:color="auto"/>
              <w:right w:val="single" w:sz="8" w:space="0" w:color="auto"/>
            </w:tcBorders>
            <w:vAlign w:val="center"/>
          </w:tcPr>
          <w:p w14:paraId="14B13A93" w14:textId="77777777" w:rsidR="00AB0DF4" w:rsidRPr="00833738" w:rsidRDefault="00AB0DF4" w:rsidP="00AB0DF4">
            <w:pPr>
              <w:jc w:val="center"/>
              <w:rPr>
                <w:rFonts w:ascii="Arial" w:hAnsi="Arial" w:cs="Arial"/>
              </w:rPr>
            </w:pPr>
            <w:r w:rsidRPr="00833738">
              <w:rPr>
                <w:rFonts w:ascii="Arial" w:hAnsi="Arial" w:cs="Arial"/>
                <w:sz w:val="18"/>
                <w:szCs w:val="18"/>
              </w:rPr>
              <w:t xml:space="preserve"> </w:t>
            </w:r>
          </w:p>
        </w:tc>
        <w:tc>
          <w:tcPr>
            <w:tcW w:w="993" w:type="dxa"/>
            <w:tcBorders>
              <w:top w:val="single" w:sz="8" w:space="0" w:color="auto"/>
              <w:left w:val="single" w:sz="8" w:space="0" w:color="auto"/>
              <w:bottom w:val="single" w:sz="8" w:space="0" w:color="auto"/>
              <w:right w:val="single" w:sz="8" w:space="0" w:color="auto"/>
            </w:tcBorders>
            <w:vAlign w:val="center"/>
          </w:tcPr>
          <w:p w14:paraId="6E20C6BB" w14:textId="77777777" w:rsidR="00AB0DF4" w:rsidRPr="00833738" w:rsidRDefault="00AB0DF4" w:rsidP="00AB0DF4">
            <w:pPr>
              <w:jc w:val="center"/>
              <w:rPr>
                <w:rFonts w:ascii="Arial" w:hAnsi="Arial" w:cs="Arial"/>
              </w:rPr>
            </w:pPr>
            <w:r w:rsidRPr="00833738">
              <w:rPr>
                <w:rFonts w:ascii="Arial" w:hAnsi="Arial" w:cs="Arial"/>
                <w:sz w:val="18"/>
                <w:szCs w:val="18"/>
              </w:rPr>
              <w:t>X</w:t>
            </w:r>
          </w:p>
        </w:tc>
        <w:tc>
          <w:tcPr>
            <w:tcW w:w="283" w:type="dxa"/>
            <w:tcBorders>
              <w:top w:val="single" w:sz="8" w:space="0" w:color="auto"/>
              <w:left w:val="single" w:sz="8" w:space="0" w:color="auto"/>
              <w:bottom w:val="single" w:sz="8" w:space="0" w:color="auto"/>
              <w:right w:val="single" w:sz="8" w:space="0" w:color="auto"/>
            </w:tcBorders>
            <w:shd w:val="clear" w:color="auto" w:fill="FFC000"/>
            <w:vAlign w:val="center"/>
          </w:tcPr>
          <w:p w14:paraId="7A74F003" w14:textId="77777777" w:rsidR="00AB0DF4" w:rsidRPr="00833738" w:rsidRDefault="00AB0DF4" w:rsidP="00AB0DF4">
            <w:pPr>
              <w:jc w:val="center"/>
              <w:rPr>
                <w:rFonts w:ascii="Arial" w:hAnsi="Arial" w:cs="Arial"/>
              </w:rPr>
            </w:pPr>
            <w:r w:rsidRPr="00833738">
              <w:rPr>
                <w:rFonts w:ascii="Arial" w:hAnsi="Arial" w:cs="Arial"/>
                <w:sz w:val="18"/>
                <w:szCs w:val="18"/>
              </w:rPr>
              <w:t xml:space="preserve"> </w:t>
            </w:r>
          </w:p>
        </w:tc>
        <w:tc>
          <w:tcPr>
            <w:tcW w:w="992" w:type="dxa"/>
            <w:tcBorders>
              <w:top w:val="single" w:sz="8" w:space="0" w:color="auto"/>
              <w:left w:val="single" w:sz="8" w:space="0" w:color="auto"/>
              <w:bottom w:val="single" w:sz="8" w:space="0" w:color="auto"/>
              <w:right w:val="single" w:sz="8" w:space="0" w:color="auto"/>
            </w:tcBorders>
            <w:shd w:val="clear" w:color="auto" w:fill="FFC000"/>
            <w:vAlign w:val="center"/>
          </w:tcPr>
          <w:p w14:paraId="73289B7F" w14:textId="77777777" w:rsidR="00AB0DF4" w:rsidRPr="00833738" w:rsidRDefault="00AB0DF4" w:rsidP="00AB0DF4">
            <w:pPr>
              <w:jc w:val="center"/>
              <w:rPr>
                <w:rFonts w:ascii="Arial" w:hAnsi="Arial" w:cs="Arial"/>
              </w:rPr>
            </w:pPr>
            <w:r w:rsidRPr="00833738">
              <w:rPr>
                <w:rFonts w:ascii="Arial" w:hAnsi="Arial" w:cs="Arial"/>
                <w:sz w:val="18"/>
                <w:szCs w:val="18"/>
              </w:rPr>
              <w:t>X</w:t>
            </w:r>
          </w:p>
        </w:tc>
        <w:tc>
          <w:tcPr>
            <w:tcW w:w="426" w:type="dxa"/>
            <w:tcBorders>
              <w:top w:val="single" w:sz="8" w:space="0" w:color="auto"/>
              <w:left w:val="single" w:sz="8" w:space="0" w:color="auto"/>
              <w:bottom w:val="single" w:sz="8" w:space="0" w:color="auto"/>
              <w:right w:val="single" w:sz="8" w:space="0" w:color="auto"/>
            </w:tcBorders>
            <w:shd w:val="clear" w:color="auto" w:fill="FFC000"/>
            <w:vAlign w:val="center"/>
          </w:tcPr>
          <w:p w14:paraId="77E25371" w14:textId="77777777" w:rsidR="00AB0DF4" w:rsidRPr="00833738" w:rsidRDefault="00AB0DF4" w:rsidP="00AB0DF4">
            <w:pPr>
              <w:jc w:val="center"/>
              <w:rPr>
                <w:rFonts w:ascii="Arial" w:hAnsi="Arial" w:cs="Arial"/>
              </w:rPr>
            </w:pPr>
            <w:r w:rsidRPr="00833738">
              <w:rPr>
                <w:rFonts w:ascii="Arial" w:hAnsi="Arial" w:cs="Arial"/>
                <w:sz w:val="18"/>
                <w:szCs w:val="18"/>
              </w:rPr>
              <w:t xml:space="preserve"> </w:t>
            </w:r>
          </w:p>
        </w:tc>
        <w:tc>
          <w:tcPr>
            <w:tcW w:w="850" w:type="dxa"/>
            <w:tcBorders>
              <w:top w:val="single" w:sz="8" w:space="0" w:color="auto"/>
              <w:left w:val="single" w:sz="8" w:space="0" w:color="auto"/>
              <w:bottom w:val="single" w:sz="8" w:space="0" w:color="auto"/>
              <w:right w:val="single" w:sz="8" w:space="0" w:color="auto"/>
            </w:tcBorders>
            <w:vAlign w:val="center"/>
          </w:tcPr>
          <w:p w14:paraId="40A7FD14" w14:textId="77777777" w:rsidR="00AB0DF4" w:rsidRPr="00833738" w:rsidRDefault="00AB0DF4" w:rsidP="00AB0DF4">
            <w:pPr>
              <w:jc w:val="center"/>
              <w:rPr>
                <w:rFonts w:ascii="Arial" w:hAnsi="Arial" w:cs="Arial"/>
              </w:rPr>
            </w:pPr>
            <w:r w:rsidRPr="00833738">
              <w:rPr>
                <w:rFonts w:ascii="Arial" w:hAnsi="Arial" w:cs="Arial"/>
                <w:sz w:val="18"/>
                <w:szCs w:val="18"/>
              </w:rPr>
              <w:t>X</w:t>
            </w:r>
          </w:p>
        </w:tc>
        <w:tc>
          <w:tcPr>
            <w:tcW w:w="851" w:type="dxa"/>
            <w:tcBorders>
              <w:top w:val="single" w:sz="8" w:space="0" w:color="auto"/>
              <w:left w:val="single" w:sz="8" w:space="0" w:color="auto"/>
              <w:bottom w:val="single" w:sz="8" w:space="0" w:color="auto"/>
              <w:right w:val="single" w:sz="8" w:space="0" w:color="auto"/>
            </w:tcBorders>
            <w:vAlign w:val="center"/>
          </w:tcPr>
          <w:p w14:paraId="07A4B8D1" w14:textId="77777777" w:rsidR="00AB0DF4" w:rsidRPr="00833738" w:rsidRDefault="00AB0DF4" w:rsidP="00AB0DF4">
            <w:pPr>
              <w:jc w:val="center"/>
              <w:rPr>
                <w:rFonts w:ascii="Arial" w:hAnsi="Arial" w:cs="Arial"/>
              </w:rPr>
            </w:pPr>
            <w:r w:rsidRPr="00833738">
              <w:rPr>
                <w:rFonts w:ascii="Arial" w:hAnsi="Arial" w:cs="Arial"/>
                <w:sz w:val="18"/>
                <w:szCs w:val="18"/>
              </w:rPr>
              <w:t>X</w:t>
            </w:r>
          </w:p>
        </w:tc>
      </w:tr>
      <w:tr w:rsidR="00AB0DF4" w:rsidRPr="00833738" w14:paraId="4CC33DD2" w14:textId="77777777" w:rsidTr="00E501A4">
        <w:trPr>
          <w:trHeight w:val="180"/>
        </w:trPr>
        <w:tc>
          <w:tcPr>
            <w:tcW w:w="236" w:type="dxa"/>
            <w:tcBorders>
              <w:top w:val="single" w:sz="8" w:space="0" w:color="auto"/>
              <w:left w:val="single" w:sz="8" w:space="0" w:color="auto"/>
              <w:bottom w:val="single" w:sz="8" w:space="0" w:color="auto"/>
              <w:right w:val="single" w:sz="8" w:space="0" w:color="auto"/>
            </w:tcBorders>
            <w:vAlign w:val="center"/>
          </w:tcPr>
          <w:p w14:paraId="688898A1" w14:textId="77777777" w:rsidR="00AB0DF4" w:rsidRPr="00833738" w:rsidRDefault="00AB0DF4" w:rsidP="00AB0DF4">
            <w:pPr>
              <w:rPr>
                <w:rFonts w:ascii="Arial" w:hAnsi="Arial" w:cs="Arial"/>
              </w:rPr>
            </w:pPr>
            <w:r w:rsidRPr="00833738">
              <w:rPr>
                <w:rFonts w:ascii="Arial" w:hAnsi="Arial" w:cs="Arial"/>
                <w:color w:val="000000" w:themeColor="text1"/>
                <w:sz w:val="18"/>
                <w:szCs w:val="18"/>
              </w:rPr>
              <w:t xml:space="preserve"> </w:t>
            </w:r>
          </w:p>
        </w:tc>
        <w:tc>
          <w:tcPr>
            <w:tcW w:w="1739" w:type="dxa"/>
            <w:tcBorders>
              <w:top w:val="single" w:sz="8" w:space="0" w:color="auto"/>
              <w:left w:val="single" w:sz="8" w:space="0" w:color="auto"/>
              <w:bottom w:val="single" w:sz="8" w:space="0" w:color="auto"/>
              <w:right w:val="single" w:sz="8" w:space="0" w:color="auto"/>
            </w:tcBorders>
            <w:vAlign w:val="center"/>
          </w:tcPr>
          <w:p w14:paraId="5B5444FC" w14:textId="77777777" w:rsidR="00AB0DF4" w:rsidRPr="00833738" w:rsidRDefault="00AB0DF4" w:rsidP="00AB0DF4">
            <w:pPr>
              <w:rPr>
                <w:rFonts w:ascii="Arial" w:hAnsi="Arial" w:cs="Arial"/>
              </w:rPr>
            </w:pPr>
            <w:r>
              <w:rPr>
                <w:rFonts w:ascii="Arial" w:hAnsi="Arial" w:cs="Arial"/>
                <w:color w:val="000000" w:themeColor="text1"/>
                <w:sz w:val="18"/>
                <w:szCs w:val="18"/>
              </w:rPr>
              <w:t>MHSEQ</w:t>
            </w:r>
          </w:p>
        </w:tc>
        <w:tc>
          <w:tcPr>
            <w:tcW w:w="1134" w:type="dxa"/>
            <w:tcBorders>
              <w:top w:val="single" w:sz="8" w:space="0" w:color="auto"/>
              <w:left w:val="single" w:sz="8" w:space="0" w:color="auto"/>
              <w:bottom w:val="single" w:sz="8" w:space="0" w:color="auto"/>
              <w:right w:val="single" w:sz="8" w:space="0" w:color="auto"/>
            </w:tcBorders>
            <w:vAlign w:val="center"/>
          </w:tcPr>
          <w:p w14:paraId="4AE751FC" w14:textId="77777777" w:rsidR="00AB0DF4" w:rsidRPr="00833738" w:rsidRDefault="00AB0DF4" w:rsidP="00AB0DF4">
            <w:pPr>
              <w:jc w:val="center"/>
              <w:rPr>
                <w:rFonts w:ascii="Arial" w:hAnsi="Arial" w:cs="Arial"/>
              </w:rPr>
            </w:pPr>
            <w:r w:rsidRPr="00833738">
              <w:rPr>
                <w:rFonts w:ascii="Arial" w:hAnsi="Arial" w:cs="Arial"/>
                <w:sz w:val="18"/>
                <w:szCs w:val="18"/>
              </w:rPr>
              <w:t xml:space="preserve"> </w:t>
            </w:r>
          </w:p>
        </w:tc>
        <w:tc>
          <w:tcPr>
            <w:tcW w:w="850" w:type="dxa"/>
            <w:tcBorders>
              <w:top w:val="single" w:sz="8" w:space="0" w:color="auto"/>
              <w:left w:val="single" w:sz="8" w:space="0" w:color="auto"/>
              <w:bottom w:val="single" w:sz="8" w:space="0" w:color="auto"/>
              <w:right w:val="single" w:sz="8" w:space="0" w:color="auto"/>
            </w:tcBorders>
            <w:vAlign w:val="center"/>
          </w:tcPr>
          <w:p w14:paraId="2741139B" w14:textId="77777777" w:rsidR="00AB0DF4" w:rsidRPr="00833738" w:rsidRDefault="00AB0DF4" w:rsidP="00AB0DF4">
            <w:pPr>
              <w:jc w:val="center"/>
              <w:rPr>
                <w:rFonts w:ascii="Arial" w:hAnsi="Arial" w:cs="Arial"/>
              </w:rPr>
            </w:pPr>
            <w:r w:rsidRPr="00833738">
              <w:rPr>
                <w:rFonts w:ascii="Arial" w:hAnsi="Arial" w:cs="Arial"/>
                <w:sz w:val="18"/>
                <w:szCs w:val="18"/>
              </w:rPr>
              <w:t xml:space="preserve"> </w:t>
            </w:r>
          </w:p>
        </w:tc>
        <w:tc>
          <w:tcPr>
            <w:tcW w:w="1134" w:type="dxa"/>
            <w:tcBorders>
              <w:top w:val="single" w:sz="8" w:space="0" w:color="auto"/>
              <w:left w:val="single" w:sz="8" w:space="0" w:color="auto"/>
              <w:bottom w:val="single" w:sz="8" w:space="0" w:color="auto"/>
              <w:right w:val="single" w:sz="8" w:space="0" w:color="auto"/>
            </w:tcBorders>
            <w:vAlign w:val="center"/>
          </w:tcPr>
          <w:p w14:paraId="0699D9BC" w14:textId="77777777" w:rsidR="00AB0DF4" w:rsidRPr="00833738" w:rsidRDefault="00AB0DF4" w:rsidP="00AB0DF4">
            <w:pPr>
              <w:jc w:val="center"/>
              <w:rPr>
                <w:rFonts w:ascii="Arial" w:hAnsi="Arial" w:cs="Arial"/>
              </w:rPr>
            </w:pPr>
            <w:r w:rsidRPr="00833738">
              <w:rPr>
                <w:rFonts w:ascii="Arial" w:hAnsi="Arial" w:cs="Arial"/>
                <w:sz w:val="18"/>
                <w:szCs w:val="18"/>
              </w:rPr>
              <w:t xml:space="preserve"> </w:t>
            </w:r>
          </w:p>
        </w:tc>
        <w:tc>
          <w:tcPr>
            <w:tcW w:w="993" w:type="dxa"/>
            <w:tcBorders>
              <w:top w:val="single" w:sz="8" w:space="0" w:color="auto"/>
              <w:left w:val="single" w:sz="8" w:space="0" w:color="auto"/>
              <w:bottom w:val="single" w:sz="8" w:space="0" w:color="auto"/>
              <w:right w:val="single" w:sz="8" w:space="0" w:color="auto"/>
            </w:tcBorders>
            <w:vAlign w:val="center"/>
          </w:tcPr>
          <w:p w14:paraId="5742AC28" w14:textId="77777777" w:rsidR="00AB0DF4" w:rsidRPr="00833738" w:rsidRDefault="00AB0DF4" w:rsidP="00AB0DF4">
            <w:pPr>
              <w:jc w:val="center"/>
              <w:rPr>
                <w:rFonts w:ascii="Arial" w:hAnsi="Arial" w:cs="Arial"/>
              </w:rPr>
            </w:pPr>
            <w:r w:rsidRPr="00833738">
              <w:rPr>
                <w:rFonts w:ascii="Arial" w:hAnsi="Arial" w:cs="Arial"/>
                <w:sz w:val="18"/>
                <w:szCs w:val="18"/>
              </w:rPr>
              <w:t>X</w:t>
            </w:r>
          </w:p>
        </w:tc>
        <w:tc>
          <w:tcPr>
            <w:tcW w:w="283" w:type="dxa"/>
            <w:tcBorders>
              <w:top w:val="single" w:sz="8" w:space="0" w:color="auto"/>
              <w:left w:val="single" w:sz="8" w:space="0" w:color="auto"/>
              <w:bottom w:val="single" w:sz="8" w:space="0" w:color="auto"/>
              <w:right w:val="single" w:sz="8" w:space="0" w:color="auto"/>
            </w:tcBorders>
            <w:shd w:val="clear" w:color="auto" w:fill="FFC000"/>
            <w:vAlign w:val="center"/>
          </w:tcPr>
          <w:p w14:paraId="33D3507A" w14:textId="77777777" w:rsidR="00AB0DF4" w:rsidRPr="00833738" w:rsidRDefault="00AB0DF4" w:rsidP="00AB0DF4">
            <w:pPr>
              <w:jc w:val="center"/>
              <w:rPr>
                <w:rFonts w:ascii="Arial" w:hAnsi="Arial" w:cs="Arial"/>
              </w:rPr>
            </w:pPr>
            <w:r w:rsidRPr="00833738">
              <w:rPr>
                <w:rFonts w:ascii="Arial" w:hAnsi="Arial" w:cs="Arial"/>
                <w:sz w:val="18"/>
                <w:szCs w:val="18"/>
              </w:rPr>
              <w:t xml:space="preserve"> </w:t>
            </w:r>
          </w:p>
        </w:tc>
        <w:tc>
          <w:tcPr>
            <w:tcW w:w="992" w:type="dxa"/>
            <w:tcBorders>
              <w:top w:val="single" w:sz="8" w:space="0" w:color="auto"/>
              <w:left w:val="single" w:sz="8" w:space="0" w:color="auto"/>
              <w:bottom w:val="single" w:sz="8" w:space="0" w:color="auto"/>
              <w:right w:val="single" w:sz="8" w:space="0" w:color="auto"/>
            </w:tcBorders>
            <w:shd w:val="clear" w:color="auto" w:fill="FFC000"/>
            <w:vAlign w:val="center"/>
          </w:tcPr>
          <w:p w14:paraId="4CC318E8" w14:textId="77777777" w:rsidR="00AB0DF4" w:rsidRPr="00833738" w:rsidRDefault="00AB0DF4" w:rsidP="00AB0DF4">
            <w:pPr>
              <w:jc w:val="center"/>
              <w:rPr>
                <w:rFonts w:ascii="Arial" w:hAnsi="Arial" w:cs="Arial"/>
              </w:rPr>
            </w:pPr>
            <w:r w:rsidRPr="00833738">
              <w:rPr>
                <w:rFonts w:ascii="Arial" w:hAnsi="Arial" w:cs="Arial"/>
                <w:sz w:val="18"/>
                <w:szCs w:val="18"/>
              </w:rPr>
              <w:t>X</w:t>
            </w:r>
          </w:p>
        </w:tc>
        <w:tc>
          <w:tcPr>
            <w:tcW w:w="426" w:type="dxa"/>
            <w:tcBorders>
              <w:top w:val="single" w:sz="8" w:space="0" w:color="auto"/>
              <w:left w:val="single" w:sz="8" w:space="0" w:color="auto"/>
              <w:bottom w:val="single" w:sz="8" w:space="0" w:color="auto"/>
              <w:right w:val="single" w:sz="8" w:space="0" w:color="auto"/>
            </w:tcBorders>
            <w:shd w:val="clear" w:color="auto" w:fill="FFC000"/>
            <w:vAlign w:val="center"/>
          </w:tcPr>
          <w:p w14:paraId="739F6C25" w14:textId="77777777" w:rsidR="00AB0DF4" w:rsidRPr="00833738" w:rsidRDefault="00AB0DF4" w:rsidP="00AB0DF4">
            <w:pPr>
              <w:jc w:val="center"/>
              <w:rPr>
                <w:rFonts w:ascii="Arial" w:hAnsi="Arial" w:cs="Arial"/>
              </w:rPr>
            </w:pPr>
            <w:r w:rsidRPr="00833738">
              <w:rPr>
                <w:rFonts w:ascii="Arial" w:hAnsi="Arial" w:cs="Arial"/>
                <w:sz w:val="18"/>
                <w:szCs w:val="18"/>
              </w:rPr>
              <w:t xml:space="preserve"> </w:t>
            </w:r>
          </w:p>
        </w:tc>
        <w:tc>
          <w:tcPr>
            <w:tcW w:w="850" w:type="dxa"/>
            <w:tcBorders>
              <w:top w:val="single" w:sz="8" w:space="0" w:color="auto"/>
              <w:left w:val="single" w:sz="8" w:space="0" w:color="auto"/>
              <w:bottom w:val="single" w:sz="8" w:space="0" w:color="auto"/>
              <w:right w:val="single" w:sz="8" w:space="0" w:color="auto"/>
            </w:tcBorders>
            <w:vAlign w:val="center"/>
          </w:tcPr>
          <w:p w14:paraId="4604CEE9" w14:textId="77777777" w:rsidR="00AB0DF4" w:rsidRPr="00833738" w:rsidRDefault="00AB0DF4" w:rsidP="00AB0DF4">
            <w:pPr>
              <w:jc w:val="center"/>
              <w:rPr>
                <w:rFonts w:ascii="Arial" w:hAnsi="Arial" w:cs="Arial"/>
              </w:rPr>
            </w:pPr>
            <w:r w:rsidRPr="00833738">
              <w:rPr>
                <w:rFonts w:ascii="Arial" w:hAnsi="Arial" w:cs="Arial"/>
                <w:sz w:val="18"/>
                <w:szCs w:val="18"/>
              </w:rPr>
              <w:t>X</w:t>
            </w:r>
          </w:p>
        </w:tc>
        <w:tc>
          <w:tcPr>
            <w:tcW w:w="851" w:type="dxa"/>
            <w:tcBorders>
              <w:top w:val="single" w:sz="8" w:space="0" w:color="auto"/>
              <w:left w:val="single" w:sz="8" w:space="0" w:color="auto"/>
              <w:bottom w:val="single" w:sz="8" w:space="0" w:color="auto"/>
              <w:right w:val="single" w:sz="8" w:space="0" w:color="auto"/>
            </w:tcBorders>
            <w:vAlign w:val="center"/>
          </w:tcPr>
          <w:p w14:paraId="4182AA12" w14:textId="77777777" w:rsidR="00AB0DF4" w:rsidRPr="00833738" w:rsidRDefault="00AB0DF4" w:rsidP="00AB0DF4">
            <w:pPr>
              <w:jc w:val="center"/>
              <w:rPr>
                <w:rFonts w:ascii="Arial" w:hAnsi="Arial" w:cs="Arial"/>
              </w:rPr>
            </w:pPr>
            <w:r w:rsidRPr="00833738">
              <w:rPr>
                <w:rFonts w:ascii="Arial" w:hAnsi="Arial" w:cs="Arial"/>
                <w:sz w:val="18"/>
                <w:szCs w:val="18"/>
              </w:rPr>
              <w:t>X</w:t>
            </w:r>
          </w:p>
        </w:tc>
      </w:tr>
      <w:tr w:rsidR="00AB0DF4" w:rsidRPr="00833738" w14:paraId="2AF76BF5" w14:textId="77777777" w:rsidTr="00E501A4">
        <w:trPr>
          <w:trHeight w:val="180"/>
        </w:trPr>
        <w:tc>
          <w:tcPr>
            <w:tcW w:w="236" w:type="dxa"/>
            <w:tcBorders>
              <w:top w:val="single" w:sz="8" w:space="0" w:color="auto"/>
              <w:left w:val="single" w:sz="8" w:space="0" w:color="auto"/>
              <w:bottom w:val="single" w:sz="8" w:space="0" w:color="auto"/>
              <w:right w:val="single" w:sz="8" w:space="0" w:color="auto"/>
            </w:tcBorders>
            <w:vAlign w:val="center"/>
          </w:tcPr>
          <w:p w14:paraId="79276D7D" w14:textId="77777777" w:rsidR="00AB0DF4" w:rsidRPr="00833738" w:rsidRDefault="00AB0DF4" w:rsidP="00AB0DF4">
            <w:pPr>
              <w:rPr>
                <w:rFonts w:ascii="Arial" w:hAnsi="Arial" w:cs="Arial"/>
              </w:rPr>
            </w:pPr>
            <w:r w:rsidRPr="00833738">
              <w:rPr>
                <w:rFonts w:ascii="Arial" w:hAnsi="Arial" w:cs="Arial"/>
                <w:color w:val="000000" w:themeColor="text1"/>
                <w:sz w:val="18"/>
                <w:szCs w:val="18"/>
              </w:rPr>
              <w:t xml:space="preserve"> </w:t>
            </w:r>
          </w:p>
        </w:tc>
        <w:tc>
          <w:tcPr>
            <w:tcW w:w="1739" w:type="dxa"/>
            <w:tcBorders>
              <w:top w:val="single" w:sz="8" w:space="0" w:color="auto"/>
              <w:left w:val="single" w:sz="8" w:space="0" w:color="auto"/>
              <w:bottom w:val="single" w:sz="8" w:space="0" w:color="auto"/>
              <w:right w:val="single" w:sz="8" w:space="0" w:color="auto"/>
            </w:tcBorders>
            <w:vAlign w:val="center"/>
          </w:tcPr>
          <w:p w14:paraId="78A04A32" w14:textId="77777777" w:rsidR="00AB0DF4" w:rsidRPr="00833738" w:rsidRDefault="00AB0DF4" w:rsidP="00AB0DF4">
            <w:pPr>
              <w:rPr>
                <w:rFonts w:ascii="Arial" w:hAnsi="Arial" w:cs="Arial"/>
              </w:rPr>
            </w:pPr>
            <w:r>
              <w:rPr>
                <w:rFonts w:ascii="Arial" w:hAnsi="Arial" w:cs="Arial"/>
                <w:color w:val="000000" w:themeColor="text1"/>
                <w:sz w:val="18"/>
                <w:szCs w:val="18"/>
              </w:rPr>
              <w:t>SDM-Q-9</w:t>
            </w:r>
          </w:p>
        </w:tc>
        <w:tc>
          <w:tcPr>
            <w:tcW w:w="1134" w:type="dxa"/>
            <w:tcBorders>
              <w:top w:val="single" w:sz="8" w:space="0" w:color="auto"/>
              <w:left w:val="single" w:sz="8" w:space="0" w:color="auto"/>
              <w:bottom w:val="single" w:sz="8" w:space="0" w:color="auto"/>
              <w:right w:val="single" w:sz="8" w:space="0" w:color="auto"/>
            </w:tcBorders>
            <w:vAlign w:val="center"/>
          </w:tcPr>
          <w:p w14:paraId="384B4EAF" w14:textId="77777777" w:rsidR="00AB0DF4" w:rsidRPr="00833738" w:rsidRDefault="00AB0DF4" w:rsidP="00AB0DF4">
            <w:pPr>
              <w:jc w:val="center"/>
              <w:rPr>
                <w:rFonts w:ascii="Arial" w:hAnsi="Arial" w:cs="Arial"/>
              </w:rPr>
            </w:pPr>
            <w:r w:rsidRPr="00833738">
              <w:rPr>
                <w:rFonts w:ascii="Arial" w:hAnsi="Arial" w:cs="Arial"/>
                <w:sz w:val="18"/>
                <w:szCs w:val="18"/>
              </w:rPr>
              <w:t xml:space="preserve"> </w:t>
            </w:r>
          </w:p>
        </w:tc>
        <w:tc>
          <w:tcPr>
            <w:tcW w:w="850" w:type="dxa"/>
            <w:tcBorders>
              <w:top w:val="single" w:sz="8" w:space="0" w:color="auto"/>
              <w:left w:val="single" w:sz="8" w:space="0" w:color="auto"/>
              <w:bottom w:val="single" w:sz="8" w:space="0" w:color="auto"/>
              <w:right w:val="single" w:sz="8" w:space="0" w:color="auto"/>
            </w:tcBorders>
            <w:vAlign w:val="center"/>
          </w:tcPr>
          <w:p w14:paraId="3C16666B" w14:textId="77777777" w:rsidR="00AB0DF4" w:rsidRPr="00833738" w:rsidRDefault="00AB0DF4" w:rsidP="00AB0DF4">
            <w:pPr>
              <w:jc w:val="center"/>
              <w:rPr>
                <w:rFonts w:ascii="Arial" w:hAnsi="Arial" w:cs="Arial"/>
              </w:rPr>
            </w:pPr>
            <w:r w:rsidRPr="00833738">
              <w:rPr>
                <w:rFonts w:ascii="Arial" w:hAnsi="Arial" w:cs="Arial"/>
                <w:sz w:val="18"/>
                <w:szCs w:val="18"/>
              </w:rPr>
              <w:t xml:space="preserve"> </w:t>
            </w:r>
          </w:p>
        </w:tc>
        <w:tc>
          <w:tcPr>
            <w:tcW w:w="1134" w:type="dxa"/>
            <w:tcBorders>
              <w:top w:val="single" w:sz="8" w:space="0" w:color="auto"/>
              <w:left w:val="single" w:sz="8" w:space="0" w:color="auto"/>
              <w:bottom w:val="single" w:sz="8" w:space="0" w:color="auto"/>
              <w:right w:val="single" w:sz="8" w:space="0" w:color="auto"/>
            </w:tcBorders>
            <w:vAlign w:val="center"/>
          </w:tcPr>
          <w:p w14:paraId="4263DE5A" w14:textId="77777777" w:rsidR="00AB0DF4" w:rsidRPr="00833738" w:rsidRDefault="00AB0DF4" w:rsidP="00AB0DF4">
            <w:pPr>
              <w:jc w:val="center"/>
              <w:rPr>
                <w:rFonts w:ascii="Arial" w:hAnsi="Arial" w:cs="Arial"/>
              </w:rPr>
            </w:pPr>
            <w:r w:rsidRPr="00833738">
              <w:rPr>
                <w:rFonts w:ascii="Arial" w:hAnsi="Arial" w:cs="Arial"/>
                <w:sz w:val="18"/>
                <w:szCs w:val="18"/>
              </w:rPr>
              <w:t xml:space="preserve"> </w:t>
            </w:r>
          </w:p>
        </w:tc>
        <w:tc>
          <w:tcPr>
            <w:tcW w:w="993" w:type="dxa"/>
            <w:tcBorders>
              <w:top w:val="single" w:sz="8" w:space="0" w:color="auto"/>
              <w:left w:val="single" w:sz="8" w:space="0" w:color="auto"/>
              <w:bottom w:val="single" w:sz="8" w:space="0" w:color="auto"/>
              <w:right w:val="single" w:sz="8" w:space="0" w:color="auto"/>
            </w:tcBorders>
            <w:vAlign w:val="center"/>
          </w:tcPr>
          <w:p w14:paraId="0C56077A" w14:textId="77777777" w:rsidR="00AB0DF4" w:rsidRPr="00833738" w:rsidRDefault="00AB0DF4" w:rsidP="00AB0DF4">
            <w:pPr>
              <w:jc w:val="center"/>
              <w:rPr>
                <w:rFonts w:ascii="Arial" w:hAnsi="Arial" w:cs="Arial"/>
              </w:rPr>
            </w:pPr>
            <w:r w:rsidRPr="00833738">
              <w:rPr>
                <w:rFonts w:ascii="Arial" w:hAnsi="Arial" w:cs="Arial"/>
                <w:sz w:val="18"/>
                <w:szCs w:val="18"/>
              </w:rPr>
              <w:t>X</w:t>
            </w:r>
          </w:p>
        </w:tc>
        <w:tc>
          <w:tcPr>
            <w:tcW w:w="283" w:type="dxa"/>
            <w:tcBorders>
              <w:top w:val="single" w:sz="8" w:space="0" w:color="auto"/>
              <w:left w:val="single" w:sz="8" w:space="0" w:color="auto"/>
              <w:bottom w:val="single" w:sz="8" w:space="0" w:color="auto"/>
              <w:right w:val="single" w:sz="8" w:space="0" w:color="auto"/>
            </w:tcBorders>
            <w:shd w:val="clear" w:color="auto" w:fill="FFC000"/>
            <w:vAlign w:val="center"/>
          </w:tcPr>
          <w:p w14:paraId="5B69928F" w14:textId="77777777" w:rsidR="00AB0DF4" w:rsidRPr="00833738" w:rsidRDefault="00AB0DF4" w:rsidP="00AB0DF4">
            <w:pPr>
              <w:jc w:val="center"/>
              <w:rPr>
                <w:rFonts w:ascii="Arial" w:hAnsi="Arial" w:cs="Arial"/>
              </w:rPr>
            </w:pPr>
            <w:r w:rsidRPr="00833738">
              <w:rPr>
                <w:rFonts w:ascii="Arial" w:hAnsi="Arial" w:cs="Arial"/>
                <w:sz w:val="18"/>
                <w:szCs w:val="18"/>
              </w:rPr>
              <w:t xml:space="preserve"> </w:t>
            </w:r>
          </w:p>
        </w:tc>
        <w:tc>
          <w:tcPr>
            <w:tcW w:w="992" w:type="dxa"/>
            <w:tcBorders>
              <w:top w:val="single" w:sz="8" w:space="0" w:color="auto"/>
              <w:left w:val="single" w:sz="8" w:space="0" w:color="auto"/>
              <w:bottom w:val="single" w:sz="8" w:space="0" w:color="auto"/>
              <w:right w:val="single" w:sz="8" w:space="0" w:color="auto"/>
            </w:tcBorders>
            <w:shd w:val="clear" w:color="auto" w:fill="FFC000"/>
            <w:vAlign w:val="center"/>
          </w:tcPr>
          <w:p w14:paraId="7C285D79" w14:textId="77777777" w:rsidR="00AB0DF4" w:rsidRPr="00833738" w:rsidRDefault="00AB0DF4" w:rsidP="00AB0DF4">
            <w:pPr>
              <w:jc w:val="center"/>
              <w:rPr>
                <w:rFonts w:ascii="Arial" w:hAnsi="Arial" w:cs="Arial"/>
              </w:rPr>
            </w:pPr>
            <w:r w:rsidRPr="00833738">
              <w:rPr>
                <w:rFonts w:ascii="Arial" w:hAnsi="Arial" w:cs="Arial"/>
                <w:sz w:val="18"/>
                <w:szCs w:val="18"/>
              </w:rPr>
              <w:t>X</w:t>
            </w:r>
          </w:p>
        </w:tc>
        <w:tc>
          <w:tcPr>
            <w:tcW w:w="426" w:type="dxa"/>
            <w:tcBorders>
              <w:top w:val="single" w:sz="8" w:space="0" w:color="auto"/>
              <w:left w:val="single" w:sz="8" w:space="0" w:color="auto"/>
              <w:bottom w:val="single" w:sz="8" w:space="0" w:color="auto"/>
              <w:right w:val="single" w:sz="8" w:space="0" w:color="auto"/>
            </w:tcBorders>
            <w:shd w:val="clear" w:color="auto" w:fill="FFC000"/>
            <w:vAlign w:val="center"/>
          </w:tcPr>
          <w:p w14:paraId="3396EFE2" w14:textId="77777777" w:rsidR="00AB0DF4" w:rsidRPr="00833738" w:rsidRDefault="00AB0DF4" w:rsidP="00AB0DF4">
            <w:pPr>
              <w:jc w:val="center"/>
              <w:rPr>
                <w:rFonts w:ascii="Arial" w:hAnsi="Arial" w:cs="Arial"/>
              </w:rPr>
            </w:pPr>
            <w:r w:rsidRPr="00833738">
              <w:rPr>
                <w:rFonts w:ascii="Arial" w:hAnsi="Arial" w:cs="Arial"/>
                <w:sz w:val="18"/>
                <w:szCs w:val="18"/>
              </w:rPr>
              <w:t xml:space="preserve"> </w:t>
            </w:r>
          </w:p>
        </w:tc>
        <w:tc>
          <w:tcPr>
            <w:tcW w:w="850" w:type="dxa"/>
            <w:tcBorders>
              <w:top w:val="single" w:sz="8" w:space="0" w:color="auto"/>
              <w:left w:val="single" w:sz="8" w:space="0" w:color="auto"/>
              <w:bottom w:val="single" w:sz="8" w:space="0" w:color="auto"/>
              <w:right w:val="single" w:sz="8" w:space="0" w:color="auto"/>
            </w:tcBorders>
            <w:vAlign w:val="center"/>
          </w:tcPr>
          <w:p w14:paraId="407D6D92" w14:textId="77777777" w:rsidR="00AB0DF4" w:rsidRPr="00833738" w:rsidRDefault="00AB0DF4" w:rsidP="00AB0DF4">
            <w:pPr>
              <w:jc w:val="center"/>
              <w:rPr>
                <w:rFonts w:ascii="Arial" w:hAnsi="Arial" w:cs="Arial"/>
              </w:rPr>
            </w:pPr>
            <w:r w:rsidRPr="00833738">
              <w:rPr>
                <w:rFonts w:ascii="Arial" w:hAnsi="Arial" w:cs="Arial"/>
                <w:sz w:val="18"/>
                <w:szCs w:val="18"/>
              </w:rPr>
              <w:t>X</w:t>
            </w:r>
          </w:p>
        </w:tc>
        <w:tc>
          <w:tcPr>
            <w:tcW w:w="851" w:type="dxa"/>
            <w:tcBorders>
              <w:top w:val="single" w:sz="8" w:space="0" w:color="auto"/>
              <w:left w:val="single" w:sz="8" w:space="0" w:color="auto"/>
              <w:bottom w:val="single" w:sz="8" w:space="0" w:color="auto"/>
              <w:right w:val="single" w:sz="8" w:space="0" w:color="auto"/>
            </w:tcBorders>
            <w:vAlign w:val="center"/>
          </w:tcPr>
          <w:p w14:paraId="26E143EC" w14:textId="77777777" w:rsidR="00AB0DF4" w:rsidRPr="00833738" w:rsidRDefault="00AB0DF4" w:rsidP="00AB0DF4">
            <w:pPr>
              <w:jc w:val="center"/>
              <w:rPr>
                <w:rFonts w:ascii="Arial" w:hAnsi="Arial" w:cs="Arial"/>
              </w:rPr>
            </w:pPr>
            <w:r w:rsidRPr="00833738">
              <w:rPr>
                <w:rFonts w:ascii="Arial" w:hAnsi="Arial" w:cs="Arial"/>
                <w:sz w:val="18"/>
                <w:szCs w:val="18"/>
              </w:rPr>
              <w:t>X</w:t>
            </w:r>
          </w:p>
        </w:tc>
      </w:tr>
      <w:tr w:rsidR="00AB0DF4" w:rsidRPr="00833738" w14:paraId="60C4C215" w14:textId="77777777" w:rsidTr="00E501A4">
        <w:trPr>
          <w:trHeight w:val="180"/>
        </w:trPr>
        <w:tc>
          <w:tcPr>
            <w:tcW w:w="236" w:type="dxa"/>
            <w:tcBorders>
              <w:top w:val="single" w:sz="8" w:space="0" w:color="auto"/>
              <w:left w:val="single" w:sz="8" w:space="0" w:color="auto"/>
              <w:bottom w:val="single" w:sz="8" w:space="0" w:color="auto"/>
              <w:right w:val="single" w:sz="8" w:space="0" w:color="auto"/>
            </w:tcBorders>
            <w:vAlign w:val="center"/>
          </w:tcPr>
          <w:p w14:paraId="70F56AD2" w14:textId="77777777" w:rsidR="00AB0DF4" w:rsidRPr="00833738" w:rsidRDefault="00AB0DF4" w:rsidP="00AB0DF4">
            <w:pPr>
              <w:rPr>
                <w:rFonts w:ascii="Arial" w:hAnsi="Arial" w:cs="Arial"/>
              </w:rPr>
            </w:pPr>
            <w:r w:rsidRPr="00833738">
              <w:rPr>
                <w:rFonts w:ascii="Arial" w:hAnsi="Arial" w:cs="Arial"/>
                <w:color w:val="000000" w:themeColor="text1"/>
                <w:sz w:val="18"/>
                <w:szCs w:val="18"/>
              </w:rPr>
              <w:t xml:space="preserve"> </w:t>
            </w:r>
          </w:p>
        </w:tc>
        <w:tc>
          <w:tcPr>
            <w:tcW w:w="1739" w:type="dxa"/>
            <w:tcBorders>
              <w:top w:val="single" w:sz="8" w:space="0" w:color="auto"/>
              <w:left w:val="single" w:sz="8" w:space="0" w:color="auto"/>
              <w:bottom w:val="single" w:sz="8" w:space="0" w:color="auto"/>
              <w:right w:val="single" w:sz="8" w:space="0" w:color="auto"/>
            </w:tcBorders>
            <w:vAlign w:val="center"/>
          </w:tcPr>
          <w:p w14:paraId="120FEBCF" w14:textId="77777777" w:rsidR="00AB0DF4" w:rsidRPr="00833738" w:rsidRDefault="00AB0DF4" w:rsidP="00AB0DF4">
            <w:pPr>
              <w:rPr>
                <w:rFonts w:ascii="Arial" w:hAnsi="Arial" w:cs="Arial"/>
              </w:rPr>
            </w:pPr>
            <w:r>
              <w:rPr>
                <w:rFonts w:ascii="Arial" w:hAnsi="Arial" w:cs="Arial"/>
                <w:color w:val="000000" w:themeColor="text1"/>
                <w:sz w:val="18"/>
                <w:szCs w:val="18"/>
              </w:rPr>
              <w:t>GAS</w:t>
            </w:r>
          </w:p>
        </w:tc>
        <w:tc>
          <w:tcPr>
            <w:tcW w:w="1134" w:type="dxa"/>
            <w:tcBorders>
              <w:top w:val="single" w:sz="8" w:space="0" w:color="auto"/>
              <w:left w:val="single" w:sz="8" w:space="0" w:color="auto"/>
              <w:bottom w:val="single" w:sz="8" w:space="0" w:color="auto"/>
              <w:right w:val="single" w:sz="8" w:space="0" w:color="auto"/>
            </w:tcBorders>
            <w:vAlign w:val="center"/>
          </w:tcPr>
          <w:p w14:paraId="07D61EDF" w14:textId="77777777" w:rsidR="00AB0DF4" w:rsidRPr="00833738" w:rsidRDefault="00AB0DF4" w:rsidP="00AB0DF4">
            <w:pPr>
              <w:jc w:val="center"/>
              <w:rPr>
                <w:rFonts w:ascii="Arial" w:hAnsi="Arial" w:cs="Arial"/>
              </w:rPr>
            </w:pPr>
            <w:r w:rsidRPr="00833738">
              <w:rPr>
                <w:rFonts w:ascii="Arial" w:hAnsi="Arial" w:cs="Arial"/>
                <w:sz w:val="18"/>
                <w:szCs w:val="18"/>
              </w:rPr>
              <w:t xml:space="preserve"> </w:t>
            </w:r>
          </w:p>
        </w:tc>
        <w:tc>
          <w:tcPr>
            <w:tcW w:w="850" w:type="dxa"/>
            <w:tcBorders>
              <w:top w:val="single" w:sz="8" w:space="0" w:color="auto"/>
              <w:left w:val="single" w:sz="8" w:space="0" w:color="auto"/>
              <w:bottom w:val="single" w:sz="8" w:space="0" w:color="auto"/>
              <w:right w:val="single" w:sz="8" w:space="0" w:color="auto"/>
            </w:tcBorders>
            <w:vAlign w:val="center"/>
          </w:tcPr>
          <w:p w14:paraId="3C6B0D1B" w14:textId="77777777" w:rsidR="00AB0DF4" w:rsidRPr="00833738" w:rsidRDefault="00AB0DF4" w:rsidP="00AB0DF4">
            <w:pPr>
              <w:jc w:val="center"/>
              <w:rPr>
                <w:rFonts w:ascii="Arial" w:hAnsi="Arial" w:cs="Arial"/>
              </w:rPr>
            </w:pPr>
            <w:r w:rsidRPr="00833738">
              <w:rPr>
                <w:rFonts w:ascii="Arial" w:hAnsi="Arial" w:cs="Arial"/>
                <w:sz w:val="18"/>
                <w:szCs w:val="18"/>
              </w:rPr>
              <w:t xml:space="preserve"> </w:t>
            </w:r>
          </w:p>
        </w:tc>
        <w:tc>
          <w:tcPr>
            <w:tcW w:w="1134" w:type="dxa"/>
            <w:tcBorders>
              <w:top w:val="single" w:sz="8" w:space="0" w:color="auto"/>
              <w:left w:val="single" w:sz="8" w:space="0" w:color="auto"/>
              <w:bottom w:val="single" w:sz="8" w:space="0" w:color="auto"/>
              <w:right w:val="single" w:sz="8" w:space="0" w:color="auto"/>
            </w:tcBorders>
            <w:vAlign w:val="center"/>
          </w:tcPr>
          <w:p w14:paraId="71E29235" w14:textId="77777777" w:rsidR="00AB0DF4" w:rsidRPr="00833738" w:rsidRDefault="00AB0DF4" w:rsidP="00AB0DF4">
            <w:pPr>
              <w:jc w:val="center"/>
              <w:rPr>
                <w:rFonts w:ascii="Arial" w:hAnsi="Arial" w:cs="Arial"/>
              </w:rPr>
            </w:pPr>
            <w:r w:rsidRPr="00833738">
              <w:rPr>
                <w:rFonts w:ascii="Arial" w:hAnsi="Arial" w:cs="Arial"/>
                <w:sz w:val="18"/>
                <w:szCs w:val="18"/>
              </w:rPr>
              <w:t xml:space="preserve"> </w:t>
            </w:r>
          </w:p>
        </w:tc>
        <w:tc>
          <w:tcPr>
            <w:tcW w:w="993" w:type="dxa"/>
            <w:tcBorders>
              <w:top w:val="single" w:sz="8" w:space="0" w:color="auto"/>
              <w:left w:val="single" w:sz="8" w:space="0" w:color="auto"/>
              <w:bottom w:val="single" w:sz="8" w:space="0" w:color="auto"/>
              <w:right w:val="single" w:sz="8" w:space="0" w:color="auto"/>
            </w:tcBorders>
            <w:vAlign w:val="center"/>
          </w:tcPr>
          <w:p w14:paraId="1C0FED72" w14:textId="77777777" w:rsidR="00AB0DF4" w:rsidRPr="00833738" w:rsidRDefault="00AB0DF4" w:rsidP="00AB0DF4">
            <w:pPr>
              <w:jc w:val="center"/>
              <w:rPr>
                <w:rFonts w:ascii="Arial" w:hAnsi="Arial" w:cs="Arial"/>
              </w:rPr>
            </w:pPr>
            <w:r w:rsidRPr="00833738">
              <w:rPr>
                <w:rFonts w:ascii="Arial" w:hAnsi="Arial" w:cs="Arial"/>
                <w:sz w:val="18"/>
                <w:szCs w:val="18"/>
              </w:rPr>
              <w:t>X</w:t>
            </w:r>
          </w:p>
        </w:tc>
        <w:tc>
          <w:tcPr>
            <w:tcW w:w="283" w:type="dxa"/>
            <w:tcBorders>
              <w:top w:val="single" w:sz="8" w:space="0" w:color="auto"/>
              <w:left w:val="single" w:sz="8" w:space="0" w:color="auto"/>
              <w:bottom w:val="single" w:sz="8" w:space="0" w:color="auto"/>
              <w:right w:val="single" w:sz="8" w:space="0" w:color="auto"/>
            </w:tcBorders>
            <w:shd w:val="clear" w:color="auto" w:fill="FFC000"/>
            <w:vAlign w:val="center"/>
          </w:tcPr>
          <w:p w14:paraId="2A15015D" w14:textId="77777777" w:rsidR="00AB0DF4" w:rsidRPr="00833738" w:rsidRDefault="00AB0DF4" w:rsidP="00AB0DF4">
            <w:pPr>
              <w:jc w:val="center"/>
              <w:rPr>
                <w:rFonts w:ascii="Arial" w:hAnsi="Arial" w:cs="Arial"/>
              </w:rPr>
            </w:pPr>
            <w:r w:rsidRPr="00833738">
              <w:rPr>
                <w:rFonts w:ascii="Arial" w:hAnsi="Arial" w:cs="Arial"/>
                <w:sz w:val="18"/>
                <w:szCs w:val="18"/>
              </w:rPr>
              <w:t xml:space="preserve"> </w:t>
            </w:r>
          </w:p>
        </w:tc>
        <w:tc>
          <w:tcPr>
            <w:tcW w:w="992" w:type="dxa"/>
            <w:tcBorders>
              <w:top w:val="single" w:sz="8" w:space="0" w:color="auto"/>
              <w:left w:val="single" w:sz="8" w:space="0" w:color="auto"/>
              <w:bottom w:val="single" w:sz="8" w:space="0" w:color="auto"/>
              <w:right w:val="single" w:sz="8" w:space="0" w:color="auto"/>
            </w:tcBorders>
            <w:shd w:val="clear" w:color="auto" w:fill="FFC000"/>
            <w:vAlign w:val="center"/>
          </w:tcPr>
          <w:p w14:paraId="02E20330" w14:textId="77777777" w:rsidR="00AB0DF4" w:rsidRPr="00833738" w:rsidRDefault="00AB0DF4" w:rsidP="00AB0DF4">
            <w:pPr>
              <w:jc w:val="center"/>
              <w:rPr>
                <w:rFonts w:ascii="Arial" w:hAnsi="Arial" w:cs="Arial"/>
              </w:rPr>
            </w:pPr>
            <w:r w:rsidRPr="00833738">
              <w:rPr>
                <w:rFonts w:ascii="Arial" w:hAnsi="Arial" w:cs="Arial"/>
                <w:sz w:val="18"/>
                <w:szCs w:val="18"/>
              </w:rPr>
              <w:t>X</w:t>
            </w:r>
          </w:p>
        </w:tc>
        <w:tc>
          <w:tcPr>
            <w:tcW w:w="426" w:type="dxa"/>
            <w:tcBorders>
              <w:top w:val="single" w:sz="8" w:space="0" w:color="auto"/>
              <w:left w:val="single" w:sz="8" w:space="0" w:color="auto"/>
              <w:bottom w:val="single" w:sz="8" w:space="0" w:color="auto"/>
              <w:right w:val="single" w:sz="8" w:space="0" w:color="auto"/>
            </w:tcBorders>
            <w:shd w:val="clear" w:color="auto" w:fill="FFC000"/>
            <w:vAlign w:val="center"/>
          </w:tcPr>
          <w:p w14:paraId="33A0F6F8" w14:textId="77777777" w:rsidR="00AB0DF4" w:rsidRPr="00833738" w:rsidRDefault="00AB0DF4" w:rsidP="00AB0DF4">
            <w:pPr>
              <w:jc w:val="center"/>
              <w:rPr>
                <w:rFonts w:ascii="Arial" w:hAnsi="Arial" w:cs="Arial"/>
              </w:rPr>
            </w:pPr>
            <w:r w:rsidRPr="00833738">
              <w:rPr>
                <w:rFonts w:ascii="Arial" w:hAnsi="Arial" w:cs="Arial"/>
                <w:sz w:val="18"/>
                <w:szCs w:val="18"/>
              </w:rPr>
              <w:t xml:space="preserve"> </w:t>
            </w:r>
          </w:p>
        </w:tc>
        <w:tc>
          <w:tcPr>
            <w:tcW w:w="850" w:type="dxa"/>
            <w:tcBorders>
              <w:top w:val="single" w:sz="8" w:space="0" w:color="auto"/>
              <w:left w:val="single" w:sz="8" w:space="0" w:color="auto"/>
              <w:bottom w:val="single" w:sz="8" w:space="0" w:color="auto"/>
              <w:right w:val="single" w:sz="8" w:space="0" w:color="auto"/>
            </w:tcBorders>
            <w:vAlign w:val="center"/>
          </w:tcPr>
          <w:p w14:paraId="412F5A38" w14:textId="77777777" w:rsidR="00AB0DF4" w:rsidRPr="00833738" w:rsidRDefault="00AB0DF4" w:rsidP="00AB0DF4">
            <w:pPr>
              <w:jc w:val="center"/>
              <w:rPr>
                <w:rFonts w:ascii="Arial" w:hAnsi="Arial" w:cs="Arial"/>
              </w:rPr>
            </w:pPr>
            <w:r w:rsidRPr="00833738">
              <w:rPr>
                <w:rFonts w:ascii="Arial" w:hAnsi="Arial" w:cs="Arial"/>
                <w:sz w:val="18"/>
                <w:szCs w:val="18"/>
              </w:rPr>
              <w:t>X</w:t>
            </w:r>
          </w:p>
        </w:tc>
        <w:tc>
          <w:tcPr>
            <w:tcW w:w="851" w:type="dxa"/>
            <w:tcBorders>
              <w:top w:val="single" w:sz="8" w:space="0" w:color="auto"/>
              <w:left w:val="single" w:sz="8" w:space="0" w:color="auto"/>
              <w:bottom w:val="single" w:sz="8" w:space="0" w:color="auto"/>
              <w:right w:val="single" w:sz="8" w:space="0" w:color="auto"/>
            </w:tcBorders>
            <w:vAlign w:val="center"/>
          </w:tcPr>
          <w:p w14:paraId="50A4E3D2" w14:textId="77777777" w:rsidR="00AB0DF4" w:rsidRPr="00833738" w:rsidRDefault="00AB0DF4" w:rsidP="00AB0DF4">
            <w:pPr>
              <w:jc w:val="center"/>
              <w:rPr>
                <w:rFonts w:ascii="Arial" w:hAnsi="Arial" w:cs="Arial"/>
              </w:rPr>
            </w:pPr>
            <w:r w:rsidRPr="00833738">
              <w:rPr>
                <w:rFonts w:ascii="Arial" w:hAnsi="Arial" w:cs="Arial"/>
                <w:sz w:val="18"/>
                <w:szCs w:val="18"/>
              </w:rPr>
              <w:t>X</w:t>
            </w:r>
          </w:p>
        </w:tc>
      </w:tr>
      <w:tr w:rsidR="00AB0DF4" w:rsidRPr="00833738" w14:paraId="139AC6FA" w14:textId="77777777" w:rsidTr="00E501A4">
        <w:trPr>
          <w:trHeight w:val="180"/>
        </w:trPr>
        <w:tc>
          <w:tcPr>
            <w:tcW w:w="236" w:type="dxa"/>
            <w:tcBorders>
              <w:top w:val="single" w:sz="8" w:space="0" w:color="auto"/>
              <w:left w:val="single" w:sz="8" w:space="0" w:color="auto"/>
              <w:bottom w:val="single" w:sz="8" w:space="0" w:color="auto"/>
              <w:right w:val="single" w:sz="8" w:space="0" w:color="auto"/>
            </w:tcBorders>
            <w:vAlign w:val="center"/>
          </w:tcPr>
          <w:p w14:paraId="775694D0" w14:textId="77777777" w:rsidR="00AB0DF4" w:rsidRPr="00833738" w:rsidRDefault="00AB0DF4" w:rsidP="00AB0DF4">
            <w:pPr>
              <w:rPr>
                <w:rFonts w:ascii="Arial" w:hAnsi="Arial" w:cs="Arial"/>
              </w:rPr>
            </w:pPr>
            <w:r w:rsidRPr="00833738">
              <w:rPr>
                <w:rFonts w:ascii="Arial" w:hAnsi="Arial" w:cs="Arial"/>
                <w:color w:val="000000" w:themeColor="text1"/>
                <w:sz w:val="18"/>
                <w:szCs w:val="18"/>
              </w:rPr>
              <w:t xml:space="preserve"> </w:t>
            </w:r>
          </w:p>
        </w:tc>
        <w:tc>
          <w:tcPr>
            <w:tcW w:w="1739" w:type="dxa"/>
            <w:tcBorders>
              <w:top w:val="single" w:sz="8" w:space="0" w:color="auto"/>
              <w:left w:val="single" w:sz="8" w:space="0" w:color="auto"/>
              <w:bottom w:val="single" w:sz="8" w:space="0" w:color="auto"/>
              <w:right w:val="single" w:sz="8" w:space="0" w:color="auto"/>
            </w:tcBorders>
            <w:vAlign w:val="center"/>
          </w:tcPr>
          <w:p w14:paraId="4F97F310" w14:textId="77777777" w:rsidR="00AB0DF4" w:rsidRPr="00833738" w:rsidRDefault="00AB0DF4" w:rsidP="00AB0DF4">
            <w:pPr>
              <w:rPr>
                <w:rFonts w:ascii="Arial" w:hAnsi="Arial" w:cs="Arial"/>
              </w:rPr>
            </w:pPr>
            <w:r>
              <w:rPr>
                <w:rFonts w:ascii="Arial" w:hAnsi="Arial" w:cs="Arial"/>
                <w:color w:val="000000" w:themeColor="text1"/>
                <w:sz w:val="18"/>
                <w:szCs w:val="18"/>
              </w:rPr>
              <w:t>SFS</w:t>
            </w:r>
          </w:p>
        </w:tc>
        <w:tc>
          <w:tcPr>
            <w:tcW w:w="1134" w:type="dxa"/>
            <w:tcBorders>
              <w:top w:val="single" w:sz="8" w:space="0" w:color="auto"/>
              <w:left w:val="single" w:sz="8" w:space="0" w:color="auto"/>
              <w:bottom w:val="single" w:sz="8" w:space="0" w:color="auto"/>
              <w:right w:val="single" w:sz="8" w:space="0" w:color="auto"/>
            </w:tcBorders>
            <w:vAlign w:val="center"/>
          </w:tcPr>
          <w:p w14:paraId="13547E43" w14:textId="77777777" w:rsidR="00AB0DF4" w:rsidRPr="00833738" w:rsidRDefault="00AB0DF4" w:rsidP="00AB0DF4">
            <w:pPr>
              <w:jc w:val="center"/>
              <w:rPr>
                <w:rFonts w:ascii="Arial" w:hAnsi="Arial" w:cs="Arial"/>
              </w:rPr>
            </w:pPr>
            <w:r w:rsidRPr="00833738">
              <w:rPr>
                <w:rFonts w:ascii="Arial" w:hAnsi="Arial" w:cs="Arial"/>
                <w:sz w:val="18"/>
                <w:szCs w:val="18"/>
              </w:rPr>
              <w:t xml:space="preserve"> </w:t>
            </w:r>
          </w:p>
        </w:tc>
        <w:tc>
          <w:tcPr>
            <w:tcW w:w="850" w:type="dxa"/>
            <w:tcBorders>
              <w:top w:val="single" w:sz="8" w:space="0" w:color="auto"/>
              <w:left w:val="single" w:sz="8" w:space="0" w:color="auto"/>
              <w:bottom w:val="single" w:sz="8" w:space="0" w:color="auto"/>
              <w:right w:val="single" w:sz="8" w:space="0" w:color="auto"/>
            </w:tcBorders>
            <w:vAlign w:val="center"/>
          </w:tcPr>
          <w:p w14:paraId="2B7C94D3" w14:textId="77777777" w:rsidR="00AB0DF4" w:rsidRPr="00833738" w:rsidRDefault="00AB0DF4" w:rsidP="00AB0DF4">
            <w:pPr>
              <w:jc w:val="center"/>
              <w:rPr>
                <w:rFonts w:ascii="Arial" w:hAnsi="Arial" w:cs="Arial"/>
              </w:rPr>
            </w:pPr>
            <w:r w:rsidRPr="00833738">
              <w:rPr>
                <w:rFonts w:ascii="Arial" w:hAnsi="Arial" w:cs="Arial"/>
                <w:sz w:val="18"/>
                <w:szCs w:val="18"/>
              </w:rPr>
              <w:t xml:space="preserve"> </w:t>
            </w:r>
          </w:p>
        </w:tc>
        <w:tc>
          <w:tcPr>
            <w:tcW w:w="1134" w:type="dxa"/>
            <w:tcBorders>
              <w:top w:val="single" w:sz="8" w:space="0" w:color="auto"/>
              <w:left w:val="single" w:sz="8" w:space="0" w:color="auto"/>
              <w:bottom w:val="single" w:sz="8" w:space="0" w:color="auto"/>
              <w:right w:val="single" w:sz="8" w:space="0" w:color="auto"/>
            </w:tcBorders>
            <w:vAlign w:val="center"/>
          </w:tcPr>
          <w:p w14:paraId="65663D3D" w14:textId="77777777" w:rsidR="00AB0DF4" w:rsidRPr="00833738" w:rsidRDefault="00AB0DF4" w:rsidP="00AB0DF4">
            <w:pPr>
              <w:jc w:val="center"/>
              <w:rPr>
                <w:rFonts w:ascii="Arial" w:hAnsi="Arial" w:cs="Arial"/>
              </w:rPr>
            </w:pPr>
            <w:r w:rsidRPr="00833738">
              <w:rPr>
                <w:rFonts w:ascii="Arial" w:hAnsi="Arial" w:cs="Arial"/>
                <w:sz w:val="18"/>
                <w:szCs w:val="18"/>
              </w:rPr>
              <w:t xml:space="preserve"> </w:t>
            </w:r>
          </w:p>
        </w:tc>
        <w:tc>
          <w:tcPr>
            <w:tcW w:w="993" w:type="dxa"/>
            <w:tcBorders>
              <w:top w:val="single" w:sz="8" w:space="0" w:color="auto"/>
              <w:left w:val="single" w:sz="8" w:space="0" w:color="auto"/>
              <w:bottom w:val="single" w:sz="8" w:space="0" w:color="auto"/>
              <w:right w:val="single" w:sz="8" w:space="0" w:color="auto"/>
            </w:tcBorders>
            <w:vAlign w:val="center"/>
          </w:tcPr>
          <w:p w14:paraId="1E483E28" w14:textId="77777777" w:rsidR="00AB0DF4" w:rsidRPr="00833738" w:rsidRDefault="00AB0DF4" w:rsidP="00AB0DF4">
            <w:pPr>
              <w:jc w:val="center"/>
              <w:rPr>
                <w:rFonts w:ascii="Arial" w:hAnsi="Arial" w:cs="Arial"/>
              </w:rPr>
            </w:pPr>
            <w:r w:rsidRPr="00833738">
              <w:rPr>
                <w:rFonts w:ascii="Arial" w:hAnsi="Arial" w:cs="Arial"/>
                <w:sz w:val="18"/>
                <w:szCs w:val="18"/>
              </w:rPr>
              <w:t>X</w:t>
            </w:r>
          </w:p>
        </w:tc>
        <w:tc>
          <w:tcPr>
            <w:tcW w:w="283" w:type="dxa"/>
            <w:tcBorders>
              <w:top w:val="single" w:sz="8" w:space="0" w:color="auto"/>
              <w:left w:val="single" w:sz="8" w:space="0" w:color="auto"/>
              <w:bottom w:val="single" w:sz="8" w:space="0" w:color="auto"/>
              <w:right w:val="single" w:sz="8" w:space="0" w:color="auto"/>
            </w:tcBorders>
            <w:shd w:val="clear" w:color="auto" w:fill="FFC000"/>
            <w:vAlign w:val="center"/>
          </w:tcPr>
          <w:p w14:paraId="548534B6" w14:textId="77777777" w:rsidR="00AB0DF4" w:rsidRPr="00833738" w:rsidRDefault="00AB0DF4" w:rsidP="00AB0DF4">
            <w:pPr>
              <w:jc w:val="center"/>
              <w:rPr>
                <w:rFonts w:ascii="Arial" w:hAnsi="Arial" w:cs="Arial"/>
              </w:rPr>
            </w:pPr>
            <w:r w:rsidRPr="00833738">
              <w:rPr>
                <w:rFonts w:ascii="Arial" w:hAnsi="Arial" w:cs="Arial"/>
                <w:sz w:val="18"/>
                <w:szCs w:val="18"/>
              </w:rPr>
              <w:t xml:space="preserve"> </w:t>
            </w:r>
          </w:p>
        </w:tc>
        <w:tc>
          <w:tcPr>
            <w:tcW w:w="992" w:type="dxa"/>
            <w:tcBorders>
              <w:top w:val="single" w:sz="8" w:space="0" w:color="auto"/>
              <w:left w:val="single" w:sz="8" w:space="0" w:color="auto"/>
              <w:bottom w:val="single" w:sz="8" w:space="0" w:color="auto"/>
              <w:right w:val="single" w:sz="8" w:space="0" w:color="auto"/>
            </w:tcBorders>
            <w:shd w:val="clear" w:color="auto" w:fill="FFC000"/>
            <w:vAlign w:val="center"/>
          </w:tcPr>
          <w:p w14:paraId="1543FC17" w14:textId="77777777" w:rsidR="00AB0DF4" w:rsidRPr="00833738" w:rsidRDefault="00AB0DF4" w:rsidP="00AB0DF4">
            <w:pPr>
              <w:jc w:val="center"/>
              <w:rPr>
                <w:rFonts w:ascii="Arial" w:hAnsi="Arial" w:cs="Arial"/>
              </w:rPr>
            </w:pPr>
            <w:r w:rsidRPr="00833738">
              <w:rPr>
                <w:rFonts w:ascii="Arial" w:hAnsi="Arial" w:cs="Arial"/>
                <w:sz w:val="18"/>
                <w:szCs w:val="18"/>
              </w:rPr>
              <w:t>X</w:t>
            </w:r>
          </w:p>
        </w:tc>
        <w:tc>
          <w:tcPr>
            <w:tcW w:w="426" w:type="dxa"/>
            <w:tcBorders>
              <w:top w:val="single" w:sz="8" w:space="0" w:color="auto"/>
              <w:left w:val="single" w:sz="8" w:space="0" w:color="auto"/>
              <w:bottom w:val="single" w:sz="8" w:space="0" w:color="auto"/>
              <w:right w:val="single" w:sz="8" w:space="0" w:color="auto"/>
            </w:tcBorders>
            <w:shd w:val="clear" w:color="auto" w:fill="FFC000"/>
            <w:vAlign w:val="center"/>
          </w:tcPr>
          <w:p w14:paraId="6C2ACD41" w14:textId="77777777" w:rsidR="00AB0DF4" w:rsidRPr="00833738" w:rsidRDefault="00AB0DF4" w:rsidP="00AB0DF4">
            <w:pPr>
              <w:jc w:val="center"/>
              <w:rPr>
                <w:rFonts w:ascii="Arial" w:hAnsi="Arial" w:cs="Arial"/>
              </w:rPr>
            </w:pPr>
            <w:r w:rsidRPr="00833738">
              <w:rPr>
                <w:rFonts w:ascii="Arial" w:hAnsi="Arial" w:cs="Arial"/>
                <w:sz w:val="18"/>
                <w:szCs w:val="18"/>
              </w:rPr>
              <w:t xml:space="preserve"> </w:t>
            </w:r>
          </w:p>
        </w:tc>
        <w:tc>
          <w:tcPr>
            <w:tcW w:w="850" w:type="dxa"/>
            <w:tcBorders>
              <w:top w:val="single" w:sz="8" w:space="0" w:color="auto"/>
              <w:left w:val="single" w:sz="8" w:space="0" w:color="auto"/>
              <w:bottom w:val="single" w:sz="8" w:space="0" w:color="auto"/>
              <w:right w:val="single" w:sz="8" w:space="0" w:color="auto"/>
            </w:tcBorders>
            <w:vAlign w:val="center"/>
          </w:tcPr>
          <w:p w14:paraId="41111AB8" w14:textId="77777777" w:rsidR="00AB0DF4" w:rsidRPr="00833738" w:rsidRDefault="00AB0DF4" w:rsidP="00AB0DF4">
            <w:pPr>
              <w:jc w:val="center"/>
              <w:rPr>
                <w:rFonts w:ascii="Arial" w:hAnsi="Arial" w:cs="Arial"/>
              </w:rPr>
            </w:pPr>
            <w:r w:rsidRPr="00833738">
              <w:rPr>
                <w:rFonts w:ascii="Arial" w:hAnsi="Arial" w:cs="Arial"/>
                <w:sz w:val="18"/>
                <w:szCs w:val="18"/>
              </w:rPr>
              <w:t>X</w:t>
            </w:r>
          </w:p>
        </w:tc>
        <w:tc>
          <w:tcPr>
            <w:tcW w:w="851" w:type="dxa"/>
            <w:tcBorders>
              <w:top w:val="single" w:sz="8" w:space="0" w:color="auto"/>
              <w:left w:val="single" w:sz="8" w:space="0" w:color="auto"/>
              <w:bottom w:val="single" w:sz="8" w:space="0" w:color="auto"/>
              <w:right w:val="single" w:sz="8" w:space="0" w:color="auto"/>
            </w:tcBorders>
            <w:vAlign w:val="center"/>
          </w:tcPr>
          <w:p w14:paraId="483AD218" w14:textId="77777777" w:rsidR="00AB0DF4" w:rsidRPr="00833738" w:rsidRDefault="00AB0DF4" w:rsidP="00AB0DF4">
            <w:pPr>
              <w:jc w:val="center"/>
              <w:rPr>
                <w:rFonts w:ascii="Arial" w:hAnsi="Arial" w:cs="Arial"/>
              </w:rPr>
            </w:pPr>
            <w:r w:rsidRPr="00833738">
              <w:rPr>
                <w:rFonts w:ascii="Arial" w:hAnsi="Arial" w:cs="Arial"/>
                <w:sz w:val="18"/>
                <w:szCs w:val="18"/>
              </w:rPr>
              <w:t>X</w:t>
            </w:r>
          </w:p>
        </w:tc>
      </w:tr>
      <w:tr w:rsidR="00AB0DF4" w:rsidRPr="00833738" w14:paraId="2143720C" w14:textId="77777777" w:rsidTr="00E501A4">
        <w:trPr>
          <w:trHeight w:val="180"/>
        </w:trPr>
        <w:tc>
          <w:tcPr>
            <w:tcW w:w="236" w:type="dxa"/>
            <w:tcBorders>
              <w:top w:val="single" w:sz="8" w:space="0" w:color="auto"/>
              <w:left w:val="single" w:sz="8" w:space="0" w:color="auto"/>
              <w:bottom w:val="single" w:sz="8" w:space="0" w:color="auto"/>
              <w:right w:val="single" w:sz="8" w:space="0" w:color="auto"/>
            </w:tcBorders>
            <w:vAlign w:val="center"/>
          </w:tcPr>
          <w:p w14:paraId="33D019A5" w14:textId="77777777" w:rsidR="00AB0DF4" w:rsidRPr="00833738" w:rsidRDefault="00AB0DF4" w:rsidP="00AB0DF4">
            <w:pPr>
              <w:rPr>
                <w:rFonts w:ascii="Arial" w:hAnsi="Arial" w:cs="Arial"/>
              </w:rPr>
            </w:pPr>
            <w:r w:rsidRPr="00833738">
              <w:rPr>
                <w:rFonts w:ascii="Arial" w:hAnsi="Arial" w:cs="Arial"/>
                <w:color w:val="000000" w:themeColor="text1"/>
                <w:sz w:val="18"/>
                <w:szCs w:val="18"/>
              </w:rPr>
              <w:t xml:space="preserve"> </w:t>
            </w:r>
          </w:p>
        </w:tc>
        <w:tc>
          <w:tcPr>
            <w:tcW w:w="1739" w:type="dxa"/>
            <w:tcBorders>
              <w:top w:val="single" w:sz="8" w:space="0" w:color="auto"/>
              <w:left w:val="single" w:sz="8" w:space="0" w:color="auto"/>
              <w:bottom w:val="single" w:sz="8" w:space="0" w:color="auto"/>
              <w:right w:val="single" w:sz="8" w:space="0" w:color="auto"/>
            </w:tcBorders>
            <w:vAlign w:val="center"/>
          </w:tcPr>
          <w:p w14:paraId="5174AAF4" w14:textId="77777777" w:rsidR="00AB0DF4" w:rsidRPr="00833738" w:rsidRDefault="00AB0DF4" w:rsidP="00AB0DF4">
            <w:pPr>
              <w:rPr>
                <w:rFonts w:ascii="Arial" w:hAnsi="Arial" w:cs="Arial"/>
              </w:rPr>
            </w:pPr>
            <w:r>
              <w:rPr>
                <w:rFonts w:ascii="Arial" w:hAnsi="Arial" w:cs="Arial"/>
                <w:color w:val="000000" w:themeColor="text1"/>
                <w:sz w:val="18"/>
                <w:szCs w:val="18"/>
              </w:rPr>
              <w:t>GHQ-12</w:t>
            </w:r>
          </w:p>
        </w:tc>
        <w:tc>
          <w:tcPr>
            <w:tcW w:w="1134" w:type="dxa"/>
            <w:tcBorders>
              <w:top w:val="single" w:sz="8" w:space="0" w:color="auto"/>
              <w:left w:val="single" w:sz="8" w:space="0" w:color="auto"/>
              <w:bottom w:val="single" w:sz="8" w:space="0" w:color="auto"/>
              <w:right w:val="single" w:sz="8" w:space="0" w:color="auto"/>
            </w:tcBorders>
            <w:vAlign w:val="center"/>
          </w:tcPr>
          <w:p w14:paraId="03CF2E95" w14:textId="77777777" w:rsidR="00AB0DF4" w:rsidRPr="00833738" w:rsidRDefault="00AB0DF4" w:rsidP="00AB0DF4">
            <w:pPr>
              <w:jc w:val="center"/>
              <w:rPr>
                <w:rFonts w:ascii="Arial" w:hAnsi="Arial" w:cs="Arial"/>
              </w:rPr>
            </w:pPr>
            <w:r w:rsidRPr="00833738">
              <w:rPr>
                <w:rFonts w:ascii="Arial" w:hAnsi="Arial" w:cs="Arial"/>
                <w:sz w:val="18"/>
                <w:szCs w:val="18"/>
              </w:rPr>
              <w:t xml:space="preserve"> </w:t>
            </w:r>
          </w:p>
        </w:tc>
        <w:tc>
          <w:tcPr>
            <w:tcW w:w="850" w:type="dxa"/>
            <w:tcBorders>
              <w:top w:val="single" w:sz="8" w:space="0" w:color="auto"/>
              <w:left w:val="single" w:sz="8" w:space="0" w:color="auto"/>
              <w:bottom w:val="single" w:sz="8" w:space="0" w:color="auto"/>
              <w:right w:val="single" w:sz="8" w:space="0" w:color="auto"/>
            </w:tcBorders>
            <w:vAlign w:val="center"/>
          </w:tcPr>
          <w:p w14:paraId="3E3AB8BC" w14:textId="77777777" w:rsidR="00AB0DF4" w:rsidRPr="00833738" w:rsidRDefault="00AB0DF4" w:rsidP="00AB0DF4">
            <w:pPr>
              <w:jc w:val="center"/>
              <w:rPr>
                <w:rFonts w:ascii="Arial" w:hAnsi="Arial" w:cs="Arial"/>
              </w:rPr>
            </w:pPr>
            <w:r w:rsidRPr="00833738">
              <w:rPr>
                <w:rFonts w:ascii="Arial" w:hAnsi="Arial" w:cs="Arial"/>
                <w:sz w:val="18"/>
                <w:szCs w:val="18"/>
              </w:rPr>
              <w:t xml:space="preserve"> </w:t>
            </w:r>
          </w:p>
        </w:tc>
        <w:tc>
          <w:tcPr>
            <w:tcW w:w="1134" w:type="dxa"/>
            <w:tcBorders>
              <w:top w:val="single" w:sz="8" w:space="0" w:color="auto"/>
              <w:left w:val="single" w:sz="8" w:space="0" w:color="auto"/>
              <w:bottom w:val="single" w:sz="8" w:space="0" w:color="auto"/>
              <w:right w:val="single" w:sz="8" w:space="0" w:color="auto"/>
            </w:tcBorders>
            <w:vAlign w:val="center"/>
          </w:tcPr>
          <w:p w14:paraId="6DCDDD62" w14:textId="77777777" w:rsidR="00AB0DF4" w:rsidRPr="00833738" w:rsidRDefault="00AB0DF4" w:rsidP="00AB0DF4">
            <w:pPr>
              <w:jc w:val="center"/>
              <w:rPr>
                <w:rFonts w:ascii="Arial" w:hAnsi="Arial" w:cs="Arial"/>
              </w:rPr>
            </w:pPr>
            <w:r w:rsidRPr="00833738">
              <w:rPr>
                <w:rFonts w:ascii="Arial" w:hAnsi="Arial" w:cs="Arial"/>
                <w:sz w:val="18"/>
                <w:szCs w:val="18"/>
              </w:rPr>
              <w:t xml:space="preserve"> </w:t>
            </w:r>
          </w:p>
        </w:tc>
        <w:tc>
          <w:tcPr>
            <w:tcW w:w="993" w:type="dxa"/>
            <w:tcBorders>
              <w:top w:val="single" w:sz="8" w:space="0" w:color="auto"/>
              <w:left w:val="single" w:sz="8" w:space="0" w:color="auto"/>
              <w:bottom w:val="single" w:sz="8" w:space="0" w:color="auto"/>
              <w:right w:val="single" w:sz="8" w:space="0" w:color="auto"/>
            </w:tcBorders>
            <w:vAlign w:val="center"/>
          </w:tcPr>
          <w:p w14:paraId="0DB2F7AF" w14:textId="77777777" w:rsidR="00AB0DF4" w:rsidRPr="00833738" w:rsidRDefault="00AB0DF4" w:rsidP="00AB0DF4">
            <w:pPr>
              <w:jc w:val="center"/>
              <w:rPr>
                <w:rFonts w:ascii="Arial" w:hAnsi="Arial" w:cs="Arial"/>
              </w:rPr>
            </w:pPr>
            <w:r w:rsidRPr="00833738">
              <w:rPr>
                <w:rFonts w:ascii="Arial" w:hAnsi="Arial" w:cs="Arial"/>
                <w:sz w:val="18"/>
                <w:szCs w:val="18"/>
              </w:rPr>
              <w:t>X</w:t>
            </w:r>
          </w:p>
        </w:tc>
        <w:tc>
          <w:tcPr>
            <w:tcW w:w="283" w:type="dxa"/>
            <w:tcBorders>
              <w:top w:val="single" w:sz="8" w:space="0" w:color="auto"/>
              <w:left w:val="single" w:sz="8" w:space="0" w:color="auto"/>
              <w:bottom w:val="single" w:sz="8" w:space="0" w:color="auto"/>
              <w:right w:val="single" w:sz="8" w:space="0" w:color="auto"/>
            </w:tcBorders>
            <w:shd w:val="clear" w:color="auto" w:fill="FFC000"/>
            <w:vAlign w:val="center"/>
          </w:tcPr>
          <w:p w14:paraId="25D4AA73" w14:textId="77777777" w:rsidR="00AB0DF4" w:rsidRPr="00833738" w:rsidRDefault="00AB0DF4" w:rsidP="00AB0DF4">
            <w:pPr>
              <w:jc w:val="center"/>
              <w:rPr>
                <w:rFonts w:ascii="Arial" w:hAnsi="Arial" w:cs="Arial"/>
              </w:rPr>
            </w:pPr>
            <w:r w:rsidRPr="00833738">
              <w:rPr>
                <w:rFonts w:ascii="Arial" w:hAnsi="Arial" w:cs="Arial"/>
                <w:sz w:val="18"/>
                <w:szCs w:val="18"/>
              </w:rPr>
              <w:t xml:space="preserve"> </w:t>
            </w:r>
          </w:p>
        </w:tc>
        <w:tc>
          <w:tcPr>
            <w:tcW w:w="992" w:type="dxa"/>
            <w:tcBorders>
              <w:top w:val="single" w:sz="8" w:space="0" w:color="auto"/>
              <w:left w:val="single" w:sz="8" w:space="0" w:color="auto"/>
              <w:bottom w:val="single" w:sz="8" w:space="0" w:color="auto"/>
              <w:right w:val="single" w:sz="8" w:space="0" w:color="auto"/>
            </w:tcBorders>
            <w:shd w:val="clear" w:color="auto" w:fill="FFC000"/>
            <w:vAlign w:val="center"/>
          </w:tcPr>
          <w:p w14:paraId="6A9BC841" w14:textId="77777777" w:rsidR="00AB0DF4" w:rsidRPr="00833738" w:rsidRDefault="00AB0DF4" w:rsidP="00AB0DF4">
            <w:pPr>
              <w:jc w:val="center"/>
              <w:rPr>
                <w:rFonts w:ascii="Arial" w:hAnsi="Arial" w:cs="Arial"/>
              </w:rPr>
            </w:pPr>
            <w:r w:rsidRPr="00833738">
              <w:rPr>
                <w:rFonts w:ascii="Arial" w:hAnsi="Arial" w:cs="Arial"/>
                <w:sz w:val="18"/>
                <w:szCs w:val="18"/>
              </w:rPr>
              <w:t>X</w:t>
            </w:r>
          </w:p>
        </w:tc>
        <w:tc>
          <w:tcPr>
            <w:tcW w:w="426" w:type="dxa"/>
            <w:tcBorders>
              <w:top w:val="single" w:sz="8" w:space="0" w:color="auto"/>
              <w:left w:val="single" w:sz="8" w:space="0" w:color="auto"/>
              <w:bottom w:val="single" w:sz="8" w:space="0" w:color="auto"/>
              <w:right w:val="single" w:sz="8" w:space="0" w:color="auto"/>
            </w:tcBorders>
            <w:shd w:val="clear" w:color="auto" w:fill="FFC000"/>
            <w:vAlign w:val="center"/>
          </w:tcPr>
          <w:p w14:paraId="755E5494" w14:textId="77777777" w:rsidR="00AB0DF4" w:rsidRPr="00833738" w:rsidRDefault="00AB0DF4" w:rsidP="00AB0DF4">
            <w:pPr>
              <w:jc w:val="center"/>
              <w:rPr>
                <w:rFonts w:ascii="Arial" w:hAnsi="Arial" w:cs="Arial"/>
              </w:rPr>
            </w:pPr>
            <w:r w:rsidRPr="00833738">
              <w:rPr>
                <w:rFonts w:ascii="Arial" w:hAnsi="Arial" w:cs="Arial"/>
                <w:sz w:val="18"/>
                <w:szCs w:val="18"/>
              </w:rPr>
              <w:t xml:space="preserve"> </w:t>
            </w:r>
          </w:p>
        </w:tc>
        <w:tc>
          <w:tcPr>
            <w:tcW w:w="850" w:type="dxa"/>
            <w:tcBorders>
              <w:top w:val="single" w:sz="8" w:space="0" w:color="auto"/>
              <w:left w:val="single" w:sz="8" w:space="0" w:color="auto"/>
              <w:bottom w:val="single" w:sz="8" w:space="0" w:color="auto"/>
              <w:right w:val="single" w:sz="8" w:space="0" w:color="auto"/>
            </w:tcBorders>
            <w:vAlign w:val="center"/>
          </w:tcPr>
          <w:p w14:paraId="3EDFB258" w14:textId="77777777" w:rsidR="00AB0DF4" w:rsidRPr="00833738" w:rsidRDefault="00AB0DF4" w:rsidP="00AB0DF4">
            <w:pPr>
              <w:jc w:val="center"/>
              <w:rPr>
                <w:rFonts w:ascii="Arial" w:hAnsi="Arial" w:cs="Arial"/>
              </w:rPr>
            </w:pPr>
            <w:r w:rsidRPr="00833738">
              <w:rPr>
                <w:rFonts w:ascii="Arial" w:hAnsi="Arial" w:cs="Arial"/>
                <w:sz w:val="18"/>
                <w:szCs w:val="18"/>
              </w:rPr>
              <w:t>X</w:t>
            </w:r>
          </w:p>
        </w:tc>
        <w:tc>
          <w:tcPr>
            <w:tcW w:w="851" w:type="dxa"/>
            <w:tcBorders>
              <w:top w:val="single" w:sz="8" w:space="0" w:color="auto"/>
              <w:left w:val="single" w:sz="8" w:space="0" w:color="auto"/>
              <w:bottom w:val="single" w:sz="8" w:space="0" w:color="auto"/>
              <w:right w:val="single" w:sz="8" w:space="0" w:color="auto"/>
            </w:tcBorders>
            <w:vAlign w:val="center"/>
          </w:tcPr>
          <w:p w14:paraId="26C9A81F" w14:textId="77777777" w:rsidR="00AB0DF4" w:rsidRPr="00833738" w:rsidRDefault="00AB0DF4" w:rsidP="00AB0DF4">
            <w:pPr>
              <w:jc w:val="center"/>
              <w:rPr>
                <w:rFonts w:ascii="Arial" w:hAnsi="Arial" w:cs="Arial"/>
              </w:rPr>
            </w:pPr>
            <w:r w:rsidRPr="00833738">
              <w:rPr>
                <w:rFonts w:ascii="Arial" w:hAnsi="Arial" w:cs="Arial"/>
                <w:sz w:val="18"/>
                <w:szCs w:val="18"/>
              </w:rPr>
              <w:t>X</w:t>
            </w:r>
          </w:p>
        </w:tc>
      </w:tr>
      <w:tr w:rsidR="00AB0DF4" w:rsidRPr="00833738" w14:paraId="4E66F87A" w14:textId="77777777" w:rsidTr="00E501A4">
        <w:trPr>
          <w:trHeight w:val="180"/>
        </w:trPr>
        <w:tc>
          <w:tcPr>
            <w:tcW w:w="236" w:type="dxa"/>
            <w:tcBorders>
              <w:top w:val="single" w:sz="8" w:space="0" w:color="auto"/>
              <w:left w:val="single" w:sz="8" w:space="0" w:color="auto"/>
              <w:bottom w:val="single" w:sz="8" w:space="0" w:color="auto"/>
              <w:right w:val="single" w:sz="8" w:space="0" w:color="auto"/>
            </w:tcBorders>
            <w:vAlign w:val="center"/>
          </w:tcPr>
          <w:p w14:paraId="337B0675" w14:textId="77777777" w:rsidR="00AB0DF4" w:rsidRPr="00833738" w:rsidRDefault="00AB0DF4" w:rsidP="00AB0DF4">
            <w:pPr>
              <w:rPr>
                <w:rFonts w:ascii="Arial" w:hAnsi="Arial" w:cs="Arial"/>
              </w:rPr>
            </w:pPr>
            <w:r w:rsidRPr="00833738">
              <w:rPr>
                <w:rFonts w:ascii="Arial" w:hAnsi="Arial" w:cs="Arial"/>
                <w:color w:val="000000" w:themeColor="text1"/>
                <w:sz w:val="18"/>
                <w:szCs w:val="18"/>
              </w:rPr>
              <w:t xml:space="preserve"> </w:t>
            </w:r>
          </w:p>
        </w:tc>
        <w:tc>
          <w:tcPr>
            <w:tcW w:w="1739" w:type="dxa"/>
            <w:tcBorders>
              <w:top w:val="single" w:sz="8" w:space="0" w:color="auto"/>
              <w:left w:val="single" w:sz="8" w:space="0" w:color="auto"/>
              <w:bottom w:val="single" w:sz="8" w:space="0" w:color="auto"/>
              <w:right w:val="single" w:sz="8" w:space="0" w:color="auto"/>
            </w:tcBorders>
            <w:vAlign w:val="center"/>
          </w:tcPr>
          <w:p w14:paraId="11B39704" w14:textId="77777777" w:rsidR="00AB0DF4" w:rsidRPr="00833738" w:rsidRDefault="00AB0DF4" w:rsidP="00AB0DF4">
            <w:pPr>
              <w:rPr>
                <w:rFonts w:ascii="Arial" w:hAnsi="Arial" w:cs="Arial"/>
              </w:rPr>
            </w:pPr>
            <w:r w:rsidRPr="00833738">
              <w:rPr>
                <w:rFonts w:ascii="Arial" w:hAnsi="Arial" w:cs="Arial"/>
                <w:color w:val="000000" w:themeColor="text1"/>
                <w:sz w:val="18"/>
                <w:szCs w:val="18"/>
              </w:rPr>
              <w:t>MANSA</w:t>
            </w:r>
          </w:p>
        </w:tc>
        <w:tc>
          <w:tcPr>
            <w:tcW w:w="1134" w:type="dxa"/>
            <w:tcBorders>
              <w:top w:val="single" w:sz="8" w:space="0" w:color="auto"/>
              <w:left w:val="single" w:sz="8" w:space="0" w:color="auto"/>
              <w:bottom w:val="single" w:sz="8" w:space="0" w:color="auto"/>
              <w:right w:val="single" w:sz="8" w:space="0" w:color="auto"/>
            </w:tcBorders>
            <w:vAlign w:val="center"/>
          </w:tcPr>
          <w:p w14:paraId="31B52622" w14:textId="77777777" w:rsidR="00AB0DF4" w:rsidRPr="00833738" w:rsidRDefault="00AB0DF4" w:rsidP="00AB0DF4">
            <w:pPr>
              <w:jc w:val="center"/>
              <w:rPr>
                <w:rFonts w:ascii="Arial" w:hAnsi="Arial" w:cs="Arial"/>
              </w:rPr>
            </w:pPr>
            <w:r w:rsidRPr="00833738">
              <w:rPr>
                <w:rFonts w:ascii="Arial" w:hAnsi="Arial" w:cs="Arial"/>
                <w:sz w:val="18"/>
                <w:szCs w:val="18"/>
              </w:rPr>
              <w:t xml:space="preserve"> </w:t>
            </w:r>
          </w:p>
        </w:tc>
        <w:tc>
          <w:tcPr>
            <w:tcW w:w="850" w:type="dxa"/>
            <w:tcBorders>
              <w:top w:val="single" w:sz="8" w:space="0" w:color="auto"/>
              <w:left w:val="single" w:sz="8" w:space="0" w:color="auto"/>
              <w:bottom w:val="single" w:sz="8" w:space="0" w:color="auto"/>
              <w:right w:val="single" w:sz="8" w:space="0" w:color="auto"/>
            </w:tcBorders>
            <w:vAlign w:val="center"/>
          </w:tcPr>
          <w:p w14:paraId="0D84AA3D" w14:textId="77777777" w:rsidR="00AB0DF4" w:rsidRPr="00833738" w:rsidRDefault="00AB0DF4" w:rsidP="00AB0DF4">
            <w:pPr>
              <w:jc w:val="center"/>
              <w:rPr>
                <w:rFonts w:ascii="Arial" w:hAnsi="Arial" w:cs="Arial"/>
              </w:rPr>
            </w:pPr>
            <w:r w:rsidRPr="00833738">
              <w:rPr>
                <w:rFonts w:ascii="Arial" w:hAnsi="Arial" w:cs="Arial"/>
                <w:sz w:val="18"/>
                <w:szCs w:val="18"/>
              </w:rPr>
              <w:t xml:space="preserve"> </w:t>
            </w:r>
          </w:p>
        </w:tc>
        <w:tc>
          <w:tcPr>
            <w:tcW w:w="1134" w:type="dxa"/>
            <w:tcBorders>
              <w:top w:val="single" w:sz="8" w:space="0" w:color="auto"/>
              <w:left w:val="single" w:sz="8" w:space="0" w:color="auto"/>
              <w:bottom w:val="single" w:sz="8" w:space="0" w:color="auto"/>
              <w:right w:val="single" w:sz="8" w:space="0" w:color="auto"/>
            </w:tcBorders>
            <w:vAlign w:val="center"/>
          </w:tcPr>
          <w:p w14:paraId="3583AF5E" w14:textId="77777777" w:rsidR="00AB0DF4" w:rsidRPr="00833738" w:rsidRDefault="00AB0DF4" w:rsidP="00AB0DF4">
            <w:pPr>
              <w:jc w:val="center"/>
              <w:rPr>
                <w:rFonts w:ascii="Arial" w:hAnsi="Arial" w:cs="Arial"/>
              </w:rPr>
            </w:pPr>
            <w:r w:rsidRPr="00833738">
              <w:rPr>
                <w:rFonts w:ascii="Arial" w:hAnsi="Arial" w:cs="Arial"/>
                <w:sz w:val="18"/>
                <w:szCs w:val="18"/>
              </w:rPr>
              <w:t xml:space="preserve"> </w:t>
            </w:r>
          </w:p>
        </w:tc>
        <w:tc>
          <w:tcPr>
            <w:tcW w:w="993" w:type="dxa"/>
            <w:tcBorders>
              <w:top w:val="single" w:sz="8" w:space="0" w:color="auto"/>
              <w:left w:val="single" w:sz="8" w:space="0" w:color="auto"/>
              <w:bottom w:val="single" w:sz="8" w:space="0" w:color="auto"/>
              <w:right w:val="single" w:sz="8" w:space="0" w:color="auto"/>
            </w:tcBorders>
            <w:vAlign w:val="center"/>
          </w:tcPr>
          <w:p w14:paraId="17EB6E63" w14:textId="77777777" w:rsidR="00AB0DF4" w:rsidRPr="00833738" w:rsidRDefault="00AB0DF4" w:rsidP="00AB0DF4">
            <w:pPr>
              <w:jc w:val="center"/>
              <w:rPr>
                <w:rFonts w:ascii="Arial" w:hAnsi="Arial" w:cs="Arial"/>
              </w:rPr>
            </w:pPr>
            <w:r w:rsidRPr="00833738">
              <w:rPr>
                <w:rFonts w:ascii="Arial" w:hAnsi="Arial" w:cs="Arial"/>
                <w:sz w:val="18"/>
                <w:szCs w:val="18"/>
              </w:rPr>
              <w:t>X</w:t>
            </w:r>
          </w:p>
        </w:tc>
        <w:tc>
          <w:tcPr>
            <w:tcW w:w="283" w:type="dxa"/>
            <w:tcBorders>
              <w:top w:val="single" w:sz="8" w:space="0" w:color="auto"/>
              <w:left w:val="single" w:sz="8" w:space="0" w:color="auto"/>
              <w:bottom w:val="single" w:sz="8" w:space="0" w:color="auto"/>
              <w:right w:val="single" w:sz="8" w:space="0" w:color="auto"/>
            </w:tcBorders>
            <w:shd w:val="clear" w:color="auto" w:fill="FFC000"/>
            <w:vAlign w:val="center"/>
          </w:tcPr>
          <w:p w14:paraId="3DF67926" w14:textId="77777777" w:rsidR="00AB0DF4" w:rsidRPr="00833738" w:rsidRDefault="00AB0DF4" w:rsidP="00AB0DF4">
            <w:pPr>
              <w:jc w:val="center"/>
              <w:rPr>
                <w:rFonts w:ascii="Arial" w:hAnsi="Arial" w:cs="Arial"/>
              </w:rPr>
            </w:pPr>
            <w:r w:rsidRPr="00833738">
              <w:rPr>
                <w:rFonts w:ascii="Arial" w:hAnsi="Arial" w:cs="Arial"/>
                <w:sz w:val="18"/>
                <w:szCs w:val="18"/>
              </w:rPr>
              <w:t xml:space="preserve"> </w:t>
            </w:r>
          </w:p>
        </w:tc>
        <w:tc>
          <w:tcPr>
            <w:tcW w:w="992" w:type="dxa"/>
            <w:tcBorders>
              <w:top w:val="single" w:sz="8" w:space="0" w:color="auto"/>
              <w:left w:val="single" w:sz="8" w:space="0" w:color="auto"/>
              <w:bottom w:val="single" w:sz="8" w:space="0" w:color="auto"/>
              <w:right w:val="single" w:sz="8" w:space="0" w:color="auto"/>
            </w:tcBorders>
            <w:shd w:val="clear" w:color="auto" w:fill="FFC000"/>
            <w:vAlign w:val="center"/>
          </w:tcPr>
          <w:p w14:paraId="33926E96" w14:textId="77777777" w:rsidR="00AB0DF4" w:rsidRPr="00833738" w:rsidRDefault="00AB0DF4" w:rsidP="00AB0DF4">
            <w:pPr>
              <w:jc w:val="center"/>
              <w:rPr>
                <w:rFonts w:ascii="Arial" w:hAnsi="Arial" w:cs="Arial"/>
              </w:rPr>
            </w:pPr>
            <w:r w:rsidRPr="00833738">
              <w:rPr>
                <w:rFonts w:ascii="Arial" w:hAnsi="Arial" w:cs="Arial"/>
                <w:sz w:val="18"/>
                <w:szCs w:val="18"/>
              </w:rPr>
              <w:t>X</w:t>
            </w:r>
          </w:p>
        </w:tc>
        <w:tc>
          <w:tcPr>
            <w:tcW w:w="426" w:type="dxa"/>
            <w:tcBorders>
              <w:top w:val="single" w:sz="8" w:space="0" w:color="auto"/>
              <w:left w:val="single" w:sz="8" w:space="0" w:color="auto"/>
              <w:bottom w:val="single" w:sz="8" w:space="0" w:color="auto"/>
              <w:right w:val="single" w:sz="8" w:space="0" w:color="auto"/>
            </w:tcBorders>
            <w:shd w:val="clear" w:color="auto" w:fill="FFC000"/>
            <w:vAlign w:val="center"/>
          </w:tcPr>
          <w:p w14:paraId="13A94AC9" w14:textId="77777777" w:rsidR="00AB0DF4" w:rsidRPr="00833738" w:rsidRDefault="00AB0DF4" w:rsidP="00AB0DF4">
            <w:pPr>
              <w:jc w:val="center"/>
              <w:rPr>
                <w:rFonts w:ascii="Arial" w:hAnsi="Arial" w:cs="Arial"/>
              </w:rPr>
            </w:pPr>
            <w:r w:rsidRPr="00833738">
              <w:rPr>
                <w:rFonts w:ascii="Arial" w:hAnsi="Arial" w:cs="Arial"/>
                <w:sz w:val="18"/>
                <w:szCs w:val="18"/>
              </w:rPr>
              <w:t xml:space="preserve"> </w:t>
            </w:r>
          </w:p>
        </w:tc>
        <w:tc>
          <w:tcPr>
            <w:tcW w:w="850" w:type="dxa"/>
            <w:tcBorders>
              <w:top w:val="single" w:sz="8" w:space="0" w:color="auto"/>
              <w:left w:val="single" w:sz="8" w:space="0" w:color="auto"/>
              <w:bottom w:val="single" w:sz="8" w:space="0" w:color="auto"/>
              <w:right w:val="single" w:sz="8" w:space="0" w:color="auto"/>
            </w:tcBorders>
            <w:vAlign w:val="center"/>
          </w:tcPr>
          <w:p w14:paraId="60A6AFC6" w14:textId="77777777" w:rsidR="00AB0DF4" w:rsidRPr="00833738" w:rsidRDefault="00AB0DF4" w:rsidP="00AB0DF4">
            <w:pPr>
              <w:jc w:val="center"/>
              <w:rPr>
                <w:rFonts w:ascii="Arial" w:hAnsi="Arial" w:cs="Arial"/>
              </w:rPr>
            </w:pPr>
            <w:r w:rsidRPr="00833738">
              <w:rPr>
                <w:rFonts w:ascii="Arial" w:hAnsi="Arial" w:cs="Arial"/>
                <w:sz w:val="18"/>
                <w:szCs w:val="18"/>
              </w:rPr>
              <w:t>X</w:t>
            </w:r>
          </w:p>
        </w:tc>
        <w:tc>
          <w:tcPr>
            <w:tcW w:w="851" w:type="dxa"/>
            <w:tcBorders>
              <w:top w:val="single" w:sz="8" w:space="0" w:color="auto"/>
              <w:left w:val="single" w:sz="8" w:space="0" w:color="auto"/>
              <w:bottom w:val="single" w:sz="8" w:space="0" w:color="auto"/>
              <w:right w:val="single" w:sz="8" w:space="0" w:color="auto"/>
            </w:tcBorders>
            <w:vAlign w:val="center"/>
          </w:tcPr>
          <w:p w14:paraId="75B225F4" w14:textId="77777777" w:rsidR="00AB0DF4" w:rsidRPr="00833738" w:rsidRDefault="00AB0DF4" w:rsidP="00AB0DF4">
            <w:pPr>
              <w:jc w:val="center"/>
              <w:rPr>
                <w:rFonts w:ascii="Arial" w:hAnsi="Arial" w:cs="Arial"/>
              </w:rPr>
            </w:pPr>
            <w:r w:rsidRPr="00833738">
              <w:rPr>
                <w:rFonts w:ascii="Arial" w:hAnsi="Arial" w:cs="Arial"/>
                <w:sz w:val="18"/>
                <w:szCs w:val="18"/>
              </w:rPr>
              <w:t>X</w:t>
            </w:r>
          </w:p>
        </w:tc>
      </w:tr>
      <w:tr w:rsidR="00AB0DF4" w:rsidRPr="00833738" w14:paraId="095BB051" w14:textId="77777777" w:rsidTr="00E501A4">
        <w:trPr>
          <w:trHeight w:val="1095"/>
        </w:trPr>
        <w:tc>
          <w:tcPr>
            <w:tcW w:w="236" w:type="dxa"/>
            <w:tcBorders>
              <w:top w:val="single" w:sz="8" w:space="0" w:color="auto"/>
              <w:left w:val="single" w:sz="8" w:space="0" w:color="auto"/>
              <w:bottom w:val="single" w:sz="8" w:space="0" w:color="auto"/>
              <w:right w:val="single" w:sz="8" w:space="0" w:color="auto"/>
            </w:tcBorders>
            <w:vAlign w:val="center"/>
          </w:tcPr>
          <w:p w14:paraId="5F573D74" w14:textId="77777777" w:rsidR="00AB0DF4" w:rsidRPr="00833738" w:rsidRDefault="00AB0DF4" w:rsidP="00AB0DF4">
            <w:pPr>
              <w:rPr>
                <w:rFonts w:ascii="Arial" w:hAnsi="Arial" w:cs="Arial"/>
              </w:rPr>
            </w:pPr>
            <w:r w:rsidRPr="00833738">
              <w:rPr>
                <w:rFonts w:ascii="Arial" w:hAnsi="Arial" w:cs="Arial"/>
                <w:color w:val="000000" w:themeColor="text1"/>
                <w:sz w:val="18"/>
                <w:szCs w:val="18"/>
              </w:rPr>
              <w:t xml:space="preserve"> </w:t>
            </w:r>
          </w:p>
        </w:tc>
        <w:tc>
          <w:tcPr>
            <w:tcW w:w="1739" w:type="dxa"/>
            <w:tcBorders>
              <w:top w:val="single" w:sz="8" w:space="0" w:color="auto"/>
              <w:left w:val="single" w:sz="8" w:space="0" w:color="auto"/>
              <w:bottom w:val="single" w:sz="8" w:space="0" w:color="auto"/>
              <w:right w:val="single" w:sz="8" w:space="0" w:color="auto"/>
            </w:tcBorders>
            <w:vAlign w:val="center"/>
          </w:tcPr>
          <w:p w14:paraId="30DD82E1" w14:textId="77777777" w:rsidR="00AB0DF4" w:rsidRPr="00833738" w:rsidRDefault="00AB0DF4" w:rsidP="00AB0DF4">
            <w:pPr>
              <w:rPr>
                <w:rFonts w:ascii="Arial" w:hAnsi="Arial" w:cs="Arial"/>
                <w:color w:val="000000" w:themeColor="text1"/>
                <w:sz w:val="18"/>
                <w:szCs w:val="18"/>
              </w:rPr>
            </w:pPr>
            <w:r w:rsidRPr="00833738">
              <w:rPr>
                <w:rFonts w:ascii="Arial" w:hAnsi="Arial" w:cs="Arial"/>
                <w:color w:val="000000" w:themeColor="text1"/>
                <w:sz w:val="18"/>
                <w:szCs w:val="18"/>
              </w:rPr>
              <w:t>UCLA Loneliness Scale</w:t>
            </w:r>
          </w:p>
        </w:tc>
        <w:tc>
          <w:tcPr>
            <w:tcW w:w="1134" w:type="dxa"/>
            <w:tcBorders>
              <w:top w:val="single" w:sz="8" w:space="0" w:color="auto"/>
              <w:left w:val="single" w:sz="8" w:space="0" w:color="auto"/>
              <w:bottom w:val="single" w:sz="8" w:space="0" w:color="auto"/>
              <w:right w:val="single" w:sz="8" w:space="0" w:color="auto"/>
            </w:tcBorders>
            <w:vAlign w:val="center"/>
          </w:tcPr>
          <w:p w14:paraId="3CF2AF41" w14:textId="77777777" w:rsidR="00AB0DF4" w:rsidRPr="00833738" w:rsidRDefault="00AB0DF4" w:rsidP="00AB0DF4">
            <w:pPr>
              <w:jc w:val="center"/>
              <w:rPr>
                <w:rFonts w:ascii="Arial" w:hAnsi="Arial" w:cs="Arial"/>
              </w:rPr>
            </w:pPr>
            <w:r w:rsidRPr="00833738">
              <w:rPr>
                <w:rFonts w:ascii="Arial" w:hAnsi="Arial" w:cs="Arial"/>
                <w:sz w:val="18"/>
                <w:szCs w:val="18"/>
              </w:rPr>
              <w:t xml:space="preserve"> </w:t>
            </w:r>
          </w:p>
        </w:tc>
        <w:tc>
          <w:tcPr>
            <w:tcW w:w="850" w:type="dxa"/>
            <w:tcBorders>
              <w:top w:val="single" w:sz="8" w:space="0" w:color="auto"/>
              <w:left w:val="single" w:sz="8" w:space="0" w:color="auto"/>
              <w:bottom w:val="single" w:sz="8" w:space="0" w:color="auto"/>
              <w:right w:val="single" w:sz="8" w:space="0" w:color="auto"/>
            </w:tcBorders>
            <w:vAlign w:val="center"/>
          </w:tcPr>
          <w:p w14:paraId="453A2F53" w14:textId="77777777" w:rsidR="00AB0DF4" w:rsidRPr="00833738" w:rsidRDefault="00AB0DF4" w:rsidP="00AB0DF4">
            <w:pPr>
              <w:jc w:val="center"/>
              <w:rPr>
                <w:rFonts w:ascii="Arial" w:hAnsi="Arial" w:cs="Arial"/>
              </w:rPr>
            </w:pPr>
            <w:r w:rsidRPr="00833738">
              <w:rPr>
                <w:rFonts w:ascii="Arial" w:hAnsi="Arial" w:cs="Arial"/>
                <w:sz w:val="18"/>
                <w:szCs w:val="18"/>
              </w:rPr>
              <w:t xml:space="preserve"> </w:t>
            </w:r>
          </w:p>
        </w:tc>
        <w:tc>
          <w:tcPr>
            <w:tcW w:w="1134" w:type="dxa"/>
            <w:tcBorders>
              <w:top w:val="single" w:sz="8" w:space="0" w:color="auto"/>
              <w:left w:val="single" w:sz="8" w:space="0" w:color="auto"/>
              <w:bottom w:val="single" w:sz="8" w:space="0" w:color="auto"/>
              <w:right w:val="single" w:sz="8" w:space="0" w:color="auto"/>
            </w:tcBorders>
            <w:vAlign w:val="center"/>
          </w:tcPr>
          <w:p w14:paraId="64364D68" w14:textId="77777777" w:rsidR="00AB0DF4" w:rsidRPr="00833738" w:rsidRDefault="00AB0DF4" w:rsidP="00AB0DF4">
            <w:pPr>
              <w:jc w:val="center"/>
              <w:rPr>
                <w:rFonts w:ascii="Arial" w:hAnsi="Arial" w:cs="Arial"/>
              </w:rPr>
            </w:pPr>
            <w:r w:rsidRPr="00833738">
              <w:rPr>
                <w:rFonts w:ascii="Arial" w:hAnsi="Arial" w:cs="Arial"/>
                <w:sz w:val="18"/>
                <w:szCs w:val="18"/>
              </w:rPr>
              <w:t xml:space="preserve"> </w:t>
            </w:r>
          </w:p>
        </w:tc>
        <w:tc>
          <w:tcPr>
            <w:tcW w:w="993" w:type="dxa"/>
            <w:tcBorders>
              <w:top w:val="single" w:sz="8" w:space="0" w:color="auto"/>
              <w:left w:val="single" w:sz="8" w:space="0" w:color="auto"/>
              <w:bottom w:val="single" w:sz="8" w:space="0" w:color="auto"/>
              <w:right w:val="single" w:sz="8" w:space="0" w:color="auto"/>
            </w:tcBorders>
            <w:vAlign w:val="center"/>
          </w:tcPr>
          <w:p w14:paraId="124468D9" w14:textId="77777777" w:rsidR="00AB0DF4" w:rsidRPr="00833738" w:rsidRDefault="00AB0DF4" w:rsidP="00AB0DF4">
            <w:pPr>
              <w:jc w:val="center"/>
              <w:rPr>
                <w:rFonts w:ascii="Arial" w:hAnsi="Arial" w:cs="Arial"/>
              </w:rPr>
            </w:pPr>
            <w:r w:rsidRPr="00833738">
              <w:rPr>
                <w:rFonts w:ascii="Arial" w:hAnsi="Arial" w:cs="Arial"/>
                <w:sz w:val="18"/>
                <w:szCs w:val="18"/>
              </w:rPr>
              <w:t>X</w:t>
            </w:r>
          </w:p>
        </w:tc>
        <w:tc>
          <w:tcPr>
            <w:tcW w:w="283" w:type="dxa"/>
            <w:tcBorders>
              <w:top w:val="single" w:sz="8" w:space="0" w:color="auto"/>
              <w:left w:val="single" w:sz="8" w:space="0" w:color="auto"/>
              <w:bottom w:val="single" w:sz="8" w:space="0" w:color="auto"/>
              <w:right w:val="single" w:sz="8" w:space="0" w:color="auto"/>
            </w:tcBorders>
            <w:shd w:val="clear" w:color="auto" w:fill="FFC000"/>
            <w:vAlign w:val="center"/>
          </w:tcPr>
          <w:p w14:paraId="65770D0B" w14:textId="77777777" w:rsidR="00AB0DF4" w:rsidRPr="00833738" w:rsidRDefault="00AB0DF4" w:rsidP="00AB0DF4">
            <w:pPr>
              <w:jc w:val="center"/>
              <w:rPr>
                <w:rFonts w:ascii="Arial" w:hAnsi="Arial" w:cs="Arial"/>
              </w:rPr>
            </w:pPr>
            <w:r w:rsidRPr="00833738">
              <w:rPr>
                <w:rFonts w:ascii="Arial" w:hAnsi="Arial" w:cs="Arial"/>
                <w:sz w:val="18"/>
                <w:szCs w:val="18"/>
              </w:rPr>
              <w:t xml:space="preserve"> </w:t>
            </w:r>
          </w:p>
        </w:tc>
        <w:tc>
          <w:tcPr>
            <w:tcW w:w="992" w:type="dxa"/>
            <w:tcBorders>
              <w:top w:val="single" w:sz="8" w:space="0" w:color="auto"/>
              <w:left w:val="single" w:sz="8" w:space="0" w:color="auto"/>
              <w:bottom w:val="single" w:sz="8" w:space="0" w:color="auto"/>
              <w:right w:val="single" w:sz="8" w:space="0" w:color="auto"/>
            </w:tcBorders>
            <w:shd w:val="clear" w:color="auto" w:fill="FFC000"/>
            <w:vAlign w:val="center"/>
          </w:tcPr>
          <w:p w14:paraId="233C5263" w14:textId="77777777" w:rsidR="00AB0DF4" w:rsidRPr="00833738" w:rsidRDefault="00AB0DF4" w:rsidP="00AB0DF4">
            <w:pPr>
              <w:jc w:val="center"/>
              <w:rPr>
                <w:rFonts w:ascii="Arial" w:hAnsi="Arial" w:cs="Arial"/>
              </w:rPr>
            </w:pPr>
            <w:r w:rsidRPr="00833738">
              <w:rPr>
                <w:rFonts w:ascii="Arial" w:hAnsi="Arial" w:cs="Arial"/>
                <w:sz w:val="18"/>
                <w:szCs w:val="18"/>
              </w:rPr>
              <w:t>X</w:t>
            </w:r>
          </w:p>
        </w:tc>
        <w:tc>
          <w:tcPr>
            <w:tcW w:w="426" w:type="dxa"/>
            <w:tcBorders>
              <w:top w:val="single" w:sz="8" w:space="0" w:color="auto"/>
              <w:left w:val="single" w:sz="8" w:space="0" w:color="auto"/>
              <w:bottom w:val="single" w:sz="8" w:space="0" w:color="auto"/>
              <w:right w:val="single" w:sz="8" w:space="0" w:color="auto"/>
            </w:tcBorders>
            <w:shd w:val="clear" w:color="auto" w:fill="FFC000"/>
            <w:vAlign w:val="center"/>
          </w:tcPr>
          <w:p w14:paraId="5C316F50" w14:textId="77777777" w:rsidR="00AB0DF4" w:rsidRPr="00833738" w:rsidRDefault="00AB0DF4" w:rsidP="00AB0DF4">
            <w:pPr>
              <w:jc w:val="center"/>
              <w:rPr>
                <w:rFonts w:ascii="Arial" w:hAnsi="Arial" w:cs="Arial"/>
              </w:rPr>
            </w:pPr>
            <w:r w:rsidRPr="00833738">
              <w:rPr>
                <w:rFonts w:ascii="Arial" w:hAnsi="Arial" w:cs="Arial"/>
                <w:sz w:val="18"/>
                <w:szCs w:val="18"/>
              </w:rPr>
              <w:t xml:space="preserve"> </w:t>
            </w:r>
          </w:p>
        </w:tc>
        <w:tc>
          <w:tcPr>
            <w:tcW w:w="850" w:type="dxa"/>
            <w:tcBorders>
              <w:top w:val="single" w:sz="8" w:space="0" w:color="auto"/>
              <w:left w:val="single" w:sz="8" w:space="0" w:color="auto"/>
              <w:bottom w:val="single" w:sz="8" w:space="0" w:color="auto"/>
              <w:right w:val="single" w:sz="8" w:space="0" w:color="auto"/>
            </w:tcBorders>
            <w:vAlign w:val="center"/>
          </w:tcPr>
          <w:p w14:paraId="6F88379C" w14:textId="77777777" w:rsidR="00AB0DF4" w:rsidRPr="00833738" w:rsidRDefault="00AB0DF4" w:rsidP="00AB0DF4">
            <w:pPr>
              <w:jc w:val="center"/>
              <w:rPr>
                <w:rFonts w:ascii="Arial" w:hAnsi="Arial" w:cs="Arial"/>
              </w:rPr>
            </w:pPr>
            <w:r w:rsidRPr="00833738">
              <w:rPr>
                <w:rFonts w:ascii="Arial" w:hAnsi="Arial" w:cs="Arial"/>
                <w:sz w:val="18"/>
                <w:szCs w:val="18"/>
              </w:rPr>
              <w:t>X</w:t>
            </w:r>
          </w:p>
        </w:tc>
        <w:tc>
          <w:tcPr>
            <w:tcW w:w="851" w:type="dxa"/>
            <w:tcBorders>
              <w:top w:val="single" w:sz="8" w:space="0" w:color="auto"/>
              <w:left w:val="single" w:sz="8" w:space="0" w:color="auto"/>
              <w:bottom w:val="single" w:sz="8" w:space="0" w:color="auto"/>
              <w:right w:val="single" w:sz="8" w:space="0" w:color="auto"/>
            </w:tcBorders>
            <w:vAlign w:val="center"/>
          </w:tcPr>
          <w:p w14:paraId="57CA5CEC" w14:textId="77777777" w:rsidR="00AB0DF4" w:rsidRPr="00833738" w:rsidRDefault="00AB0DF4" w:rsidP="00AB0DF4">
            <w:pPr>
              <w:jc w:val="center"/>
              <w:rPr>
                <w:rFonts w:ascii="Arial" w:hAnsi="Arial" w:cs="Arial"/>
              </w:rPr>
            </w:pPr>
            <w:r w:rsidRPr="00833738">
              <w:rPr>
                <w:rFonts w:ascii="Arial" w:hAnsi="Arial" w:cs="Arial"/>
                <w:sz w:val="18"/>
                <w:szCs w:val="18"/>
              </w:rPr>
              <w:t>X</w:t>
            </w:r>
          </w:p>
        </w:tc>
      </w:tr>
      <w:tr w:rsidR="00AB0DF4" w:rsidRPr="00833738" w14:paraId="5AC9E1F3" w14:textId="77777777" w:rsidTr="00E501A4">
        <w:trPr>
          <w:trHeight w:val="180"/>
        </w:trPr>
        <w:tc>
          <w:tcPr>
            <w:tcW w:w="236" w:type="dxa"/>
            <w:tcBorders>
              <w:top w:val="single" w:sz="8" w:space="0" w:color="auto"/>
              <w:left w:val="single" w:sz="8" w:space="0" w:color="auto"/>
              <w:bottom w:val="single" w:sz="8" w:space="0" w:color="auto"/>
              <w:right w:val="single" w:sz="8" w:space="0" w:color="auto"/>
            </w:tcBorders>
            <w:vAlign w:val="center"/>
          </w:tcPr>
          <w:p w14:paraId="1D87BA17" w14:textId="77777777" w:rsidR="00AB0DF4" w:rsidRPr="00833738" w:rsidRDefault="00AB0DF4" w:rsidP="00AB0DF4">
            <w:pPr>
              <w:rPr>
                <w:rFonts w:ascii="Arial" w:hAnsi="Arial" w:cs="Arial"/>
                <w:color w:val="000000" w:themeColor="text1"/>
                <w:sz w:val="18"/>
                <w:szCs w:val="18"/>
              </w:rPr>
            </w:pPr>
          </w:p>
        </w:tc>
        <w:tc>
          <w:tcPr>
            <w:tcW w:w="1739" w:type="dxa"/>
            <w:tcBorders>
              <w:top w:val="single" w:sz="8" w:space="0" w:color="auto"/>
              <w:left w:val="single" w:sz="8" w:space="0" w:color="auto"/>
              <w:bottom w:val="single" w:sz="8" w:space="0" w:color="auto"/>
              <w:right w:val="single" w:sz="8" w:space="0" w:color="auto"/>
            </w:tcBorders>
            <w:vAlign w:val="center"/>
          </w:tcPr>
          <w:p w14:paraId="7AFAD3B4" w14:textId="77777777" w:rsidR="00AB0DF4" w:rsidRPr="00833738" w:rsidRDefault="00AB0DF4" w:rsidP="00AB0DF4">
            <w:pPr>
              <w:rPr>
                <w:rFonts w:ascii="Arial" w:hAnsi="Arial" w:cs="Arial"/>
                <w:color w:val="000000" w:themeColor="text1"/>
                <w:sz w:val="18"/>
                <w:szCs w:val="18"/>
              </w:rPr>
            </w:pPr>
            <w:r>
              <w:rPr>
                <w:rFonts w:ascii="Arial" w:hAnsi="Arial" w:cs="Arial"/>
                <w:color w:val="000000" w:themeColor="text1"/>
                <w:sz w:val="18"/>
                <w:szCs w:val="18"/>
              </w:rPr>
              <w:t>RF</w:t>
            </w:r>
          </w:p>
        </w:tc>
        <w:tc>
          <w:tcPr>
            <w:tcW w:w="1134" w:type="dxa"/>
            <w:tcBorders>
              <w:top w:val="single" w:sz="8" w:space="0" w:color="auto"/>
              <w:left w:val="single" w:sz="8" w:space="0" w:color="auto"/>
              <w:bottom w:val="single" w:sz="8" w:space="0" w:color="auto"/>
              <w:right w:val="single" w:sz="8" w:space="0" w:color="auto"/>
            </w:tcBorders>
            <w:vAlign w:val="center"/>
          </w:tcPr>
          <w:p w14:paraId="039887F2" w14:textId="77777777" w:rsidR="00AB0DF4" w:rsidRPr="00833738" w:rsidRDefault="00AB0DF4" w:rsidP="00AB0DF4">
            <w:pPr>
              <w:jc w:val="center"/>
              <w:rPr>
                <w:rFonts w:ascii="Arial" w:hAnsi="Arial" w:cs="Arial"/>
                <w:sz w:val="18"/>
                <w:szCs w:val="18"/>
              </w:rPr>
            </w:pPr>
          </w:p>
        </w:tc>
        <w:tc>
          <w:tcPr>
            <w:tcW w:w="850" w:type="dxa"/>
            <w:tcBorders>
              <w:top w:val="single" w:sz="8" w:space="0" w:color="auto"/>
              <w:left w:val="single" w:sz="8" w:space="0" w:color="auto"/>
              <w:bottom w:val="single" w:sz="8" w:space="0" w:color="auto"/>
              <w:right w:val="single" w:sz="8" w:space="0" w:color="auto"/>
            </w:tcBorders>
            <w:vAlign w:val="center"/>
          </w:tcPr>
          <w:p w14:paraId="0DA40398" w14:textId="77777777" w:rsidR="00AB0DF4" w:rsidRPr="00833738" w:rsidRDefault="00AB0DF4" w:rsidP="00AB0DF4">
            <w:pPr>
              <w:jc w:val="center"/>
              <w:rPr>
                <w:rFonts w:ascii="Arial" w:hAnsi="Arial" w:cs="Arial"/>
                <w:sz w:val="18"/>
                <w:szCs w:val="18"/>
              </w:rPr>
            </w:pPr>
          </w:p>
        </w:tc>
        <w:tc>
          <w:tcPr>
            <w:tcW w:w="1134" w:type="dxa"/>
            <w:tcBorders>
              <w:top w:val="single" w:sz="8" w:space="0" w:color="auto"/>
              <w:left w:val="single" w:sz="8" w:space="0" w:color="auto"/>
              <w:bottom w:val="single" w:sz="8" w:space="0" w:color="auto"/>
              <w:right w:val="single" w:sz="8" w:space="0" w:color="auto"/>
            </w:tcBorders>
            <w:vAlign w:val="center"/>
          </w:tcPr>
          <w:p w14:paraId="682A85EE" w14:textId="77777777" w:rsidR="00AB0DF4" w:rsidRPr="00833738" w:rsidRDefault="00AB0DF4" w:rsidP="00AB0DF4">
            <w:pPr>
              <w:jc w:val="center"/>
              <w:rPr>
                <w:rFonts w:ascii="Arial" w:hAnsi="Arial" w:cs="Arial"/>
                <w:sz w:val="18"/>
                <w:szCs w:val="18"/>
              </w:rPr>
            </w:pPr>
          </w:p>
        </w:tc>
        <w:tc>
          <w:tcPr>
            <w:tcW w:w="993" w:type="dxa"/>
            <w:tcBorders>
              <w:top w:val="single" w:sz="8" w:space="0" w:color="auto"/>
              <w:left w:val="single" w:sz="8" w:space="0" w:color="auto"/>
              <w:bottom w:val="single" w:sz="8" w:space="0" w:color="auto"/>
              <w:right w:val="single" w:sz="8" w:space="0" w:color="auto"/>
            </w:tcBorders>
            <w:vAlign w:val="center"/>
          </w:tcPr>
          <w:p w14:paraId="4260DFA4" w14:textId="77777777" w:rsidR="00AB0DF4" w:rsidRPr="00833738" w:rsidRDefault="00AB0DF4" w:rsidP="00AB0DF4">
            <w:pPr>
              <w:jc w:val="center"/>
              <w:rPr>
                <w:rFonts w:ascii="Arial" w:hAnsi="Arial" w:cs="Arial"/>
                <w:sz w:val="18"/>
                <w:szCs w:val="18"/>
              </w:rPr>
            </w:pPr>
            <w:r w:rsidRPr="00833738">
              <w:rPr>
                <w:rFonts w:ascii="Arial" w:hAnsi="Arial" w:cs="Arial"/>
                <w:sz w:val="18"/>
                <w:szCs w:val="18"/>
              </w:rPr>
              <w:t>X</w:t>
            </w:r>
          </w:p>
        </w:tc>
        <w:tc>
          <w:tcPr>
            <w:tcW w:w="283" w:type="dxa"/>
            <w:tcBorders>
              <w:top w:val="single" w:sz="8" w:space="0" w:color="auto"/>
              <w:left w:val="single" w:sz="8" w:space="0" w:color="auto"/>
              <w:bottom w:val="single" w:sz="8" w:space="0" w:color="auto"/>
              <w:right w:val="single" w:sz="8" w:space="0" w:color="auto"/>
            </w:tcBorders>
            <w:shd w:val="clear" w:color="auto" w:fill="FFC000"/>
            <w:vAlign w:val="center"/>
          </w:tcPr>
          <w:p w14:paraId="19706ACD" w14:textId="77777777" w:rsidR="00AB0DF4" w:rsidRPr="00833738" w:rsidRDefault="00AB0DF4" w:rsidP="00AB0DF4">
            <w:pPr>
              <w:jc w:val="center"/>
              <w:rPr>
                <w:rFonts w:ascii="Arial" w:hAnsi="Arial" w:cs="Arial"/>
                <w:sz w:val="18"/>
                <w:szCs w:val="18"/>
              </w:rPr>
            </w:pPr>
          </w:p>
        </w:tc>
        <w:tc>
          <w:tcPr>
            <w:tcW w:w="992" w:type="dxa"/>
            <w:tcBorders>
              <w:top w:val="single" w:sz="8" w:space="0" w:color="auto"/>
              <w:left w:val="single" w:sz="8" w:space="0" w:color="auto"/>
              <w:bottom w:val="single" w:sz="8" w:space="0" w:color="auto"/>
              <w:right w:val="single" w:sz="8" w:space="0" w:color="auto"/>
            </w:tcBorders>
            <w:shd w:val="clear" w:color="auto" w:fill="FFC000"/>
            <w:vAlign w:val="center"/>
          </w:tcPr>
          <w:p w14:paraId="08BDF43F" w14:textId="77777777" w:rsidR="00AB0DF4" w:rsidRPr="00833738" w:rsidRDefault="00AB0DF4" w:rsidP="00AB0DF4">
            <w:pPr>
              <w:jc w:val="center"/>
              <w:rPr>
                <w:rFonts w:ascii="Arial" w:hAnsi="Arial" w:cs="Arial"/>
                <w:sz w:val="18"/>
                <w:szCs w:val="18"/>
              </w:rPr>
            </w:pPr>
            <w:r w:rsidRPr="00833738">
              <w:rPr>
                <w:rFonts w:ascii="Arial" w:hAnsi="Arial" w:cs="Arial"/>
                <w:sz w:val="18"/>
                <w:szCs w:val="18"/>
              </w:rPr>
              <w:t>X</w:t>
            </w:r>
          </w:p>
        </w:tc>
        <w:tc>
          <w:tcPr>
            <w:tcW w:w="426" w:type="dxa"/>
            <w:tcBorders>
              <w:top w:val="single" w:sz="8" w:space="0" w:color="auto"/>
              <w:left w:val="single" w:sz="8" w:space="0" w:color="auto"/>
              <w:bottom w:val="single" w:sz="8" w:space="0" w:color="auto"/>
              <w:right w:val="single" w:sz="8" w:space="0" w:color="auto"/>
            </w:tcBorders>
            <w:shd w:val="clear" w:color="auto" w:fill="FFC000"/>
            <w:vAlign w:val="center"/>
          </w:tcPr>
          <w:p w14:paraId="7A4FCA15" w14:textId="77777777" w:rsidR="00AB0DF4" w:rsidRPr="00833738" w:rsidRDefault="00AB0DF4" w:rsidP="00AB0DF4">
            <w:pPr>
              <w:jc w:val="center"/>
              <w:rPr>
                <w:rFonts w:ascii="Arial" w:hAnsi="Arial" w:cs="Arial"/>
                <w:sz w:val="18"/>
                <w:szCs w:val="18"/>
              </w:rPr>
            </w:pPr>
          </w:p>
        </w:tc>
        <w:tc>
          <w:tcPr>
            <w:tcW w:w="850" w:type="dxa"/>
            <w:tcBorders>
              <w:top w:val="single" w:sz="8" w:space="0" w:color="auto"/>
              <w:left w:val="single" w:sz="8" w:space="0" w:color="auto"/>
              <w:bottom w:val="single" w:sz="8" w:space="0" w:color="auto"/>
              <w:right w:val="single" w:sz="8" w:space="0" w:color="auto"/>
            </w:tcBorders>
            <w:vAlign w:val="center"/>
          </w:tcPr>
          <w:p w14:paraId="6208867B" w14:textId="77777777" w:rsidR="00AB0DF4" w:rsidRPr="00833738" w:rsidRDefault="00AB0DF4" w:rsidP="00AB0DF4">
            <w:pPr>
              <w:jc w:val="center"/>
              <w:rPr>
                <w:rFonts w:ascii="Arial" w:hAnsi="Arial" w:cs="Arial"/>
                <w:sz w:val="18"/>
                <w:szCs w:val="18"/>
              </w:rPr>
            </w:pPr>
            <w:r w:rsidRPr="00833738">
              <w:rPr>
                <w:rFonts w:ascii="Arial" w:hAnsi="Arial" w:cs="Arial"/>
                <w:sz w:val="18"/>
                <w:szCs w:val="18"/>
              </w:rPr>
              <w:t>X</w:t>
            </w:r>
          </w:p>
        </w:tc>
        <w:tc>
          <w:tcPr>
            <w:tcW w:w="851" w:type="dxa"/>
            <w:tcBorders>
              <w:top w:val="single" w:sz="8" w:space="0" w:color="auto"/>
              <w:left w:val="single" w:sz="8" w:space="0" w:color="auto"/>
              <w:bottom w:val="single" w:sz="8" w:space="0" w:color="auto"/>
              <w:right w:val="single" w:sz="8" w:space="0" w:color="auto"/>
            </w:tcBorders>
            <w:vAlign w:val="center"/>
          </w:tcPr>
          <w:p w14:paraId="7C1C0A73" w14:textId="77777777" w:rsidR="00AB0DF4" w:rsidRPr="00833738" w:rsidRDefault="00AB0DF4" w:rsidP="00AB0DF4">
            <w:pPr>
              <w:jc w:val="center"/>
              <w:rPr>
                <w:rFonts w:ascii="Arial" w:hAnsi="Arial" w:cs="Arial"/>
                <w:sz w:val="18"/>
                <w:szCs w:val="18"/>
              </w:rPr>
            </w:pPr>
            <w:r w:rsidRPr="00833738">
              <w:rPr>
                <w:rFonts w:ascii="Arial" w:hAnsi="Arial" w:cs="Arial"/>
                <w:sz w:val="18"/>
                <w:szCs w:val="18"/>
              </w:rPr>
              <w:t>X</w:t>
            </w:r>
          </w:p>
        </w:tc>
      </w:tr>
      <w:tr w:rsidR="00AB0DF4" w:rsidRPr="00833738" w14:paraId="4B9B072F" w14:textId="77777777" w:rsidTr="00E501A4">
        <w:trPr>
          <w:trHeight w:val="180"/>
        </w:trPr>
        <w:tc>
          <w:tcPr>
            <w:tcW w:w="236" w:type="dxa"/>
            <w:tcBorders>
              <w:top w:val="single" w:sz="8" w:space="0" w:color="auto"/>
              <w:left w:val="single" w:sz="8" w:space="0" w:color="auto"/>
              <w:bottom w:val="single" w:sz="8" w:space="0" w:color="auto"/>
              <w:right w:val="single" w:sz="8" w:space="0" w:color="auto"/>
            </w:tcBorders>
            <w:vAlign w:val="center"/>
          </w:tcPr>
          <w:p w14:paraId="0DEE1101" w14:textId="77777777" w:rsidR="00AB0DF4" w:rsidRPr="00833738" w:rsidRDefault="00AB0DF4" w:rsidP="00AB0DF4">
            <w:pPr>
              <w:rPr>
                <w:rFonts w:ascii="Arial" w:hAnsi="Arial" w:cs="Arial"/>
                <w:color w:val="000000" w:themeColor="text1"/>
                <w:sz w:val="18"/>
                <w:szCs w:val="18"/>
              </w:rPr>
            </w:pPr>
          </w:p>
        </w:tc>
        <w:tc>
          <w:tcPr>
            <w:tcW w:w="1739" w:type="dxa"/>
            <w:tcBorders>
              <w:top w:val="single" w:sz="8" w:space="0" w:color="auto"/>
              <w:left w:val="single" w:sz="8" w:space="0" w:color="auto"/>
              <w:bottom w:val="single" w:sz="8" w:space="0" w:color="auto"/>
              <w:right w:val="single" w:sz="8" w:space="0" w:color="auto"/>
            </w:tcBorders>
            <w:vAlign w:val="center"/>
          </w:tcPr>
          <w:p w14:paraId="010F1228" w14:textId="77777777" w:rsidR="00AB0DF4" w:rsidRDefault="00AB0DF4" w:rsidP="00AB0DF4">
            <w:pPr>
              <w:rPr>
                <w:rFonts w:ascii="Arial" w:hAnsi="Arial" w:cs="Arial"/>
                <w:color w:val="000000" w:themeColor="text1"/>
                <w:sz w:val="18"/>
                <w:szCs w:val="18"/>
              </w:rPr>
            </w:pPr>
            <w:r>
              <w:rPr>
                <w:rFonts w:ascii="Arial" w:hAnsi="Arial" w:cs="Arial"/>
                <w:color w:val="000000" w:themeColor="text1"/>
                <w:sz w:val="18"/>
                <w:szCs w:val="18"/>
              </w:rPr>
              <w:t>DERS</w:t>
            </w:r>
          </w:p>
        </w:tc>
        <w:tc>
          <w:tcPr>
            <w:tcW w:w="1134" w:type="dxa"/>
            <w:tcBorders>
              <w:top w:val="single" w:sz="8" w:space="0" w:color="auto"/>
              <w:left w:val="single" w:sz="8" w:space="0" w:color="auto"/>
              <w:bottom w:val="single" w:sz="8" w:space="0" w:color="auto"/>
              <w:right w:val="single" w:sz="8" w:space="0" w:color="auto"/>
            </w:tcBorders>
            <w:vAlign w:val="center"/>
          </w:tcPr>
          <w:p w14:paraId="3A384440" w14:textId="77777777" w:rsidR="00AB0DF4" w:rsidRPr="00833738" w:rsidRDefault="00AB0DF4" w:rsidP="00AB0DF4">
            <w:pPr>
              <w:jc w:val="center"/>
              <w:rPr>
                <w:rFonts w:ascii="Arial" w:hAnsi="Arial" w:cs="Arial"/>
                <w:sz w:val="18"/>
                <w:szCs w:val="18"/>
              </w:rPr>
            </w:pPr>
          </w:p>
        </w:tc>
        <w:tc>
          <w:tcPr>
            <w:tcW w:w="850" w:type="dxa"/>
            <w:tcBorders>
              <w:top w:val="single" w:sz="8" w:space="0" w:color="auto"/>
              <w:left w:val="single" w:sz="8" w:space="0" w:color="auto"/>
              <w:bottom w:val="single" w:sz="8" w:space="0" w:color="auto"/>
              <w:right w:val="single" w:sz="8" w:space="0" w:color="auto"/>
            </w:tcBorders>
            <w:vAlign w:val="center"/>
          </w:tcPr>
          <w:p w14:paraId="1B9F1C2D" w14:textId="77777777" w:rsidR="00AB0DF4" w:rsidRPr="00833738" w:rsidRDefault="00AB0DF4" w:rsidP="00AB0DF4">
            <w:pPr>
              <w:jc w:val="center"/>
              <w:rPr>
                <w:rFonts w:ascii="Arial" w:hAnsi="Arial" w:cs="Arial"/>
                <w:sz w:val="18"/>
                <w:szCs w:val="18"/>
              </w:rPr>
            </w:pPr>
          </w:p>
        </w:tc>
        <w:tc>
          <w:tcPr>
            <w:tcW w:w="1134" w:type="dxa"/>
            <w:tcBorders>
              <w:top w:val="single" w:sz="8" w:space="0" w:color="auto"/>
              <w:left w:val="single" w:sz="8" w:space="0" w:color="auto"/>
              <w:bottom w:val="single" w:sz="8" w:space="0" w:color="auto"/>
              <w:right w:val="single" w:sz="8" w:space="0" w:color="auto"/>
            </w:tcBorders>
            <w:vAlign w:val="center"/>
          </w:tcPr>
          <w:p w14:paraId="4208AFE2" w14:textId="77777777" w:rsidR="00AB0DF4" w:rsidRPr="00833738" w:rsidRDefault="00AB0DF4" w:rsidP="00AB0DF4">
            <w:pPr>
              <w:jc w:val="center"/>
              <w:rPr>
                <w:rFonts w:ascii="Arial" w:hAnsi="Arial" w:cs="Arial"/>
                <w:sz w:val="18"/>
                <w:szCs w:val="18"/>
              </w:rPr>
            </w:pPr>
          </w:p>
        </w:tc>
        <w:tc>
          <w:tcPr>
            <w:tcW w:w="993" w:type="dxa"/>
            <w:tcBorders>
              <w:top w:val="single" w:sz="8" w:space="0" w:color="auto"/>
              <w:left w:val="single" w:sz="8" w:space="0" w:color="auto"/>
              <w:bottom w:val="single" w:sz="8" w:space="0" w:color="auto"/>
              <w:right w:val="single" w:sz="8" w:space="0" w:color="auto"/>
            </w:tcBorders>
            <w:vAlign w:val="center"/>
          </w:tcPr>
          <w:p w14:paraId="62503A28" w14:textId="77777777" w:rsidR="00AB0DF4" w:rsidRPr="00833738" w:rsidRDefault="00AB0DF4" w:rsidP="00AB0DF4">
            <w:pPr>
              <w:jc w:val="center"/>
              <w:rPr>
                <w:rFonts w:ascii="Arial" w:hAnsi="Arial" w:cs="Arial"/>
                <w:sz w:val="18"/>
                <w:szCs w:val="18"/>
              </w:rPr>
            </w:pPr>
            <w:r w:rsidRPr="00833738">
              <w:rPr>
                <w:rFonts w:ascii="Arial" w:hAnsi="Arial" w:cs="Arial"/>
                <w:sz w:val="18"/>
                <w:szCs w:val="18"/>
              </w:rPr>
              <w:t>X</w:t>
            </w:r>
          </w:p>
        </w:tc>
        <w:tc>
          <w:tcPr>
            <w:tcW w:w="283" w:type="dxa"/>
            <w:tcBorders>
              <w:top w:val="single" w:sz="8" w:space="0" w:color="auto"/>
              <w:left w:val="single" w:sz="8" w:space="0" w:color="auto"/>
              <w:bottom w:val="single" w:sz="8" w:space="0" w:color="auto"/>
              <w:right w:val="single" w:sz="8" w:space="0" w:color="auto"/>
            </w:tcBorders>
            <w:shd w:val="clear" w:color="auto" w:fill="FFC000"/>
            <w:vAlign w:val="center"/>
          </w:tcPr>
          <w:p w14:paraId="3AD3EE31" w14:textId="77777777" w:rsidR="00AB0DF4" w:rsidRPr="00833738" w:rsidRDefault="00AB0DF4" w:rsidP="00AB0DF4">
            <w:pPr>
              <w:jc w:val="center"/>
              <w:rPr>
                <w:rFonts w:ascii="Arial" w:hAnsi="Arial" w:cs="Arial"/>
                <w:sz w:val="18"/>
                <w:szCs w:val="18"/>
              </w:rPr>
            </w:pPr>
          </w:p>
        </w:tc>
        <w:tc>
          <w:tcPr>
            <w:tcW w:w="992" w:type="dxa"/>
            <w:tcBorders>
              <w:top w:val="single" w:sz="8" w:space="0" w:color="auto"/>
              <w:left w:val="single" w:sz="8" w:space="0" w:color="auto"/>
              <w:bottom w:val="single" w:sz="8" w:space="0" w:color="auto"/>
              <w:right w:val="single" w:sz="8" w:space="0" w:color="auto"/>
            </w:tcBorders>
            <w:shd w:val="clear" w:color="auto" w:fill="FFC000"/>
            <w:vAlign w:val="center"/>
          </w:tcPr>
          <w:p w14:paraId="6F65A996" w14:textId="77777777" w:rsidR="00AB0DF4" w:rsidRPr="00833738" w:rsidRDefault="00AB0DF4" w:rsidP="00AB0DF4">
            <w:pPr>
              <w:jc w:val="center"/>
              <w:rPr>
                <w:rFonts w:ascii="Arial" w:hAnsi="Arial" w:cs="Arial"/>
                <w:sz w:val="18"/>
                <w:szCs w:val="18"/>
              </w:rPr>
            </w:pPr>
            <w:r w:rsidRPr="00833738">
              <w:rPr>
                <w:rFonts w:ascii="Arial" w:hAnsi="Arial" w:cs="Arial"/>
                <w:sz w:val="18"/>
                <w:szCs w:val="18"/>
              </w:rPr>
              <w:t>X</w:t>
            </w:r>
          </w:p>
        </w:tc>
        <w:tc>
          <w:tcPr>
            <w:tcW w:w="426" w:type="dxa"/>
            <w:tcBorders>
              <w:top w:val="single" w:sz="8" w:space="0" w:color="auto"/>
              <w:left w:val="single" w:sz="8" w:space="0" w:color="auto"/>
              <w:bottom w:val="single" w:sz="8" w:space="0" w:color="auto"/>
              <w:right w:val="single" w:sz="8" w:space="0" w:color="auto"/>
            </w:tcBorders>
            <w:shd w:val="clear" w:color="auto" w:fill="FFC000"/>
            <w:vAlign w:val="center"/>
          </w:tcPr>
          <w:p w14:paraId="2A27CCE4" w14:textId="77777777" w:rsidR="00AB0DF4" w:rsidRPr="00833738" w:rsidRDefault="00AB0DF4" w:rsidP="00AB0DF4">
            <w:pPr>
              <w:jc w:val="center"/>
              <w:rPr>
                <w:rFonts w:ascii="Arial" w:hAnsi="Arial" w:cs="Arial"/>
                <w:sz w:val="18"/>
                <w:szCs w:val="18"/>
              </w:rPr>
            </w:pPr>
          </w:p>
        </w:tc>
        <w:tc>
          <w:tcPr>
            <w:tcW w:w="850" w:type="dxa"/>
            <w:tcBorders>
              <w:top w:val="single" w:sz="8" w:space="0" w:color="auto"/>
              <w:left w:val="single" w:sz="8" w:space="0" w:color="auto"/>
              <w:bottom w:val="single" w:sz="8" w:space="0" w:color="auto"/>
              <w:right w:val="single" w:sz="8" w:space="0" w:color="auto"/>
            </w:tcBorders>
            <w:vAlign w:val="center"/>
          </w:tcPr>
          <w:p w14:paraId="53EC01CC" w14:textId="77777777" w:rsidR="00AB0DF4" w:rsidRPr="00833738" w:rsidRDefault="00AB0DF4" w:rsidP="00AB0DF4">
            <w:pPr>
              <w:jc w:val="center"/>
              <w:rPr>
                <w:rFonts w:ascii="Arial" w:hAnsi="Arial" w:cs="Arial"/>
                <w:sz w:val="18"/>
                <w:szCs w:val="18"/>
              </w:rPr>
            </w:pPr>
            <w:r w:rsidRPr="00833738">
              <w:rPr>
                <w:rFonts w:ascii="Arial" w:hAnsi="Arial" w:cs="Arial"/>
                <w:sz w:val="18"/>
                <w:szCs w:val="18"/>
              </w:rPr>
              <w:t>X</w:t>
            </w:r>
          </w:p>
        </w:tc>
        <w:tc>
          <w:tcPr>
            <w:tcW w:w="851" w:type="dxa"/>
            <w:tcBorders>
              <w:top w:val="single" w:sz="8" w:space="0" w:color="auto"/>
              <w:left w:val="single" w:sz="8" w:space="0" w:color="auto"/>
              <w:bottom w:val="single" w:sz="8" w:space="0" w:color="auto"/>
              <w:right w:val="single" w:sz="8" w:space="0" w:color="auto"/>
            </w:tcBorders>
            <w:vAlign w:val="center"/>
          </w:tcPr>
          <w:p w14:paraId="200DC714" w14:textId="77777777" w:rsidR="00AB0DF4" w:rsidRPr="00833738" w:rsidRDefault="00AB0DF4" w:rsidP="00AB0DF4">
            <w:pPr>
              <w:jc w:val="center"/>
              <w:rPr>
                <w:rFonts w:ascii="Arial" w:hAnsi="Arial" w:cs="Arial"/>
                <w:sz w:val="18"/>
                <w:szCs w:val="18"/>
              </w:rPr>
            </w:pPr>
            <w:r w:rsidRPr="00833738">
              <w:rPr>
                <w:rFonts w:ascii="Arial" w:hAnsi="Arial" w:cs="Arial"/>
                <w:sz w:val="18"/>
                <w:szCs w:val="18"/>
              </w:rPr>
              <w:t>X</w:t>
            </w:r>
          </w:p>
        </w:tc>
      </w:tr>
      <w:tr w:rsidR="00AB0DF4" w:rsidRPr="00833738" w14:paraId="0FC9BDC9" w14:textId="77777777" w:rsidTr="00E501A4">
        <w:trPr>
          <w:trHeight w:val="180"/>
        </w:trPr>
        <w:tc>
          <w:tcPr>
            <w:tcW w:w="236" w:type="dxa"/>
            <w:tcBorders>
              <w:top w:val="single" w:sz="8" w:space="0" w:color="auto"/>
              <w:left w:val="single" w:sz="8" w:space="0" w:color="auto"/>
              <w:bottom w:val="single" w:sz="8" w:space="0" w:color="auto"/>
              <w:right w:val="single" w:sz="8" w:space="0" w:color="auto"/>
            </w:tcBorders>
            <w:vAlign w:val="center"/>
          </w:tcPr>
          <w:p w14:paraId="156F6367" w14:textId="77777777" w:rsidR="00AB0DF4" w:rsidRPr="00833738" w:rsidRDefault="00AB0DF4" w:rsidP="00AB0DF4">
            <w:pPr>
              <w:rPr>
                <w:rFonts w:ascii="Arial" w:hAnsi="Arial" w:cs="Arial"/>
              </w:rPr>
            </w:pPr>
            <w:r w:rsidRPr="00833738">
              <w:rPr>
                <w:rFonts w:ascii="Arial" w:hAnsi="Arial" w:cs="Arial"/>
                <w:color w:val="000000" w:themeColor="text1"/>
                <w:sz w:val="18"/>
                <w:szCs w:val="18"/>
              </w:rPr>
              <w:t xml:space="preserve"> </w:t>
            </w:r>
          </w:p>
        </w:tc>
        <w:tc>
          <w:tcPr>
            <w:tcW w:w="1739" w:type="dxa"/>
            <w:tcBorders>
              <w:top w:val="single" w:sz="8" w:space="0" w:color="auto"/>
              <w:left w:val="single" w:sz="8" w:space="0" w:color="auto"/>
              <w:bottom w:val="single" w:sz="8" w:space="0" w:color="auto"/>
              <w:right w:val="single" w:sz="8" w:space="0" w:color="auto"/>
            </w:tcBorders>
            <w:vAlign w:val="center"/>
          </w:tcPr>
          <w:p w14:paraId="6D452B46" w14:textId="77777777" w:rsidR="00AB0DF4" w:rsidRPr="00833738" w:rsidRDefault="00AB0DF4" w:rsidP="00AB0DF4">
            <w:pPr>
              <w:rPr>
                <w:rFonts w:ascii="Arial" w:hAnsi="Arial" w:cs="Arial"/>
              </w:rPr>
            </w:pPr>
            <w:r>
              <w:rPr>
                <w:rFonts w:ascii="Arial" w:hAnsi="Arial" w:cs="Arial"/>
                <w:color w:val="000000" w:themeColor="text1"/>
                <w:sz w:val="18"/>
                <w:szCs w:val="18"/>
              </w:rPr>
              <w:t>WAI</w:t>
            </w:r>
          </w:p>
        </w:tc>
        <w:tc>
          <w:tcPr>
            <w:tcW w:w="1134" w:type="dxa"/>
            <w:tcBorders>
              <w:top w:val="single" w:sz="8" w:space="0" w:color="auto"/>
              <w:left w:val="single" w:sz="8" w:space="0" w:color="auto"/>
              <w:bottom w:val="single" w:sz="8" w:space="0" w:color="auto"/>
              <w:right w:val="single" w:sz="8" w:space="0" w:color="auto"/>
            </w:tcBorders>
            <w:vAlign w:val="center"/>
          </w:tcPr>
          <w:p w14:paraId="119A19DD" w14:textId="77777777" w:rsidR="00AB0DF4" w:rsidRPr="00833738" w:rsidRDefault="00AB0DF4" w:rsidP="00AB0DF4">
            <w:pPr>
              <w:jc w:val="center"/>
              <w:rPr>
                <w:rFonts w:ascii="Arial" w:hAnsi="Arial" w:cs="Arial"/>
              </w:rPr>
            </w:pPr>
            <w:r w:rsidRPr="00833738">
              <w:rPr>
                <w:rFonts w:ascii="Arial" w:hAnsi="Arial" w:cs="Arial"/>
                <w:sz w:val="18"/>
                <w:szCs w:val="18"/>
              </w:rPr>
              <w:t xml:space="preserve"> </w:t>
            </w:r>
          </w:p>
        </w:tc>
        <w:tc>
          <w:tcPr>
            <w:tcW w:w="850" w:type="dxa"/>
            <w:tcBorders>
              <w:top w:val="single" w:sz="8" w:space="0" w:color="auto"/>
              <w:left w:val="single" w:sz="8" w:space="0" w:color="auto"/>
              <w:bottom w:val="single" w:sz="8" w:space="0" w:color="auto"/>
              <w:right w:val="single" w:sz="8" w:space="0" w:color="auto"/>
            </w:tcBorders>
            <w:vAlign w:val="center"/>
          </w:tcPr>
          <w:p w14:paraId="5FDEE975" w14:textId="77777777" w:rsidR="00AB0DF4" w:rsidRPr="00833738" w:rsidRDefault="00AB0DF4" w:rsidP="00AB0DF4">
            <w:pPr>
              <w:jc w:val="center"/>
              <w:rPr>
                <w:rFonts w:ascii="Arial" w:hAnsi="Arial" w:cs="Arial"/>
              </w:rPr>
            </w:pPr>
            <w:r w:rsidRPr="00833738">
              <w:rPr>
                <w:rFonts w:ascii="Arial" w:hAnsi="Arial" w:cs="Arial"/>
                <w:sz w:val="18"/>
                <w:szCs w:val="18"/>
              </w:rPr>
              <w:t xml:space="preserve"> </w:t>
            </w:r>
          </w:p>
        </w:tc>
        <w:tc>
          <w:tcPr>
            <w:tcW w:w="1134" w:type="dxa"/>
            <w:tcBorders>
              <w:top w:val="single" w:sz="8" w:space="0" w:color="auto"/>
              <w:left w:val="single" w:sz="8" w:space="0" w:color="auto"/>
              <w:bottom w:val="single" w:sz="8" w:space="0" w:color="auto"/>
              <w:right w:val="single" w:sz="8" w:space="0" w:color="auto"/>
            </w:tcBorders>
            <w:vAlign w:val="center"/>
          </w:tcPr>
          <w:p w14:paraId="05AF13DC" w14:textId="77777777" w:rsidR="00AB0DF4" w:rsidRPr="00833738" w:rsidRDefault="00AB0DF4" w:rsidP="00AB0DF4">
            <w:pPr>
              <w:jc w:val="center"/>
              <w:rPr>
                <w:rFonts w:ascii="Arial" w:hAnsi="Arial" w:cs="Arial"/>
              </w:rPr>
            </w:pPr>
            <w:r w:rsidRPr="00833738">
              <w:rPr>
                <w:rFonts w:ascii="Arial" w:hAnsi="Arial" w:cs="Arial"/>
                <w:sz w:val="18"/>
                <w:szCs w:val="18"/>
              </w:rPr>
              <w:t xml:space="preserve"> </w:t>
            </w:r>
          </w:p>
        </w:tc>
        <w:tc>
          <w:tcPr>
            <w:tcW w:w="993" w:type="dxa"/>
            <w:tcBorders>
              <w:top w:val="single" w:sz="8" w:space="0" w:color="auto"/>
              <w:left w:val="single" w:sz="8" w:space="0" w:color="auto"/>
              <w:bottom w:val="single" w:sz="8" w:space="0" w:color="auto"/>
              <w:right w:val="single" w:sz="8" w:space="0" w:color="auto"/>
            </w:tcBorders>
            <w:vAlign w:val="center"/>
          </w:tcPr>
          <w:p w14:paraId="2899970C" w14:textId="77777777" w:rsidR="00AB0DF4" w:rsidRPr="00833738" w:rsidRDefault="00AB0DF4" w:rsidP="00AB0DF4">
            <w:pPr>
              <w:jc w:val="center"/>
              <w:rPr>
                <w:rFonts w:ascii="Arial" w:hAnsi="Arial" w:cs="Arial"/>
              </w:rPr>
            </w:pPr>
            <w:r w:rsidRPr="00833738">
              <w:rPr>
                <w:rFonts w:ascii="Arial" w:hAnsi="Arial" w:cs="Arial"/>
                <w:sz w:val="18"/>
                <w:szCs w:val="18"/>
              </w:rPr>
              <w:t>X</w:t>
            </w:r>
          </w:p>
        </w:tc>
        <w:tc>
          <w:tcPr>
            <w:tcW w:w="283" w:type="dxa"/>
            <w:tcBorders>
              <w:top w:val="single" w:sz="8" w:space="0" w:color="auto"/>
              <w:left w:val="single" w:sz="8" w:space="0" w:color="auto"/>
              <w:bottom w:val="single" w:sz="8" w:space="0" w:color="auto"/>
              <w:right w:val="single" w:sz="8" w:space="0" w:color="auto"/>
            </w:tcBorders>
            <w:shd w:val="clear" w:color="auto" w:fill="FFC000"/>
            <w:vAlign w:val="center"/>
          </w:tcPr>
          <w:p w14:paraId="27445CB6" w14:textId="77777777" w:rsidR="00AB0DF4" w:rsidRPr="00833738" w:rsidRDefault="00AB0DF4" w:rsidP="00AB0DF4">
            <w:pPr>
              <w:jc w:val="center"/>
              <w:rPr>
                <w:rFonts w:ascii="Arial" w:hAnsi="Arial" w:cs="Arial"/>
              </w:rPr>
            </w:pPr>
            <w:r w:rsidRPr="00833738">
              <w:rPr>
                <w:rFonts w:ascii="Arial" w:hAnsi="Arial" w:cs="Arial"/>
                <w:sz w:val="18"/>
                <w:szCs w:val="18"/>
              </w:rPr>
              <w:t xml:space="preserve"> </w:t>
            </w:r>
          </w:p>
        </w:tc>
        <w:tc>
          <w:tcPr>
            <w:tcW w:w="992" w:type="dxa"/>
            <w:tcBorders>
              <w:top w:val="single" w:sz="8" w:space="0" w:color="auto"/>
              <w:left w:val="single" w:sz="8" w:space="0" w:color="auto"/>
              <w:bottom w:val="single" w:sz="8" w:space="0" w:color="auto"/>
              <w:right w:val="single" w:sz="8" w:space="0" w:color="auto"/>
            </w:tcBorders>
            <w:shd w:val="clear" w:color="auto" w:fill="FFC000"/>
            <w:vAlign w:val="center"/>
          </w:tcPr>
          <w:p w14:paraId="04A5722F" w14:textId="77777777" w:rsidR="00AB0DF4" w:rsidRPr="00833738" w:rsidRDefault="00AB0DF4" w:rsidP="00AB0DF4">
            <w:pPr>
              <w:jc w:val="center"/>
              <w:rPr>
                <w:rFonts w:ascii="Arial" w:hAnsi="Arial" w:cs="Arial"/>
              </w:rPr>
            </w:pPr>
            <w:r w:rsidRPr="00833738">
              <w:rPr>
                <w:rFonts w:ascii="Arial" w:hAnsi="Arial" w:cs="Arial"/>
                <w:sz w:val="18"/>
                <w:szCs w:val="18"/>
              </w:rPr>
              <w:t>X</w:t>
            </w:r>
          </w:p>
        </w:tc>
        <w:tc>
          <w:tcPr>
            <w:tcW w:w="426" w:type="dxa"/>
            <w:tcBorders>
              <w:top w:val="single" w:sz="8" w:space="0" w:color="auto"/>
              <w:left w:val="single" w:sz="8" w:space="0" w:color="auto"/>
              <w:bottom w:val="single" w:sz="8" w:space="0" w:color="auto"/>
              <w:right w:val="single" w:sz="8" w:space="0" w:color="auto"/>
            </w:tcBorders>
            <w:shd w:val="clear" w:color="auto" w:fill="FFC000"/>
            <w:vAlign w:val="center"/>
          </w:tcPr>
          <w:p w14:paraId="5A1A342A" w14:textId="77777777" w:rsidR="00AB0DF4" w:rsidRPr="00833738" w:rsidRDefault="00AB0DF4" w:rsidP="00AB0DF4">
            <w:pPr>
              <w:jc w:val="center"/>
              <w:rPr>
                <w:rFonts w:ascii="Arial" w:hAnsi="Arial" w:cs="Arial"/>
              </w:rPr>
            </w:pPr>
            <w:r w:rsidRPr="00833738">
              <w:rPr>
                <w:rFonts w:ascii="Arial" w:hAnsi="Arial" w:cs="Arial"/>
                <w:sz w:val="18"/>
                <w:szCs w:val="18"/>
              </w:rPr>
              <w:t xml:space="preserve"> </w:t>
            </w:r>
          </w:p>
        </w:tc>
        <w:tc>
          <w:tcPr>
            <w:tcW w:w="850" w:type="dxa"/>
            <w:tcBorders>
              <w:top w:val="single" w:sz="8" w:space="0" w:color="auto"/>
              <w:left w:val="single" w:sz="8" w:space="0" w:color="auto"/>
              <w:bottom w:val="single" w:sz="8" w:space="0" w:color="auto"/>
              <w:right w:val="single" w:sz="8" w:space="0" w:color="auto"/>
            </w:tcBorders>
            <w:vAlign w:val="center"/>
          </w:tcPr>
          <w:p w14:paraId="3A5006DA" w14:textId="77777777" w:rsidR="00AB0DF4" w:rsidRPr="00833738" w:rsidRDefault="00AB0DF4" w:rsidP="00AB0DF4">
            <w:pPr>
              <w:jc w:val="center"/>
              <w:rPr>
                <w:rFonts w:ascii="Arial" w:hAnsi="Arial" w:cs="Arial"/>
              </w:rPr>
            </w:pPr>
            <w:r w:rsidRPr="00833738">
              <w:rPr>
                <w:rFonts w:ascii="Arial" w:hAnsi="Arial" w:cs="Arial"/>
                <w:sz w:val="18"/>
                <w:szCs w:val="18"/>
              </w:rPr>
              <w:t>X</w:t>
            </w:r>
          </w:p>
        </w:tc>
        <w:tc>
          <w:tcPr>
            <w:tcW w:w="851" w:type="dxa"/>
            <w:tcBorders>
              <w:top w:val="single" w:sz="8" w:space="0" w:color="auto"/>
              <w:left w:val="single" w:sz="8" w:space="0" w:color="auto"/>
              <w:bottom w:val="single" w:sz="8" w:space="0" w:color="auto"/>
              <w:right w:val="single" w:sz="8" w:space="0" w:color="auto"/>
            </w:tcBorders>
            <w:vAlign w:val="center"/>
          </w:tcPr>
          <w:p w14:paraId="2B2399A3" w14:textId="77777777" w:rsidR="00AB0DF4" w:rsidRPr="00833738" w:rsidRDefault="00AB0DF4" w:rsidP="00AB0DF4">
            <w:pPr>
              <w:jc w:val="center"/>
              <w:rPr>
                <w:rFonts w:ascii="Arial" w:hAnsi="Arial" w:cs="Arial"/>
              </w:rPr>
            </w:pPr>
            <w:r w:rsidRPr="00833738">
              <w:rPr>
                <w:rFonts w:ascii="Arial" w:hAnsi="Arial" w:cs="Arial"/>
                <w:sz w:val="18"/>
                <w:szCs w:val="18"/>
              </w:rPr>
              <w:t>X</w:t>
            </w:r>
          </w:p>
        </w:tc>
      </w:tr>
      <w:tr w:rsidR="00AB0DF4" w:rsidRPr="00833738" w14:paraId="12CC7E2A" w14:textId="77777777" w:rsidTr="00E501A4">
        <w:trPr>
          <w:trHeight w:val="180"/>
        </w:trPr>
        <w:tc>
          <w:tcPr>
            <w:tcW w:w="236" w:type="dxa"/>
            <w:tcBorders>
              <w:top w:val="single" w:sz="8" w:space="0" w:color="auto"/>
              <w:left w:val="single" w:sz="8" w:space="0" w:color="auto"/>
              <w:bottom w:val="single" w:sz="8" w:space="0" w:color="auto"/>
              <w:right w:val="single" w:sz="8" w:space="0" w:color="auto"/>
            </w:tcBorders>
            <w:vAlign w:val="center"/>
          </w:tcPr>
          <w:p w14:paraId="49828B01" w14:textId="77777777" w:rsidR="00AB0DF4" w:rsidRPr="00833738" w:rsidRDefault="00AB0DF4" w:rsidP="00AB0DF4">
            <w:pPr>
              <w:rPr>
                <w:rFonts w:ascii="Arial" w:hAnsi="Arial" w:cs="Arial"/>
                <w:color w:val="000000" w:themeColor="text1"/>
                <w:sz w:val="18"/>
                <w:szCs w:val="18"/>
              </w:rPr>
            </w:pPr>
          </w:p>
        </w:tc>
        <w:tc>
          <w:tcPr>
            <w:tcW w:w="1739" w:type="dxa"/>
            <w:tcBorders>
              <w:top w:val="single" w:sz="8" w:space="0" w:color="auto"/>
              <w:left w:val="single" w:sz="8" w:space="0" w:color="auto"/>
              <w:bottom w:val="single" w:sz="8" w:space="0" w:color="auto"/>
              <w:right w:val="single" w:sz="8" w:space="0" w:color="auto"/>
            </w:tcBorders>
            <w:vAlign w:val="center"/>
          </w:tcPr>
          <w:p w14:paraId="301B8E0A" w14:textId="77777777" w:rsidR="00AB0DF4" w:rsidRPr="00833738" w:rsidRDefault="00AB0DF4" w:rsidP="00AB0DF4">
            <w:pPr>
              <w:rPr>
                <w:rFonts w:ascii="Arial" w:hAnsi="Arial" w:cs="Arial"/>
                <w:color w:val="000000" w:themeColor="text1"/>
                <w:sz w:val="18"/>
                <w:szCs w:val="18"/>
              </w:rPr>
            </w:pPr>
            <w:r w:rsidRPr="00833738">
              <w:rPr>
                <w:rFonts w:ascii="Arial" w:hAnsi="Arial" w:cs="Arial"/>
                <w:color w:val="000000" w:themeColor="text1"/>
                <w:sz w:val="18"/>
                <w:szCs w:val="18"/>
              </w:rPr>
              <w:t>ESM Debriefing (in case participant uses ESM)</w:t>
            </w:r>
          </w:p>
        </w:tc>
        <w:tc>
          <w:tcPr>
            <w:tcW w:w="1134" w:type="dxa"/>
            <w:tcBorders>
              <w:top w:val="single" w:sz="8" w:space="0" w:color="auto"/>
              <w:left w:val="single" w:sz="8" w:space="0" w:color="auto"/>
              <w:bottom w:val="single" w:sz="8" w:space="0" w:color="auto"/>
              <w:right w:val="single" w:sz="8" w:space="0" w:color="auto"/>
            </w:tcBorders>
            <w:vAlign w:val="center"/>
          </w:tcPr>
          <w:p w14:paraId="2C24E5F5" w14:textId="77777777" w:rsidR="00AB0DF4" w:rsidRPr="00833738" w:rsidRDefault="00AB0DF4" w:rsidP="00AB0DF4">
            <w:pPr>
              <w:jc w:val="center"/>
              <w:rPr>
                <w:rFonts w:ascii="Arial" w:hAnsi="Arial" w:cs="Arial"/>
                <w:sz w:val="18"/>
                <w:szCs w:val="18"/>
              </w:rPr>
            </w:pPr>
          </w:p>
        </w:tc>
        <w:tc>
          <w:tcPr>
            <w:tcW w:w="850" w:type="dxa"/>
            <w:tcBorders>
              <w:top w:val="single" w:sz="8" w:space="0" w:color="auto"/>
              <w:left w:val="single" w:sz="8" w:space="0" w:color="auto"/>
              <w:bottom w:val="single" w:sz="8" w:space="0" w:color="auto"/>
              <w:right w:val="single" w:sz="8" w:space="0" w:color="auto"/>
            </w:tcBorders>
            <w:vAlign w:val="center"/>
          </w:tcPr>
          <w:p w14:paraId="1E96B70E" w14:textId="77777777" w:rsidR="00AB0DF4" w:rsidRPr="00833738" w:rsidRDefault="00AB0DF4" w:rsidP="00AB0DF4">
            <w:pPr>
              <w:jc w:val="center"/>
              <w:rPr>
                <w:rFonts w:ascii="Arial" w:hAnsi="Arial" w:cs="Arial"/>
                <w:sz w:val="18"/>
                <w:szCs w:val="18"/>
              </w:rPr>
            </w:pPr>
          </w:p>
        </w:tc>
        <w:tc>
          <w:tcPr>
            <w:tcW w:w="1134" w:type="dxa"/>
            <w:tcBorders>
              <w:top w:val="single" w:sz="8" w:space="0" w:color="auto"/>
              <w:left w:val="single" w:sz="8" w:space="0" w:color="auto"/>
              <w:bottom w:val="single" w:sz="8" w:space="0" w:color="auto"/>
              <w:right w:val="single" w:sz="8" w:space="0" w:color="auto"/>
            </w:tcBorders>
            <w:vAlign w:val="center"/>
          </w:tcPr>
          <w:p w14:paraId="16F95FC4" w14:textId="77777777" w:rsidR="00AB0DF4" w:rsidRPr="00833738" w:rsidRDefault="00AB0DF4" w:rsidP="00AB0DF4">
            <w:pPr>
              <w:jc w:val="center"/>
              <w:rPr>
                <w:rFonts w:ascii="Arial" w:hAnsi="Arial" w:cs="Arial"/>
                <w:sz w:val="18"/>
                <w:szCs w:val="18"/>
              </w:rPr>
            </w:pPr>
          </w:p>
        </w:tc>
        <w:tc>
          <w:tcPr>
            <w:tcW w:w="993" w:type="dxa"/>
            <w:tcBorders>
              <w:top w:val="single" w:sz="8" w:space="0" w:color="auto"/>
              <w:left w:val="single" w:sz="8" w:space="0" w:color="auto"/>
              <w:bottom w:val="single" w:sz="8" w:space="0" w:color="auto"/>
              <w:right w:val="single" w:sz="8" w:space="0" w:color="auto"/>
            </w:tcBorders>
            <w:vAlign w:val="center"/>
          </w:tcPr>
          <w:p w14:paraId="77DBA736" w14:textId="77777777" w:rsidR="00AB0DF4" w:rsidRPr="00833738" w:rsidRDefault="00AB0DF4" w:rsidP="00AB0DF4">
            <w:pPr>
              <w:jc w:val="center"/>
              <w:rPr>
                <w:rFonts w:ascii="Arial" w:hAnsi="Arial" w:cs="Arial"/>
                <w:sz w:val="18"/>
                <w:szCs w:val="18"/>
              </w:rPr>
            </w:pPr>
            <w:r w:rsidRPr="00833738">
              <w:rPr>
                <w:rFonts w:ascii="Arial" w:hAnsi="Arial" w:cs="Arial"/>
                <w:sz w:val="18"/>
                <w:szCs w:val="18"/>
              </w:rPr>
              <w:t>X</w:t>
            </w:r>
          </w:p>
        </w:tc>
        <w:tc>
          <w:tcPr>
            <w:tcW w:w="283" w:type="dxa"/>
            <w:tcBorders>
              <w:top w:val="single" w:sz="8" w:space="0" w:color="auto"/>
              <w:left w:val="single" w:sz="8" w:space="0" w:color="auto"/>
              <w:bottom w:val="single" w:sz="8" w:space="0" w:color="auto"/>
              <w:right w:val="single" w:sz="8" w:space="0" w:color="auto"/>
            </w:tcBorders>
            <w:shd w:val="clear" w:color="auto" w:fill="FFC000"/>
            <w:vAlign w:val="center"/>
          </w:tcPr>
          <w:p w14:paraId="40AAA79F" w14:textId="77777777" w:rsidR="00AB0DF4" w:rsidRPr="00833738" w:rsidRDefault="00AB0DF4" w:rsidP="00AB0DF4">
            <w:pPr>
              <w:jc w:val="center"/>
              <w:rPr>
                <w:rFonts w:ascii="Arial" w:hAnsi="Arial" w:cs="Arial"/>
                <w:sz w:val="18"/>
                <w:szCs w:val="18"/>
              </w:rPr>
            </w:pPr>
          </w:p>
        </w:tc>
        <w:tc>
          <w:tcPr>
            <w:tcW w:w="992" w:type="dxa"/>
            <w:tcBorders>
              <w:top w:val="single" w:sz="8" w:space="0" w:color="auto"/>
              <w:left w:val="single" w:sz="8" w:space="0" w:color="auto"/>
              <w:bottom w:val="single" w:sz="8" w:space="0" w:color="auto"/>
              <w:right w:val="single" w:sz="8" w:space="0" w:color="auto"/>
            </w:tcBorders>
            <w:shd w:val="clear" w:color="auto" w:fill="FFC000"/>
            <w:vAlign w:val="center"/>
          </w:tcPr>
          <w:p w14:paraId="6DED52E7" w14:textId="77777777" w:rsidR="00AB0DF4" w:rsidRPr="00833738" w:rsidRDefault="00AB0DF4" w:rsidP="00AB0DF4">
            <w:pPr>
              <w:jc w:val="center"/>
              <w:rPr>
                <w:rFonts w:ascii="Arial" w:hAnsi="Arial" w:cs="Arial"/>
                <w:sz w:val="18"/>
                <w:szCs w:val="18"/>
              </w:rPr>
            </w:pPr>
            <w:r w:rsidRPr="00833738">
              <w:rPr>
                <w:rFonts w:ascii="Arial" w:hAnsi="Arial" w:cs="Arial"/>
                <w:sz w:val="18"/>
                <w:szCs w:val="18"/>
              </w:rPr>
              <w:t>X</w:t>
            </w:r>
          </w:p>
        </w:tc>
        <w:tc>
          <w:tcPr>
            <w:tcW w:w="426" w:type="dxa"/>
            <w:tcBorders>
              <w:top w:val="single" w:sz="8" w:space="0" w:color="auto"/>
              <w:left w:val="single" w:sz="8" w:space="0" w:color="auto"/>
              <w:bottom w:val="single" w:sz="8" w:space="0" w:color="auto"/>
              <w:right w:val="single" w:sz="8" w:space="0" w:color="auto"/>
            </w:tcBorders>
            <w:shd w:val="clear" w:color="auto" w:fill="FFC000"/>
            <w:vAlign w:val="center"/>
          </w:tcPr>
          <w:p w14:paraId="44926772" w14:textId="77777777" w:rsidR="00AB0DF4" w:rsidRPr="00833738" w:rsidRDefault="00AB0DF4" w:rsidP="00AB0DF4">
            <w:pPr>
              <w:jc w:val="center"/>
              <w:rPr>
                <w:rFonts w:ascii="Arial" w:hAnsi="Arial" w:cs="Arial"/>
                <w:sz w:val="18"/>
                <w:szCs w:val="18"/>
              </w:rPr>
            </w:pPr>
          </w:p>
        </w:tc>
        <w:tc>
          <w:tcPr>
            <w:tcW w:w="850" w:type="dxa"/>
            <w:tcBorders>
              <w:top w:val="single" w:sz="8" w:space="0" w:color="auto"/>
              <w:left w:val="single" w:sz="8" w:space="0" w:color="auto"/>
              <w:bottom w:val="single" w:sz="8" w:space="0" w:color="auto"/>
              <w:right w:val="single" w:sz="8" w:space="0" w:color="auto"/>
            </w:tcBorders>
            <w:vAlign w:val="center"/>
          </w:tcPr>
          <w:p w14:paraId="3F97603F" w14:textId="77777777" w:rsidR="00AB0DF4" w:rsidRPr="00833738" w:rsidRDefault="00AB0DF4" w:rsidP="00AB0DF4">
            <w:pPr>
              <w:jc w:val="center"/>
              <w:rPr>
                <w:rFonts w:ascii="Arial" w:hAnsi="Arial" w:cs="Arial"/>
                <w:sz w:val="18"/>
                <w:szCs w:val="18"/>
              </w:rPr>
            </w:pPr>
            <w:r w:rsidRPr="00833738">
              <w:rPr>
                <w:rFonts w:ascii="Arial" w:hAnsi="Arial" w:cs="Arial"/>
                <w:sz w:val="18"/>
                <w:szCs w:val="18"/>
              </w:rPr>
              <w:t>X</w:t>
            </w:r>
          </w:p>
        </w:tc>
        <w:tc>
          <w:tcPr>
            <w:tcW w:w="851" w:type="dxa"/>
            <w:tcBorders>
              <w:top w:val="single" w:sz="8" w:space="0" w:color="auto"/>
              <w:left w:val="single" w:sz="8" w:space="0" w:color="auto"/>
              <w:bottom w:val="single" w:sz="8" w:space="0" w:color="auto"/>
              <w:right w:val="single" w:sz="8" w:space="0" w:color="auto"/>
            </w:tcBorders>
            <w:vAlign w:val="center"/>
          </w:tcPr>
          <w:p w14:paraId="2D5436F1" w14:textId="77777777" w:rsidR="00AB0DF4" w:rsidRPr="00833738" w:rsidRDefault="00AB0DF4" w:rsidP="00AB0DF4">
            <w:pPr>
              <w:jc w:val="center"/>
              <w:rPr>
                <w:rFonts w:ascii="Arial" w:hAnsi="Arial" w:cs="Arial"/>
                <w:sz w:val="18"/>
                <w:szCs w:val="18"/>
              </w:rPr>
            </w:pPr>
            <w:r w:rsidRPr="00833738">
              <w:rPr>
                <w:rFonts w:ascii="Arial" w:hAnsi="Arial" w:cs="Arial"/>
                <w:sz w:val="18"/>
                <w:szCs w:val="18"/>
              </w:rPr>
              <w:t>X</w:t>
            </w:r>
          </w:p>
        </w:tc>
      </w:tr>
      <w:tr w:rsidR="00AB0DF4" w:rsidRPr="00833738" w14:paraId="45088741" w14:textId="77777777" w:rsidTr="00E501A4">
        <w:trPr>
          <w:trHeight w:val="180"/>
        </w:trPr>
        <w:tc>
          <w:tcPr>
            <w:tcW w:w="236" w:type="dxa"/>
            <w:tcBorders>
              <w:top w:val="single" w:sz="8" w:space="0" w:color="auto"/>
              <w:left w:val="single" w:sz="8" w:space="0" w:color="auto"/>
              <w:bottom w:val="single" w:sz="8" w:space="0" w:color="auto"/>
              <w:right w:val="single" w:sz="8" w:space="0" w:color="auto"/>
            </w:tcBorders>
            <w:vAlign w:val="center"/>
          </w:tcPr>
          <w:p w14:paraId="4A10D717" w14:textId="77777777" w:rsidR="00AB0DF4" w:rsidRPr="00833738" w:rsidRDefault="00AB0DF4" w:rsidP="00AB0DF4">
            <w:pPr>
              <w:rPr>
                <w:rFonts w:ascii="Arial" w:hAnsi="Arial" w:cs="Arial"/>
                <w:color w:val="000000" w:themeColor="text1"/>
                <w:sz w:val="18"/>
                <w:szCs w:val="18"/>
              </w:rPr>
            </w:pPr>
          </w:p>
        </w:tc>
        <w:tc>
          <w:tcPr>
            <w:tcW w:w="1739" w:type="dxa"/>
            <w:tcBorders>
              <w:top w:val="single" w:sz="8" w:space="0" w:color="auto"/>
              <w:left w:val="single" w:sz="8" w:space="0" w:color="auto"/>
              <w:bottom w:val="single" w:sz="8" w:space="0" w:color="auto"/>
              <w:right w:val="single" w:sz="8" w:space="0" w:color="auto"/>
            </w:tcBorders>
            <w:vAlign w:val="center"/>
          </w:tcPr>
          <w:p w14:paraId="0318724A" w14:textId="77777777" w:rsidR="00AB0DF4" w:rsidRPr="00833738" w:rsidRDefault="00AB0DF4" w:rsidP="00AB0DF4">
            <w:pPr>
              <w:rPr>
                <w:rFonts w:ascii="Arial" w:hAnsi="Arial" w:cs="Arial"/>
                <w:color w:val="000000" w:themeColor="text1"/>
                <w:sz w:val="18"/>
                <w:szCs w:val="18"/>
              </w:rPr>
            </w:pPr>
            <w:r w:rsidRPr="00833738">
              <w:rPr>
                <w:rFonts w:ascii="Arial" w:hAnsi="Arial" w:cs="Arial"/>
                <w:color w:val="000000" w:themeColor="text1"/>
                <w:sz w:val="18"/>
                <w:szCs w:val="18"/>
              </w:rPr>
              <w:t>Adverse trial effects</w:t>
            </w:r>
          </w:p>
        </w:tc>
        <w:tc>
          <w:tcPr>
            <w:tcW w:w="1134" w:type="dxa"/>
            <w:tcBorders>
              <w:top w:val="single" w:sz="8" w:space="0" w:color="auto"/>
              <w:left w:val="single" w:sz="8" w:space="0" w:color="auto"/>
              <w:bottom w:val="single" w:sz="8" w:space="0" w:color="auto"/>
              <w:right w:val="single" w:sz="8" w:space="0" w:color="auto"/>
            </w:tcBorders>
            <w:vAlign w:val="center"/>
          </w:tcPr>
          <w:p w14:paraId="5BE527B2" w14:textId="77777777" w:rsidR="00AB0DF4" w:rsidRPr="00833738" w:rsidRDefault="00AB0DF4" w:rsidP="00AB0DF4">
            <w:pPr>
              <w:jc w:val="center"/>
              <w:rPr>
                <w:rFonts w:ascii="Arial" w:hAnsi="Arial" w:cs="Arial"/>
                <w:sz w:val="18"/>
                <w:szCs w:val="18"/>
              </w:rPr>
            </w:pPr>
          </w:p>
        </w:tc>
        <w:tc>
          <w:tcPr>
            <w:tcW w:w="850" w:type="dxa"/>
            <w:tcBorders>
              <w:top w:val="single" w:sz="8" w:space="0" w:color="auto"/>
              <w:left w:val="single" w:sz="8" w:space="0" w:color="auto"/>
              <w:bottom w:val="single" w:sz="8" w:space="0" w:color="auto"/>
              <w:right w:val="single" w:sz="8" w:space="0" w:color="auto"/>
            </w:tcBorders>
            <w:vAlign w:val="center"/>
          </w:tcPr>
          <w:p w14:paraId="0130B4F5" w14:textId="77777777" w:rsidR="00AB0DF4" w:rsidRPr="00833738" w:rsidRDefault="00AB0DF4" w:rsidP="00AB0DF4">
            <w:pPr>
              <w:jc w:val="center"/>
              <w:rPr>
                <w:rFonts w:ascii="Arial" w:hAnsi="Arial" w:cs="Arial"/>
                <w:sz w:val="18"/>
                <w:szCs w:val="18"/>
              </w:rPr>
            </w:pPr>
          </w:p>
        </w:tc>
        <w:tc>
          <w:tcPr>
            <w:tcW w:w="1134" w:type="dxa"/>
            <w:tcBorders>
              <w:top w:val="single" w:sz="8" w:space="0" w:color="auto"/>
              <w:left w:val="single" w:sz="8" w:space="0" w:color="auto"/>
              <w:bottom w:val="single" w:sz="8" w:space="0" w:color="auto"/>
              <w:right w:val="single" w:sz="8" w:space="0" w:color="auto"/>
            </w:tcBorders>
            <w:vAlign w:val="center"/>
          </w:tcPr>
          <w:p w14:paraId="449AC497" w14:textId="77777777" w:rsidR="00AB0DF4" w:rsidRPr="00833738" w:rsidRDefault="00AB0DF4" w:rsidP="00AB0DF4">
            <w:pPr>
              <w:jc w:val="center"/>
              <w:rPr>
                <w:rFonts w:ascii="Arial" w:hAnsi="Arial" w:cs="Arial"/>
                <w:sz w:val="18"/>
                <w:szCs w:val="18"/>
              </w:rPr>
            </w:pPr>
          </w:p>
        </w:tc>
        <w:tc>
          <w:tcPr>
            <w:tcW w:w="993" w:type="dxa"/>
            <w:tcBorders>
              <w:top w:val="single" w:sz="8" w:space="0" w:color="auto"/>
              <w:left w:val="single" w:sz="8" w:space="0" w:color="auto"/>
              <w:bottom w:val="single" w:sz="8" w:space="0" w:color="auto"/>
              <w:right w:val="single" w:sz="8" w:space="0" w:color="auto"/>
            </w:tcBorders>
            <w:vAlign w:val="center"/>
          </w:tcPr>
          <w:p w14:paraId="0074A76F" w14:textId="77777777" w:rsidR="00AB0DF4" w:rsidRPr="00833738" w:rsidRDefault="00AB0DF4" w:rsidP="00AB0DF4">
            <w:pPr>
              <w:jc w:val="center"/>
              <w:rPr>
                <w:rFonts w:ascii="Arial" w:hAnsi="Arial" w:cs="Arial"/>
                <w:sz w:val="18"/>
                <w:szCs w:val="18"/>
              </w:rPr>
            </w:pPr>
          </w:p>
        </w:tc>
        <w:tc>
          <w:tcPr>
            <w:tcW w:w="283" w:type="dxa"/>
            <w:tcBorders>
              <w:top w:val="single" w:sz="8" w:space="0" w:color="auto"/>
              <w:left w:val="single" w:sz="8" w:space="0" w:color="auto"/>
              <w:bottom w:val="single" w:sz="8" w:space="0" w:color="auto"/>
              <w:right w:val="single" w:sz="8" w:space="0" w:color="auto"/>
            </w:tcBorders>
            <w:shd w:val="clear" w:color="auto" w:fill="FFC000"/>
            <w:vAlign w:val="center"/>
          </w:tcPr>
          <w:p w14:paraId="1647EC59" w14:textId="77777777" w:rsidR="00AB0DF4" w:rsidRPr="00833738" w:rsidRDefault="00AB0DF4" w:rsidP="00AB0DF4">
            <w:pPr>
              <w:jc w:val="center"/>
              <w:rPr>
                <w:rFonts w:ascii="Arial" w:hAnsi="Arial" w:cs="Arial"/>
                <w:sz w:val="18"/>
                <w:szCs w:val="18"/>
              </w:rPr>
            </w:pPr>
          </w:p>
        </w:tc>
        <w:tc>
          <w:tcPr>
            <w:tcW w:w="992" w:type="dxa"/>
            <w:tcBorders>
              <w:top w:val="single" w:sz="8" w:space="0" w:color="auto"/>
              <w:left w:val="single" w:sz="8" w:space="0" w:color="auto"/>
              <w:bottom w:val="single" w:sz="8" w:space="0" w:color="auto"/>
              <w:right w:val="single" w:sz="8" w:space="0" w:color="auto"/>
            </w:tcBorders>
            <w:shd w:val="clear" w:color="auto" w:fill="FFC000"/>
            <w:vAlign w:val="center"/>
          </w:tcPr>
          <w:p w14:paraId="6042CD73" w14:textId="77777777" w:rsidR="00AB0DF4" w:rsidRPr="00833738" w:rsidRDefault="00AB0DF4" w:rsidP="00AB0DF4">
            <w:pPr>
              <w:jc w:val="center"/>
              <w:rPr>
                <w:rFonts w:ascii="Arial" w:hAnsi="Arial" w:cs="Arial"/>
                <w:sz w:val="18"/>
                <w:szCs w:val="18"/>
              </w:rPr>
            </w:pPr>
            <w:r w:rsidRPr="00833738">
              <w:rPr>
                <w:rFonts w:ascii="Arial" w:hAnsi="Arial" w:cs="Arial"/>
                <w:sz w:val="18"/>
                <w:szCs w:val="18"/>
              </w:rPr>
              <w:t>X</w:t>
            </w:r>
          </w:p>
        </w:tc>
        <w:tc>
          <w:tcPr>
            <w:tcW w:w="426" w:type="dxa"/>
            <w:tcBorders>
              <w:top w:val="single" w:sz="8" w:space="0" w:color="auto"/>
              <w:left w:val="single" w:sz="8" w:space="0" w:color="auto"/>
              <w:bottom w:val="single" w:sz="8" w:space="0" w:color="auto"/>
              <w:right w:val="single" w:sz="8" w:space="0" w:color="auto"/>
            </w:tcBorders>
            <w:shd w:val="clear" w:color="auto" w:fill="FFC000"/>
            <w:vAlign w:val="center"/>
          </w:tcPr>
          <w:p w14:paraId="7DD0A62E" w14:textId="77777777" w:rsidR="00AB0DF4" w:rsidRPr="00833738" w:rsidRDefault="00AB0DF4" w:rsidP="00AB0DF4">
            <w:pPr>
              <w:jc w:val="center"/>
              <w:rPr>
                <w:rFonts w:ascii="Arial" w:hAnsi="Arial" w:cs="Arial"/>
                <w:sz w:val="18"/>
                <w:szCs w:val="18"/>
              </w:rPr>
            </w:pPr>
          </w:p>
        </w:tc>
        <w:tc>
          <w:tcPr>
            <w:tcW w:w="850" w:type="dxa"/>
            <w:tcBorders>
              <w:top w:val="single" w:sz="8" w:space="0" w:color="auto"/>
              <w:left w:val="single" w:sz="8" w:space="0" w:color="auto"/>
              <w:bottom w:val="single" w:sz="8" w:space="0" w:color="auto"/>
              <w:right w:val="single" w:sz="8" w:space="0" w:color="auto"/>
            </w:tcBorders>
            <w:vAlign w:val="center"/>
          </w:tcPr>
          <w:p w14:paraId="48841C5C" w14:textId="77777777" w:rsidR="00AB0DF4" w:rsidRPr="00833738" w:rsidRDefault="00AB0DF4" w:rsidP="00AB0DF4">
            <w:pPr>
              <w:jc w:val="center"/>
              <w:rPr>
                <w:rFonts w:ascii="Arial" w:hAnsi="Arial" w:cs="Arial"/>
                <w:sz w:val="18"/>
                <w:szCs w:val="18"/>
              </w:rPr>
            </w:pPr>
            <w:r w:rsidRPr="00833738">
              <w:rPr>
                <w:rFonts w:ascii="Arial" w:hAnsi="Arial" w:cs="Arial"/>
                <w:sz w:val="18"/>
                <w:szCs w:val="18"/>
              </w:rPr>
              <w:t>X</w:t>
            </w:r>
          </w:p>
        </w:tc>
        <w:tc>
          <w:tcPr>
            <w:tcW w:w="851" w:type="dxa"/>
            <w:tcBorders>
              <w:top w:val="single" w:sz="8" w:space="0" w:color="auto"/>
              <w:left w:val="single" w:sz="8" w:space="0" w:color="auto"/>
              <w:bottom w:val="single" w:sz="8" w:space="0" w:color="auto"/>
              <w:right w:val="single" w:sz="8" w:space="0" w:color="auto"/>
            </w:tcBorders>
            <w:vAlign w:val="center"/>
          </w:tcPr>
          <w:p w14:paraId="0F40D3C3" w14:textId="77777777" w:rsidR="00AB0DF4" w:rsidRPr="00833738" w:rsidRDefault="00AB0DF4" w:rsidP="00AB0DF4">
            <w:pPr>
              <w:jc w:val="center"/>
              <w:rPr>
                <w:rFonts w:ascii="Arial" w:hAnsi="Arial" w:cs="Arial"/>
                <w:sz w:val="18"/>
                <w:szCs w:val="18"/>
              </w:rPr>
            </w:pPr>
            <w:r w:rsidRPr="00833738">
              <w:rPr>
                <w:rFonts w:ascii="Arial" w:hAnsi="Arial" w:cs="Arial"/>
                <w:sz w:val="18"/>
                <w:szCs w:val="18"/>
              </w:rPr>
              <w:t>X</w:t>
            </w:r>
          </w:p>
        </w:tc>
      </w:tr>
      <w:tr w:rsidR="00AB0DF4" w:rsidRPr="00833738" w14:paraId="02796C14" w14:textId="77777777" w:rsidTr="00E501A4">
        <w:trPr>
          <w:trHeight w:val="180"/>
        </w:trPr>
        <w:tc>
          <w:tcPr>
            <w:tcW w:w="9488" w:type="dxa"/>
            <w:gridSpan w:val="11"/>
            <w:tcBorders>
              <w:top w:val="single" w:sz="8" w:space="0" w:color="auto"/>
              <w:left w:val="single" w:sz="8" w:space="0" w:color="auto"/>
              <w:bottom w:val="single" w:sz="8" w:space="0" w:color="auto"/>
              <w:right w:val="single" w:sz="8" w:space="0" w:color="auto"/>
            </w:tcBorders>
            <w:shd w:val="clear" w:color="auto" w:fill="E7E6E6"/>
            <w:vAlign w:val="center"/>
          </w:tcPr>
          <w:p w14:paraId="733990EB" w14:textId="77777777" w:rsidR="00AB0DF4" w:rsidRPr="00833738" w:rsidRDefault="00AB0DF4" w:rsidP="00AB0DF4">
            <w:pPr>
              <w:rPr>
                <w:rFonts w:ascii="Arial" w:hAnsi="Arial" w:cs="Arial"/>
              </w:rPr>
            </w:pPr>
            <w:r w:rsidRPr="00833738">
              <w:rPr>
                <w:rFonts w:ascii="Arial" w:hAnsi="Arial" w:cs="Arial"/>
                <w:color w:val="000000" w:themeColor="text1"/>
                <w:sz w:val="18"/>
                <w:szCs w:val="18"/>
              </w:rPr>
              <w:t>Remote data collection</w:t>
            </w:r>
            <w:r w:rsidRPr="00833738">
              <w:rPr>
                <w:rFonts w:ascii="Arial" w:hAnsi="Arial" w:cs="Arial"/>
                <w:sz w:val="18"/>
                <w:szCs w:val="18"/>
              </w:rPr>
              <w:t xml:space="preserve"> </w:t>
            </w:r>
          </w:p>
        </w:tc>
      </w:tr>
      <w:tr w:rsidR="00AB0DF4" w:rsidRPr="00833738" w14:paraId="6846E521" w14:textId="77777777" w:rsidTr="00E501A4">
        <w:trPr>
          <w:trHeight w:val="180"/>
        </w:trPr>
        <w:tc>
          <w:tcPr>
            <w:tcW w:w="236" w:type="dxa"/>
            <w:tcBorders>
              <w:top w:val="single" w:sz="8" w:space="0" w:color="auto"/>
              <w:left w:val="single" w:sz="8" w:space="0" w:color="auto"/>
              <w:bottom w:val="single" w:sz="8" w:space="0" w:color="auto"/>
              <w:right w:val="single" w:sz="8" w:space="0" w:color="auto"/>
            </w:tcBorders>
            <w:vAlign w:val="center"/>
          </w:tcPr>
          <w:p w14:paraId="0733F38A" w14:textId="77777777" w:rsidR="00AB0DF4" w:rsidRPr="00833738" w:rsidRDefault="00AB0DF4" w:rsidP="00AB0DF4">
            <w:pPr>
              <w:rPr>
                <w:rFonts w:ascii="Arial" w:hAnsi="Arial" w:cs="Arial"/>
              </w:rPr>
            </w:pPr>
            <w:r w:rsidRPr="00833738">
              <w:rPr>
                <w:rFonts w:ascii="Arial" w:hAnsi="Arial" w:cs="Arial"/>
                <w:sz w:val="18"/>
                <w:szCs w:val="18"/>
              </w:rPr>
              <w:t xml:space="preserve"> </w:t>
            </w:r>
          </w:p>
        </w:tc>
        <w:tc>
          <w:tcPr>
            <w:tcW w:w="1739" w:type="dxa"/>
            <w:tcBorders>
              <w:top w:val="nil"/>
              <w:left w:val="single" w:sz="8" w:space="0" w:color="auto"/>
              <w:bottom w:val="single" w:sz="8" w:space="0" w:color="auto"/>
              <w:right w:val="single" w:sz="8" w:space="0" w:color="auto"/>
            </w:tcBorders>
            <w:vAlign w:val="center"/>
          </w:tcPr>
          <w:p w14:paraId="6F12B86B" w14:textId="77777777" w:rsidR="00AB0DF4" w:rsidRPr="00833738" w:rsidRDefault="00AB0DF4" w:rsidP="00AB0DF4">
            <w:pPr>
              <w:rPr>
                <w:rFonts w:ascii="Arial" w:hAnsi="Arial" w:cs="Arial"/>
              </w:rPr>
            </w:pPr>
            <w:r w:rsidRPr="00833738">
              <w:rPr>
                <w:rFonts w:ascii="Arial" w:hAnsi="Arial" w:cs="Arial"/>
                <w:color w:val="000000" w:themeColor="text1"/>
                <w:sz w:val="18"/>
                <w:szCs w:val="18"/>
              </w:rPr>
              <w:t>Completion rate, degree of DMMH usage</w:t>
            </w:r>
          </w:p>
        </w:tc>
        <w:tc>
          <w:tcPr>
            <w:tcW w:w="1134" w:type="dxa"/>
            <w:tcBorders>
              <w:top w:val="single" w:sz="8" w:space="0" w:color="auto"/>
              <w:left w:val="single" w:sz="8" w:space="0" w:color="auto"/>
              <w:bottom w:val="single" w:sz="8" w:space="0" w:color="auto"/>
              <w:right w:val="single" w:sz="8" w:space="0" w:color="auto"/>
            </w:tcBorders>
            <w:vAlign w:val="center"/>
          </w:tcPr>
          <w:p w14:paraId="3C39D60D" w14:textId="77777777" w:rsidR="00AB0DF4" w:rsidRPr="00833738" w:rsidRDefault="00AB0DF4" w:rsidP="00AB0DF4">
            <w:pPr>
              <w:jc w:val="center"/>
              <w:rPr>
                <w:rFonts w:ascii="Arial" w:hAnsi="Arial" w:cs="Arial"/>
              </w:rPr>
            </w:pPr>
            <w:r w:rsidRPr="00833738">
              <w:rPr>
                <w:rFonts w:ascii="Arial" w:hAnsi="Arial" w:cs="Arial"/>
                <w:sz w:val="18"/>
                <w:szCs w:val="18"/>
              </w:rPr>
              <w:t xml:space="preserve"> </w:t>
            </w:r>
          </w:p>
        </w:tc>
        <w:tc>
          <w:tcPr>
            <w:tcW w:w="850" w:type="dxa"/>
            <w:tcBorders>
              <w:top w:val="single" w:sz="8" w:space="0" w:color="auto"/>
              <w:left w:val="single" w:sz="8" w:space="0" w:color="auto"/>
              <w:bottom w:val="single" w:sz="8" w:space="0" w:color="auto"/>
              <w:right w:val="single" w:sz="8" w:space="0" w:color="auto"/>
            </w:tcBorders>
            <w:vAlign w:val="center"/>
          </w:tcPr>
          <w:p w14:paraId="11D57EBA" w14:textId="77777777" w:rsidR="00AB0DF4" w:rsidRPr="00833738" w:rsidRDefault="00AB0DF4" w:rsidP="00AB0DF4">
            <w:pPr>
              <w:jc w:val="center"/>
              <w:rPr>
                <w:rFonts w:ascii="Arial" w:hAnsi="Arial" w:cs="Arial"/>
              </w:rPr>
            </w:pPr>
            <w:r w:rsidRPr="00833738">
              <w:rPr>
                <w:rFonts w:ascii="Arial" w:hAnsi="Arial" w:cs="Arial"/>
                <w:sz w:val="18"/>
                <w:szCs w:val="18"/>
              </w:rPr>
              <w:t xml:space="preserve"> </w:t>
            </w:r>
          </w:p>
        </w:tc>
        <w:tc>
          <w:tcPr>
            <w:tcW w:w="1134" w:type="dxa"/>
            <w:tcBorders>
              <w:top w:val="single" w:sz="8" w:space="0" w:color="auto"/>
              <w:left w:val="single" w:sz="8" w:space="0" w:color="auto"/>
              <w:bottom w:val="single" w:sz="8" w:space="0" w:color="auto"/>
              <w:right w:val="single" w:sz="8" w:space="0" w:color="auto"/>
            </w:tcBorders>
            <w:vAlign w:val="center"/>
          </w:tcPr>
          <w:p w14:paraId="466B5C6B" w14:textId="77777777" w:rsidR="00AB0DF4" w:rsidRPr="00833738" w:rsidRDefault="00AB0DF4" w:rsidP="00AB0DF4">
            <w:pPr>
              <w:jc w:val="center"/>
              <w:rPr>
                <w:rFonts w:ascii="Arial" w:hAnsi="Arial" w:cs="Arial"/>
              </w:rPr>
            </w:pPr>
            <w:r w:rsidRPr="00833738">
              <w:rPr>
                <w:rFonts w:ascii="Arial" w:hAnsi="Arial" w:cs="Arial"/>
                <w:sz w:val="18"/>
                <w:szCs w:val="18"/>
              </w:rPr>
              <w:t xml:space="preserve"> </w:t>
            </w:r>
          </w:p>
        </w:tc>
        <w:tc>
          <w:tcPr>
            <w:tcW w:w="993" w:type="dxa"/>
            <w:tcBorders>
              <w:top w:val="single" w:sz="8" w:space="0" w:color="auto"/>
              <w:left w:val="single" w:sz="8" w:space="0" w:color="auto"/>
              <w:bottom w:val="single" w:sz="8" w:space="0" w:color="auto"/>
              <w:right w:val="single" w:sz="8" w:space="0" w:color="auto"/>
            </w:tcBorders>
            <w:vAlign w:val="center"/>
          </w:tcPr>
          <w:p w14:paraId="1FC54D37" w14:textId="77777777" w:rsidR="00AB0DF4" w:rsidRPr="00833738" w:rsidRDefault="00AB0DF4" w:rsidP="00AB0DF4">
            <w:pPr>
              <w:jc w:val="center"/>
              <w:rPr>
                <w:rFonts w:ascii="Arial" w:hAnsi="Arial" w:cs="Arial"/>
              </w:rPr>
            </w:pPr>
            <w:r w:rsidRPr="00833738">
              <w:rPr>
                <w:rFonts w:ascii="Arial" w:hAnsi="Arial" w:cs="Arial"/>
                <w:sz w:val="18"/>
                <w:szCs w:val="18"/>
              </w:rPr>
              <w:t xml:space="preserve"> </w:t>
            </w:r>
          </w:p>
        </w:tc>
        <w:tc>
          <w:tcPr>
            <w:tcW w:w="283" w:type="dxa"/>
            <w:tcBorders>
              <w:top w:val="single" w:sz="8" w:space="0" w:color="auto"/>
              <w:left w:val="single" w:sz="8" w:space="0" w:color="auto"/>
              <w:bottom w:val="single" w:sz="8" w:space="0" w:color="auto"/>
              <w:right w:val="single" w:sz="8" w:space="0" w:color="auto"/>
            </w:tcBorders>
            <w:shd w:val="clear" w:color="auto" w:fill="FFC000"/>
            <w:vAlign w:val="center"/>
          </w:tcPr>
          <w:p w14:paraId="6F2FF05F" w14:textId="77777777" w:rsidR="00AB0DF4" w:rsidRPr="00833738" w:rsidRDefault="00AB0DF4" w:rsidP="00AB0DF4">
            <w:pPr>
              <w:jc w:val="center"/>
              <w:rPr>
                <w:rFonts w:ascii="Arial" w:hAnsi="Arial" w:cs="Arial"/>
              </w:rPr>
            </w:pPr>
            <w:r w:rsidRPr="00833738">
              <w:rPr>
                <w:rFonts w:ascii="Arial" w:hAnsi="Arial" w:cs="Arial"/>
                <w:sz w:val="18"/>
                <w:szCs w:val="18"/>
              </w:rPr>
              <w:t>X</w:t>
            </w:r>
          </w:p>
        </w:tc>
        <w:tc>
          <w:tcPr>
            <w:tcW w:w="992" w:type="dxa"/>
            <w:tcBorders>
              <w:top w:val="single" w:sz="8" w:space="0" w:color="auto"/>
              <w:left w:val="single" w:sz="8" w:space="0" w:color="auto"/>
              <w:bottom w:val="single" w:sz="8" w:space="0" w:color="auto"/>
              <w:right w:val="single" w:sz="8" w:space="0" w:color="auto"/>
            </w:tcBorders>
            <w:shd w:val="clear" w:color="auto" w:fill="FFC000"/>
            <w:vAlign w:val="center"/>
          </w:tcPr>
          <w:p w14:paraId="1D2571F6" w14:textId="77777777" w:rsidR="00AB0DF4" w:rsidRPr="00833738" w:rsidRDefault="00AB0DF4" w:rsidP="00AB0DF4">
            <w:pPr>
              <w:jc w:val="center"/>
              <w:rPr>
                <w:rFonts w:ascii="Arial" w:hAnsi="Arial" w:cs="Arial"/>
              </w:rPr>
            </w:pPr>
            <w:r w:rsidRPr="00833738">
              <w:rPr>
                <w:rFonts w:ascii="Arial" w:hAnsi="Arial" w:cs="Arial"/>
                <w:sz w:val="18"/>
                <w:szCs w:val="18"/>
              </w:rPr>
              <w:t>X</w:t>
            </w:r>
          </w:p>
        </w:tc>
        <w:tc>
          <w:tcPr>
            <w:tcW w:w="426" w:type="dxa"/>
            <w:tcBorders>
              <w:top w:val="single" w:sz="8" w:space="0" w:color="auto"/>
              <w:left w:val="single" w:sz="8" w:space="0" w:color="auto"/>
              <w:bottom w:val="single" w:sz="8" w:space="0" w:color="auto"/>
              <w:right w:val="single" w:sz="8" w:space="0" w:color="auto"/>
            </w:tcBorders>
            <w:shd w:val="clear" w:color="auto" w:fill="FFC000"/>
            <w:vAlign w:val="center"/>
          </w:tcPr>
          <w:p w14:paraId="4091B12D" w14:textId="77777777" w:rsidR="00AB0DF4" w:rsidRPr="00833738" w:rsidRDefault="00AB0DF4" w:rsidP="00AB0DF4">
            <w:pPr>
              <w:jc w:val="center"/>
              <w:rPr>
                <w:rFonts w:ascii="Arial" w:hAnsi="Arial" w:cs="Arial"/>
              </w:rPr>
            </w:pPr>
            <w:r w:rsidRPr="00833738">
              <w:rPr>
                <w:rFonts w:ascii="Arial" w:hAnsi="Arial" w:cs="Arial"/>
                <w:sz w:val="18"/>
                <w:szCs w:val="18"/>
              </w:rPr>
              <w:t>X</w:t>
            </w:r>
          </w:p>
        </w:tc>
        <w:tc>
          <w:tcPr>
            <w:tcW w:w="850" w:type="dxa"/>
            <w:tcBorders>
              <w:top w:val="single" w:sz="8" w:space="0" w:color="auto"/>
              <w:left w:val="single" w:sz="8" w:space="0" w:color="auto"/>
              <w:bottom w:val="single" w:sz="8" w:space="0" w:color="auto"/>
              <w:right w:val="single" w:sz="8" w:space="0" w:color="auto"/>
            </w:tcBorders>
            <w:vAlign w:val="center"/>
          </w:tcPr>
          <w:p w14:paraId="3046D7C7" w14:textId="77777777" w:rsidR="00AB0DF4" w:rsidRPr="00833738" w:rsidRDefault="00AB0DF4" w:rsidP="00AB0DF4">
            <w:pPr>
              <w:jc w:val="center"/>
              <w:rPr>
                <w:rFonts w:ascii="Arial" w:hAnsi="Arial" w:cs="Arial"/>
              </w:rPr>
            </w:pPr>
            <w:r w:rsidRPr="00833738">
              <w:rPr>
                <w:rFonts w:ascii="Arial" w:hAnsi="Arial" w:cs="Arial"/>
                <w:sz w:val="18"/>
                <w:szCs w:val="18"/>
              </w:rPr>
              <w:t>X</w:t>
            </w:r>
          </w:p>
        </w:tc>
        <w:tc>
          <w:tcPr>
            <w:tcW w:w="851" w:type="dxa"/>
            <w:tcBorders>
              <w:top w:val="single" w:sz="8" w:space="0" w:color="auto"/>
              <w:left w:val="single" w:sz="8" w:space="0" w:color="auto"/>
              <w:bottom w:val="single" w:sz="8" w:space="0" w:color="auto"/>
              <w:right w:val="single" w:sz="8" w:space="0" w:color="auto"/>
            </w:tcBorders>
            <w:vAlign w:val="center"/>
          </w:tcPr>
          <w:p w14:paraId="28D0AB43" w14:textId="77777777" w:rsidR="00AB0DF4" w:rsidRPr="00833738" w:rsidRDefault="00AB0DF4" w:rsidP="00AB0DF4">
            <w:pPr>
              <w:jc w:val="center"/>
              <w:rPr>
                <w:rFonts w:ascii="Arial" w:hAnsi="Arial" w:cs="Arial"/>
              </w:rPr>
            </w:pPr>
            <w:r w:rsidRPr="00833738">
              <w:rPr>
                <w:rFonts w:ascii="Arial" w:hAnsi="Arial" w:cs="Arial"/>
                <w:sz w:val="18"/>
                <w:szCs w:val="18"/>
              </w:rPr>
              <w:t xml:space="preserve"> </w:t>
            </w:r>
          </w:p>
        </w:tc>
      </w:tr>
      <w:tr w:rsidR="00AB0DF4" w:rsidRPr="00833738" w14:paraId="6D26FB0A" w14:textId="77777777" w:rsidTr="00E501A4">
        <w:trPr>
          <w:trHeight w:val="180"/>
        </w:trPr>
        <w:tc>
          <w:tcPr>
            <w:tcW w:w="236" w:type="dxa"/>
            <w:tcBorders>
              <w:top w:val="single" w:sz="8" w:space="0" w:color="auto"/>
              <w:left w:val="single" w:sz="8" w:space="0" w:color="auto"/>
              <w:bottom w:val="single" w:sz="8" w:space="0" w:color="auto"/>
              <w:right w:val="single" w:sz="8" w:space="0" w:color="auto"/>
            </w:tcBorders>
            <w:vAlign w:val="center"/>
          </w:tcPr>
          <w:p w14:paraId="02D1213F" w14:textId="77777777" w:rsidR="00AB0DF4" w:rsidRPr="00833738" w:rsidRDefault="00AB0DF4" w:rsidP="00AB0DF4">
            <w:pPr>
              <w:rPr>
                <w:rFonts w:ascii="Arial" w:hAnsi="Arial" w:cs="Arial"/>
              </w:rPr>
            </w:pPr>
            <w:r w:rsidRPr="00833738">
              <w:rPr>
                <w:rFonts w:ascii="Arial" w:hAnsi="Arial" w:cs="Arial"/>
                <w:sz w:val="18"/>
                <w:szCs w:val="18"/>
              </w:rPr>
              <w:t xml:space="preserve"> </w:t>
            </w:r>
          </w:p>
        </w:tc>
        <w:tc>
          <w:tcPr>
            <w:tcW w:w="1739" w:type="dxa"/>
            <w:tcBorders>
              <w:top w:val="single" w:sz="8" w:space="0" w:color="auto"/>
              <w:left w:val="single" w:sz="8" w:space="0" w:color="auto"/>
              <w:bottom w:val="single" w:sz="8" w:space="0" w:color="auto"/>
              <w:right w:val="single" w:sz="8" w:space="0" w:color="auto"/>
            </w:tcBorders>
            <w:vAlign w:val="center"/>
          </w:tcPr>
          <w:p w14:paraId="2BF523D6" w14:textId="77777777" w:rsidR="00AB0DF4" w:rsidRPr="00833738" w:rsidRDefault="00AB0DF4" w:rsidP="00AB0DF4">
            <w:pPr>
              <w:rPr>
                <w:rFonts w:ascii="Arial" w:hAnsi="Arial" w:cs="Arial"/>
              </w:rPr>
            </w:pPr>
            <w:r w:rsidRPr="00833738">
              <w:rPr>
                <w:rFonts w:ascii="Arial" w:hAnsi="Arial" w:cs="Arial"/>
                <w:sz w:val="18"/>
                <w:szCs w:val="18"/>
              </w:rPr>
              <w:t>Health care practice based on the use of DMMH</w:t>
            </w:r>
          </w:p>
        </w:tc>
        <w:tc>
          <w:tcPr>
            <w:tcW w:w="1134" w:type="dxa"/>
            <w:tcBorders>
              <w:top w:val="single" w:sz="8" w:space="0" w:color="auto"/>
              <w:left w:val="single" w:sz="8" w:space="0" w:color="auto"/>
              <w:bottom w:val="single" w:sz="8" w:space="0" w:color="auto"/>
              <w:right w:val="single" w:sz="8" w:space="0" w:color="auto"/>
            </w:tcBorders>
            <w:vAlign w:val="center"/>
          </w:tcPr>
          <w:p w14:paraId="766C9A30" w14:textId="77777777" w:rsidR="00AB0DF4" w:rsidRPr="00833738" w:rsidRDefault="00AB0DF4" w:rsidP="00AB0DF4">
            <w:pPr>
              <w:jc w:val="center"/>
              <w:rPr>
                <w:rFonts w:ascii="Arial" w:hAnsi="Arial" w:cs="Arial"/>
              </w:rPr>
            </w:pPr>
            <w:r w:rsidRPr="00833738">
              <w:rPr>
                <w:rFonts w:ascii="Arial" w:hAnsi="Arial" w:cs="Arial"/>
                <w:sz w:val="18"/>
                <w:szCs w:val="18"/>
              </w:rPr>
              <w:t xml:space="preserve"> </w:t>
            </w:r>
          </w:p>
        </w:tc>
        <w:tc>
          <w:tcPr>
            <w:tcW w:w="850" w:type="dxa"/>
            <w:tcBorders>
              <w:top w:val="single" w:sz="8" w:space="0" w:color="auto"/>
              <w:left w:val="single" w:sz="8" w:space="0" w:color="auto"/>
              <w:bottom w:val="single" w:sz="8" w:space="0" w:color="auto"/>
              <w:right w:val="single" w:sz="8" w:space="0" w:color="auto"/>
            </w:tcBorders>
            <w:vAlign w:val="center"/>
          </w:tcPr>
          <w:p w14:paraId="3F64254A" w14:textId="77777777" w:rsidR="00AB0DF4" w:rsidRPr="00833738" w:rsidRDefault="00AB0DF4" w:rsidP="00AB0DF4">
            <w:pPr>
              <w:jc w:val="center"/>
              <w:rPr>
                <w:rFonts w:ascii="Arial" w:hAnsi="Arial" w:cs="Arial"/>
              </w:rPr>
            </w:pPr>
            <w:r w:rsidRPr="00833738">
              <w:rPr>
                <w:rFonts w:ascii="Arial" w:hAnsi="Arial" w:cs="Arial"/>
                <w:sz w:val="18"/>
                <w:szCs w:val="18"/>
              </w:rPr>
              <w:t xml:space="preserve"> </w:t>
            </w:r>
          </w:p>
        </w:tc>
        <w:tc>
          <w:tcPr>
            <w:tcW w:w="1134" w:type="dxa"/>
            <w:tcBorders>
              <w:top w:val="single" w:sz="8" w:space="0" w:color="auto"/>
              <w:left w:val="single" w:sz="8" w:space="0" w:color="auto"/>
              <w:bottom w:val="single" w:sz="8" w:space="0" w:color="auto"/>
              <w:right w:val="single" w:sz="8" w:space="0" w:color="auto"/>
            </w:tcBorders>
            <w:vAlign w:val="center"/>
          </w:tcPr>
          <w:p w14:paraId="7FF7597A" w14:textId="77777777" w:rsidR="00AB0DF4" w:rsidRPr="00833738" w:rsidRDefault="00AB0DF4" w:rsidP="00AB0DF4">
            <w:pPr>
              <w:jc w:val="center"/>
              <w:rPr>
                <w:rFonts w:ascii="Arial" w:hAnsi="Arial" w:cs="Arial"/>
              </w:rPr>
            </w:pPr>
            <w:r w:rsidRPr="00833738">
              <w:rPr>
                <w:rFonts w:ascii="Arial" w:hAnsi="Arial" w:cs="Arial"/>
                <w:sz w:val="18"/>
                <w:szCs w:val="18"/>
              </w:rPr>
              <w:t xml:space="preserve"> </w:t>
            </w:r>
          </w:p>
        </w:tc>
        <w:tc>
          <w:tcPr>
            <w:tcW w:w="993" w:type="dxa"/>
            <w:tcBorders>
              <w:top w:val="single" w:sz="8" w:space="0" w:color="auto"/>
              <w:left w:val="single" w:sz="8" w:space="0" w:color="auto"/>
              <w:bottom w:val="single" w:sz="8" w:space="0" w:color="auto"/>
              <w:right w:val="single" w:sz="8" w:space="0" w:color="auto"/>
            </w:tcBorders>
            <w:vAlign w:val="center"/>
          </w:tcPr>
          <w:p w14:paraId="4F30961B" w14:textId="77777777" w:rsidR="00AB0DF4" w:rsidRPr="00833738" w:rsidRDefault="00AB0DF4" w:rsidP="00AB0DF4">
            <w:pPr>
              <w:jc w:val="center"/>
              <w:rPr>
                <w:rFonts w:ascii="Arial" w:hAnsi="Arial" w:cs="Arial"/>
              </w:rPr>
            </w:pPr>
            <w:r w:rsidRPr="00833738">
              <w:rPr>
                <w:rFonts w:ascii="Arial" w:hAnsi="Arial" w:cs="Arial"/>
                <w:sz w:val="18"/>
                <w:szCs w:val="18"/>
              </w:rPr>
              <w:t xml:space="preserve"> </w:t>
            </w:r>
          </w:p>
        </w:tc>
        <w:tc>
          <w:tcPr>
            <w:tcW w:w="283" w:type="dxa"/>
            <w:tcBorders>
              <w:top w:val="single" w:sz="8" w:space="0" w:color="auto"/>
              <w:left w:val="single" w:sz="8" w:space="0" w:color="auto"/>
              <w:bottom w:val="single" w:sz="8" w:space="0" w:color="auto"/>
              <w:right w:val="single" w:sz="8" w:space="0" w:color="auto"/>
            </w:tcBorders>
            <w:shd w:val="clear" w:color="auto" w:fill="FFC000"/>
            <w:vAlign w:val="center"/>
          </w:tcPr>
          <w:p w14:paraId="15FB5C28" w14:textId="77777777" w:rsidR="00AB0DF4" w:rsidRPr="00833738" w:rsidRDefault="00AB0DF4" w:rsidP="00AB0DF4">
            <w:pPr>
              <w:jc w:val="center"/>
              <w:rPr>
                <w:rFonts w:ascii="Arial" w:hAnsi="Arial" w:cs="Arial"/>
              </w:rPr>
            </w:pPr>
            <w:r w:rsidRPr="00833738">
              <w:rPr>
                <w:rFonts w:ascii="Arial" w:hAnsi="Arial" w:cs="Arial"/>
                <w:sz w:val="18"/>
                <w:szCs w:val="18"/>
              </w:rPr>
              <w:t xml:space="preserve"> </w:t>
            </w:r>
          </w:p>
        </w:tc>
        <w:tc>
          <w:tcPr>
            <w:tcW w:w="992" w:type="dxa"/>
            <w:tcBorders>
              <w:top w:val="single" w:sz="8" w:space="0" w:color="auto"/>
              <w:left w:val="single" w:sz="8" w:space="0" w:color="auto"/>
              <w:bottom w:val="single" w:sz="8" w:space="0" w:color="auto"/>
              <w:right w:val="single" w:sz="8" w:space="0" w:color="auto"/>
            </w:tcBorders>
            <w:shd w:val="clear" w:color="auto" w:fill="FFC000"/>
            <w:vAlign w:val="center"/>
          </w:tcPr>
          <w:p w14:paraId="670B35E8" w14:textId="77777777" w:rsidR="00AB0DF4" w:rsidRPr="00833738" w:rsidRDefault="00AB0DF4" w:rsidP="00AB0DF4">
            <w:pPr>
              <w:jc w:val="center"/>
              <w:rPr>
                <w:rFonts w:ascii="Arial" w:hAnsi="Arial" w:cs="Arial"/>
              </w:rPr>
            </w:pPr>
            <w:r w:rsidRPr="00833738">
              <w:rPr>
                <w:rFonts w:ascii="Arial" w:hAnsi="Arial" w:cs="Arial"/>
                <w:sz w:val="18"/>
                <w:szCs w:val="18"/>
              </w:rPr>
              <w:t xml:space="preserve"> X</w:t>
            </w:r>
          </w:p>
        </w:tc>
        <w:tc>
          <w:tcPr>
            <w:tcW w:w="426" w:type="dxa"/>
            <w:tcBorders>
              <w:top w:val="single" w:sz="8" w:space="0" w:color="auto"/>
              <w:left w:val="single" w:sz="8" w:space="0" w:color="auto"/>
              <w:bottom w:val="single" w:sz="8" w:space="0" w:color="auto"/>
              <w:right w:val="single" w:sz="8" w:space="0" w:color="auto"/>
            </w:tcBorders>
            <w:shd w:val="clear" w:color="auto" w:fill="FFC000"/>
            <w:vAlign w:val="center"/>
          </w:tcPr>
          <w:p w14:paraId="341FFB25" w14:textId="77777777" w:rsidR="00AB0DF4" w:rsidRPr="00833738" w:rsidRDefault="00AB0DF4" w:rsidP="00AB0DF4">
            <w:pPr>
              <w:jc w:val="center"/>
              <w:rPr>
                <w:rFonts w:ascii="Arial" w:hAnsi="Arial" w:cs="Arial"/>
              </w:rPr>
            </w:pPr>
            <w:r w:rsidRPr="00833738">
              <w:rPr>
                <w:rFonts w:ascii="Arial" w:hAnsi="Arial" w:cs="Arial"/>
                <w:sz w:val="18"/>
                <w:szCs w:val="18"/>
              </w:rPr>
              <w:t xml:space="preserve"> </w:t>
            </w:r>
          </w:p>
        </w:tc>
        <w:tc>
          <w:tcPr>
            <w:tcW w:w="850" w:type="dxa"/>
            <w:tcBorders>
              <w:top w:val="single" w:sz="8" w:space="0" w:color="auto"/>
              <w:left w:val="single" w:sz="8" w:space="0" w:color="auto"/>
              <w:bottom w:val="single" w:sz="8" w:space="0" w:color="auto"/>
              <w:right w:val="single" w:sz="8" w:space="0" w:color="auto"/>
            </w:tcBorders>
            <w:vAlign w:val="center"/>
          </w:tcPr>
          <w:p w14:paraId="49F28991" w14:textId="77777777" w:rsidR="00AB0DF4" w:rsidRPr="00833738" w:rsidRDefault="00AB0DF4" w:rsidP="00AB0DF4">
            <w:pPr>
              <w:jc w:val="center"/>
              <w:rPr>
                <w:rFonts w:ascii="Arial" w:hAnsi="Arial" w:cs="Arial"/>
              </w:rPr>
            </w:pPr>
            <w:r w:rsidRPr="00833738">
              <w:rPr>
                <w:rFonts w:ascii="Arial" w:hAnsi="Arial" w:cs="Arial"/>
                <w:sz w:val="18"/>
                <w:szCs w:val="18"/>
              </w:rPr>
              <w:t xml:space="preserve"> </w:t>
            </w:r>
          </w:p>
        </w:tc>
        <w:tc>
          <w:tcPr>
            <w:tcW w:w="851" w:type="dxa"/>
            <w:tcBorders>
              <w:top w:val="single" w:sz="8" w:space="0" w:color="auto"/>
              <w:left w:val="single" w:sz="8" w:space="0" w:color="auto"/>
              <w:bottom w:val="single" w:sz="8" w:space="0" w:color="auto"/>
              <w:right w:val="single" w:sz="8" w:space="0" w:color="auto"/>
            </w:tcBorders>
            <w:vAlign w:val="center"/>
          </w:tcPr>
          <w:p w14:paraId="78945252" w14:textId="77777777" w:rsidR="00AB0DF4" w:rsidRPr="00833738" w:rsidRDefault="00AB0DF4" w:rsidP="00AB0DF4">
            <w:pPr>
              <w:jc w:val="center"/>
              <w:rPr>
                <w:rFonts w:ascii="Arial" w:hAnsi="Arial" w:cs="Arial"/>
              </w:rPr>
            </w:pPr>
            <w:r w:rsidRPr="00833738">
              <w:rPr>
                <w:rFonts w:ascii="Arial" w:hAnsi="Arial" w:cs="Arial"/>
                <w:sz w:val="18"/>
                <w:szCs w:val="18"/>
              </w:rPr>
              <w:t xml:space="preserve">X </w:t>
            </w:r>
          </w:p>
        </w:tc>
      </w:tr>
      <w:tr w:rsidR="00AB0DF4" w:rsidRPr="00833738" w14:paraId="380E8B43" w14:textId="77777777" w:rsidTr="00E501A4">
        <w:trPr>
          <w:trHeight w:val="180"/>
        </w:trPr>
        <w:tc>
          <w:tcPr>
            <w:tcW w:w="236" w:type="dxa"/>
            <w:tcBorders>
              <w:top w:val="single" w:sz="8" w:space="0" w:color="auto"/>
              <w:left w:val="single" w:sz="8" w:space="0" w:color="auto"/>
              <w:bottom w:val="single" w:sz="8" w:space="0" w:color="auto"/>
              <w:right w:val="single" w:sz="8" w:space="0" w:color="auto"/>
            </w:tcBorders>
            <w:vAlign w:val="center"/>
          </w:tcPr>
          <w:p w14:paraId="0B79942A" w14:textId="77777777" w:rsidR="00AB0DF4" w:rsidRPr="00833738" w:rsidRDefault="00AB0DF4" w:rsidP="00AB0DF4">
            <w:pPr>
              <w:rPr>
                <w:rFonts w:ascii="Arial" w:hAnsi="Arial" w:cs="Arial"/>
              </w:rPr>
            </w:pPr>
            <w:r w:rsidRPr="00833738">
              <w:rPr>
                <w:rFonts w:ascii="Arial" w:hAnsi="Arial" w:cs="Arial"/>
                <w:color w:val="000000" w:themeColor="text1"/>
                <w:sz w:val="18"/>
                <w:szCs w:val="18"/>
              </w:rPr>
              <w:t xml:space="preserve"> </w:t>
            </w:r>
          </w:p>
        </w:tc>
        <w:tc>
          <w:tcPr>
            <w:tcW w:w="1739" w:type="dxa"/>
            <w:tcBorders>
              <w:top w:val="single" w:sz="8" w:space="0" w:color="auto"/>
              <w:left w:val="single" w:sz="8" w:space="0" w:color="auto"/>
              <w:bottom w:val="single" w:sz="8" w:space="0" w:color="auto"/>
              <w:right w:val="single" w:sz="8" w:space="0" w:color="auto"/>
            </w:tcBorders>
            <w:vAlign w:val="center"/>
          </w:tcPr>
          <w:p w14:paraId="5235C787" w14:textId="77777777" w:rsidR="00AB0DF4" w:rsidRPr="00833738" w:rsidRDefault="00AB0DF4" w:rsidP="00AB0DF4">
            <w:pPr>
              <w:rPr>
                <w:rFonts w:ascii="Arial" w:hAnsi="Arial" w:cs="Arial"/>
              </w:rPr>
            </w:pPr>
            <w:r w:rsidRPr="00833738">
              <w:rPr>
                <w:rFonts w:ascii="Arial" w:hAnsi="Arial" w:cs="Arial"/>
                <w:color w:val="000000" w:themeColor="text1"/>
                <w:sz w:val="18"/>
                <w:szCs w:val="18"/>
              </w:rPr>
              <w:t xml:space="preserve">ESM-weeks: Social Functioning, quality of life, </w:t>
            </w:r>
            <w:r w:rsidRPr="00833738">
              <w:rPr>
                <w:rFonts w:ascii="Arial" w:hAnsi="Arial" w:cs="Arial"/>
                <w:color w:val="000000" w:themeColor="text1"/>
                <w:sz w:val="18"/>
                <w:szCs w:val="18"/>
              </w:rPr>
              <w:lastRenderedPageBreak/>
              <w:t>further secondary ESM outcomes</w:t>
            </w:r>
          </w:p>
        </w:tc>
        <w:tc>
          <w:tcPr>
            <w:tcW w:w="1134" w:type="dxa"/>
            <w:tcBorders>
              <w:top w:val="single" w:sz="8" w:space="0" w:color="auto"/>
              <w:left w:val="single" w:sz="8" w:space="0" w:color="auto"/>
              <w:bottom w:val="single" w:sz="8" w:space="0" w:color="auto"/>
              <w:right w:val="single" w:sz="8" w:space="0" w:color="auto"/>
            </w:tcBorders>
            <w:vAlign w:val="center"/>
          </w:tcPr>
          <w:p w14:paraId="74346FB0" w14:textId="77777777" w:rsidR="00AB0DF4" w:rsidRPr="00833738" w:rsidRDefault="00AB0DF4" w:rsidP="00AB0DF4">
            <w:pPr>
              <w:jc w:val="center"/>
              <w:rPr>
                <w:rFonts w:ascii="Arial" w:hAnsi="Arial" w:cs="Arial"/>
              </w:rPr>
            </w:pPr>
            <w:r w:rsidRPr="00833738">
              <w:rPr>
                <w:rFonts w:ascii="Arial" w:hAnsi="Arial" w:cs="Arial"/>
                <w:sz w:val="18"/>
                <w:szCs w:val="18"/>
              </w:rPr>
              <w:lastRenderedPageBreak/>
              <w:t xml:space="preserve"> </w:t>
            </w:r>
          </w:p>
        </w:tc>
        <w:tc>
          <w:tcPr>
            <w:tcW w:w="850" w:type="dxa"/>
            <w:tcBorders>
              <w:top w:val="single" w:sz="8" w:space="0" w:color="auto"/>
              <w:left w:val="single" w:sz="8" w:space="0" w:color="auto"/>
              <w:bottom w:val="single" w:sz="8" w:space="0" w:color="auto"/>
              <w:right w:val="single" w:sz="8" w:space="0" w:color="auto"/>
            </w:tcBorders>
            <w:vAlign w:val="center"/>
          </w:tcPr>
          <w:p w14:paraId="1AADB77D" w14:textId="77777777" w:rsidR="00AB0DF4" w:rsidRPr="00833738" w:rsidRDefault="00AB0DF4" w:rsidP="00AB0DF4">
            <w:pPr>
              <w:jc w:val="center"/>
              <w:rPr>
                <w:rFonts w:ascii="Arial" w:hAnsi="Arial" w:cs="Arial"/>
              </w:rPr>
            </w:pPr>
            <w:r w:rsidRPr="00833738">
              <w:rPr>
                <w:rFonts w:ascii="Arial" w:hAnsi="Arial" w:cs="Arial"/>
                <w:sz w:val="18"/>
                <w:szCs w:val="18"/>
              </w:rPr>
              <w:t xml:space="preserve"> </w:t>
            </w:r>
          </w:p>
        </w:tc>
        <w:tc>
          <w:tcPr>
            <w:tcW w:w="1134" w:type="dxa"/>
            <w:tcBorders>
              <w:top w:val="single" w:sz="8" w:space="0" w:color="auto"/>
              <w:left w:val="single" w:sz="8" w:space="0" w:color="auto"/>
              <w:bottom w:val="single" w:sz="8" w:space="0" w:color="auto"/>
              <w:right w:val="single" w:sz="8" w:space="0" w:color="auto"/>
            </w:tcBorders>
            <w:vAlign w:val="center"/>
          </w:tcPr>
          <w:p w14:paraId="1564F654" w14:textId="77777777" w:rsidR="00AB0DF4" w:rsidRPr="00833738" w:rsidRDefault="00AB0DF4" w:rsidP="00AB0DF4">
            <w:pPr>
              <w:jc w:val="center"/>
              <w:rPr>
                <w:rFonts w:ascii="Arial" w:hAnsi="Arial" w:cs="Arial"/>
              </w:rPr>
            </w:pPr>
            <w:r w:rsidRPr="00833738">
              <w:rPr>
                <w:rFonts w:ascii="Arial" w:hAnsi="Arial" w:cs="Arial"/>
                <w:sz w:val="18"/>
                <w:szCs w:val="18"/>
              </w:rPr>
              <w:t xml:space="preserve"> </w:t>
            </w:r>
          </w:p>
        </w:tc>
        <w:tc>
          <w:tcPr>
            <w:tcW w:w="993" w:type="dxa"/>
            <w:tcBorders>
              <w:top w:val="single" w:sz="8" w:space="0" w:color="auto"/>
              <w:left w:val="single" w:sz="8" w:space="0" w:color="auto"/>
              <w:bottom w:val="single" w:sz="8" w:space="0" w:color="auto"/>
              <w:right w:val="single" w:sz="8" w:space="0" w:color="auto"/>
            </w:tcBorders>
            <w:vAlign w:val="center"/>
          </w:tcPr>
          <w:p w14:paraId="5D4AA5AB" w14:textId="77777777" w:rsidR="00AB0DF4" w:rsidRPr="00833738" w:rsidRDefault="00AB0DF4" w:rsidP="00AB0DF4">
            <w:pPr>
              <w:jc w:val="center"/>
              <w:rPr>
                <w:rFonts w:ascii="Arial" w:hAnsi="Arial" w:cs="Arial"/>
              </w:rPr>
            </w:pPr>
            <w:r w:rsidRPr="00833738">
              <w:rPr>
                <w:rFonts w:ascii="Arial" w:hAnsi="Arial" w:cs="Arial"/>
                <w:sz w:val="18"/>
                <w:szCs w:val="18"/>
              </w:rPr>
              <w:t>X</w:t>
            </w:r>
          </w:p>
        </w:tc>
        <w:tc>
          <w:tcPr>
            <w:tcW w:w="283" w:type="dxa"/>
            <w:tcBorders>
              <w:top w:val="single" w:sz="8" w:space="0" w:color="auto"/>
              <w:left w:val="single" w:sz="8" w:space="0" w:color="auto"/>
              <w:bottom w:val="single" w:sz="8" w:space="0" w:color="auto"/>
              <w:right w:val="single" w:sz="8" w:space="0" w:color="auto"/>
            </w:tcBorders>
            <w:shd w:val="clear" w:color="auto" w:fill="FFC000"/>
            <w:vAlign w:val="center"/>
          </w:tcPr>
          <w:p w14:paraId="13C270F5" w14:textId="77777777" w:rsidR="00AB0DF4" w:rsidRPr="00833738" w:rsidRDefault="00AB0DF4" w:rsidP="00AB0DF4">
            <w:pPr>
              <w:jc w:val="center"/>
              <w:rPr>
                <w:rFonts w:ascii="Arial" w:hAnsi="Arial" w:cs="Arial"/>
              </w:rPr>
            </w:pPr>
            <w:r w:rsidRPr="00833738">
              <w:rPr>
                <w:rFonts w:ascii="Arial" w:hAnsi="Arial" w:cs="Arial"/>
                <w:sz w:val="18"/>
                <w:szCs w:val="18"/>
              </w:rPr>
              <w:t xml:space="preserve"> </w:t>
            </w:r>
          </w:p>
        </w:tc>
        <w:tc>
          <w:tcPr>
            <w:tcW w:w="992" w:type="dxa"/>
            <w:tcBorders>
              <w:top w:val="single" w:sz="8" w:space="0" w:color="auto"/>
              <w:left w:val="single" w:sz="8" w:space="0" w:color="auto"/>
              <w:bottom w:val="single" w:sz="8" w:space="0" w:color="auto"/>
              <w:right w:val="single" w:sz="8" w:space="0" w:color="auto"/>
            </w:tcBorders>
            <w:shd w:val="clear" w:color="auto" w:fill="FFC000"/>
            <w:vAlign w:val="center"/>
          </w:tcPr>
          <w:p w14:paraId="257426B2" w14:textId="77777777" w:rsidR="00AB0DF4" w:rsidRPr="00833738" w:rsidRDefault="00AB0DF4" w:rsidP="00AB0DF4">
            <w:pPr>
              <w:jc w:val="center"/>
              <w:rPr>
                <w:rFonts w:ascii="Arial" w:hAnsi="Arial" w:cs="Arial"/>
              </w:rPr>
            </w:pPr>
            <w:r w:rsidRPr="00833738">
              <w:rPr>
                <w:rFonts w:ascii="Arial" w:hAnsi="Arial" w:cs="Arial"/>
                <w:sz w:val="18"/>
                <w:szCs w:val="18"/>
              </w:rPr>
              <w:t>X</w:t>
            </w:r>
          </w:p>
        </w:tc>
        <w:tc>
          <w:tcPr>
            <w:tcW w:w="426" w:type="dxa"/>
            <w:tcBorders>
              <w:top w:val="single" w:sz="8" w:space="0" w:color="auto"/>
              <w:left w:val="single" w:sz="8" w:space="0" w:color="auto"/>
              <w:bottom w:val="single" w:sz="8" w:space="0" w:color="auto"/>
              <w:right w:val="single" w:sz="8" w:space="0" w:color="auto"/>
            </w:tcBorders>
            <w:shd w:val="clear" w:color="auto" w:fill="FFC000"/>
            <w:vAlign w:val="center"/>
          </w:tcPr>
          <w:p w14:paraId="73FD3D46" w14:textId="77777777" w:rsidR="00AB0DF4" w:rsidRPr="00833738" w:rsidRDefault="00AB0DF4" w:rsidP="00AB0DF4">
            <w:pPr>
              <w:jc w:val="center"/>
              <w:rPr>
                <w:rFonts w:ascii="Arial" w:hAnsi="Arial" w:cs="Arial"/>
              </w:rPr>
            </w:pPr>
            <w:r w:rsidRPr="00833738">
              <w:rPr>
                <w:rFonts w:ascii="Arial" w:hAnsi="Arial" w:cs="Arial"/>
                <w:sz w:val="18"/>
                <w:szCs w:val="18"/>
              </w:rPr>
              <w:t xml:space="preserve"> </w:t>
            </w:r>
          </w:p>
        </w:tc>
        <w:tc>
          <w:tcPr>
            <w:tcW w:w="850" w:type="dxa"/>
            <w:tcBorders>
              <w:top w:val="single" w:sz="8" w:space="0" w:color="auto"/>
              <w:left w:val="single" w:sz="8" w:space="0" w:color="auto"/>
              <w:bottom w:val="single" w:sz="8" w:space="0" w:color="auto"/>
              <w:right w:val="single" w:sz="8" w:space="0" w:color="auto"/>
            </w:tcBorders>
            <w:vAlign w:val="center"/>
          </w:tcPr>
          <w:p w14:paraId="552492A0" w14:textId="77777777" w:rsidR="00AB0DF4" w:rsidRPr="00833738" w:rsidRDefault="00AB0DF4" w:rsidP="00AB0DF4">
            <w:pPr>
              <w:jc w:val="center"/>
              <w:rPr>
                <w:rFonts w:ascii="Arial" w:hAnsi="Arial" w:cs="Arial"/>
              </w:rPr>
            </w:pPr>
            <w:r w:rsidRPr="00833738">
              <w:rPr>
                <w:rFonts w:ascii="Arial" w:hAnsi="Arial" w:cs="Arial"/>
                <w:sz w:val="18"/>
                <w:szCs w:val="18"/>
              </w:rPr>
              <w:t>X</w:t>
            </w:r>
          </w:p>
        </w:tc>
        <w:tc>
          <w:tcPr>
            <w:tcW w:w="851" w:type="dxa"/>
            <w:tcBorders>
              <w:top w:val="single" w:sz="8" w:space="0" w:color="auto"/>
              <w:left w:val="single" w:sz="8" w:space="0" w:color="auto"/>
              <w:bottom w:val="single" w:sz="8" w:space="0" w:color="auto"/>
              <w:right w:val="single" w:sz="8" w:space="0" w:color="auto"/>
            </w:tcBorders>
            <w:vAlign w:val="center"/>
          </w:tcPr>
          <w:p w14:paraId="7719E90D" w14:textId="77777777" w:rsidR="00AB0DF4" w:rsidRPr="00833738" w:rsidRDefault="00AB0DF4" w:rsidP="00AB0DF4">
            <w:pPr>
              <w:jc w:val="center"/>
              <w:rPr>
                <w:rFonts w:ascii="Arial" w:hAnsi="Arial" w:cs="Arial"/>
              </w:rPr>
            </w:pPr>
            <w:r w:rsidRPr="00833738">
              <w:rPr>
                <w:rFonts w:ascii="Arial" w:hAnsi="Arial" w:cs="Arial"/>
                <w:sz w:val="18"/>
                <w:szCs w:val="18"/>
              </w:rPr>
              <w:t xml:space="preserve"> </w:t>
            </w:r>
          </w:p>
        </w:tc>
      </w:tr>
      <w:tr w:rsidR="00AB0DF4" w:rsidRPr="00833738" w14:paraId="7C64B1F7" w14:textId="77777777" w:rsidTr="00E501A4">
        <w:trPr>
          <w:trHeight w:val="180"/>
        </w:trPr>
        <w:tc>
          <w:tcPr>
            <w:tcW w:w="236" w:type="dxa"/>
            <w:tcBorders>
              <w:top w:val="single" w:sz="8" w:space="0" w:color="auto"/>
              <w:left w:val="single" w:sz="8" w:space="0" w:color="auto"/>
              <w:bottom w:val="single" w:sz="8" w:space="0" w:color="auto"/>
              <w:right w:val="single" w:sz="8" w:space="0" w:color="auto"/>
            </w:tcBorders>
            <w:vAlign w:val="center"/>
          </w:tcPr>
          <w:p w14:paraId="210166C7" w14:textId="77777777" w:rsidR="00AB0DF4" w:rsidRPr="00833738" w:rsidRDefault="00AB0DF4" w:rsidP="00AB0DF4">
            <w:pPr>
              <w:rPr>
                <w:rFonts w:ascii="Arial" w:hAnsi="Arial" w:cs="Arial"/>
              </w:rPr>
            </w:pPr>
            <w:r w:rsidRPr="00833738">
              <w:rPr>
                <w:rFonts w:ascii="Arial" w:hAnsi="Arial" w:cs="Arial"/>
                <w:color w:val="000000" w:themeColor="text1"/>
                <w:sz w:val="18"/>
                <w:szCs w:val="18"/>
              </w:rPr>
              <w:t xml:space="preserve"> </w:t>
            </w:r>
          </w:p>
        </w:tc>
        <w:tc>
          <w:tcPr>
            <w:tcW w:w="1739" w:type="dxa"/>
            <w:tcBorders>
              <w:top w:val="single" w:sz="8" w:space="0" w:color="auto"/>
              <w:left w:val="single" w:sz="8" w:space="0" w:color="auto"/>
              <w:bottom w:val="single" w:sz="8" w:space="0" w:color="auto"/>
              <w:right w:val="single" w:sz="8" w:space="0" w:color="auto"/>
            </w:tcBorders>
            <w:vAlign w:val="center"/>
          </w:tcPr>
          <w:p w14:paraId="4DD0A72D" w14:textId="77777777" w:rsidR="00AB0DF4" w:rsidRPr="00833738" w:rsidRDefault="00AB0DF4" w:rsidP="00AB0DF4">
            <w:pPr>
              <w:rPr>
                <w:rFonts w:ascii="Arial" w:hAnsi="Arial" w:cs="Arial"/>
              </w:rPr>
            </w:pPr>
            <w:r w:rsidRPr="00833738">
              <w:rPr>
                <w:rFonts w:ascii="Arial" w:hAnsi="Arial" w:cs="Arial"/>
                <w:color w:val="000000" w:themeColor="text1"/>
                <w:sz w:val="18"/>
                <w:szCs w:val="18"/>
              </w:rPr>
              <w:t>Mobile sensing (device activity, message and telephone activity, steps, GPS location) during intervention</w:t>
            </w:r>
          </w:p>
        </w:tc>
        <w:tc>
          <w:tcPr>
            <w:tcW w:w="1134" w:type="dxa"/>
            <w:tcBorders>
              <w:top w:val="single" w:sz="8" w:space="0" w:color="auto"/>
              <w:left w:val="single" w:sz="8" w:space="0" w:color="auto"/>
              <w:bottom w:val="single" w:sz="8" w:space="0" w:color="auto"/>
              <w:right w:val="single" w:sz="8" w:space="0" w:color="auto"/>
            </w:tcBorders>
            <w:vAlign w:val="center"/>
          </w:tcPr>
          <w:p w14:paraId="58AA3CBE" w14:textId="77777777" w:rsidR="00AB0DF4" w:rsidRPr="00833738" w:rsidRDefault="00AB0DF4" w:rsidP="00AB0DF4">
            <w:pPr>
              <w:jc w:val="center"/>
              <w:rPr>
                <w:rFonts w:ascii="Arial" w:hAnsi="Arial" w:cs="Arial"/>
              </w:rPr>
            </w:pPr>
            <w:r w:rsidRPr="00833738">
              <w:rPr>
                <w:rFonts w:ascii="Arial" w:hAnsi="Arial" w:cs="Arial"/>
                <w:sz w:val="18"/>
                <w:szCs w:val="18"/>
              </w:rPr>
              <w:t xml:space="preserve"> </w:t>
            </w:r>
          </w:p>
        </w:tc>
        <w:tc>
          <w:tcPr>
            <w:tcW w:w="850" w:type="dxa"/>
            <w:tcBorders>
              <w:top w:val="single" w:sz="8" w:space="0" w:color="auto"/>
              <w:left w:val="single" w:sz="8" w:space="0" w:color="auto"/>
              <w:bottom w:val="single" w:sz="8" w:space="0" w:color="auto"/>
              <w:right w:val="single" w:sz="8" w:space="0" w:color="auto"/>
            </w:tcBorders>
            <w:vAlign w:val="center"/>
          </w:tcPr>
          <w:p w14:paraId="15E9253C" w14:textId="77777777" w:rsidR="00AB0DF4" w:rsidRPr="00833738" w:rsidRDefault="00AB0DF4" w:rsidP="00AB0DF4">
            <w:pPr>
              <w:jc w:val="center"/>
              <w:rPr>
                <w:rFonts w:ascii="Arial" w:hAnsi="Arial" w:cs="Arial"/>
              </w:rPr>
            </w:pPr>
            <w:r w:rsidRPr="00833738">
              <w:rPr>
                <w:rFonts w:ascii="Arial" w:hAnsi="Arial" w:cs="Arial"/>
                <w:sz w:val="18"/>
                <w:szCs w:val="18"/>
              </w:rPr>
              <w:t xml:space="preserve"> </w:t>
            </w:r>
          </w:p>
        </w:tc>
        <w:tc>
          <w:tcPr>
            <w:tcW w:w="1134" w:type="dxa"/>
            <w:tcBorders>
              <w:top w:val="single" w:sz="8" w:space="0" w:color="auto"/>
              <w:left w:val="single" w:sz="8" w:space="0" w:color="auto"/>
              <w:bottom w:val="single" w:sz="8" w:space="0" w:color="auto"/>
              <w:right w:val="single" w:sz="8" w:space="0" w:color="auto"/>
            </w:tcBorders>
            <w:vAlign w:val="center"/>
          </w:tcPr>
          <w:p w14:paraId="2C462AF7" w14:textId="77777777" w:rsidR="00AB0DF4" w:rsidRPr="00833738" w:rsidRDefault="00AB0DF4" w:rsidP="00AB0DF4">
            <w:pPr>
              <w:jc w:val="center"/>
              <w:rPr>
                <w:rFonts w:ascii="Arial" w:hAnsi="Arial" w:cs="Arial"/>
              </w:rPr>
            </w:pPr>
            <w:r w:rsidRPr="00833738">
              <w:rPr>
                <w:rFonts w:ascii="Arial" w:hAnsi="Arial" w:cs="Arial"/>
                <w:sz w:val="18"/>
                <w:szCs w:val="18"/>
              </w:rPr>
              <w:t xml:space="preserve"> </w:t>
            </w:r>
          </w:p>
        </w:tc>
        <w:tc>
          <w:tcPr>
            <w:tcW w:w="993" w:type="dxa"/>
            <w:tcBorders>
              <w:top w:val="single" w:sz="8" w:space="0" w:color="auto"/>
              <w:left w:val="single" w:sz="8" w:space="0" w:color="auto"/>
              <w:bottom w:val="single" w:sz="8" w:space="0" w:color="auto"/>
              <w:right w:val="single" w:sz="8" w:space="0" w:color="auto"/>
            </w:tcBorders>
            <w:vAlign w:val="center"/>
          </w:tcPr>
          <w:p w14:paraId="1AEB1A1A" w14:textId="77777777" w:rsidR="00AB0DF4" w:rsidRPr="00833738" w:rsidRDefault="00AB0DF4" w:rsidP="00AB0DF4">
            <w:pPr>
              <w:jc w:val="center"/>
              <w:rPr>
                <w:rFonts w:ascii="Arial" w:hAnsi="Arial" w:cs="Arial"/>
                <w:sz w:val="18"/>
                <w:szCs w:val="18"/>
              </w:rPr>
            </w:pPr>
          </w:p>
        </w:tc>
        <w:tc>
          <w:tcPr>
            <w:tcW w:w="283" w:type="dxa"/>
            <w:tcBorders>
              <w:top w:val="single" w:sz="8" w:space="0" w:color="auto"/>
              <w:left w:val="single" w:sz="8" w:space="0" w:color="auto"/>
              <w:bottom w:val="single" w:sz="8" w:space="0" w:color="auto"/>
              <w:right w:val="single" w:sz="8" w:space="0" w:color="auto"/>
            </w:tcBorders>
            <w:shd w:val="clear" w:color="auto" w:fill="FFC000"/>
            <w:vAlign w:val="center"/>
          </w:tcPr>
          <w:p w14:paraId="48551F27" w14:textId="77777777" w:rsidR="00AB0DF4" w:rsidRPr="00833738" w:rsidRDefault="00AB0DF4" w:rsidP="00AB0DF4">
            <w:pPr>
              <w:jc w:val="center"/>
              <w:rPr>
                <w:rFonts w:ascii="Arial" w:hAnsi="Arial" w:cs="Arial"/>
              </w:rPr>
            </w:pPr>
            <w:r w:rsidRPr="00833738">
              <w:rPr>
                <w:rFonts w:ascii="Arial" w:hAnsi="Arial" w:cs="Arial"/>
                <w:sz w:val="18"/>
                <w:szCs w:val="18"/>
              </w:rPr>
              <w:t>X</w:t>
            </w:r>
          </w:p>
        </w:tc>
        <w:tc>
          <w:tcPr>
            <w:tcW w:w="992" w:type="dxa"/>
            <w:tcBorders>
              <w:top w:val="single" w:sz="8" w:space="0" w:color="auto"/>
              <w:left w:val="single" w:sz="8" w:space="0" w:color="auto"/>
              <w:bottom w:val="single" w:sz="8" w:space="0" w:color="auto"/>
              <w:right w:val="single" w:sz="8" w:space="0" w:color="auto"/>
            </w:tcBorders>
            <w:shd w:val="clear" w:color="auto" w:fill="FFC000"/>
            <w:vAlign w:val="center"/>
          </w:tcPr>
          <w:p w14:paraId="0498EE7E" w14:textId="77777777" w:rsidR="00AB0DF4" w:rsidRPr="00833738" w:rsidRDefault="00AB0DF4" w:rsidP="00AB0DF4">
            <w:pPr>
              <w:jc w:val="center"/>
              <w:rPr>
                <w:rFonts w:ascii="Arial" w:hAnsi="Arial" w:cs="Arial"/>
              </w:rPr>
            </w:pPr>
            <w:r w:rsidRPr="00833738">
              <w:rPr>
                <w:rFonts w:ascii="Arial" w:hAnsi="Arial" w:cs="Arial"/>
                <w:sz w:val="18"/>
                <w:szCs w:val="18"/>
              </w:rPr>
              <w:t>X</w:t>
            </w:r>
          </w:p>
        </w:tc>
        <w:tc>
          <w:tcPr>
            <w:tcW w:w="426" w:type="dxa"/>
            <w:tcBorders>
              <w:top w:val="single" w:sz="8" w:space="0" w:color="auto"/>
              <w:left w:val="single" w:sz="8" w:space="0" w:color="auto"/>
              <w:bottom w:val="single" w:sz="8" w:space="0" w:color="auto"/>
              <w:right w:val="single" w:sz="8" w:space="0" w:color="auto"/>
            </w:tcBorders>
            <w:shd w:val="clear" w:color="auto" w:fill="FFC000"/>
            <w:vAlign w:val="center"/>
          </w:tcPr>
          <w:p w14:paraId="7A020AA6" w14:textId="77777777" w:rsidR="00AB0DF4" w:rsidRPr="00833738" w:rsidRDefault="00AB0DF4" w:rsidP="00AB0DF4">
            <w:pPr>
              <w:jc w:val="center"/>
              <w:rPr>
                <w:rFonts w:ascii="Arial" w:hAnsi="Arial" w:cs="Arial"/>
              </w:rPr>
            </w:pPr>
            <w:r w:rsidRPr="00833738">
              <w:rPr>
                <w:rFonts w:ascii="Arial" w:hAnsi="Arial" w:cs="Arial"/>
                <w:sz w:val="18"/>
                <w:szCs w:val="18"/>
              </w:rPr>
              <w:t>X</w:t>
            </w:r>
          </w:p>
        </w:tc>
        <w:tc>
          <w:tcPr>
            <w:tcW w:w="850" w:type="dxa"/>
            <w:tcBorders>
              <w:top w:val="single" w:sz="8" w:space="0" w:color="auto"/>
              <w:left w:val="single" w:sz="8" w:space="0" w:color="auto"/>
              <w:bottom w:val="single" w:sz="8" w:space="0" w:color="auto"/>
              <w:right w:val="single" w:sz="8" w:space="0" w:color="auto"/>
            </w:tcBorders>
            <w:vAlign w:val="center"/>
          </w:tcPr>
          <w:p w14:paraId="3B5F68F5" w14:textId="77777777" w:rsidR="00AB0DF4" w:rsidRPr="00833738" w:rsidRDefault="00AB0DF4" w:rsidP="00AB0DF4">
            <w:pPr>
              <w:jc w:val="center"/>
              <w:rPr>
                <w:rFonts w:ascii="Arial" w:hAnsi="Arial" w:cs="Arial"/>
                <w:sz w:val="18"/>
                <w:szCs w:val="18"/>
              </w:rPr>
            </w:pPr>
          </w:p>
        </w:tc>
        <w:tc>
          <w:tcPr>
            <w:tcW w:w="851" w:type="dxa"/>
            <w:tcBorders>
              <w:top w:val="single" w:sz="8" w:space="0" w:color="auto"/>
              <w:left w:val="single" w:sz="8" w:space="0" w:color="auto"/>
              <w:bottom w:val="single" w:sz="8" w:space="0" w:color="auto"/>
              <w:right w:val="single" w:sz="8" w:space="0" w:color="auto"/>
            </w:tcBorders>
            <w:vAlign w:val="center"/>
          </w:tcPr>
          <w:p w14:paraId="564A5326" w14:textId="77777777" w:rsidR="00AB0DF4" w:rsidRPr="00833738" w:rsidRDefault="00AB0DF4" w:rsidP="00AB0DF4">
            <w:pPr>
              <w:jc w:val="center"/>
              <w:rPr>
                <w:rFonts w:ascii="Arial" w:hAnsi="Arial" w:cs="Arial"/>
              </w:rPr>
            </w:pPr>
            <w:r w:rsidRPr="00833738">
              <w:rPr>
                <w:rFonts w:ascii="Arial" w:hAnsi="Arial" w:cs="Arial"/>
                <w:sz w:val="18"/>
                <w:szCs w:val="18"/>
              </w:rPr>
              <w:t xml:space="preserve"> </w:t>
            </w:r>
          </w:p>
        </w:tc>
      </w:tr>
      <w:tr w:rsidR="00AB0DF4" w:rsidRPr="00833738" w14:paraId="7A69E87B" w14:textId="77777777" w:rsidTr="00E501A4">
        <w:trPr>
          <w:trHeight w:val="180"/>
        </w:trPr>
        <w:tc>
          <w:tcPr>
            <w:tcW w:w="9488" w:type="dxa"/>
            <w:gridSpan w:val="11"/>
            <w:tcBorders>
              <w:top w:val="single" w:sz="8" w:space="0" w:color="auto"/>
              <w:left w:val="single" w:sz="8" w:space="0" w:color="auto"/>
              <w:bottom w:val="single" w:sz="8" w:space="0" w:color="auto"/>
              <w:right w:val="single" w:sz="8" w:space="0" w:color="auto"/>
            </w:tcBorders>
            <w:shd w:val="clear" w:color="auto" w:fill="E7E6E6"/>
            <w:vAlign w:val="center"/>
          </w:tcPr>
          <w:p w14:paraId="3E0C56C7" w14:textId="77777777" w:rsidR="00AB0DF4" w:rsidRPr="00833738" w:rsidRDefault="00AB0DF4" w:rsidP="00AB0DF4">
            <w:pPr>
              <w:rPr>
                <w:rFonts w:ascii="Arial" w:hAnsi="Arial" w:cs="Arial"/>
              </w:rPr>
            </w:pPr>
            <w:r w:rsidRPr="00833738">
              <w:rPr>
                <w:rFonts w:ascii="Arial" w:hAnsi="Arial" w:cs="Arial"/>
                <w:color w:val="000000" w:themeColor="text1"/>
                <w:sz w:val="18"/>
                <w:szCs w:val="18"/>
              </w:rPr>
              <w:t>Data collected in clinicians</w:t>
            </w:r>
            <w:r w:rsidRPr="00833738">
              <w:rPr>
                <w:rFonts w:ascii="Arial" w:hAnsi="Arial" w:cs="Arial"/>
                <w:sz w:val="18"/>
                <w:szCs w:val="18"/>
              </w:rPr>
              <w:t xml:space="preserve"> </w:t>
            </w:r>
          </w:p>
        </w:tc>
      </w:tr>
      <w:tr w:rsidR="00AB0DF4" w:rsidRPr="00833738" w14:paraId="621F0E15" w14:textId="77777777" w:rsidTr="00E501A4">
        <w:trPr>
          <w:trHeight w:val="180"/>
        </w:trPr>
        <w:tc>
          <w:tcPr>
            <w:tcW w:w="236" w:type="dxa"/>
            <w:tcBorders>
              <w:top w:val="single" w:sz="8" w:space="0" w:color="auto"/>
              <w:left w:val="single" w:sz="8" w:space="0" w:color="auto"/>
              <w:bottom w:val="single" w:sz="8" w:space="0" w:color="auto"/>
              <w:right w:val="single" w:sz="8" w:space="0" w:color="auto"/>
            </w:tcBorders>
            <w:vAlign w:val="center"/>
          </w:tcPr>
          <w:p w14:paraId="4C08AEDE" w14:textId="77777777" w:rsidR="00AB0DF4" w:rsidRPr="00833738" w:rsidRDefault="00AB0DF4" w:rsidP="00AB0DF4">
            <w:pPr>
              <w:rPr>
                <w:rFonts w:ascii="Arial" w:hAnsi="Arial" w:cs="Arial"/>
              </w:rPr>
            </w:pPr>
            <w:r w:rsidRPr="00833738">
              <w:rPr>
                <w:rFonts w:ascii="Arial" w:hAnsi="Arial" w:cs="Arial"/>
                <w:color w:val="000000" w:themeColor="text1"/>
                <w:sz w:val="18"/>
                <w:szCs w:val="18"/>
              </w:rPr>
              <w:t xml:space="preserve"> </w:t>
            </w:r>
          </w:p>
        </w:tc>
        <w:tc>
          <w:tcPr>
            <w:tcW w:w="1739" w:type="dxa"/>
            <w:tcBorders>
              <w:top w:val="nil"/>
              <w:left w:val="single" w:sz="8" w:space="0" w:color="auto"/>
              <w:bottom w:val="single" w:sz="8" w:space="0" w:color="auto"/>
              <w:right w:val="single" w:sz="8" w:space="0" w:color="auto"/>
            </w:tcBorders>
            <w:vAlign w:val="center"/>
          </w:tcPr>
          <w:p w14:paraId="042961FB" w14:textId="77777777" w:rsidR="00AB0DF4" w:rsidRPr="00833738" w:rsidRDefault="00AB0DF4" w:rsidP="00AB0DF4">
            <w:pPr>
              <w:rPr>
                <w:rFonts w:ascii="Arial" w:hAnsi="Arial" w:cs="Arial"/>
              </w:rPr>
            </w:pPr>
            <w:r>
              <w:rPr>
                <w:rFonts w:ascii="Arial" w:hAnsi="Arial" w:cs="Arial"/>
                <w:color w:val="000000" w:themeColor="text1"/>
                <w:sz w:val="18"/>
                <w:szCs w:val="18"/>
              </w:rPr>
              <w:t>SES</w:t>
            </w:r>
          </w:p>
        </w:tc>
        <w:tc>
          <w:tcPr>
            <w:tcW w:w="1134" w:type="dxa"/>
            <w:tcBorders>
              <w:top w:val="single" w:sz="8" w:space="0" w:color="auto"/>
              <w:left w:val="single" w:sz="8" w:space="0" w:color="auto"/>
              <w:bottom w:val="single" w:sz="8" w:space="0" w:color="auto"/>
              <w:right w:val="single" w:sz="8" w:space="0" w:color="auto"/>
            </w:tcBorders>
            <w:vAlign w:val="center"/>
          </w:tcPr>
          <w:p w14:paraId="42A079CE" w14:textId="77777777" w:rsidR="00AB0DF4" w:rsidRPr="00833738" w:rsidRDefault="00AB0DF4" w:rsidP="00AB0DF4">
            <w:pPr>
              <w:jc w:val="center"/>
              <w:rPr>
                <w:rFonts w:ascii="Arial" w:hAnsi="Arial" w:cs="Arial"/>
              </w:rPr>
            </w:pPr>
            <w:r w:rsidRPr="00833738">
              <w:rPr>
                <w:rFonts w:ascii="Arial" w:hAnsi="Arial" w:cs="Arial"/>
                <w:sz w:val="18"/>
                <w:szCs w:val="18"/>
              </w:rPr>
              <w:t xml:space="preserve"> </w:t>
            </w:r>
          </w:p>
        </w:tc>
        <w:tc>
          <w:tcPr>
            <w:tcW w:w="850" w:type="dxa"/>
            <w:tcBorders>
              <w:top w:val="single" w:sz="8" w:space="0" w:color="auto"/>
              <w:left w:val="single" w:sz="8" w:space="0" w:color="auto"/>
              <w:bottom w:val="single" w:sz="8" w:space="0" w:color="auto"/>
              <w:right w:val="single" w:sz="8" w:space="0" w:color="auto"/>
            </w:tcBorders>
            <w:vAlign w:val="center"/>
          </w:tcPr>
          <w:p w14:paraId="216DA057" w14:textId="77777777" w:rsidR="00AB0DF4" w:rsidRPr="00833738" w:rsidRDefault="00AB0DF4" w:rsidP="00AB0DF4">
            <w:pPr>
              <w:jc w:val="center"/>
              <w:rPr>
                <w:rFonts w:ascii="Arial" w:hAnsi="Arial" w:cs="Arial"/>
              </w:rPr>
            </w:pPr>
            <w:r w:rsidRPr="00833738">
              <w:rPr>
                <w:rFonts w:ascii="Arial" w:hAnsi="Arial" w:cs="Arial"/>
                <w:sz w:val="18"/>
                <w:szCs w:val="18"/>
              </w:rPr>
              <w:t xml:space="preserve"> </w:t>
            </w:r>
          </w:p>
        </w:tc>
        <w:tc>
          <w:tcPr>
            <w:tcW w:w="1134" w:type="dxa"/>
            <w:tcBorders>
              <w:top w:val="single" w:sz="8" w:space="0" w:color="auto"/>
              <w:left w:val="single" w:sz="8" w:space="0" w:color="auto"/>
              <w:bottom w:val="single" w:sz="8" w:space="0" w:color="auto"/>
              <w:right w:val="single" w:sz="8" w:space="0" w:color="auto"/>
            </w:tcBorders>
            <w:vAlign w:val="center"/>
          </w:tcPr>
          <w:p w14:paraId="05ACEE8B" w14:textId="77777777" w:rsidR="00AB0DF4" w:rsidRPr="00833738" w:rsidRDefault="00AB0DF4" w:rsidP="00AB0DF4">
            <w:pPr>
              <w:jc w:val="center"/>
              <w:rPr>
                <w:rFonts w:ascii="Arial" w:hAnsi="Arial" w:cs="Arial"/>
              </w:rPr>
            </w:pPr>
            <w:r w:rsidRPr="00833738">
              <w:rPr>
                <w:rFonts w:ascii="Arial" w:hAnsi="Arial" w:cs="Arial"/>
                <w:sz w:val="18"/>
                <w:szCs w:val="18"/>
              </w:rPr>
              <w:t xml:space="preserve"> </w:t>
            </w:r>
          </w:p>
        </w:tc>
        <w:tc>
          <w:tcPr>
            <w:tcW w:w="993" w:type="dxa"/>
            <w:tcBorders>
              <w:top w:val="single" w:sz="8" w:space="0" w:color="auto"/>
              <w:left w:val="single" w:sz="8" w:space="0" w:color="auto"/>
              <w:bottom w:val="single" w:sz="8" w:space="0" w:color="auto"/>
              <w:right w:val="single" w:sz="8" w:space="0" w:color="auto"/>
            </w:tcBorders>
            <w:vAlign w:val="center"/>
          </w:tcPr>
          <w:p w14:paraId="5648022B" w14:textId="77777777" w:rsidR="00AB0DF4" w:rsidRPr="00833738" w:rsidRDefault="00AB0DF4" w:rsidP="00AB0DF4">
            <w:pPr>
              <w:jc w:val="center"/>
              <w:rPr>
                <w:rFonts w:ascii="Arial" w:hAnsi="Arial" w:cs="Arial"/>
              </w:rPr>
            </w:pPr>
            <w:r w:rsidRPr="00833738">
              <w:rPr>
                <w:rFonts w:ascii="Arial" w:hAnsi="Arial" w:cs="Arial"/>
                <w:sz w:val="18"/>
                <w:szCs w:val="18"/>
              </w:rPr>
              <w:t>X</w:t>
            </w:r>
          </w:p>
        </w:tc>
        <w:tc>
          <w:tcPr>
            <w:tcW w:w="283" w:type="dxa"/>
            <w:tcBorders>
              <w:top w:val="single" w:sz="8" w:space="0" w:color="auto"/>
              <w:left w:val="single" w:sz="8" w:space="0" w:color="auto"/>
              <w:bottom w:val="single" w:sz="8" w:space="0" w:color="auto"/>
              <w:right w:val="single" w:sz="8" w:space="0" w:color="auto"/>
            </w:tcBorders>
            <w:shd w:val="clear" w:color="auto" w:fill="FFC000"/>
            <w:vAlign w:val="center"/>
          </w:tcPr>
          <w:p w14:paraId="238803E4" w14:textId="77777777" w:rsidR="00AB0DF4" w:rsidRPr="00833738" w:rsidRDefault="00AB0DF4" w:rsidP="00AB0DF4">
            <w:pPr>
              <w:jc w:val="center"/>
              <w:rPr>
                <w:rFonts w:ascii="Arial" w:hAnsi="Arial" w:cs="Arial"/>
              </w:rPr>
            </w:pPr>
            <w:r w:rsidRPr="00833738">
              <w:rPr>
                <w:rFonts w:ascii="Arial" w:hAnsi="Arial" w:cs="Arial"/>
                <w:sz w:val="18"/>
                <w:szCs w:val="18"/>
              </w:rPr>
              <w:t xml:space="preserve"> </w:t>
            </w:r>
          </w:p>
        </w:tc>
        <w:tc>
          <w:tcPr>
            <w:tcW w:w="992" w:type="dxa"/>
            <w:tcBorders>
              <w:top w:val="single" w:sz="8" w:space="0" w:color="auto"/>
              <w:left w:val="single" w:sz="8" w:space="0" w:color="auto"/>
              <w:bottom w:val="single" w:sz="8" w:space="0" w:color="auto"/>
              <w:right w:val="single" w:sz="8" w:space="0" w:color="auto"/>
            </w:tcBorders>
            <w:shd w:val="clear" w:color="auto" w:fill="FFC000"/>
            <w:vAlign w:val="center"/>
          </w:tcPr>
          <w:p w14:paraId="3409F442" w14:textId="77777777" w:rsidR="00AB0DF4" w:rsidRPr="00833738" w:rsidRDefault="00AB0DF4" w:rsidP="00AB0DF4">
            <w:pPr>
              <w:jc w:val="center"/>
              <w:rPr>
                <w:rFonts w:ascii="Arial" w:hAnsi="Arial" w:cs="Arial"/>
              </w:rPr>
            </w:pPr>
            <w:r w:rsidRPr="00833738">
              <w:rPr>
                <w:rFonts w:ascii="Arial" w:hAnsi="Arial" w:cs="Arial"/>
                <w:sz w:val="18"/>
                <w:szCs w:val="18"/>
              </w:rPr>
              <w:t>X</w:t>
            </w:r>
          </w:p>
        </w:tc>
        <w:tc>
          <w:tcPr>
            <w:tcW w:w="426" w:type="dxa"/>
            <w:tcBorders>
              <w:top w:val="single" w:sz="8" w:space="0" w:color="auto"/>
              <w:left w:val="single" w:sz="8" w:space="0" w:color="auto"/>
              <w:bottom w:val="single" w:sz="8" w:space="0" w:color="auto"/>
              <w:right w:val="single" w:sz="8" w:space="0" w:color="auto"/>
            </w:tcBorders>
            <w:shd w:val="clear" w:color="auto" w:fill="FFC000"/>
            <w:vAlign w:val="center"/>
          </w:tcPr>
          <w:p w14:paraId="7CEC44D1" w14:textId="77777777" w:rsidR="00AB0DF4" w:rsidRPr="00833738" w:rsidRDefault="00AB0DF4" w:rsidP="00AB0DF4">
            <w:pPr>
              <w:jc w:val="center"/>
              <w:rPr>
                <w:rFonts w:ascii="Arial" w:hAnsi="Arial" w:cs="Arial"/>
              </w:rPr>
            </w:pPr>
            <w:r w:rsidRPr="00833738">
              <w:rPr>
                <w:rFonts w:ascii="Arial" w:hAnsi="Arial" w:cs="Arial"/>
                <w:sz w:val="18"/>
                <w:szCs w:val="18"/>
              </w:rPr>
              <w:t xml:space="preserve"> </w:t>
            </w:r>
          </w:p>
        </w:tc>
        <w:tc>
          <w:tcPr>
            <w:tcW w:w="850" w:type="dxa"/>
            <w:tcBorders>
              <w:top w:val="single" w:sz="8" w:space="0" w:color="auto"/>
              <w:left w:val="single" w:sz="8" w:space="0" w:color="auto"/>
              <w:bottom w:val="single" w:sz="8" w:space="0" w:color="auto"/>
              <w:right w:val="single" w:sz="8" w:space="0" w:color="auto"/>
            </w:tcBorders>
            <w:vAlign w:val="center"/>
          </w:tcPr>
          <w:p w14:paraId="0F18F2A6" w14:textId="77777777" w:rsidR="00AB0DF4" w:rsidRPr="00833738" w:rsidRDefault="00AB0DF4" w:rsidP="00AB0DF4">
            <w:pPr>
              <w:jc w:val="center"/>
              <w:rPr>
                <w:rFonts w:ascii="Arial" w:hAnsi="Arial" w:cs="Arial"/>
              </w:rPr>
            </w:pPr>
            <w:r w:rsidRPr="00833738">
              <w:rPr>
                <w:rFonts w:ascii="Arial" w:hAnsi="Arial" w:cs="Arial"/>
                <w:sz w:val="18"/>
                <w:szCs w:val="18"/>
              </w:rPr>
              <w:t>X</w:t>
            </w:r>
          </w:p>
        </w:tc>
        <w:tc>
          <w:tcPr>
            <w:tcW w:w="851" w:type="dxa"/>
            <w:tcBorders>
              <w:top w:val="single" w:sz="8" w:space="0" w:color="auto"/>
              <w:left w:val="single" w:sz="8" w:space="0" w:color="auto"/>
              <w:bottom w:val="single" w:sz="8" w:space="0" w:color="auto"/>
              <w:right w:val="single" w:sz="8" w:space="0" w:color="auto"/>
            </w:tcBorders>
            <w:vAlign w:val="center"/>
          </w:tcPr>
          <w:p w14:paraId="4B21935C" w14:textId="77777777" w:rsidR="00AB0DF4" w:rsidRPr="00833738" w:rsidRDefault="00AB0DF4" w:rsidP="00AB0DF4">
            <w:pPr>
              <w:jc w:val="center"/>
              <w:rPr>
                <w:rFonts w:ascii="Arial" w:hAnsi="Arial" w:cs="Arial"/>
              </w:rPr>
            </w:pPr>
            <w:r w:rsidRPr="00833738">
              <w:rPr>
                <w:rFonts w:ascii="Arial" w:hAnsi="Arial" w:cs="Arial"/>
                <w:sz w:val="18"/>
                <w:szCs w:val="18"/>
              </w:rPr>
              <w:t>X</w:t>
            </w:r>
          </w:p>
        </w:tc>
      </w:tr>
      <w:tr w:rsidR="00AB0DF4" w:rsidRPr="00833738" w14:paraId="4B4B17F1" w14:textId="77777777" w:rsidTr="00E501A4">
        <w:trPr>
          <w:trHeight w:val="180"/>
        </w:trPr>
        <w:tc>
          <w:tcPr>
            <w:tcW w:w="236" w:type="dxa"/>
            <w:tcBorders>
              <w:top w:val="single" w:sz="8" w:space="0" w:color="auto"/>
              <w:left w:val="single" w:sz="8" w:space="0" w:color="auto"/>
              <w:bottom w:val="single" w:sz="8" w:space="0" w:color="auto"/>
              <w:right w:val="single" w:sz="8" w:space="0" w:color="auto"/>
            </w:tcBorders>
            <w:vAlign w:val="center"/>
          </w:tcPr>
          <w:p w14:paraId="5C6C176A" w14:textId="77777777" w:rsidR="00AB0DF4" w:rsidRPr="00833738" w:rsidRDefault="00AB0DF4" w:rsidP="00AB0DF4">
            <w:pPr>
              <w:rPr>
                <w:rFonts w:ascii="Arial" w:hAnsi="Arial" w:cs="Arial"/>
              </w:rPr>
            </w:pPr>
            <w:r w:rsidRPr="00833738">
              <w:rPr>
                <w:rFonts w:ascii="Arial" w:hAnsi="Arial" w:cs="Arial"/>
                <w:color w:val="000000" w:themeColor="text1"/>
                <w:sz w:val="18"/>
                <w:szCs w:val="18"/>
              </w:rPr>
              <w:t xml:space="preserve"> </w:t>
            </w:r>
          </w:p>
        </w:tc>
        <w:tc>
          <w:tcPr>
            <w:tcW w:w="1739" w:type="dxa"/>
            <w:tcBorders>
              <w:top w:val="single" w:sz="8" w:space="0" w:color="auto"/>
              <w:left w:val="single" w:sz="8" w:space="0" w:color="auto"/>
              <w:bottom w:val="single" w:sz="8" w:space="0" w:color="auto"/>
              <w:right w:val="single" w:sz="8" w:space="0" w:color="auto"/>
            </w:tcBorders>
            <w:vAlign w:val="center"/>
          </w:tcPr>
          <w:p w14:paraId="39CB2AE7" w14:textId="77777777" w:rsidR="00AB0DF4" w:rsidRPr="00833738" w:rsidRDefault="00AB0DF4" w:rsidP="00AB0DF4">
            <w:pPr>
              <w:rPr>
                <w:rFonts w:ascii="Arial" w:hAnsi="Arial" w:cs="Arial"/>
              </w:rPr>
            </w:pPr>
            <w:r w:rsidRPr="00833738">
              <w:rPr>
                <w:rFonts w:ascii="Arial" w:hAnsi="Arial" w:cs="Arial"/>
                <w:color w:val="000000" w:themeColor="text1"/>
                <w:sz w:val="18"/>
                <w:szCs w:val="18"/>
              </w:rPr>
              <w:t>SDM-Q-9</w:t>
            </w:r>
          </w:p>
        </w:tc>
        <w:tc>
          <w:tcPr>
            <w:tcW w:w="1134" w:type="dxa"/>
            <w:tcBorders>
              <w:top w:val="single" w:sz="8" w:space="0" w:color="auto"/>
              <w:left w:val="single" w:sz="8" w:space="0" w:color="auto"/>
              <w:bottom w:val="single" w:sz="8" w:space="0" w:color="auto"/>
              <w:right w:val="single" w:sz="8" w:space="0" w:color="auto"/>
            </w:tcBorders>
            <w:vAlign w:val="center"/>
          </w:tcPr>
          <w:p w14:paraId="4239C140" w14:textId="77777777" w:rsidR="00AB0DF4" w:rsidRPr="00833738" w:rsidRDefault="00AB0DF4" w:rsidP="00AB0DF4">
            <w:pPr>
              <w:jc w:val="center"/>
              <w:rPr>
                <w:rFonts w:ascii="Arial" w:hAnsi="Arial" w:cs="Arial"/>
              </w:rPr>
            </w:pPr>
            <w:r w:rsidRPr="00833738">
              <w:rPr>
                <w:rFonts w:ascii="Arial" w:hAnsi="Arial" w:cs="Arial"/>
                <w:sz w:val="18"/>
                <w:szCs w:val="18"/>
              </w:rPr>
              <w:t xml:space="preserve"> </w:t>
            </w:r>
          </w:p>
        </w:tc>
        <w:tc>
          <w:tcPr>
            <w:tcW w:w="850" w:type="dxa"/>
            <w:tcBorders>
              <w:top w:val="single" w:sz="8" w:space="0" w:color="auto"/>
              <w:left w:val="single" w:sz="8" w:space="0" w:color="auto"/>
              <w:bottom w:val="single" w:sz="8" w:space="0" w:color="auto"/>
              <w:right w:val="single" w:sz="8" w:space="0" w:color="auto"/>
            </w:tcBorders>
            <w:vAlign w:val="center"/>
          </w:tcPr>
          <w:p w14:paraId="3CB78C37" w14:textId="77777777" w:rsidR="00AB0DF4" w:rsidRPr="00833738" w:rsidRDefault="00AB0DF4" w:rsidP="00AB0DF4">
            <w:pPr>
              <w:jc w:val="center"/>
              <w:rPr>
                <w:rFonts w:ascii="Arial" w:hAnsi="Arial" w:cs="Arial"/>
              </w:rPr>
            </w:pPr>
            <w:r w:rsidRPr="00833738">
              <w:rPr>
                <w:rFonts w:ascii="Arial" w:hAnsi="Arial" w:cs="Arial"/>
                <w:sz w:val="18"/>
                <w:szCs w:val="18"/>
              </w:rPr>
              <w:t xml:space="preserve"> </w:t>
            </w:r>
          </w:p>
        </w:tc>
        <w:tc>
          <w:tcPr>
            <w:tcW w:w="1134" w:type="dxa"/>
            <w:tcBorders>
              <w:top w:val="single" w:sz="8" w:space="0" w:color="auto"/>
              <w:left w:val="single" w:sz="8" w:space="0" w:color="auto"/>
              <w:bottom w:val="single" w:sz="8" w:space="0" w:color="auto"/>
              <w:right w:val="single" w:sz="8" w:space="0" w:color="auto"/>
            </w:tcBorders>
            <w:vAlign w:val="center"/>
          </w:tcPr>
          <w:p w14:paraId="688AFD42" w14:textId="77777777" w:rsidR="00AB0DF4" w:rsidRPr="00833738" w:rsidRDefault="00AB0DF4" w:rsidP="00AB0DF4">
            <w:pPr>
              <w:jc w:val="center"/>
              <w:rPr>
                <w:rFonts w:ascii="Arial" w:hAnsi="Arial" w:cs="Arial"/>
              </w:rPr>
            </w:pPr>
            <w:r w:rsidRPr="00833738">
              <w:rPr>
                <w:rFonts w:ascii="Arial" w:hAnsi="Arial" w:cs="Arial"/>
                <w:sz w:val="18"/>
                <w:szCs w:val="18"/>
              </w:rPr>
              <w:t xml:space="preserve"> </w:t>
            </w:r>
          </w:p>
        </w:tc>
        <w:tc>
          <w:tcPr>
            <w:tcW w:w="993" w:type="dxa"/>
            <w:tcBorders>
              <w:top w:val="single" w:sz="8" w:space="0" w:color="auto"/>
              <w:left w:val="single" w:sz="8" w:space="0" w:color="auto"/>
              <w:bottom w:val="single" w:sz="8" w:space="0" w:color="auto"/>
              <w:right w:val="single" w:sz="8" w:space="0" w:color="auto"/>
            </w:tcBorders>
            <w:vAlign w:val="center"/>
          </w:tcPr>
          <w:p w14:paraId="3722C0AB" w14:textId="77777777" w:rsidR="00AB0DF4" w:rsidRPr="00833738" w:rsidRDefault="00AB0DF4" w:rsidP="00AB0DF4">
            <w:pPr>
              <w:jc w:val="center"/>
              <w:rPr>
                <w:rFonts w:ascii="Arial" w:hAnsi="Arial" w:cs="Arial"/>
              </w:rPr>
            </w:pPr>
            <w:r w:rsidRPr="00833738">
              <w:rPr>
                <w:rFonts w:ascii="Arial" w:hAnsi="Arial" w:cs="Arial"/>
                <w:sz w:val="18"/>
                <w:szCs w:val="18"/>
              </w:rPr>
              <w:t>X</w:t>
            </w:r>
          </w:p>
        </w:tc>
        <w:tc>
          <w:tcPr>
            <w:tcW w:w="283" w:type="dxa"/>
            <w:tcBorders>
              <w:top w:val="single" w:sz="8" w:space="0" w:color="auto"/>
              <w:left w:val="single" w:sz="8" w:space="0" w:color="auto"/>
              <w:bottom w:val="single" w:sz="8" w:space="0" w:color="auto"/>
              <w:right w:val="single" w:sz="8" w:space="0" w:color="auto"/>
            </w:tcBorders>
            <w:shd w:val="clear" w:color="auto" w:fill="FFC000"/>
            <w:vAlign w:val="center"/>
          </w:tcPr>
          <w:p w14:paraId="4B4624FB" w14:textId="77777777" w:rsidR="00AB0DF4" w:rsidRPr="00833738" w:rsidRDefault="00AB0DF4" w:rsidP="00AB0DF4">
            <w:pPr>
              <w:jc w:val="center"/>
              <w:rPr>
                <w:rFonts w:ascii="Arial" w:hAnsi="Arial" w:cs="Arial"/>
              </w:rPr>
            </w:pPr>
            <w:r w:rsidRPr="00833738">
              <w:rPr>
                <w:rFonts w:ascii="Arial" w:hAnsi="Arial" w:cs="Arial"/>
                <w:sz w:val="18"/>
                <w:szCs w:val="18"/>
              </w:rPr>
              <w:t xml:space="preserve"> </w:t>
            </w:r>
          </w:p>
        </w:tc>
        <w:tc>
          <w:tcPr>
            <w:tcW w:w="992" w:type="dxa"/>
            <w:tcBorders>
              <w:top w:val="single" w:sz="8" w:space="0" w:color="auto"/>
              <w:left w:val="single" w:sz="8" w:space="0" w:color="auto"/>
              <w:bottom w:val="single" w:sz="8" w:space="0" w:color="auto"/>
              <w:right w:val="single" w:sz="8" w:space="0" w:color="auto"/>
            </w:tcBorders>
            <w:shd w:val="clear" w:color="auto" w:fill="FFC000"/>
            <w:vAlign w:val="center"/>
          </w:tcPr>
          <w:p w14:paraId="5D058840" w14:textId="77777777" w:rsidR="00AB0DF4" w:rsidRPr="00833738" w:rsidRDefault="00AB0DF4" w:rsidP="00AB0DF4">
            <w:pPr>
              <w:jc w:val="center"/>
              <w:rPr>
                <w:rFonts w:ascii="Arial" w:hAnsi="Arial" w:cs="Arial"/>
              </w:rPr>
            </w:pPr>
            <w:r w:rsidRPr="00833738">
              <w:rPr>
                <w:rFonts w:ascii="Arial" w:hAnsi="Arial" w:cs="Arial"/>
                <w:sz w:val="18"/>
                <w:szCs w:val="18"/>
              </w:rPr>
              <w:t>X</w:t>
            </w:r>
          </w:p>
        </w:tc>
        <w:tc>
          <w:tcPr>
            <w:tcW w:w="426" w:type="dxa"/>
            <w:tcBorders>
              <w:top w:val="single" w:sz="8" w:space="0" w:color="auto"/>
              <w:left w:val="single" w:sz="8" w:space="0" w:color="auto"/>
              <w:bottom w:val="single" w:sz="8" w:space="0" w:color="auto"/>
              <w:right w:val="single" w:sz="8" w:space="0" w:color="auto"/>
            </w:tcBorders>
            <w:shd w:val="clear" w:color="auto" w:fill="FFC000"/>
            <w:vAlign w:val="center"/>
          </w:tcPr>
          <w:p w14:paraId="3848DBA3" w14:textId="77777777" w:rsidR="00AB0DF4" w:rsidRPr="00833738" w:rsidRDefault="00AB0DF4" w:rsidP="00AB0DF4">
            <w:pPr>
              <w:jc w:val="center"/>
              <w:rPr>
                <w:rFonts w:ascii="Arial" w:hAnsi="Arial" w:cs="Arial"/>
              </w:rPr>
            </w:pPr>
            <w:r w:rsidRPr="00833738">
              <w:rPr>
                <w:rFonts w:ascii="Arial" w:hAnsi="Arial" w:cs="Arial"/>
                <w:sz w:val="18"/>
                <w:szCs w:val="18"/>
              </w:rPr>
              <w:t xml:space="preserve"> </w:t>
            </w:r>
          </w:p>
        </w:tc>
        <w:tc>
          <w:tcPr>
            <w:tcW w:w="850" w:type="dxa"/>
            <w:tcBorders>
              <w:top w:val="single" w:sz="8" w:space="0" w:color="auto"/>
              <w:left w:val="single" w:sz="8" w:space="0" w:color="auto"/>
              <w:bottom w:val="single" w:sz="8" w:space="0" w:color="auto"/>
              <w:right w:val="single" w:sz="8" w:space="0" w:color="auto"/>
            </w:tcBorders>
            <w:vAlign w:val="center"/>
          </w:tcPr>
          <w:p w14:paraId="5E1ED4A1" w14:textId="77777777" w:rsidR="00AB0DF4" w:rsidRPr="00833738" w:rsidRDefault="00AB0DF4" w:rsidP="00AB0DF4">
            <w:pPr>
              <w:jc w:val="center"/>
              <w:rPr>
                <w:rFonts w:ascii="Arial" w:hAnsi="Arial" w:cs="Arial"/>
              </w:rPr>
            </w:pPr>
            <w:r w:rsidRPr="00833738">
              <w:rPr>
                <w:rFonts w:ascii="Arial" w:hAnsi="Arial" w:cs="Arial"/>
                <w:sz w:val="18"/>
                <w:szCs w:val="18"/>
              </w:rPr>
              <w:t>X</w:t>
            </w:r>
          </w:p>
        </w:tc>
        <w:tc>
          <w:tcPr>
            <w:tcW w:w="851" w:type="dxa"/>
            <w:tcBorders>
              <w:top w:val="single" w:sz="8" w:space="0" w:color="auto"/>
              <w:left w:val="single" w:sz="8" w:space="0" w:color="auto"/>
              <w:bottom w:val="single" w:sz="8" w:space="0" w:color="auto"/>
              <w:right w:val="single" w:sz="8" w:space="0" w:color="auto"/>
            </w:tcBorders>
            <w:vAlign w:val="center"/>
          </w:tcPr>
          <w:p w14:paraId="5FD00B37" w14:textId="77777777" w:rsidR="00AB0DF4" w:rsidRPr="00833738" w:rsidRDefault="00AB0DF4" w:rsidP="00AB0DF4">
            <w:pPr>
              <w:jc w:val="center"/>
              <w:rPr>
                <w:rFonts w:ascii="Arial" w:hAnsi="Arial" w:cs="Arial"/>
              </w:rPr>
            </w:pPr>
            <w:r w:rsidRPr="00833738">
              <w:rPr>
                <w:rFonts w:ascii="Arial" w:hAnsi="Arial" w:cs="Arial"/>
                <w:sz w:val="18"/>
                <w:szCs w:val="18"/>
              </w:rPr>
              <w:t>X</w:t>
            </w:r>
          </w:p>
        </w:tc>
      </w:tr>
      <w:tr w:rsidR="00AB0DF4" w:rsidRPr="00833738" w14:paraId="2A5C5AA9" w14:textId="77777777" w:rsidTr="00E501A4">
        <w:trPr>
          <w:trHeight w:val="180"/>
        </w:trPr>
        <w:tc>
          <w:tcPr>
            <w:tcW w:w="236" w:type="dxa"/>
            <w:tcBorders>
              <w:top w:val="single" w:sz="8" w:space="0" w:color="auto"/>
              <w:left w:val="single" w:sz="8" w:space="0" w:color="auto"/>
              <w:bottom w:val="single" w:sz="8" w:space="0" w:color="auto"/>
              <w:right w:val="single" w:sz="8" w:space="0" w:color="auto"/>
            </w:tcBorders>
            <w:vAlign w:val="center"/>
          </w:tcPr>
          <w:p w14:paraId="1AE26606" w14:textId="77777777" w:rsidR="00AB0DF4" w:rsidRPr="00833738" w:rsidRDefault="00AB0DF4" w:rsidP="00AB0DF4">
            <w:pPr>
              <w:rPr>
                <w:rFonts w:ascii="Arial" w:hAnsi="Arial" w:cs="Arial"/>
              </w:rPr>
            </w:pPr>
            <w:r w:rsidRPr="00833738">
              <w:rPr>
                <w:rFonts w:ascii="Arial" w:hAnsi="Arial" w:cs="Arial"/>
                <w:color w:val="000000" w:themeColor="text1"/>
                <w:sz w:val="18"/>
                <w:szCs w:val="18"/>
              </w:rPr>
              <w:t xml:space="preserve"> </w:t>
            </w:r>
          </w:p>
        </w:tc>
        <w:tc>
          <w:tcPr>
            <w:tcW w:w="1739" w:type="dxa"/>
            <w:tcBorders>
              <w:top w:val="single" w:sz="8" w:space="0" w:color="auto"/>
              <w:left w:val="single" w:sz="8" w:space="0" w:color="auto"/>
              <w:bottom w:val="single" w:sz="8" w:space="0" w:color="auto"/>
              <w:right w:val="single" w:sz="8" w:space="0" w:color="auto"/>
            </w:tcBorders>
            <w:vAlign w:val="center"/>
          </w:tcPr>
          <w:p w14:paraId="7A70B61D" w14:textId="77777777" w:rsidR="00AB0DF4" w:rsidRPr="00833738" w:rsidRDefault="00AB0DF4" w:rsidP="00AB0DF4">
            <w:pPr>
              <w:rPr>
                <w:rFonts w:ascii="Arial" w:hAnsi="Arial" w:cs="Arial"/>
              </w:rPr>
            </w:pPr>
            <w:r w:rsidRPr="00833738">
              <w:rPr>
                <w:rFonts w:ascii="Arial" w:hAnsi="Arial" w:cs="Arial"/>
                <w:color w:val="000000" w:themeColor="text1"/>
                <w:sz w:val="18"/>
                <w:szCs w:val="18"/>
              </w:rPr>
              <w:t>CGI</w:t>
            </w:r>
            <w:r>
              <w:rPr>
                <w:rFonts w:ascii="Arial" w:hAnsi="Arial" w:cs="Arial"/>
                <w:color w:val="000000" w:themeColor="text1"/>
                <w:sz w:val="18"/>
                <w:szCs w:val="18"/>
              </w:rPr>
              <w:t xml:space="preserve"> </w:t>
            </w:r>
          </w:p>
        </w:tc>
        <w:tc>
          <w:tcPr>
            <w:tcW w:w="1134" w:type="dxa"/>
            <w:tcBorders>
              <w:top w:val="single" w:sz="8" w:space="0" w:color="auto"/>
              <w:left w:val="single" w:sz="8" w:space="0" w:color="auto"/>
              <w:bottom w:val="single" w:sz="8" w:space="0" w:color="auto"/>
              <w:right w:val="single" w:sz="8" w:space="0" w:color="auto"/>
            </w:tcBorders>
            <w:vAlign w:val="center"/>
          </w:tcPr>
          <w:p w14:paraId="510770BE" w14:textId="77777777" w:rsidR="00AB0DF4" w:rsidRPr="00833738" w:rsidRDefault="00AB0DF4" w:rsidP="00AB0DF4">
            <w:pPr>
              <w:jc w:val="center"/>
              <w:rPr>
                <w:rFonts w:ascii="Arial" w:hAnsi="Arial" w:cs="Arial"/>
              </w:rPr>
            </w:pPr>
            <w:r w:rsidRPr="00833738">
              <w:rPr>
                <w:rFonts w:ascii="Arial" w:hAnsi="Arial" w:cs="Arial"/>
                <w:sz w:val="18"/>
                <w:szCs w:val="18"/>
              </w:rPr>
              <w:t xml:space="preserve"> </w:t>
            </w:r>
          </w:p>
        </w:tc>
        <w:tc>
          <w:tcPr>
            <w:tcW w:w="850" w:type="dxa"/>
            <w:tcBorders>
              <w:top w:val="single" w:sz="8" w:space="0" w:color="auto"/>
              <w:left w:val="single" w:sz="8" w:space="0" w:color="auto"/>
              <w:bottom w:val="single" w:sz="8" w:space="0" w:color="auto"/>
              <w:right w:val="single" w:sz="8" w:space="0" w:color="auto"/>
            </w:tcBorders>
            <w:vAlign w:val="center"/>
          </w:tcPr>
          <w:p w14:paraId="257D0CC1" w14:textId="77777777" w:rsidR="00AB0DF4" w:rsidRPr="00833738" w:rsidRDefault="00AB0DF4" w:rsidP="00AB0DF4">
            <w:pPr>
              <w:jc w:val="center"/>
              <w:rPr>
                <w:rFonts w:ascii="Arial" w:hAnsi="Arial" w:cs="Arial"/>
              </w:rPr>
            </w:pPr>
            <w:r w:rsidRPr="00833738">
              <w:rPr>
                <w:rFonts w:ascii="Arial" w:hAnsi="Arial" w:cs="Arial"/>
                <w:sz w:val="18"/>
                <w:szCs w:val="18"/>
              </w:rPr>
              <w:t xml:space="preserve"> </w:t>
            </w:r>
          </w:p>
        </w:tc>
        <w:tc>
          <w:tcPr>
            <w:tcW w:w="1134" w:type="dxa"/>
            <w:tcBorders>
              <w:top w:val="single" w:sz="8" w:space="0" w:color="auto"/>
              <w:left w:val="single" w:sz="8" w:space="0" w:color="auto"/>
              <w:bottom w:val="single" w:sz="8" w:space="0" w:color="auto"/>
              <w:right w:val="single" w:sz="8" w:space="0" w:color="auto"/>
            </w:tcBorders>
            <w:vAlign w:val="center"/>
          </w:tcPr>
          <w:p w14:paraId="495F18E3" w14:textId="77777777" w:rsidR="00AB0DF4" w:rsidRPr="00833738" w:rsidRDefault="00AB0DF4" w:rsidP="00AB0DF4">
            <w:pPr>
              <w:jc w:val="center"/>
              <w:rPr>
                <w:rFonts w:ascii="Arial" w:hAnsi="Arial" w:cs="Arial"/>
              </w:rPr>
            </w:pPr>
            <w:r w:rsidRPr="00833738">
              <w:rPr>
                <w:rFonts w:ascii="Arial" w:hAnsi="Arial" w:cs="Arial"/>
                <w:sz w:val="18"/>
                <w:szCs w:val="18"/>
              </w:rPr>
              <w:t xml:space="preserve"> </w:t>
            </w:r>
          </w:p>
        </w:tc>
        <w:tc>
          <w:tcPr>
            <w:tcW w:w="993" w:type="dxa"/>
            <w:tcBorders>
              <w:top w:val="single" w:sz="8" w:space="0" w:color="auto"/>
              <w:left w:val="single" w:sz="8" w:space="0" w:color="auto"/>
              <w:bottom w:val="single" w:sz="8" w:space="0" w:color="auto"/>
              <w:right w:val="single" w:sz="8" w:space="0" w:color="auto"/>
            </w:tcBorders>
            <w:vAlign w:val="center"/>
          </w:tcPr>
          <w:p w14:paraId="604A8EF6" w14:textId="77777777" w:rsidR="00AB0DF4" w:rsidRPr="00833738" w:rsidRDefault="00AB0DF4" w:rsidP="00AB0DF4">
            <w:pPr>
              <w:jc w:val="center"/>
              <w:rPr>
                <w:rFonts w:ascii="Arial" w:hAnsi="Arial" w:cs="Arial"/>
              </w:rPr>
            </w:pPr>
            <w:r w:rsidRPr="00833738">
              <w:rPr>
                <w:rFonts w:ascii="Arial" w:hAnsi="Arial" w:cs="Arial"/>
                <w:sz w:val="18"/>
                <w:szCs w:val="18"/>
              </w:rPr>
              <w:t>X</w:t>
            </w:r>
          </w:p>
        </w:tc>
        <w:tc>
          <w:tcPr>
            <w:tcW w:w="283" w:type="dxa"/>
            <w:tcBorders>
              <w:top w:val="single" w:sz="8" w:space="0" w:color="auto"/>
              <w:left w:val="single" w:sz="8" w:space="0" w:color="auto"/>
              <w:bottom w:val="single" w:sz="8" w:space="0" w:color="auto"/>
              <w:right w:val="single" w:sz="8" w:space="0" w:color="auto"/>
            </w:tcBorders>
            <w:shd w:val="clear" w:color="auto" w:fill="FFC000"/>
            <w:vAlign w:val="center"/>
          </w:tcPr>
          <w:p w14:paraId="275B4CAF" w14:textId="77777777" w:rsidR="00AB0DF4" w:rsidRPr="00833738" w:rsidRDefault="00AB0DF4" w:rsidP="00AB0DF4">
            <w:pPr>
              <w:jc w:val="center"/>
              <w:rPr>
                <w:rFonts w:ascii="Arial" w:hAnsi="Arial" w:cs="Arial"/>
              </w:rPr>
            </w:pPr>
            <w:r w:rsidRPr="00833738">
              <w:rPr>
                <w:rFonts w:ascii="Arial" w:hAnsi="Arial" w:cs="Arial"/>
                <w:sz w:val="18"/>
                <w:szCs w:val="18"/>
              </w:rPr>
              <w:t xml:space="preserve"> </w:t>
            </w:r>
          </w:p>
        </w:tc>
        <w:tc>
          <w:tcPr>
            <w:tcW w:w="992" w:type="dxa"/>
            <w:tcBorders>
              <w:top w:val="single" w:sz="8" w:space="0" w:color="auto"/>
              <w:left w:val="single" w:sz="8" w:space="0" w:color="auto"/>
              <w:bottom w:val="single" w:sz="8" w:space="0" w:color="auto"/>
              <w:right w:val="single" w:sz="8" w:space="0" w:color="auto"/>
            </w:tcBorders>
            <w:shd w:val="clear" w:color="auto" w:fill="FFC000"/>
            <w:vAlign w:val="center"/>
          </w:tcPr>
          <w:p w14:paraId="74999CD4" w14:textId="77777777" w:rsidR="00AB0DF4" w:rsidRPr="00833738" w:rsidRDefault="00AB0DF4" w:rsidP="00AB0DF4">
            <w:pPr>
              <w:jc w:val="center"/>
              <w:rPr>
                <w:rFonts w:ascii="Arial" w:hAnsi="Arial" w:cs="Arial"/>
              </w:rPr>
            </w:pPr>
            <w:r w:rsidRPr="00833738">
              <w:rPr>
                <w:rFonts w:ascii="Arial" w:hAnsi="Arial" w:cs="Arial"/>
                <w:sz w:val="18"/>
                <w:szCs w:val="18"/>
              </w:rPr>
              <w:t>X</w:t>
            </w:r>
          </w:p>
        </w:tc>
        <w:tc>
          <w:tcPr>
            <w:tcW w:w="426" w:type="dxa"/>
            <w:tcBorders>
              <w:top w:val="single" w:sz="8" w:space="0" w:color="auto"/>
              <w:left w:val="single" w:sz="8" w:space="0" w:color="auto"/>
              <w:bottom w:val="single" w:sz="8" w:space="0" w:color="auto"/>
              <w:right w:val="single" w:sz="8" w:space="0" w:color="auto"/>
            </w:tcBorders>
            <w:shd w:val="clear" w:color="auto" w:fill="FFC000"/>
            <w:vAlign w:val="center"/>
          </w:tcPr>
          <w:p w14:paraId="44226741" w14:textId="77777777" w:rsidR="00AB0DF4" w:rsidRPr="00833738" w:rsidRDefault="00AB0DF4" w:rsidP="00AB0DF4">
            <w:pPr>
              <w:jc w:val="center"/>
              <w:rPr>
                <w:rFonts w:ascii="Arial" w:hAnsi="Arial" w:cs="Arial"/>
              </w:rPr>
            </w:pPr>
            <w:r w:rsidRPr="00833738">
              <w:rPr>
                <w:rFonts w:ascii="Arial" w:hAnsi="Arial" w:cs="Arial"/>
                <w:sz w:val="18"/>
                <w:szCs w:val="18"/>
              </w:rPr>
              <w:t xml:space="preserve"> </w:t>
            </w:r>
          </w:p>
        </w:tc>
        <w:tc>
          <w:tcPr>
            <w:tcW w:w="850" w:type="dxa"/>
            <w:tcBorders>
              <w:top w:val="single" w:sz="8" w:space="0" w:color="auto"/>
              <w:left w:val="single" w:sz="8" w:space="0" w:color="auto"/>
              <w:bottom w:val="single" w:sz="8" w:space="0" w:color="auto"/>
              <w:right w:val="single" w:sz="8" w:space="0" w:color="auto"/>
            </w:tcBorders>
            <w:vAlign w:val="center"/>
          </w:tcPr>
          <w:p w14:paraId="76DFF45D" w14:textId="77777777" w:rsidR="00AB0DF4" w:rsidRPr="00833738" w:rsidRDefault="00AB0DF4" w:rsidP="00AB0DF4">
            <w:pPr>
              <w:jc w:val="center"/>
              <w:rPr>
                <w:rFonts w:ascii="Arial" w:hAnsi="Arial" w:cs="Arial"/>
              </w:rPr>
            </w:pPr>
            <w:r w:rsidRPr="00833738">
              <w:rPr>
                <w:rFonts w:ascii="Arial" w:hAnsi="Arial" w:cs="Arial"/>
                <w:sz w:val="18"/>
                <w:szCs w:val="18"/>
              </w:rPr>
              <w:t>X</w:t>
            </w:r>
          </w:p>
        </w:tc>
        <w:tc>
          <w:tcPr>
            <w:tcW w:w="851" w:type="dxa"/>
            <w:tcBorders>
              <w:top w:val="single" w:sz="8" w:space="0" w:color="auto"/>
              <w:left w:val="single" w:sz="8" w:space="0" w:color="auto"/>
              <w:bottom w:val="single" w:sz="8" w:space="0" w:color="auto"/>
              <w:right w:val="single" w:sz="8" w:space="0" w:color="auto"/>
            </w:tcBorders>
            <w:vAlign w:val="center"/>
          </w:tcPr>
          <w:p w14:paraId="08AE8621" w14:textId="77777777" w:rsidR="00AB0DF4" w:rsidRPr="00833738" w:rsidRDefault="00AB0DF4" w:rsidP="00AB0DF4">
            <w:pPr>
              <w:jc w:val="center"/>
              <w:rPr>
                <w:rFonts w:ascii="Arial" w:hAnsi="Arial" w:cs="Arial"/>
              </w:rPr>
            </w:pPr>
            <w:r w:rsidRPr="00833738">
              <w:rPr>
                <w:rFonts w:ascii="Arial" w:hAnsi="Arial" w:cs="Arial"/>
                <w:sz w:val="18"/>
                <w:szCs w:val="18"/>
              </w:rPr>
              <w:t>X</w:t>
            </w:r>
          </w:p>
        </w:tc>
      </w:tr>
      <w:tr w:rsidR="00AB0DF4" w:rsidRPr="00833738" w14:paraId="16C2B2FA" w14:textId="77777777" w:rsidTr="00E501A4">
        <w:trPr>
          <w:trHeight w:val="180"/>
        </w:trPr>
        <w:tc>
          <w:tcPr>
            <w:tcW w:w="236" w:type="dxa"/>
            <w:tcBorders>
              <w:top w:val="single" w:sz="8" w:space="0" w:color="auto"/>
              <w:left w:val="single" w:sz="8" w:space="0" w:color="auto"/>
              <w:bottom w:val="single" w:sz="8" w:space="0" w:color="auto"/>
              <w:right w:val="single" w:sz="8" w:space="0" w:color="auto"/>
            </w:tcBorders>
            <w:vAlign w:val="center"/>
          </w:tcPr>
          <w:p w14:paraId="340EC17D" w14:textId="77777777" w:rsidR="00AB0DF4" w:rsidRPr="00833738" w:rsidRDefault="00AB0DF4" w:rsidP="00AB0DF4">
            <w:pPr>
              <w:rPr>
                <w:rFonts w:ascii="Arial" w:hAnsi="Arial" w:cs="Arial"/>
              </w:rPr>
            </w:pPr>
            <w:r w:rsidRPr="00833738">
              <w:rPr>
                <w:rFonts w:ascii="Arial" w:hAnsi="Arial" w:cs="Arial"/>
                <w:color w:val="000000" w:themeColor="text1"/>
                <w:sz w:val="18"/>
                <w:szCs w:val="18"/>
              </w:rPr>
              <w:t xml:space="preserve"> </w:t>
            </w:r>
          </w:p>
        </w:tc>
        <w:tc>
          <w:tcPr>
            <w:tcW w:w="1739" w:type="dxa"/>
            <w:tcBorders>
              <w:top w:val="single" w:sz="8" w:space="0" w:color="auto"/>
              <w:left w:val="single" w:sz="8" w:space="0" w:color="auto"/>
              <w:bottom w:val="single" w:sz="8" w:space="0" w:color="auto"/>
              <w:right w:val="single" w:sz="8" w:space="0" w:color="auto"/>
            </w:tcBorders>
            <w:vAlign w:val="center"/>
          </w:tcPr>
          <w:p w14:paraId="3521A5D0" w14:textId="77777777" w:rsidR="00AB0DF4" w:rsidRPr="00833738" w:rsidRDefault="00AB0DF4" w:rsidP="00AB0DF4">
            <w:pPr>
              <w:rPr>
                <w:rFonts w:ascii="Arial" w:hAnsi="Arial" w:cs="Arial"/>
              </w:rPr>
            </w:pPr>
            <w:r>
              <w:rPr>
                <w:rFonts w:ascii="Arial" w:hAnsi="Arial" w:cs="Arial"/>
                <w:color w:val="000000" w:themeColor="text1"/>
                <w:sz w:val="18"/>
                <w:szCs w:val="18"/>
              </w:rPr>
              <w:t>WAI</w:t>
            </w:r>
            <w:r w:rsidRPr="00833738">
              <w:rPr>
                <w:rFonts w:ascii="Arial" w:hAnsi="Arial" w:cs="Arial"/>
                <w:color w:val="000000" w:themeColor="text1"/>
                <w:sz w:val="18"/>
                <w:szCs w:val="18"/>
              </w:rPr>
              <w:t xml:space="preserve"> </w:t>
            </w:r>
          </w:p>
        </w:tc>
        <w:tc>
          <w:tcPr>
            <w:tcW w:w="1134" w:type="dxa"/>
            <w:tcBorders>
              <w:top w:val="single" w:sz="8" w:space="0" w:color="auto"/>
              <w:left w:val="single" w:sz="8" w:space="0" w:color="auto"/>
              <w:bottom w:val="single" w:sz="8" w:space="0" w:color="auto"/>
              <w:right w:val="single" w:sz="8" w:space="0" w:color="auto"/>
            </w:tcBorders>
            <w:vAlign w:val="center"/>
          </w:tcPr>
          <w:p w14:paraId="66E2E863" w14:textId="77777777" w:rsidR="00AB0DF4" w:rsidRPr="00833738" w:rsidRDefault="00AB0DF4" w:rsidP="00AB0DF4">
            <w:pPr>
              <w:jc w:val="center"/>
              <w:rPr>
                <w:rFonts w:ascii="Arial" w:hAnsi="Arial" w:cs="Arial"/>
              </w:rPr>
            </w:pPr>
            <w:r w:rsidRPr="00833738">
              <w:rPr>
                <w:rFonts w:ascii="Arial" w:hAnsi="Arial" w:cs="Arial"/>
                <w:sz w:val="18"/>
                <w:szCs w:val="18"/>
              </w:rPr>
              <w:t xml:space="preserve"> </w:t>
            </w:r>
          </w:p>
        </w:tc>
        <w:tc>
          <w:tcPr>
            <w:tcW w:w="850" w:type="dxa"/>
            <w:tcBorders>
              <w:top w:val="single" w:sz="8" w:space="0" w:color="auto"/>
              <w:left w:val="single" w:sz="8" w:space="0" w:color="auto"/>
              <w:bottom w:val="single" w:sz="8" w:space="0" w:color="auto"/>
              <w:right w:val="single" w:sz="8" w:space="0" w:color="auto"/>
            </w:tcBorders>
            <w:vAlign w:val="center"/>
          </w:tcPr>
          <w:p w14:paraId="29FA1747" w14:textId="77777777" w:rsidR="00AB0DF4" w:rsidRPr="00833738" w:rsidRDefault="00AB0DF4" w:rsidP="00AB0DF4">
            <w:pPr>
              <w:jc w:val="center"/>
              <w:rPr>
                <w:rFonts w:ascii="Arial" w:hAnsi="Arial" w:cs="Arial"/>
              </w:rPr>
            </w:pPr>
            <w:r w:rsidRPr="00833738">
              <w:rPr>
                <w:rFonts w:ascii="Arial" w:hAnsi="Arial" w:cs="Arial"/>
                <w:sz w:val="18"/>
                <w:szCs w:val="18"/>
              </w:rPr>
              <w:t xml:space="preserve"> </w:t>
            </w:r>
          </w:p>
        </w:tc>
        <w:tc>
          <w:tcPr>
            <w:tcW w:w="1134" w:type="dxa"/>
            <w:tcBorders>
              <w:top w:val="single" w:sz="8" w:space="0" w:color="auto"/>
              <w:left w:val="single" w:sz="8" w:space="0" w:color="auto"/>
              <w:bottom w:val="single" w:sz="8" w:space="0" w:color="auto"/>
              <w:right w:val="single" w:sz="8" w:space="0" w:color="auto"/>
            </w:tcBorders>
            <w:vAlign w:val="center"/>
          </w:tcPr>
          <w:p w14:paraId="7A5BB530" w14:textId="77777777" w:rsidR="00AB0DF4" w:rsidRPr="00833738" w:rsidRDefault="00AB0DF4" w:rsidP="00AB0DF4">
            <w:pPr>
              <w:jc w:val="center"/>
              <w:rPr>
                <w:rFonts w:ascii="Arial" w:hAnsi="Arial" w:cs="Arial"/>
              </w:rPr>
            </w:pPr>
            <w:r w:rsidRPr="00833738">
              <w:rPr>
                <w:rFonts w:ascii="Arial" w:hAnsi="Arial" w:cs="Arial"/>
                <w:sz w:val="18"/>
                <w:szCs w:val="18"/>
              </w:rPr>
              <w:t xml:space="preserve"> </w:t>
            </w:r>
          </w:p>
        </w:tc>
        <w:tc>
          <w:tcPr>
            <w:tcW w:w="993" w:type="dxa"/>
            <w:tcBorders>
              <w:top w:val="single" w:sz="8" w:space="0" w:color="auto"/>
              <w:left w:val="single" w:sz="8" w:space="0" w:color="auto"/>
              <w:bottom w:val="single" w:sz="8" w:space="0" w:color="auto"/>
              <w:right w:val="single" w:sz="8" w:space="0" w:color="auto"/>
            </w:tcBorders>
            <w:vAlign w:val="center"/>
          </w:tcPr>
          <w:p w14:paraId="2B42EDB2" w14:textId="77777777" w:rsidR="00AB0DF4" w:rsidRPr="00833738" w:rsidRDefault="00AB0DF4" w:rsidP="00AB0DF4">
            <w:pPr>
              <w:jc w:val="center"/>
              <w:rPr>
                <w:rFonts w:ascii="Arial" w:hAnsi="Arial" w:cs="Arial"/>
              </w:rPr>
            </w:pPr>
            <w:r w:rsidRPr="00833738">
              <w:rPr>
                <w:rFonts w:ascii="Arial" w:hAnsi="Arial" w:cs="Arial"/>
                <w:sz w:val="18"/>
                <w:szCs w:val="18"/>
              </w:rPr>
              <w:t>X</w:t>
            </w:r>
          </w:p>
        </w:tc>
        <w:tc>
          <w:tcPr>
            <w:tcW w:w="283" w:type="dxa"/>
            <w:tcBorders>
              <w:top w:val="single" w:sz="8" w:space="0" w:color="auto"/>
              <w:left w:val="single" w:sz="8" w:space="0" w:color="auto"/>
              <w:bottom w:val="single" w:sz="8" w:space="0" w:color="auto"/>
              <w:right w:val="single" w:sz="8" w:space="0" w:color="auto"/>
            </w:tcBorders>
            <w:shd w:val="clear" w:color="auto" w:fill="FFC000"/>
            <w:vAlign w:val="center"/>
          </w:tcPr>
          <w:p w14:paraId="41A597DC" w14:textId="77777777" w:rsidR="00AB0DF4" w:rsidRPr="00833738" w:rsidRDefault="00AB0DF4" w:rsidP="00AB0DF4">
            <w:pPr>
              <w:jc w:val="center"/>
              <w:rPr>
                <w:rFonts w:ascii="Arial" w:hAnsi="Arial" w:cs="Arial"/>
              </w:rPr>
            </w:pPr>
            <w:r w:rsidRPr="00833738">
              <w:rPr>
                <w:rFonts w:ascii="Arial" w:hAnsi="Arial" w:cs="Arial"/>
                <w:sz w:val="18"/>
                <w:szCs w:val="18"/>
              </w:rPr>
              <w:t xml:space="preserve"> </w:t>
            </w:r>
          </w:p>
        </w:tc>
        <w:tc>
          <w:tcPr>
            <w:tcW w:w="992" w:type="dxa"/>
            <w:tcBorders>
              <w:top w:val="single" w:sz="8" w:space="0" w:color="auto"/>
              <w:left w:val="single" w:sz="8" w:space="0" w:color="auto"/>
              <w:bottom w:val="single" w:sz="8" w:space="0" w:color="auto"/>
              <w:right w:val="single" w:sz="8" w:space="0" w:color="auto"/>
            </w:tcBorders>
            <w:shd w:val="clear" w:color="auto" w:fill="FFC000"/>
            <w:vAlign w:val="center"/>
          </w:tcPr>
          <w:p w14:paraId="08BFB6BB" w14:textId="77777777" w:rsidR="00AB0DF4" w:rsidRPr="00833738" w:rsidRDefault="00AB0DF4" w:rsidP="00AB0DF4">
            <w:pPr>
              <w:jc w:val="center"/>
              <w:rPr>
                <w:rFonts w:ascii="Arial" w:hAnsi="Arial" w:cs="Arial"/>
              </w:rPr>
            </w:pPr>
            <w:r w:rsidRPr="00833738">
              <w:rPr>
                <w:rFonts w:ascii="Arial" w:hAnsi="Arial" w:cs="Arial"/>
                <w:sz w:val="18"/>
                <w:szCs w:val="18"/>
              </w:rPr>
              <w:t>X</w:t>
            </w:r>
          </w:p>
        </w:tc>
        <w:tc>
          <w:tcPr>
            <w:tcW w:w="426" w:type="dxa"/>
            <w:tcBorders>
              <w:top w:val="single" w:sz="8" w:space="0" w:color="auto"/>
              <w:left w:val="single" w:sz="8" w:space="0" w:color="auto"/>
              <w:bottom w:val="single" w:sz="8" w:space="0" w:color="auto"/>
              <w:right w:val="single" w:sz="8" w:space="0" w:color="auto"/>
            </w:tcBorders>
            <w:shd w:val="clear" w:color="auto" w:fill="FFC000"/>
            <w:vAlign w:val="center"/>
          </w:tcPr>
          <w:p w14:paraId="3DD1D550" w14:textId="77777777" w:rsidR="00AB0DF4" w:rsidRPr="00833738" w:rsidRDefault="00AB0DF4" w:rsidP="00AB0DF4">
            <w:pPr>
              <w:jc w:val="center"/>
              <w:rPr>
                <w:rFonts w:ascii="Arial" w:hAnsi="Arial" w:cs="Arial"/>
              </w:rPr>
            </w:pPr>
            <w:r w:rsidRPr="00833738">
              <w:rPr>
                <w:rFonts w:ascii="Arial" w:hAnsi="Arial" w:cs="Arial"/>
                <w:sz w:val="18"/>
                <w:szCs w:val="18"/>
              </w:rPr>
              <w:t xml:space="preserve"> </w:t>
            </w:r>
          </w:p>
        </w:tc>
        <w:tc>
          <w:tcPr>
            <w:tcW w:w="850" w:type="dxa"/>
            <w:tcBorders>
              <w:top w:val="single" w:sz="8" w:space="0" w:color="auto"/>
              <w:left w:val="single" w:sz="8" w:space="0" w:color="auto"/>
              <w:bottom w:val="single" w:sz="8" w:space="0" w:color="auto"/>
              <w:right w:val="single" w:sz="8" w:space="0" w:color="auto"/>
            </w:tcBorders>
            <w:vAlign w:val="center"/>
          </w:tcPr>
          <w:p w14:paraId="35F12C70" w14:textId="77777777" w:rsidR="00AB0DF4" w:rsidRPr="00833738" w:rsidRDefault="00AB0DF4" w:rsidP="00AB0DF4">
            <w:pPr>
              <w:jc w:val="center"/>
              <w:rPr>
                <w:rFonts w:ascii="Arial" w:hAnsi="Arial" w:cs="Arial"/>
              </w:rPr>
            </w:pPr>
            <w:r w:rsidRPr="00833738">
              <w:rPr>
                <w:rFonts w:ascii="Arial" w:hAnsi="Arial" w:cs="Arial"/>
                <w:sz w:val="18"/>
                <w:szCs w:val="18"/>
              </w:rPr>
              <w:t>X</w:t>
            </w:r>
          </w:p>
        </w:tc>
        <w:tc>
          <w:tcPr>
            <w:tcW w:w="851" w:type="dxa"/>
            <w:tcBorders>
              <w:top w:val="single" w:sz="8" w:space="0" w:color="auto"/>
              <w:left w:val="single" w:sz="8" w:space="0" w:color="auto"/>
              <w:bottom w:val="single" w:sz="8" w:space="0" w:color="auto"/>
              <w:right w:val="single" w:sz="8" w:space="0" w:color="auto"/>
            </w:tcBorders>
            <w:vAlign w:val="center"/>
          </w:tcPr>
          <w:p w14:paraId="00429E62" w14:textId="77777777" w:rsidR="00AB0DF4" w:rsidRPr="00833738" w:rsidRDefault="00AB0DF4" w:rsidP="00AB0DF4">
            <w:pPr>
              <w:jc w:val="center"/>
              <w:rPr>
                <w:rFonts w:ascii="Arial" w:hAnsi="Arial" w:cs="Arial"/>
              </w:rPr>
            </w:pPr>
            <w:r w:rsidRPr="00833738">
              <w:rPr>
                <w:rFonts w:ascii="Arial" w:hAnsi="Arial" w:cs="Arial"/>
                <w:sz w:val="18"/>
                <w:szCs w:val="18"/>
              </w:rPr>
              <w:t>X</w:t>
            </w:r>
          </w:p>
        </w:tc>
      </w:tr>
      <w:tr w:rsidR="00AB0DF4" w:rsidRPr="00833738" w14:paraId="59592D3F" w14:textId="77777777" w:rsidTr="00E501A4">
        <w:trPr>
          <w:trHeight w:val="180"/>
        </w:trPr>
        <w:tc>
          <w:tcPr>
            <w:tcW w:w="236" w:type="dxa"/>
            <w:tcBorders>
              <w:top w:val="single" w:sz="8" w:space="0" w:color="auto"/>
              <w:left w:val="single" w:sz="8" w:space="0" w:color="auto"/>
              <w:bottom w:val="single" w:sz="8" w:space="0" w:color="auto"/>
              <w:right w:val="single" w:sz="8" w:space="0" w:color="auto"/>
            </w:tcBorders>
            <w:vAlign w:val="center"/>
          </w:tcPr>
          <w:p w14:paraId="4658DC17" w14:textId="77777777" w:rsidR="00AB0DF4" w:rsidRPr="00833738" w:rsidRDefault="00AB0DF4" w:rsidP="00AB0DF4">
            <w:pPr>
              <w:rPr>
                <w:rFonts w:ascii="Arial" w:hAnsi="Arial" w:cs="Arial"/>
                <w:color w:val="000000" w:themeColor="text1"/>
                <w:sz w:val="18"/>
                <w:szCs w:val="18"/>
              </w:rPr>
            </w:pPr>
          </w:p>
        </w:tc>
        <w:tc>
          <w:tcPr>
            <w:tcW w:w="1739" w:type="dxa"/>
            <w:tcBorders>
              <w:top w:val="single" w:sz="8" w:space="0" w:color="auto"/>
              <w:left w:val="single" w:sz="8" w:space="0" w:color="auto"/>
              <w:bottom w:val="single" w:sz="8" w:space="0" w:color="auto"/>
              <w:right w:val="single" w:sz="8" w:space="0" w:color="auto"/>
            </w:tcBorders>
            <w:vAlign w:val="center"/>
          </w:tcPr>
          <w:p w14:paraId="5A003A33" w14:textId="77777777" w:rsidR="00AB0DF4" w:rsidRPr="00833738" w:rsidRDefault="00AB0DF4" w:rsidP="00AB0DF4">
            <w:pPr>
              <w:rPr>
                <w:rFonts w:ascii="Arial" w:hAnsi="Arial" w:cs="Arial"/>
              </w:rPr>
            </w:pPr>
            <w:r>
              <w:rPr>
                <w:rFonts w:ascii="Arial" w:hAnsi="Arial" w:cs="Arial"/>
                <w:sz w:val="18"/>
                <w:szCs w:val="18"/>
              </w:rPr>
              <w:t>(</w:t>
            </w:r>
            <w:r w:rsidRPr="00833738">
              <w:rPr>
                <w:rFonts w:ascii="Arial" w:hAnsi="Arial" w:cs="Arial"/>
                <w:sz w:val="18"/>
                <w:szCs w:val="18"/>
              </w:rPr>
              <w:t>Severe</w:t>
            </w:r>
            <w:r>
              <w:rPr>
                <w:rFonts w:ascii="Arial" w:hAnsi="Arial" w:cs="Arial"/>
                <w:sz w:val="18"/>
                <w:szCs w:val="18"/>
              </w:rPr>
              <w:t>)</w:t>
            </w:r>
            <w:r w:rsidRPr="00833738">
              <w:rPr>
                <w:rFonts w:ascii="Arial" w:hAnsi="Arial" w:cs="Arial"/>
                <w:sz w:val="18"/>
                <w:szCs w:val="18"/>
              </w:rPr>
              <w:t xml:space="preserve"> Adverse Events</w:t>
            </w:r>
          </w:p>
        </w:tc>
        <w:tc>
          <w:tcPr>
            <w:tcW w:w="1134" w:type="dxa"/>
            <w:tcBorders>
              <w:top w:val="single" w:sz="8" w:space="0" w:color="auto"/>
              <w:left w:val="single" w:sz="8" w:space="0" w:color="auto"/>
              <w:bottom w:val="single" w:sz="8" w:space="0" w:color="auto"/>
              <w:right w:val="single" w:sz="8" w:space="0" w:color="auto"/>
            </w:tcBorders>
            <w:vAlign w:val="center"/>
          </w:tcPr>
          <w:p w14:paraId="55C58C65" w14:textId="77777777" w:rsidR="00AB0DF4" w:rsidRPr="00833738" w:rsidRDefault="00AB0DF4" w:rsidP="00AB0DF4">
            <w:pPr>
              <w:jc w:val="center"/>
              <w:rPr>
                <w:rFonts w:ascii="Arial" w:hAnsi="Arial" w:cs="Arial"/>
              </w:rPr>
            </w:pPr>
            <w:r w:rsidRPr="00833738">
              <w:rPr>
                <w:rFonts w:ascii="Arial" w:hAnsi="Arial" w:cs="Arial"/>
                <w:sz w:val="18"/>
                <w:szCs w:val="18"/>
              </w:rPr>
              <w:t xml:space="preserve"> </w:t>
            </w:r>
          </w:p>
        </w:tc>
        <w:tc>
          <w:tcPr>
            <w:tcW w:w="850" w:type="dxa"/>
            <w:tcBorders>
              <w:top w:val="single" w:sz="8" w:space="0" w:color="auto"/>
              <w:left w:val="single" w:sz="8" w:space="0" w:color="auto"/>
              <w:bottom w:val="single" w:sz="8" w:space="0" w:color="auto"/>
              <w:right w:val="single" w:sz="8" w:space="0" w:color="auto"/>
            </w:tcBorders>
            <w:vAlign w:val="center"/>
          </w:tcPr>
          <w:p w14:paraId="16A7DEAD" w14:textId="77777777" w:rsidR="00AB0DF4" w:rsidRPr="00833738" w:rsidRDefault="00AB0DF4" w:rsidP="00AB0DF4">
            <w:pPr>
              <w:jc w:val="center"/>
              <w:rPr>
                <w:rFonts w:ascii="Arial" w:hAnsi="Arial" w:cs="Arial"/>
              </w:rPr>
            </w:pPr>
            <w:r w:rsidRPr="00833738">
              <w:rPr>
                <w:rFonts w:ascii="Arial" w:hAnsi="Arial" w:cs="Arial"/>
                <w:sz w:val="18"/>
                <w:szCs w:val="18"/>
              </w:rPr>
              <w:t xml:space="preserve"> </w:t>
            </w:r>
          </w:p>
        </w:tc>
        <w:tc>
          <w:tcPr>
            <w:tcW w:w="1134" w:type="dxa"/>
            <w:tcBorders>
              <w:top w:val="single" w:sz="8" w:space="0" w:color="auto"/>
              <w:left w:val="single" w:sz="8" w:space="0" w:color="auto"/>
              <w:bottom w:val="single" w:sz="8" w:space="0" w:color="auto"/>
              <w:right w:val="single" w:sz="8" w:space="0" w:color="auto"/>
            </w:tcBorders>
            <w:vAlign w:val="center"/>
          </w:tcPr>
          <w:p w14:paraId="41166079" w14:textId="77777777" w:rsidR="00AB0DF4" w:rsidRPr="00833738" w:rsidRDefault="00AB0DF4" w:rsidP="00AB0DF4">
            <w:pPr>
              <w:jc w:val="center"/>
              <w:rPr>
                <w:rFonts w:ascii="Arial" w:hAnsi="Arial" w:cs="Arial"/>
              </w:rPr>
            </w:pPr>
            <w:r w:rsidRPr="00833738">
              <w:rPr>
                <w:rFonts w:ascii="Arial" w:hAnsi="Arial" w:cs="Arial"/>
                <w:sz w:val="18"/>
                <w:szCs w:val="18"/>
              </w:rPr>
              <w:t>X</w:t>
            </w:r>
          </w:p>
        </w:tc>
        <w:tc>
          <w:tcPr>
            <w:tcW w:w="993" w:type="dxa"/>
            <w:tcBorders>
              <w:top w:val="single" w:sz="8" w:space="0" w:color="auto"/>
              <w:left w:val="single" w:sz="8" w:space="0" w:color="auto"/>
              <w:bottom w:val="single" w:sz="8" w:space="0" w:color="auto"/>
              <w:right w:val="single" w:sz="8" w:space="0" w:color="auto"/>
            </w:tcBorders>
            <w:vAlign w:val="center"/>
          </w:tcPr>
          <w:p w14:paraId="127FE2B1" w14:textId="77777777" w:rsidR="00AB0DF4" w:rsidRPr="00833738" w:rsidRDefault="00AB0DF4" w:rsidP="00AB0DF4">
            <w:pPr>
              <w:rPr>
                <w:rFonts w:ascii="Arial" w:hAnsi="Arial" w:cs="Arial"/>
              </w:rPr>
            </w:pPr>
            <w:r w:rsidRPr="00833738">
              <w:rPr>
                <w:rFonts w:ascii="Arial" w:hAnsi="Arial" w:cs="Arial"/>
                <w:sz w:val="18"/>
                <w:szCs w:val="18"/>
              </w:rPr>
              <w:t>X</w:t>
            </w:r>
          </w:p>
        </w:tc>
        <w:tc>
          <w:tcPr>
            <w:tcW w:w="283" w:type="dxa"/>
            <w:tcBorders>
              <w:top w:val="single" w:sz="8" w:space="0" w:color="auto"/>
              <w:left w:val="single" w:sz="8" w:space="0" w:color="auto"/>
              <w:bottom w:val="single" w:sz="8" w:space="0" w:color="auto"/>
              <w:right w:val="single" w:sz="8" w:space="0" w:color="auto"/>
            </w:tcBorders>
            <w:shd w:val="clear" w:color="auto" w:fill="FFC000"/>
            <w:vAlign w:val="center"/>
          </w:tcPr>
          <w:p w14:paraId="4F2866E2" w14:textId="77777777" w:rsidR="00AB0DF4" w:rsidRPr="00833738" w:rsidRDefault="00AB0DF4" w:rsidP="00AB0DF4">
            <w:pPr>
              <w:jc w:val="center"/>
              <w:rPr>
                <w:rFonts w:ascii="Arial" w:hAnsi="Arial" w:cs="Arial"/>
              </w:rPr>
            </w:pPr>
            <w:r w:rsidRPr="00833738">
              <w:rPr>
                <w:rFonts w:ascii="Arial" w:hAnsi="Arial" w:cs="Arial"/>
                <w:sz w:val="18"/>
                <w:szCs w:val="18"/>
              </w:rPr>
              <w:t>X</w:t>
            </w:r>
          </w:p>
        </w:tc>
        <w:tc>
          <w:tcPr>
            <w:tcW w:w="992" w:type="dxa"/>
            <w:tcBorders>
              <w:top w:val="single" w:sz="8" w:space="0" w:color="auto"/>
              <w:left w:val="single" w:sz="8" w:space="0" w:color="auto"/>
              <w:bottom w:val="single" w:sz="8" w:space="0" w:color="auto"/>
              <w:right w:val="single" w:sz="8" w:space="0" w:color="auto"/>
            </w:tcBorders>
            <w:shd w:val="clear" w:color="auto" w:fill="FFC000"/>
            <w:vAlign w:val="center"/>
          </w:tcPr>
          <w:p w14:paraId="5BFFC9FC" w14:textId="77777777" w:rsidR="00AB0DF4" w:rsidRPr="00833738" w:rsidRDefault="00AB0DF4" w:rsidP="00AB0DF4">
            <w:pPr>
              <w:jc w:val="center"/>
              <w:rPr>
                <w:rFonts w:ascii="Arial" w:hAnsi="Arial" w:cs="Arial"/>
              </w:rPr>
            </w:pPr>
            <w:r w:rsidRPr="00833738">
              <w:rPr>
                <w:rFonts w:ascii="Arial" w:hAnsi="Arial" w:cs="Arial"/>
                <w:sz w:val="18"/>
                <w:szCs w:val="18"/>
              </w:rPr>
              <w:t>X</w:t>
            </w:r>
          </w:p>
        </w:tc>
        <w:tc>
          <w:tcPr>
            <w:tcW w:w="426" w:type="dxa"/>
            <w:tcBorders>
              <w:top w:val="single" w:sz="8" w:space="0" w:color="auto"/>
              <w:left w:val="single" w:sz="8" w:space="0" w:color="auto"/>
              <w:bottom w:val="single" w:sz="8" w:space="0" w:color="auto"/>
              <w:right w:val="single" w:sz="8" w:space="0" w:color="auto"/>
            </w:tcBorders>
            <w:shd w:val="clear" w:color="auto" w:fill="FFC000"/>
            <w:vAlign w:val="center"/>
          </w:tcPr>
          <w:p w14:paraId="7EF4B93C" w14:textId="77777777" w:rsidR="00AB0DF4" w:rsidRPr="00833738" w:rsidRDefault="00AB0DF4" w:rsidP="00AB0DF4">
            <w:pPr>
              <w:jc w:val="center"/>
              <w:rPr>
                <w:rFonts w:ascii="Arial" w:hAnsi="Arial" w:cs="Arial"/>
              </w:rPr>
            </w:pPr>
            <w:r w:rsidRPr="00833738">
              <w:rPr>
                <w:rFonts w:ascii="Arial" w:hAnsi="Arial" w:cs="Arial"/>
                <w:sz w:val="18"/>
                <w:szCs w:val="18"/>
              </w:rPr>
              <w:t>X</w:t>
            </w:r>
          </w:p>
        </w:tc>
        <w:tc>
          <w:tcPr>
            <w:tcW w:w="850" w:type="dxa"/>
            <w:tcBorders>
              <w:top w:val="single" w:sz="8" w:space="0" w:color="auto"/>
              <w:left w:val="single" w:sz="8" w:space="0" w:color="auto"/>
              <w:bottom w:val="single" w:sz="8" w:space="0" w:color="auto"/>
              <w:right w:val="single" w:sz="8" w:space="0" w:color="auto"/>
            </w:tcBorders>
            <w:vAlign w:val="center"/>
          </w:tcPr>
          <w:p w14:paraId="0D733A32" w14:textId="77777777" w:rsidR="00AB0DF4" w:rsidRPr="00833738" w:rsidRDefault="00AB0DF4" w:rsidP="00AB0DF4">
            <w:pPr>
              <w:jc w:val="center"/>
              <w:rPr>
                <w:rFonts w:ascii="Arial" w:hAnsi="Arial" w:cs="Arial"/>
              </w:rPr>
            </w:pPr>
            <w:r w:rsidRPr="00833738">
              <w:rPr>
                <w:rFonts w:ascii="Arial" w:hAnsi="Arial" w:cs="Arial"/>
                <w:sz w:val="18"/>
                <w:szCs w:val="18"/>
              </w:rPr>
              <w:t>X</w:t>
            </w:r>
          </w:p>
        </w:tc>
        <w:tc>
          <w:tcPr>
            <w:tcW w:w="851" w:type="dxa"/>
            <w:tcBorders>
              <w:top w:val="single" w:sz="8" w:space="0" w:color="auto"/>
              <w:left w:val="single" w:sz="8" w:space="0" w:color="auto"/>
              <w:bottom w:val="single" w:sz="8" w:space="0" w:color="auto"/>
              <w:right w:val="single" w:sz="8" w:space="0" w:color="auto"/>
            </w:tcBorders>
            <w:vAlign w:val="center"/>
          </w:tcPr>
          <w:p w14:paraId="188C4C56" w14:textId="77777777" w:rsidR="00AB0DF4" w:rsidRPr="00833738" w:rsidRDefault="00AB0DF4" w:rsidP="00AB0DF4">
            <w:pPr>
              <w:jc w:val="center"/>
              <w:rPr>
                <w:rFonts w:ascii="Arial" w:hAnsi="Arial" w:cs="Arial"/>
              </w:rPr>
            </w:pPr>
            <w:r w:rsidRPr="00833738">
              <w:rPr>
                <w:rFonts w:ascii="Arial" w:hAnsi="Arial" w:cs="Arial"/>
                <w:sz w:val="18"/>
                <w:szCs w:val="18"/>
              </w:rPr>
              <w:t>X</w:t>
            </w:r>
          </w:p>
        </w:tc>
      </w:tr>
      <w:tr w:rsidR="00AB0DF4" w:rsidRPr="00833738" w14:paraId="54830553" w14:textId="77777777" w:rsidTr="00E501A4">
        <w:trPr>
          <w:trHeight w:val="180"/>
        </w:trPr>
        <w:tc>
          <w:tcPr>
            <w:tcW w:w="9488" w:type="dxa"/>
            <w:gridSpan w:val="11"/>
            <w:tcBorders>
              <w:top w:val="single" w:sz="8" w:space="0" w:color="auto"/>
              <w:left w:val="single" w:sz="8" w:space="0" w:color="auto"/>
              <w:bottom w:val="single" w:sz="8" w:space="0" w:color="auto"/>
              <w:right w:val="single" w:sz="8" w:space="0" w:color="auto"/>
            </w:tcBorders>
            <w:shd w:val="clear" w:color="auto" w:fill="E7E6E6"/>
            <w:vAlign w:val="center"/>
          </w:tcPr>
          <w:p w14:paraId="4D29B7F5" w14:textId="77777777" w:rsidR="00AB0DF4" w:rsidRPr="00833738" w:rsidRDefault="00950055" w:rsidP="00AB0DF4">
            <w:pPr>
              <w:rPr>
                <w:rFonts w:ascii="Arial" w:hAnsi="Arial" w:cs="Arial"/>
              </w:rPr>
            </w:pPr>
            <w:r w:rsidRPr="00950055">
              <w:rPr>
                <w:rFonts w:ascii="Arial" w:hAnsi="Arial" w:cs="Arial"/>
                <w:color w:val="000000" w:themeColor="text1"/>
                <w:sz w:val="18"/>
                <w:szCs w:val="18"/>
              </w:rPr>
              <w:t>Remote data collection using the device under investigation</w:t>
            </w:r>
          </w:p>
        </w:tc>
      </w:tr>
      <w:tr w:rsidR="00AB0DF4" w:rsidRPr="00833738" w14:paraId="7C72AEF7" w14:textId="77777777" w:rsidTr="00E501A4">
        <w:trPr>
          <w:trHeight w:val="180"/>
        </w:trPr>
        <w:tc>
          <w:tcPr>
            <w:tcW w:w="1975" w:type="dxa"/>
            <w:gridSpan w:val="2"/>
            <w:tcBorders>
              <w:top w:val="single" w:sz="8" w:space="0" w:color="auto"/>
              <w:left w:val="single" w:sz="8" w:space="0" w:color="auto"/>
              <w:bottom w:val="single" w:sz="8" w:space="0" w:color="auto"/>
              <w:right w:val="single" w:sz="8" w:space="0" w:color="auto"/>
            </w:tcBorders>
            <w:vAlign w:val="center"/>
          </w:tcPr>
          <w:p w14:paraId="41701A64" w14:textId="77777777" w:rsidR="00AB0DF4" w:rsidRPr="00833738" w:rsidRDefault="00AB0DF4" w:rsidP="00AB0DF4">
            <w:pPr>
              <w:rPr>
                <w:rFonts w:ascii="Arial" w:hAnsi="Arial" w:cs="Arial"/>
                <w:sz w:val="18"/>
                <w:szCs w:val="18"/>
              </w:rPr>
            </w:pPr>
            <w:r w:rsidRPr="00833738">
              <w:rPr>
                <w:rFonts w:ascii="Arial" w:hAnsi="Arial" w:cs="Arial"/>
                <w:sz w:val="18"/>
                <w:szCs w:val="18"/>
              </w:rPr>
              <w:t xml:space="preserve">Symptom exacerbation, undesired effects of treatment and </w:t>
            </w:r>
          </w:p>
        </w:tc>
        <w:tc>
          <w:tcPr>
            <w:tcW w:w="1134" w:type="dxa"/>
            <w:tcBorders>
              <w:top w:val="single" w:sz="8" w:space="0" w:color="auto"/>
              <w:left w:val="nil"/>
              <w:bottom w:val="single" w:sz="8" w:space="0" w:color="auto"/>
              <w:right w:val="single" w:sz="8" w:space="0" w:color="auto"/>
            </w:tcBorders>
            <w:vAlign w:val="center"/>
          </w:tcPr>
          <w:p w14:paraId="04B154FC" w14:textId="77777777" w:rsidR="00AB0DF4" w:rsidRPr="00833738" w:rsidRDefault="00AB0DF4" w:rsidP="00AB0DF4">
            <w:pPr>
              <w:jc w:val="center"/>
              <w:rPr>
                <w:rFonts w:ascii="Arial" w:hAnsi="Arial" w:cs="Arial"/>
              </w:rPr>
            </w:pPr>
            <w:r w:rsidRPr="00833738">
              <w:rPr>
                <w:rFonts w:ascii="Arial" w:hAnsi="Arial" w:cs="Arial"/>
                <w:sz w:val="18"/>
                <w:szCs w:val="18"/>
              </w:rPr>
              <w:t xml:space="preserve"> </w:t>
            </w:r>
          </w:p>
        </w:tc>
        <w:tc>
          <w:tcPr>
            <w:tcW w:w="850" w:type="dxa"/>
            <w:tcBorders>
              <w:top w:val="single" w:sz="8" w:space="0" w:color="auto"/>
              <w:left w:val="single" w:sz="8" w:space="0" w:color="auto"/>
              <w:bottom w:val="single" w:sz="8" w:space="0" w:color="auto"/>
              <w:right w:val="single" w:sz="8" w:space="0" w:color="auto"/>
            </w:tcBorders>
            <w:vAlign w:val="center"/>
          </w:tcPr>
          <w:p w14:paraId="2215F52E" w14:textId="77777777" w:rsidR="00AB0DF4" w:rsidRPr="00833738" w:rsidRDefault="00AB0DF4" w:rsidP="00AB0DF4">
            <w:pPr>
              <w:jc w:val="center"/>
              <w:rPr>
                <w:rFonts w:ascii="Arial" w:hAnsi="Arial" w:cs="Arial"/>
              </w:rPr>
            </w:pPr>
            <w:r w:rsidRPr="00833738">
              <w:rPr>
                <w:rFonts w:ascii="Arial" w:hAnsi="Arial" w:cs="Arial"/>
                <w:sz w:val="18"/>
                <w:szCs w:val="18"/>
              </w:rPr>
              <w:t xml:space="preserve"> </w:t>
            </w:r>
          </w:p>
        </w:tc>
        <w:tc>
          <w:tcPr>
            <w:tcW w:w="1134" w:type="dxa"/>
            <w:tcBorders>
              <w:top w:val="single" w:sz="8" w:space="0" w:color="auto"/>
              <w:left w:val="single" w:sz="8" w:space="0" w:color="auto"/>
              <w:bottom w:val="single" w:sz="8" w:space="0" w:color="auto"/>
              <w:right w:val="single" w:sz="8" w:space="0" w:color="auto"/>
            </w:tcBorders>
            <w:vAlign w:val="center"/>
          </w:tcPr>
          <w:p w14:paraId="3F6BB0F0" w14:textId="77777777" w:rsidR="00AB0DF4" w:rsidRPr="00833738" w:rsidRDefault="00AB0DF4" w:rsidP="00AB0DF4">
            <w:pPr>
              <w:jc w:val="center"/>
              <w:rPr>
                <w:rFonts w:ascii="Arial" w:hAnsi="Arial" w:cs="Arial"/>
              </w:rPr>
            </w:pPr>
            <w:r w:rsidRPr="00833738">
              <w:rPr>
                <w:rFonts w:ascii="Arial" w:hAnsi="Arial" w:cs="Arial"/>
                <w:sz w:val="18"/>
                <w:szCs w:val="18"/>
              </w:rPr>
              <w:t xml:space="preserve"> </w:t>
            </w:r>
          </w:p>
        </w:tc>
        <w:tc>
          <w:tcPr>
            <w:tcW w:w="993" w:type="dxa"/>
            <w:tcBorders>
              <w:top w:val="single" w:sz="8" w:space="0" w:color="auto"/>
              <w:left w:val="single" w:sz="8" w:space="0" w:color="auto"/>
              <w:bottom w:val="single" w:sz="8" w:space="0" w:color="auto"/>
              <w:right w:val="single" w:sz="8" w:space="0" w:color="auto"/>
            </w:tcBorders>
            <w:vAlign w:val="center"/>
          </w:tcPr>
          <w:p w14:paraId="216FCF1D" w14:textId="77777777" w:rsidR="00AB0DF4" w:rsidRPr="00833738" w:rsidRDefault="00AB0DF4" w:rsidP="00AB0DF4">
            <w:pPr>
              <w:jc w:val="center"/>
              <w:rPr>
                <w:rFonts w:ascii="Arial" w:hAnsi="Arial" w:cs="Arial"/>
              </w:rPr>
            </w:pPr>
            <w:r w:rsidRPr="00833738">
              <w:rPr>
                <w:rFonts w:ascii="Arial" w:hAnsi="Arial" w:cs="Arial"/>
                <w:sz w:val="18"/>
                <w:szCs w:val="18"/>
              </w:rPr>
              <w:t xml:space="preserve"> </w:t>
            </w:r>
          </w:p>
        </w:tc>
        <w:tc>
          <w:tcPr>
            <w:tcW w:w="283" w:type="dxa"/>
            <w:tcBorders>
              <w:top w:val="single" w:sz="8" w:space="0" w:color="auto"/>
              <w:left w:val="single" w:sz="8" w:space="0" w:color="auto"/>
              <w:bottom w:val="single" w:sz="8" w:space="0" w:color="auto"/>
              <w:right w:val="single" w:sz="8" w:space="0" w:color="auto"/>
            </w:tcBorders>
            <w:shd w:val="clear" w:color="auto" w:fill="FFC000"/>
            <w:vAlign w:val="center"/>
          </w:tcPr>
          <w:p w14:paraId="596962E6" w14:textId="77777777" w:rsidR="00AB0DF4" w:rsidRPr="00833738" w:rsidRDefault="00AB0DF4" w:rsidP="00AB0DF4">
            <w:pPr>
              <w:jc w:val="center"/>
              <w:rPr>
                <w:rFonts w:ascii="Arial" w:hAnsi="Arial" w:cs="Arial"/>
              </w:rPr>
            </w:pPr>
            <w:r w:rsidRPr="00833738">
              <w:rPr>
                <w:rFonts w:ascii="Arial" w:hAnsi="Arial" w:cs="Arial"/>
                <w:sz w:val="18"/>
                <w:szCs w:val="18"/>
              </w:rPr>
              <w:t xml:space="preserve"> </w:t>
            </w:r>
          </w:p>
        </w:tc>
        <w:tc>
          <w:tcPr>
            <w:tcW w:w="992" w:type="dxa"/>
            <w:tcBorders>
              <w:top w:val="single" w:sz="8" w:space="0" w:color="auto"/>
              <w:left w:val="single" w:sz="8" w:space="0" w:color="auto"/>
              <w:bottom w:val="single" w:sz="8" w:space="0" w:color="auto"/>
              <w:right w:val="single" w:sz="8" w:space="0" w:color="auto"/>
            </w:tcBorders>
            <w:shd w:val="clear" w:color="auto" w:fill="FFC000"/>
            <w:vAlign w:val="center"/>
          </w:tcPr>
          <w:p w14:paraId="3B0409D1" w14:textId="77777777" w:rsidR="00AB0DF4" w:rsidRPr="00833738" w:rsidRDefault="00AB0DF4" w:rsidP="00AB0DF4">
            <w:pPr>
              <w:jc w:val="center"/>
              <w:rPr>
                <w:rFonts w:ascii="Arial" w:hAnsi="Arial" w:cs="Arial"/>
              </w:rPr>
            </w:pPr>
            <w:r w:rsidRPr="00833738">
              <w:rPr>
                <w:rFonts w:ascii="Arial" w:hAnsi="Arial" w:cs="Arial"/>
                <w:sz w:val="18"/>
                <w:szCs w:val="18"/>
              </w:rPr>
              <w:t>X</w:t>
            </w:r>
          </w:p>
        </w:tc>
        <w:tc>
          <w:tcPr>
            <w:tcW w:w="426" w:type="dxa"/>
            <w:tcBorders>
              <w:top w:val="single" w:sz="8" w:space="0" w:color="auto"/>
              <w:left w:val="single" w:sz="8" w:space="0" w:color="auto"/>
              <w:bottom w:val="single" w:sz="8" w:space="0" w:color="auto"/>
              <w:right w:val="single" w:sz="8" w:space="0" w:color="auto"/>
            </w:tcBorders>
            <w:shd w:val="clear" w:color="auto" w:fill="FFC000"/>
            <w:vAlign w:val="center"/>
          </w:tcPr>
          <w:p w14:paraId="24F95EDC" w14:textId="77777777" w:rsidR="00AB0DF4" w:rsidRPr="00833738" w:rsidRDefault="00AB0DF4" w:rsidP="00AB0DF4">
            <w:pPr>
              <w:jc w:val="center"/>
              <w:rPr>
                <w:rFonts w:ascii="Arial" w:hAnsi="Arial" w:cs="Arial"/>
              </w:rPr>
            </w:pPr>
            <w:r w:rsidRPr="00833738">
              <w:rPr>
                <w:rFonts w:ascii="Arial" w:hAnsi="Arial" w:cs="Arial"/>
                <w:sz w:val="18"/>
                <w:szCs w:val="18"/>
              </w:rPr>
              <w:t xml:space="preserve"> </w:t>
            </w:r>
          </w:p>
        </w:tc>
        <w:tc>
          <w:tcPr>
            <w:tcW w:w="850" w:type="dxa"/>
            <w:tcBorders>
              <w:top w:val="single" w:sz="8" w:space="0" w:color="auto"/>
              <w:left w:val="single" w:sz="8" w:space="0" w:color="auto"/>
              <w:bottom w:val="single" w:sz="8" w:space="0" w:color="auto"/>
              <w:right w:val="single" w:sz="8" w:space="0" w:color="auto"/>
            </w:tcBorders>
            <w:vAlign w:val="center"/>
          </w:tcPr>
          <w:p w14:paraId="0DB8DFCA" w14:textId="77777777" w:rsidR="00AB0DF4" w:rsidRPr="00833738" w:rsidRDefault="00AB0DF4" w:rsidP="00AB0DF4">
            <w:pPr>
              <w:jc w:val="center"/>
              <w:rPr>
                <w:rFonts w:ascii="Arial" w:hAnsi="Arial" w:cs="Arial"/>
              </w:rPr>
            </w:pPr>
            <w:r w:rsidRPr="00833738">
              <w:rPr>
                <w:rFonts w:ascii="Arial" w:hAnsi="Arial" w:cs="Arial"/>
                <w:sz w:val="18"/>
                <w:szCs w:val="18"/>
              </w:rPr>
              <w:t>X</w:t>
            </w:r>
          </w:p>
        </w:tc>
        <w:tc>
          <w:tcPr>
            <w:tcW w:w="851" w:type="dxa"/>
            <w:tcBorders>
              <w:top w:val="single" w:sz="8" w:space="0" w:color="auto"/>
              <w:left w:val="single" w:sz="8" w:space="0" w:color="auto"/>
              <w:bottom w:val="single" w:sz="8" w:space="0" w:color="auto"/>
              <w:right w:val="single" w:sz="8" w:space="0" w:color="auto"/>
            </w:tcBorders>
            <w:vAlign w:val="center"/>
          </w:tcPr>
          <w:p w14:paraId="086DEEE6" w14:textId="77777777" w:rsidR="00AB0DF4" w:rsidRPr="00833738" w:rsidRDefault="00AB0DF4" w:rsidP="00AB0DF4">
            <w:pPr>
              <w:jc w:val="center"/>
              <w:rPr>
                <w:rFonts w:ascii="Arial" w:hAnsi="Arial" w:cs="Arial"/>
              </w:rPr>
            </w:pPr>
            <w:r w:rsidRPr="00833738">
              <w:rPr>
                <w:rFonts w:ascii="Arial" w:hAnsi="Arial" w:cs="Arial"/>
                <w:sz w:val="18"/>
                <w:szCs w:val="18"/>
              </w:rPr>
              <w:t>X</w:t>
            </w:r>
          </w:p>
        </w:tc>
      </w:tr>
      <w:tr w:rsidR="00AB0DF4" w:rsidRPr="00833738" w14:paraId="7B1366EC" w14:textId="77777777" w:rsidTr="00E501A4">
        <w:trPr>
          <w:trHeight w:val="180"/>
        </w:trPr>
        <w:tc>
          <w:tcPr>
            <w:tcW w:w="1975" w:type="dxa"/>
            <w:gridSpan w:val="2"/>
            <w:tcBorders>
              <w:top w:val="single" w:sz="8" w:space="0" w:color="auto"/>
              <w:left w:val="single" w:sz="8" w:space="0" w:color="auto"/>
              <w:bottom w:val="single" w:sz="8" w:space="0" w:color="auto"/>
              <w:right w:val="single" w:sz="8" w:space="0" w:color="auto"/>
            </w:tcBorders>
            <w:vAlign w:val="center"/>
          </w:tcPr>
          <w:p w14:paraId="56AF2986" w14:textId="77777777" w:rsidR="00AB0DF4" w:rsidRPr="00833738" w:rsidRDefault="00AB0DF4" w:rsidP="00AB0DF4">
            <w:pPr>
              <w:rPr>
                <w:rFonts w:ascii="Arial" w:hAnsi="Arial" w:cs="Arial"/>
              </w:rPr>
            </w:pPr>
            <w:r w:rsidRPr="00833738">
              <w:rPr>
                <w:rFonts w:ascii="Arial" w:hAnsi="Arial" w:cs="Arial"/>
                <w:sz w:val="18"/>
                <w:szCs w:val="18"/>
              </w:rPr>
              <w:t>Distress, interference, burden, and any other effects directly related to the DMMH (mHealth safety)</w:t>
            </w:r>
          </w:p>
        </w:tc>
        <w:tc>
          <w:tcPr>
            <w:tcW w:w="1134" w:type="dxa"/>
            <w:tcBorders>
              <w:top w:val="single" w:sz="8" w:space="0" w:color="auto"/>
              <w:left w:val="nil"/>
              <w:bottom w:val="single" w:sz="8" w:space="0" w:color="auto"/>
              <w:right w:val="single" w:sz="8" w:space="0" w:color="auto"/>
            </w:tcBorders>
            <w:vAlign w:val="center"/>
          </w:tcPr>
          <w:p w14:paraId="18D8D3D2" w14:textId="77777777" w:rsidR="00AB0DF4" w:rsidRPr="00833738" w:rsidRDefault="00AB0DF4" w:rsidP="00AB0DF4">
            <w:pPr>
              <w:jc w:val="center"/>
              <w:rPr>
                <w:rFonts w:ascii="Arial" w:hAnsi="Arial" w:cs="Arial"/>
              </w:rPr>
            </w:pPr>
            <w:r w:rsidRPr="00833738">
              <w:rPr>
                <w:rFonts w:ascii="Arial" w:hAnsi="Arial" w:cs="Arial"/>
                <w:sz w:val="18"/>
                <w:szCs w:val="18"/>
              </w:rPr>
              <w:t xml:space="preserve"> </w:t>
            </w:r>
          </w:p>
        </w:tc>
        <w:tc>
          <w:tcPr>
            <w:tcW w:w="850" w:type="dxa"/>
            <w:tcBorders>
              <w:top w:val="single" w:sz="8" w:space="0" w:color="auto"/>
              <w:left w:val="single" w:sz="8" w:space="0" w:color="auto"/>
              <w:bottom w:val="single" w:sz="8" w:space="0" w:color="auto"/>
              <w:right w:val="single" w:sz="8" w:space="0" w:color="auto"/>
            </w:tcBorders>
            <w:vAlign w:val="center"/>
          </w:tcPr>
          <w:p w14:paraId="5142E678" w14:textId="77777777" w:rsidR="00AB0DF4" w:rsidRPr="00833738" w:rsidRDefault="00AB0DF4" w:rsidP="00AB0DF4">
            <w:pPr>
              <w:jc w:val="center"/>
              <w:rPr>
                <w:rFonts w:ascii="Arial" w:hAnsi="Arial" w:cs="Arial"/>
              </w:rPr>
            </w:pPr>
            <w:r w:rsidRPr="00833738">
              <w:rPr>
                <w:rFonts w:ascii="Arial" w:hAnsi="Arial" w:cs="Arial"/>
                <w:sz w:val="18"/>
                <w:szCs w:val="18"/>
              </w:rPr>
              <w:t xml:space="preserve"> </w:t>
            </w:r>
          </w:p>
        </w:tc>
        <w:tc>
          <w:tcPr>
            <w:tcW w:w="1134" w:type="dxa"/>
            <w:tcBorders>
              <w:top w:val="single" w:sz="8" w:space="0" w:color="auto"/>
              <w:left w:val="single" w:sz="8" w:space="0" w:color="auto"/>
              <w:bottom w:val="single" w:sz="8" w:space="0" w:color="auto"/>
              <w:right w:val="single" w:sz="8" w:space="0" w:color="auto"/>
            </w:tcBorders>
            <w:vAlign w:val="center"/>
          </w:tcPr>
          <w:p w14:paraId="0E9078DE" w14:textId="77777777" w:rsidR="00AB0DF4" w:rsidRPr="00833738" w:rsidRDefault="00AB0DF4" w:rsidP="00AB0DF4">
            <w:pPr>
              <w:jc w:val="center"/>
              <w:rPr>
                <w:rFonts w:ascii="Arial" w:hAnsi="Arial" w:cs="Arial"/>
              </w:rPr>
            </w:pPr>
            <w:r w:rsidRPr="00833738">
              <w:rPr>
                <w:rFonts w:ascii="Arial" w:hAnsi="Arial" w:cs="Arial"/>
                <w:sz w:val="18"/>
                <w:szCs w:val="18"/>
              </w:rPr>
              <w:t xml:space="preserve"> </w:t>
            </w:r>
          </w:p>
        </w:tc>
        <w:tc>
          <w:tcPr>
            <w:tcW w:w="993" w:type="dxa"/>
            <w:tcBorders>
              <w:top w:val="single" w:sz="8" w:space="0" w:color="auto"/>
              <w:left w:val="single" w:sz="8" w:space="0" w:color="auto"/>
              <w:bottom w:val="single" w:sz="8" w:space="0" w:color="auto"/>
              <w:right w:val="single" w:sz="8" w:space="0" w:color="auto"/>
            </w:tcBorders>
            <w:vAlign w:val="center"/>
          </w:tcPr>
          <w:p w14:paraId="57798602" w14:textId="77777777" w:rsidR="00AB0DF4" w:rsidRPr="00833738" w:rsidRDefault="00AB0DF4" w:rsidP="00AB0DF4">
            <w:pPr>
              <w:jc w:val="center"/>
              <w:rPr>
                <w:rFonts w:ascii="Arial" w:hAnsi="Arial" w:cs="Arial"/>
              </w:rPr>
            </w:pPr>
            <w:r w:rsidRPr="00833738">
              <w:rPr>
                <w:rFonts w:ascii="Arial" w:hAnsi="Arial" w:cs="Arial"/>
                <w:sz w:val="18"/>
                <w:szCs w:val="18"/>
              </w:rPr>
              <w:t xml:space="preserve"> </w:t>
            </w:r>
          </w:p>
        </w:tc>
        <w:tc>
          <w:tcPr>
            <w:tcW w:w="283" w:type="dxa"/>
            <w:tcBorders>
              <w:top w:val="single" w:sz="8" w:space="0" w:color="auto"/>
              <w:left w:val="single" w:sz="8" w:space="0" w:color="auto"/>
              <w:bottom w:val="single" w:sz="8" w:space="0" w:color="auto"/>
              <w:right w:val="single" w:sz="8" w:space="0" w:color="auto"/>
            </w:tcBorders>
            <w:shd w:val="clear" w:color="auto" w:fill="FFC000"/>
            <w:vAlign w:val="center"/>
          </w:tcPr>
          <w:p w14:paraId="6C16DEC1" w14:textId="77777777" w:rsidR="00AB0DF4" w:rsidRPr="00833738" w:rsidRDefault="00AB0DF4" w:rsidP="00AB0DF4">
            <w:pPr>
              <w:jc w:val="center"/>
              <w:rPr>
                <w:rFonts w:ascii="Arial" w:hAnsi="Arial" w:cs="Arial"/>
              </w:rPr>
            </w:pPr>
            <w:r w:rsidRPr="00833738">
              <w:rPr>
                <w:rFonts w:ascii="Arial" w:hAnsi="Arial" w:cs="Arial"/>
                <w:sz w:val="18"/>
                <w:szCs w:val="18"/>
              </w:rPr>
              <w:t xml:space="preserve"> </w:t>
            </w:r>
          </w:p>
        </w:tc>
        <w:tc>
          <w:tcPr>
            <w:tcW w:w="992" w:type="dxa"/>
            <w:tcBorders>
              <w:top w:val="single" w:sz="8" w:space="0" w:color="auto"/>
              <w:left w:val="single" w:sz="8" w:space="0" w:color="auto"/>
              <w:bottom w:val="single" w:sz="8" w:space="0" w:color="auto"/>
              <w:right w:val="single" w:sz="8" w:space="0" w:color="auto"/>
            </w:tcBorders>
            <w:shd w:val="clear" w:color="auto" w:fill="FFC000"/>
            <w:vAlign w:val="center"/>
          </w:tcPr>
          <w:p w14:paraId="446C7EC2" w14:textId="77777777" w:rsidR="00AB0DF4" w:rsidRPr="00833738" w:rsidRDefault="00AB0DF4" w:rsidP="00AB0DF4">
            <w:pPr>
              <w:jc w:val="center"/>
              <w:rPr>
                <w:rFonts w:ascii="Arial" w:hAnsi="Arial" w:cs="Arial"/>
              </w:rPr>
            </w:pPr>
            <w:r w:rsidRPr="00833738">
              <w:rPr>
                <w:rFonts w:ascii="Arial" w:hAnsi="Arial" w:cs="Arial"/>
                <w:sz w:val="18"/>
                <w:szCs w:val="18"/>
              </w:rPr>
              <w:t>X</w:t>
            </w:r>
          </w:p>
        </w:tc>
        <w:tc>
          <w:tcPr>
            <w:tcW w:w="426" w:type="dxa"/>
            <w:tcBorders>
              <w:top w:val="single" w:sz="8" w:space="0" w:color="auto"/>
              <w:left w:val="single" w:sz="8" w:space="0" w:color="auto"/>
              <w:bottom w:val="single" w:sz="8" w:space="0" w:color="auto"/>
              <w:right w:val="single" w:sz="8" w:space="0" w:color="auto"/>
            </w:tcBorders>
            <w:shd w:val="clear" w:color="auto" w:fill="FFC000"/>
            <w:vAlign w:val="center"/>
          </w:tcPr>
          <w:p w14:paraId="1147C101" w14:textId="77777777" w:rsidR="00AB0DF4" w:rsidRPr="00833738" w:rsidRDefault="00AB0DF4" w:rsidP="00AB0DF4">
            <w:pPr>
              <w:jc w:val="center"/>
              <w:rPr>
                <w:rFonts w:ascii="Arial" w:hAnsi="Arial" w:cs="Arial"/>
              </w:rPr>
            </w:pPr>
            <w:r w:rsidRPr="00833738">
              <w:rPr>
                <w:rFonts w:ascii="Arial" w:hAnsi="Arial" w:cs="Arial"/>
                <w:sz w:val="18"/>
                <w:szCs w:val="18"/>
              </w:rPr>
              <w:t xml:space="preserve"> </w:t>
            </w:r>
          </w:p>
        </w:tc>
        <w:tc>
          <w:tcPr>
            <w:tcW w:w="850" w:type="dxa"/>
            <w:tcBorders>
              <w:top w:val="single" w:sz="8" w:space="0" w:color="auto"/>
              <w:left w:val="single" w:sz="8" w:space="0" w:color="auto"/>
              <w:bottom w:val="single" w:sz="8" w:space="0" w:color="auto"/>
              <w:right w:val="single" w:sz="8" w:space="0" w:color="auto"/>
            </w:tcBorders>
            <w:vAlign w:val="center"/>
          </w:tcPr>
          <w:p w14:paraId="08C405C1" w14:textId="77777777" w:rsidR="00AB0DF4" w:rsidRPr="00833738" w:rsidRDefault="00AB0DF4" w:rsidP="00AB0DF4">
            <w:pPr>
              <w:jc w:val="center"/>
              <w:rPr>
                <w:rFonts w:ascii="Arial" w:hAnsi="Arial" w:cs="Arial"/>
              </w:rPr>
            </w:pPr>
            <w:r w:rsidRPr="00833738">
              <w:rPr>
                <w:rFonts w:ascii="Arial" w:hAnsi="Arial" w:cs="Arial"/>
                <w:sz w:val="18"/>
                <w:szCs w:val="18"/>
              </w:rPr>
              <w:t>X</w:t>
            </w:r>
          </w:p>
        </w:tc>
        <w:tc>
          <w:tcPr>
            <w:tcW w:w="851" w:type="dxa"/>
            <w:tcBorders>
              <w:top w:val="single" w:sz="8" w:space="0" w:color="auto"/>
              <w:left w:val="single" w:sz="8" w:space="0" w:color="auto"/>
              <w:bottom w:val="single" w:sz="8" w:space="0" w:color="auto"/>
              <w:right w:val="single" w:sz="8" w:space="0" w:color="auto"/>
            </w:tcBorders>
            <w:vAlign w:val="center"/>
          </w:tcPr>
          <w:p w14:paraId="631D6E0A" w14:textId="77777777" w:rsidR="00AB0DF4" w:rsidRPr="00833738" w:rsidRDefault="00AB0DF4" w:rsidP="00AB0DF4">
            <w:pPr>
              <w:jc w:val="center"/>
              <w:rPr>
                <w:rFonts w:ascii="Arial" w:hAnsi="Arial" w:cs="Arial"/>
              </w:rPr>
            </w:pPr>
            <w:r w:rsidRPr="00833738">
              <w:rPr>
                <w:rFonts w:ascii="Arial" w:hAnsi="Arial" w:cs="Arial"/>
                <w:sz w:val="18"/>
                <w:szCs w:val="18"/>
              </w:rPr>
              <w:t>X</w:t>
            </w:r>
          </w:p>
        </w:tc>
      </w:tr>
      <w:tr w:rsidR="00AB0DF4" w:rsidRPr="00833738" w14:paraId="2A18339F" w14:textId="77777777" w:rsidTr="00E501A4">
        <w:trPr>
          <w:trHeight w:val="180"/>
        </w:trPr>
        <w:tc>
          <w:tcPr>
            <w:tcW w:w="1975" w:type="dxa"/>
            <w:gridSpan w:val="2"/>
            <w:tcBorders>
              <w:top w:val="single" w:sz="8" w:space="0" w:color="auto"/>
              <w:left w:val="single" w:sz="8" w:space="0" w:color="auto"/>
              <w:bottom w:val="single" w:sz="8" w:space="0" w:color="auto"/>
              <w:right w:val="single" w:sz="8" w:space="0" w:color="auto"/>
            </w:tcBorders>
            <w:vAlign w:val="center"/>
          </w:tcPr>
          <w:p w14:paraId="32605E27" w14:textId="77777777" w:rsidR="00AB0DF4" w:rsidRPr="00833738" w:rsidRDefault="00AB0DF4" w:rsidP="00AB0DF4">
            <w:pPr>
              <w:rPr>
                <w:rFonts w:ascii="Arial" w:hAnsi="Arial" w:cs="Arial"/>
              </w:rPr>
            </w:pPr>
            <w:r w:rsidRPr="00833738">
              <w:rPr>
                <w:rFonts w:ascii="Arial" w:hAnsi="Arial" w:cs="Arial"/>
                <w:sz w:val="18"/>
                <w:szCs w:val="18"/>
              </w:rPr>
              <w:t>Unusual activity patterns (system/privacy protection)</w:t>
            </w:r>
          </w:p>
        </w:tc>
        <w:tc>
          <w:tcPr>
            <w:tcW w:w="1134" w:type="dxa"/>
            <w:tcBorders>
              <w:top w:val="single" w:sz="8" w:space="0" w:color="auto"/>
              <w:left w:val="nil"/>
              <w:bottom w:val="single" w:sz="8" w:space="0" w:color="auto"/>
              <w:right w:val="single" w:sz="8" w:space="0" w:color="auto"/>
            </w:tcBorders>
            <w:vAlign w:val="center"/>
          </w:tcPr>
          <w:p w14:paraId="3608BFBB" w14:textId="77777777" w:rsidR="00AB0DF4" w:rsidRPr="00833738" w:rsidRDefault="00AB0DF4" w:rsidP="00AB0DF4">
            <w:pPr>
              <w:jc w:val="center"/>
              <w:rPr>
                <w:rFonts w:ascii="Arial" w:hAnsi="Arial" w:cs="Arial"/>
              </w:rPr>
            </w:pPr>
            <w:r w:rsidRPr="00833738">
              <w:rPr>
                <w:rFonts w:ascii="Arial" w:hAnsi="Arial" w:cs="Arial"/>
                <w:sz w:val="18"/>
                <w:szCs w:val="18"/>
              </w:rPr>
              <w:t xml:space="preserve"> </w:t>
            </w:r>
          </w:p>
        </w:tc>
        <w:tc>
          <w:tcPr>
            <w:tcW w:w="850" w:type="dxa"/>
            <w:tcBorders>
              <w:top w:val="single" w:sz="8" w:space="0" w:color="auto"/>
              <w:left w:val="single" w:sz="8" w:space="0" w:color="auto"/>
              <w:bottom w:val="single" w:sz="8" w:space="0" w:color="auto"/>
              <w:right w:val="single" w:sz="8" w:space="0" w:color="auto"/>
            </w:tcBorders>
            <w:vAlign w:val="center"/>
          </w:tcPr>
          <w:p w14:paraId="08B0404E" w14:textId="77777777" w:rsidR="00AB0DF4" w:rsidRPr="00833738" w:rsidRDefault="00AB0DF4" w:rsidP="00AB0DF4">
            <w:pPr>
              <w:jc w:val="center"/>
              <w:rPr>
                <w:rFonts w:ascii="Arial" w:hAnsi="Arial" w:cs="Arial"/>
              </w:rPr>
            </w:pPr>
            <w:r w:rsidRPr="00833738">
              <w:rPr>
                <w:rFonts w:ascii="Arial" w:hAnsi="Arial" w:cs="Arial"/>
                <w:sz w:val="18"/>
                <w:szCs w:val="18"/>
              </w:rPr>
              <w:t xml:space="preserve"> </w:t>
            </w:r>
          </w:p>
        </w:tc>
        <w:tc>
          <w:tcPr>
            <w:tcW w:w="1134" w:type="dxa"/>
            <w:tcBorders>
              <w:top w:val="single" w:sz="8" w:space="0" w:color="auto"/>
              <w:left w:val="single" w:sz="8" w:space="0" w:color="auto"/>
              <w:bottom w:val="single" w:sz="8" w:space="0" w:color="auto"/>
              <w:right w:val="single" w:sz="8" w:space="0" w:color="auto"/>
            </w:tcBorders>
            <w:vAlign w:val="center"/>
          </w:tcPr>
          <w:p w14:paraId="6C9F9BDE" w14:textId="77777777" w:rsidR="00AB0DF4" w:rsidRPr="00833738" w:rsidRDefault="00AB0DF4" w:rsidP="00AB0DF4">
            <w:pPr>
              <w:jc w:val="center"/>
              <w:rPr>
                <w:rFonts w:ascii="Arial" w:hAnsi="Arial" w:cs="Arial"/>
              </w:rPr>
            </w:pPr>
            <w:r w:rsidRPr="00833738">
              <w:rPr>
                <w:rFonts w:ascii="Arial" w:hAnsi="Arial" w:cs="Arial"/>
                <w:sz w:val="18"/>
                <w:szCs w:val="18"/>
              </w:rPr>
              <w:t xml:space="preserve"> </w:t>
            </w:r>
          </w:p>
        </w:tc>
        <w:tc>
          <w:tcPr>
            <w:tcW w:w="993" w:type="dxa"/>
            <w:tcBorders>
              <w:top w:val="single" w:sz="8" w:space="0" w:color="auto"/>
              <w:left w:val="single" w:sz="8" w:space="0" w:color="auto"/>
              <w:bottom w:val="single" w:sz="8" w:space="0" w:color="auto"/>
              <w:right w:val="single" w:sz="8" w:space="0" w:color="auto"/>
            </w:tcBorders>
            <w:vAlign w:val="center"/>
          </w:tcPr>
          <w:p w14:paraId="422B81F1" w14:textId="77777777" w:rsidR="00AB0DF4" w:rsidRPr="00833738" w:rsidRDefault="00AB0DF4" w:rsidP="00AB0DF4">
            <w:pPr>
              <w:jc w:val="center"/>
              <w:rPr>
                <w:rFonts w:ascii="Arial" w:hAnsi="Arial" w:cs="Arial"/>
              </w:rPr>
            </w:pPr>
            <w:r w:rsidRPr="00833738">
              <w:rPr>
                <w:rFonts w:ascii="Arial" w:hAnsi="Arial" w:cs="Arial"/>
                <w:sz w:val="18"/>
                <w:szCs w:val="18"/>
              </w:rPr>
              <w:t xml:space="preserve"> </w:t>
            </w:r>
          </w:p>
        </w:tc>
        <w:tc>
          <w:tcPr>
            <w:tcW w:w="283" w:type="dxa"/>
            <w:tcBorders>
              <w:top w:val="single" w:sz="8" w:space="0" w:color="auto"/>
              <w:left w:val="single" w:sz="8" w:space="0" w:color="auto"/>
              <w:bottom w:val="single" w:sz="8" w:space="0" w:color="auto"/>
              <w:right w:val="single" w:sz="8" w:space="0" w:color="auto"/>
            </w:tcBorders>
            <w:shd w:val="clear" w:color="auto" w:fill="FFC000"/>
            <w:vAlign w:val="center"/>
          </w:tcPr>
          <w:p w14:paraId="1A24E2C7" w14:textId="77777777" w:rsidR="00AB0DF4" w:rsidRPr="00833738" w:rsidRDefault="00AB0DF4" w:rsidP="00AB0DF4">
            <w:pPr>
              <w:jc w:val="center"/>
              <w:rPr>
                <w:rFonts w:ascii="Arial" w:hAnsi="Arial" w:cs="Arial"/>
              </w:rPr>
            </w:pPr>
            <w:r w:rsidRPr="00833738">
              <w:rPr>
                <w:rFonts w:ascii="Arial" w:hAnsi="Arial" w:cs="Arial"/>
                <w:sz w:val="18"/>
                <w:szCs w:val="18"/>
              </w:rPr>
              <w:t xml:space="preserve"> </w:t>
            </w:r>
          </w:p>
        </w:tc>
        <w:tc>
          <w:tcPr>
            <w:tcW w:w="992" w:type="dxa"/>
            <w:tcBorders>
              <w:top w:val="single" w:sz="8" w:space="0" w:color="auto"/>
              <w:left w:val="single" w:sz="8" w:space="0" w:color="auto"/>
              <w:bottom w:val="single" w:sz="8" w:space="0" w:color="auto"/>
              <w:right w:val="single" w:sz="8" w:space="0" w:color="auto"/>
            </w:tcBorders>
            <w:shd w:val="clear" w:color="auto" w:fill="FFC000"/>
            <w:vAlign w:val="center"/>
          </w:tcPr>
          <w:p w14:paraId="141CB92C" w14:textId="77777777" w:rsidR="00AB0DF4" w:rsidRPr="00833738" w:rsidRDefault="00AB0DF4" w:rsidP="00AB0DF4">
            <w:pPr>
              <w:jc w:val="center"/>
              <w:rPr>
                <w:rFonts w:ascii="Arial" w:hAnsi="Arial" w:cs="Arial"/>
              </w:rPr>
            </w:pPr>
            <w:r w:rsidRPr="00833738">
              <w:rPr>
                <w:rFonts w:ascii="Arial" w:hAnsi="Arial" w:cs="Arial"/>
                <w:sz w:val="18"/>
                <w:szCs w:val="18"/>
              </w:rPr>
              <w:t>X</w:t>
            </w:r>
          </w:p>
        </w:tc>
        <w:tc>
          <w:tcPr>
            <w:tcW w:w="426" w:type="dxa"/>
            <w:tcBorders>
              <w:top w:val="single" w:sz="8" w:space="0" w:color="auto"/>
              <w:left w:val="single" w:sz="8" w:space="0" w:color="auto"/>
              <w:bottom w:val="single" w:sz="8" w:space="0" w:color="auto"/>
              <w:right w:val="single" w:sz="8" w:space="0" w:color="auto"/>
            </w:tcBorders>
            <w:shd w:val="clear" w:color="auto" w:fill="FFC000"/>
            <w:vAlign w:val="center"/>
          </w:tcPr>
          <w:p w14:paraId="2CF88E66" w14:textId="77777777" w:rsidR="00AB0DF4" w:rsidRPr="00833738" w:rsidRDefault="00AB0DF4" w:rsidP="00AB0DF4">
            <w:pPr>
              <w:jc w:val="center"/>
              <w:rPr>
                <w:rFonts w:ascii="Arial" w:hAnsi="Arial" w:cs="Arial"/>
              </w:rPr>
            </w:pPr>
            <w:r w:rsidRPr="00833738">
              <w:rPr>
                <w:rFonts w:ascii="Arial" w:hAnsi="Arial" w:cs="Arial"/>
                <w:sz w:val="18"/>
                <w:szCs w:val="18"/>
              </w:rPr>
              <w:t xml:space="preserve"> </w:t>
            </w:r>
          </w:p>
        </w:tc>
        <w:tc>
          <w:tcPr>
            <w:tcW w:w="850" w:type="dxa"/>
            <w:tcBorders>
              <w:top w:val="single" w:sz="8" w:space="0" w:color="auto"/>
              <w:left w:val="single" w:sz="8" w:space="0" w:color="auto"/>
              <w:bottom w:val="single" w:sz="8" w:space="0" w:color="auto"/>
              <w:right w:val="single" w:sz="8" w:space="0" w:color="auto"/>
            </w:tcBorders>
            <w:vAlign w:val="center"/>
          </w:tcPr>
          <w:p w14:paraId="567BA87C" w14:textId="77777777" w:rsidR="00AB0DF4" w:rsidRPr="00833738" w:rsidRDefault="00AB0DF4" w:rsidP="00AB0DF4">
            <w:pPr>
              <w:jc w:val="center"/>
              <w:rPr>
                <w:rFonts w:ascii="Arial" w:hAnsi="Arial" w:cs="Arial"/>
              </w:rPr>
            </w:pPr>
            <w:r w:rsidRPr="00833738">
              <w:rPr>
                <w:rFonts w:ascii="Arial" w:hAnsi="Arial" w:cs="Arial"/>
                <w:sz w:val="18"/>
                <w:szCs w:val="18"/>
              </w:rPr>
              <w:t>X</w:t>
            </w:r>
          </w:p>
        </w:tc>
        <w:tc>
          <w:tcPr>
            <w:tcW w:w="851" w:type="dxa"/>
            <w:tcBorders>
              <w:top w:val="single" w:sz="8" w:space="0" w:color="auto"/>
              <w:left w:val="single" w:sz="8" w:space="0" w:color="auto"/>
              <w:bottom w:val="single" w:sz="8" w:space="0" w:color="auto"/>
              <w:right w:val="single" w:sz="8" w:space="0" w:color="auto"/>
            </w:tcBorders>
            <w:vAlign w:val="center"/>
          </w:tcPr>
          <w:p w14:paraId="60FB772F" w14:textId="77777777" w:rsidR="00AB0DF4" w:rsidRPr="00833738" w:rsidRDefault="00AB0DF4" w:rsidP="00AB0DF4">
            <w:pPr>
              <w:jc w:val="center"/>
              <w:rPr>
                <w:rFonts w:ascii="Arial" w:hAnsi="Arial" w:cs="Arial"/>
              </w:rPr>
            </w:pPr>
            <w:r w:rsidRPr="00833738">
              <w:rPr>
                <w:rFonts w:ascii="Arial" w:hAnsi="Arial" w:cs="Arial"/>
                <w:sz w:val="18"/>
                <w:szCs w:val="18"/>
              </w:rPr>
              <w:t>X</w:t>
            </w:r>
          </w:p>
        </w:tc>
      </w:tr>
      <w:tr w:rsidR="00AB0DF4" w:rsidRPr="00833738" w14:paraId="5E4226D8" w14:textId="77777777" w:rsidTr="00E501A4">
        <w:trPr>
          <w:trHeight w:val="180"/>
        </w:trPr>
        <w:tc>
          <w:tcPr>
            <w:tcW w:w="9488" w:type="dxa"/>
            <w:gridSpan w:val="11"/>
            <w:tcBorders>
              <w:top w:val="single" w:sz="8" w:space="0" w:color="auto"/>
              <w:left w:val="single" w:sz="8" w:space="0" w:color="auto"/>
              <w:bottom w:val="single" w:sz="8" w:space="0" w:color="auto"/>
              <w:right w:val="single" w:sz="8" w:space="0" w:color="auto"/>
            </w:tcBorders>
            <w:shd w:val="clear" w:color="auto" w:fill="E7E6E6"/>
            <w:vAlign w:val="center"/>
          </w:tcPr>
          <w:p w14:paraId="7D8123AA" w14:textId="77777777" w:rsidR="00AB0DF4" w:rsidRPr="00833738" w:rsidRDefault="00AB0DF4" w:rsidP="00AB0DF4">
            <w:pPr>
              <w:rPr>
                <w:rFonts w:ascii="Arial" w:hAnsi="Arial" w:cs="Arial"/>
              </w:rPr>
            </w:pPr>
            <w:r w:rsidRPr="00833738">
              <w:rPr>
                <w:rFonts w:ascii="Arial" w:hAnsi="Arial" w:cs="Arial"/>
                <w:i/>
                <w:iCs/>
                <w:sz w:val="18"/>
                <w:szCs w:val="18"/>
              </w:rPr>
              <w:t>Adoption and Implementation as a part of secondary outcome measures</w:t>
            </w:r>
            <w:r w:rsidRPr="00833738">
              <w:rPr>
                <w:rFonts w:ascii="Arial" w:hAnsi="Arial" w:cs="Arial"/>
                <w:sz w:val="18"/>
                <w:szCs w:val="18"/>
              </w:rPr>
              <w:t xml:space="preserve"> </w:t>
            </w:r>
          </w:p>
        </w:tc>
      </w:tr>
      <w:tr w:rsidR="00AB0DF4" w:rsidRPr="00833738" w14:paraId="7BD32712" w14:textId="77777777" w:rsidTr="00E501A4">
        <w:trPr>
          <w:trHeight w:val="180"/>
        </w:trPr>
        <w:tc>
          <w:tcPr>
            <w:tcW w:w="1975" w:type="dxa"/>
            <w:gridSpan w:val="2"/>
            <w:tcBorders>
              <w:top w:val="single" w:sz="8" w:space="0" w:color="auto"/>
              <w:left w:val="single" w:sz="8" w:space="0" w:color="auto"/>
              <w:bottom w:val="single" w:sz="8" w:space="0" w:color="auto"/>
              <w:right w:val="single" w:sz="8" w:space="0" w:color="auto"/>
            </w:tcBorders>
            <w:vAlign w:val="center"/>
          </w:tcPr>
          <w:p w14:paraId="2AD91080" w14:textId="77777777" w:rsidR="00AB0DF4" w:rsidRPr="00833738" w:rsidRDefault="00AB0DF4" w:rsidP="00AB0DF4">
            <w:pPr>
              <w:rPr>
                <w:rFonts w:ascii="Arial" w:hAnsi="Arial" w:cs="Arial"/>
              </w:rPr>
            </w:pPr>
            <w:r w:rsidRPr="00833738">
              <w:rPr>
                <w:rFonts w:ascii="Arial" w:hAnsi="Arial" w:cs="Arial"/>
                <w:sz w:val="18"/>
                <w:szCs w:val="18"/>
              </w:rPr>
              <w:t>Implementation fidelity rating by clinicians</w:t>
            </w:r>
          </w:p>
        </w:tc>
        <w:tc>
          <w:tcPr>
            <w:tcW w:w="1134" w:type="dxa"/>
            <w:tcBorders>
              <w:top w:val="single" w:sz="8" w:space="0" w:color="auto"/>
              <w:left w:val="nil"/>
              <w:bottom w:val="single" w:sz="8" w:space="0" w:color="auto"/>
              <w:right w:val="single" w:sz="8" w:space="0" w:color="auto"/>
            </w:tcBorders>
            <w:vAlign w:val="center"/>
          </w:tcPr>
          <w:p w14:paraId="645AC4C8" w14:textId="77777777" w:rsidR="00AB0DF4" w:rsidRPr="00833738" w:rsidRDefault="00AB0DF4" w:rsidP="00AB0DF4">
            <w:pPr>
              <w:jc w:val="center"/>
              <w:rPr>
                <w:rFonts w:ascii="Arial" w:hAnsi="Arial" w:cs="Arial"/>
              </w:rPr>
            </w:pPr>
            <w:r w:rsidRPr="00833738">
              <w:rPr>
                <w:rFonts w:ascii="Arial" w:hAnsi="Arial" w:cs="Arial"/>
                <w:sz w:val="18"/>
                <w:szCs w:val="18"/>
              </w:rPr>
              <w:t xml:space="preserve"> </w:t>
            </w:r>
          </w:p>
        </w:tc>
        <w:tc>
          <w:tcPr>
            <w:tcW w:w="850" w:type="dxa"/>
            <w:tcBorders>
              <w:top w:val="single" w:sz="8" w:space="0" w:color="auto"/>
              <w:left w:val="single" w:sz="8" w:space="0" w:color="auto"/>
              <w:bottom w:val="single" w:sz="8" w:space="0" w:color="auto"/>
              <w:right w:val="single" w:sz="8" w:space="0" w:color="auto"/>
            </w:tcBorders>
            <w:vAlign w:val="center"/>
          </w:tcPr>
          <w:p w14:paraId="093C1509" w14:textId="77777777" w:rsidR="00AB0DF4" w:rsidRPr="00833738" w:rsidRDefault="00AB0DF4" w:rsidP="00AB0DF4">
            <w:pPr>
              <w:jc w:val="center"/>
              <w:rPr>
                <w:rFonts w:ascii="Arial" w:hAnsi="Arial" w:cs="Arial"/>
              </w:rPr>
            </w:pPr>
            <w:r w:rsidRPr="00833738">
              <w:rPr>
                <w:rFonts w:ascii="Arial" w:hAnsi="Arial" w:cs="Arial"/>
                <w:sz w:val="18"/>
                <w:szCs w:val="18"/>
              </w:rPr>
              <w:t xml:space="preserve"> </w:t>
            </w:r>
          </w:p>
        </w:tc>
        <w:tc>
          <w:tcPr>
            <w:tcW w:w="1134" w:type="dxa"/>
            <w:tcBorders>
              <w:top w:val="single" w:sz="8" w:space="0" w:color="auto"/>
              <w:left w:val="single" w:sz="8" w:space="0" w:color="auto"/>
              <w:bottom w:val="single" w:sz="8" w:space="0" w:color="auto"/>
              <w:right w:val="single" w:sz="8" w:space="0" w:color="auto"/>
            </w:tcBorders>
            <w:vAlign w:val="center"/>
          </w:tcPr>
          <w:p w14:paraId="60FFAEB8" w14:textId="77777777" w:rsidR="00AB0DF4" w:rsidRPr="00833738" w:rsidRDefault="00AB0DF4" w:rsidP="00AB0DF4">
            <w:pPr>
              <w:jc w:val="center"/>
              <w:rPr>
                <w:rFonts w:ascii="Arial" w:hAnsi="Arial" w:cs="Arial"/>
              </w:rPr>
            </w:pPr>
            <w:r w:rsidRPr="00833738">
              <w:rPr>
                <w:rFonts w:ascii="Arial" w:hAnsi="Arial" w:cs="Arial"/>
                <w:sz w:val="18"/>
                <w:szCs w:val="18"/>
              </w:rPr>
              <w:t xml:space="preserve"> </w:t>
            </w:r>
          </w:p>
        </w:tc>
        <w:tc>
          <w:tcPr>
            <w:tcW w:w="993" w:type="dxa"/>
            <w:tcBorders>
              <w:top w:val="single" w:sz="8" w:space="0" w:color="auto"/>
              <w:left w:val="single" w:sz="8" w:space="0" w:color="auto"/>
              <w:bottom w:val="single" w:sz="8" w:space="0" w:color="auto"/>
              <w:right w:val="single" w:sz="8" w:space="0" w:color="auto"/>
            </w:tcBorders>
            <w:vAlign w:val="center"/>
          </w:tcPr>
          <w:p w14:paraId="4BDEA860" w14:textId="77777777" w:rsidR="00AB0DF4" w:rsidRPr="00833738" w:rsidRDefault="00AB0DF4" w:rsidP="00AB0DF4">
            <w:pPr>
              <w:jc w:val="center"/>
              <w:rPr>
                <w:rFonts w:ascii="Arial" w:hAnsi="Arial" w:cs="Arial"/>
              </w:rPr>
            </w:pPr>
            <w:r w:rsidRPr="00833738">
              <w:rPr>
                <w:rFonts w:ascii="Arial" w:hAnsi="Arial" w:cs="Arial"/>
                <w:sz w:val="18"/>
                <w:szCs w:val="18"/>
              </w:rPr>
              <w:t xml:space="preserve"> </w:t>
            </w:r>
          </w:p>
        </w:tc>
        <w:tc>
          <w:tcPr>
            <w:tcW w:w="283" w:type="dxa"/>
            <w:tcBorders>
              <w:top w:val="single" w:sz="8" w:space="0" w:color="auto"/>
              <w:left w:val="single" w:sz="8" w:space="0" w:color="auto"/>
              <w:bottom w:val="single" w:sz="8" w:space="0" w:color="auto"/>
              <w:right w:val="single" w:sz="8" w:space="0" w:color="auto"/>
            </w:tcBorders>
            <w:shd w:val="clear" w:color="auto" w:fill="FFC000"/>
            <w:vAlign w:val="center"/>
          </w:tcPr>
          <w:p w14:paraId="37EE5B6B" w14:textId="77777777" w:rsidR="00AB0DF4" w:rsidRPr="00833738" w:rsidRDefault="00AB0DF4" w:rsidP="00AB0DF4">
            <w:pPr>
              <w:jc w:val="center"/>
              <w:rPr>
                <w:rFonts w:ascii="Arial" w:hAnsi="Arial" w:cs="Arial"/>
              </w:rPr>
            </w:pPr>
            <w:r w:rsidRPr="00833738">
              <w:rPr>
                <w:rFonts w:ascii="Arial" w:hAnsi="Arial" w:cs="Arial"/>
                <w:sz w:val="18"/>
                <w:szCs w:val="18"/>
              </w:rPr>
              <w:t>X</w:t>
            </w:r>
          </w:p>
        </w:tc>
        <w:tc>
          <w:tcPr>
            <w:tcW w:w="992" w:type="dxa"/>
            <w:tcBorders>
              <w:top w:val="single" w:sz="8" w:space="0" w:color="auto"/>
              <w:left w:val="single" w:sz="8" w:space="0" w:color="auto"/>
              <w:bottom w:val="single" w:sz="8" w:space="0" w:color="auto"/>
              <w:right w:val="single" w:sz="8" w:space="0" w:color="auto"/>
            </w:tcBorders>
            <w:shd w:val="clear" w:color="auto" w:fill="FFC000"/>
            <w:vAlign w:val="center"/>
          </w:tcPr>
          <w:p w14:paraId="4E35EAF7" w14:textId="77777777" w:rsidR="00AB0DF4" w:rsidRPr="00833738" w:rsidRDefault="00AB0DF4" w:rsidP="00AB0DF4">
            <w:pPr>
              <w:jc w:val="center"/>
              <w:rPr>
                <w:rFonts w:ascii="Arial" w:hAnsi="Arial" w:cs="Arial"/>
              </w:rPr>
            </w:pPr>
            <w:r w:rsidRPr="00833738">
              <w:rPr>
                <w:rFonts w:ascii="Arial" w:hAnsi="Arial" w:cs="Arial"/>
                <w:sz w:val="18"/>
                <w:szCs w:val="18"/>
              </w:rPr>
              <w:t xml:space="preserve"> </w:t>
            </w:r>
          </w:p>
        </w:tc>
        <w:tc>
          <w:tcPr>
            <w:tcW w:w="426" w:type="dxa"/>
            <w:tcBorders>
              <w:top w:val="single" w:sz="8" w:space="0" w:color="auto"/>
              <w:left w:val="single" w:sz="8" w:space="0" w:color="auto"/>
              <w:bottom w:val="single" w:sz="8" w:space="0" w:color="auto"/>
              <w:right w:val="single" w:sz="8" w:space="0" w:color="auto"/>
            </w:tcBorders>
            <w:shd w:val="clear" w:color="auto" w:fill="FFC000"/>
            <w:vAlign w:val="center"/>
          </w:tcPr>
          <w:p w14:paraId="0583F06F" w14:textId="77777777" w:rsidR="00AB0DF4" w:rsidRPr="00833738" w:rsidRDefault="00AB0DF4" w:rsidP="00AB0DF4">
            <w:pPr>
              <w:jc w:val="center"/>
              <w:rPr>
                <w:rFonts w:ascii="Arial" w:hAnsi="Arial" w:cs="Arial"/>
              </w:rPr>
            </w:pPr>
            <w:r w:rsidRPr="00833738">
              <w:rPr>
                <w:rFonts w:ascii="Arial" w:hAnsi="Arial" w:cs="Arial"/>
                <w:sz w:val="18"/>
                <w:szCs w:val="18"/>
              </w:rPr>
              <w:t>X</w:t>
            </w:r>
          </w:p>
        </w:tc>
        <w:tc>
          <w:tcPr>
            <w:tcW w:w="850" w:type="dxa"/>
            <w:tcBorders>
              <w:top w:val="single" w:sz="8" w:space="0" w:color="auto"/>
              <w:left w:val="single" w:sz="8" w:space="0" w:color="auto"/>
              <w:bottom w:val="single" w:sz="8" w:space="0" w:color="auto"/>
              <w:right w:val="single" w:sz="8" w:space="0" w:color="auto"/>
            </w:tcBorders>
            <w:vAlign w:val="center"/>
          </w:tcPr>
          <w:p w14:paraId="31AB789D" w14:textId="77777777" w:rsidR="00AB0DF4" w:rsidRPr="00833738" w:rsidRDefault="00AB0DF4" w:rsidP="00AB0DF4">
            <w:pPr>
              <w:jc w:val="center"/>
              <w:rPr>
                <w:rFonts w:ascii="Arial" w:hAnsi="Arial" w:cs="Arial"/>
              </w:rPr>
            </w:pPr>
            <w:r w:rsidRPr="00833738">
              <w:rPr>
                <w:rFonts w:ascii="Arial" w:hAnsi="Arial" w:cs="Arial"/>
                <w:sz w:val="18"/>
                <w:szCs w:val="18"/>
              </w:rPr>
              <w:t xml:space="preserve">X </w:t>
            </w:r>
          </w:p>
        </w:tc>
        <w:tc>
          <w:tcPr>
            <w:tcW w:w="851" w:type="dxa"/>
            <w:tcBorders>
              <w:top w:val="single" w:sz="8" w:space="0" w:color="auto"/>
              <w:left w:val="single" w:sz="8" w:space="0" w:color="auto"/>
              <w:bottom w:val="single" w:sz="8" w:space="0" w:color="auto"/>
              <w:right w:val="single" w:sz="8" w:space="0" w:color="auto"/>
            </w:tcBorders>
            <w:vAlign w:val="center"/>
          </w:tcPr>
          <w:p w14:paraId="1A3EF1E9" w14:textId="77777777" w:rsidR="00AB0DF4" w:rsidRPr="00833738" w:rsidRDefault="00AB0DF4" w:rsidP="00AB0DF4">
            <w:pPr>
              <w:jc w:val="center"/>
              <w:rPr>
                <w:rFonts w:ascii="Arial" w:hAnsi="Arial" w:cs="Arial"/>
              </w:rPr>
            </w:pPr>
            <w:r w:rsidRPr="00833738">
              <w:rPr>
                <w:rFonts w:ascii="Arial" w:hAnsi="Arial" w:cs="Arial"/>
                <w:sz w:val="18"/>
                <w:szCs w:val="18"/>
              </w:rPr>
              <w:t xml:space="preserve"> </w:t>
            </w:r>
          </w:p>
        </w:tc>
      </w:tr>
      <w:tr w:rsidR="00AB0DF4" w:rsidRPr="00833738" w14:paraId="00BF576C" w14:textId="77777777" w:rsidTr="00E501A4">
        <w:trPr>
          <w:trHeight w:val="180"/>
        </w:trPr>
        <w:tc>
          <w:tcPr>
            <w:tcW w:w="1975" w:type="dxa"/>
            <w:gridSpan w:val="2"/>
            <w:tcBorders>
              <w:top w:val="single" w:sz="8" w:space="0" w:color="auto"/>
              <w:left w:val="single" w:sz="8" w:space="0" w:color="auto"/>
              <w:bottom w:val="single" w:sz="8" w:space="0" w:color="auto"/>
              <w:right w:val="single" w:sz="8" w:space="0" w:color="auto"/>
            </w:tcBorders>
            <w:vAlign w:val="center"/>
          </w:tcPr>
          <w:p w14:paraId="6E8EDCEA" w14:textId="77777777" w:rsidR="00AB0DF4" w:rsidRPr="00833738" w:rsidRDefault="00AB0DF4" w:rsidP="00AB0DF4">
            <w:pPr>
              <w:rPr>
                <w:rFonts w:ascii="Arial" w:hAnsi="Arial" w:cs="Arial"/>
              </w:rPr>
            </w:pPr>
            <w:r w:rsidRPr="00833738">
              <w:rPr>
                <w:rFonts w:ascii="Arial" w:hAnsi="Arial" w:cs="Arial"/>
                <w:sz w:val="18"/>
                <w:szCs w:val="18"/>
              </w:rPr>
              <w:t>Intervention fidelity based on the use of DMMH by the service user and clinician (remotely collected)</w:t>
            </w:r>
          </w:p>
        </w:tc>
        <w:tc>
          <w:tcPr>
            <w:tcW w:w="1134" w:type="dxa"/>
            <w:tcBorders>
              <w:top w:val="single" w:sz="8" w:space="0" w:color="auto"/>
              <w:left w:val="nil"/>
              <w:bottom w:val="single" w:sz="8" w:space="0" w:color="auto"/>
              <w:right w:val="single" w:sz="8" w:space="0" w:color="auto"/>
            </w:tcBorders>
            <w:vAlign w:val="center"/>
          </w:tcPr>
          <w:p w14:paraId="79BDF51D" w14:textId="77777777" w:rsidR="00AB0DF4" w:rsidRPr="00833738" w:rsidRDefault="00AB0DF4" w:rsidP="00AB0DF4">
            <w:pPr>
              <w:jc w:val="center"/>
              <w:rPr>
                <w:rFonts w:ascii="Arial" w:hAnsi="Arial" w:cs="Arial"/>
              </w:rPr>
            </w:pPr>
            <w:r w:rsidRPr="00833738">
              <w:rPr>
                <w:rFonts w:ascii="Arial" w:hAnsi="Arial" w:cs="Arial"/>
                <w:sz w:val="18"/>
                <w:szCs w:val="18"/>
              </w:rPr>
              <w:t xml:space="preserve"> </w:t>
            </w:r>
          </w:p>
        </w:tc>
        <w:tc>
          <w:tcPr>
            <w:tcW w:w="850" w:type="dxa"/>
            <w:tcBorders>
              <w:top w:val="single" w:sz="8" w:space="0" w:color="auto"/>
              <w:left w:val="single" w:sz="8" w:space="0" w:color="auto"/>
              <w:bottom w:val="single" w:sz="8" w:space="0" w:color="auto"/>
              <w:right w:val="single" w:sz="8" w:space="0" w:color="auto"/>
            </w:tcBorders>
            <w:vAlign w:val="center"/>
          </w:tcPr>
          <w:p w14:paraId="07716056" w14:textId="77777777" w:rsidR="00AB0DF4" w:rsidRPr="00833738" w:rsidRDefault="00AB0DF4" w:rsidP="00AB0DF4">
            <w:pPr>
              <w:jc w:val="center"/>
              <w:rPr>
                <w:rFonts w:ascii="Arial" w:hAnsi="Arial" w:cs="Arial"/>
              </w:rPr>
            </w:pPr>
            <w:r w:rsidRPr="00833738">
              <w:rPr>
                <w:rFonts w:ascii="Arial" w:hAnsi="Arial" w:cs="Arial"/>
                <w:sz w:val="18"/>
                <w:szCs w:val="18"/>
              </w:rPr>
              <w:t xml:space="preserve"> </w:t>
            </w:r>
          </w:p>
        </w:tc>
        <w:tc>
          <w:tcPr>
            <w:tcW w:w="1134" w:type="dxa"/>
            <w:tcBorders>
              <w:top w:val="single" w:sz="8" w:space="0" w:color="auto"/>
              <w:left w:val="single" w:sz="8" w:space="0" w:color="auto"/>
              <w:bottom w:val="single" w:sz="8" w:space="0" w:color="auto"/>
              <w:right w:val="single" w:sz="8" w:space="0" w:color="auto"/>
            </w:tcBorders>
            <w:vAlign w:val="center"/>
          </w:tcPr>
          <w:p w14:paraId="23896E07" w14:textId="77777777" w:rsidR="00AB0DF4" w:rsidRPr="00833738" w:rsidRDefault="00AB0DF4" w:rsidP="00AB0DF4">
            <w:pPr>
              <w:jc w:val="center"/>
              <w:rPr>
                <w:rFonts w:ascii="Arial" w:hAnsi="Arial" w:cs="Arial"/>
              </w:rPr>
            </w:pPr>
            <w:r w:rsidRPr="00833738">
              <w:rPr>
                <w:rFonts w:ascii="Arial" w:hAnsi="Arial" w:cs="Arial"/>
                <w:sz w:val="18"/>
                <w:szCs w:val="18"/>
              </w:rPr>
              <w:t xml:space="preserve"> </w:t>
            </w:r>
          </w:p>
        </w:tc>
        <w:tc>
          <w:tcPr>
            <w:tcW w:w="993" w:type="dxa"/>
            <w:tcBorders>
              <w:top w:val="single" w:sz="8" w:space="0" w:color="auto"/>
              <w:left w:val="single" w:sz="8" w:space="0" w:color="auto"/>
              <w:bottom w:val="single" w:sz="8" w:space="0" w:color="auto"/>
              <w:right w:val="single" w:sz="8" w:space="0" w:color="auto"/>
            </w:tcBorders>
            <w:vAlign w:val="center"/>
          </w:tcPr>
          <w:p w14:paraId="6A4ED184" w14:textId="77777777" w:rsidR="00AB0DF4" w:rsidRPr="00833738" w:rsidRDefault="00AB0DF4" w:rsidP="00AB0DF4">
            <w:pPr>
              <w:jc w:val="center"/>
              <w:rPr>
                <w:rFonts w:ascii="Arial" w:hAnsi="Arial" w:cs="Arial"/>
              </w:rPr>
            </w:pPr>
            <w:r w:rsidRPr="00833738">
              <w:rPr>
                <w:rFonts w:ascii="Arial" w:hAnsi="Arial" w:cs="Arial"/>
                <w:sz w:val="18"/>
                <w:szCs w:val="18"/>
              </w:rPr>
              <w:t xml:space="preserve"> </w:t>
            </w:r>
          </w:p>
        </w:tc>
        <w:tc>
          <w:tcPr>
            <w:tcW w:w="283" w:type="dxa"/>
            <w:tcBorders>
              <w:top w:val="single" w:sz="8" w:space="0" w:color="auto"/>
              <w:left w:val="single" w:sz="8" w:space="0" w:color="auto"/>
              <w:bottom w:val="single" w:sz="8" w:space="0" w:color="auto"/>
              <w:right w:val="single" w:sz="8" w:space="0" w:color="auto"/>
            </w:tcBorders>
            <w:shd w:val="clear" w:color="auto" w:fill="FFC000"/>
            <w:vAlign w:val="center"/>
          </w:tcPr>
          <w:p w14:paraId="6CC8A006" w14:textId="77777777" w:rsidR="00AB0DF4" w:rsidRPr="00833738" w:rsidRDefault="00AB0DF4" w:rsidP="00AB0DF4">
            <w:pPr>
              <w:jc w:val="center"/>
              <w:rPr>
                <w:rFonts w:ascii="Arial" w:hAnsi="Arial" w:cs="Arial"/>
              </w:rPr>
            </w:pPr>
            <w:r w:rsidRPr="00833738">
              <w:rPr>
                <w:rFonts w:ascii="Arial" w:hAnsi="Arial" w:cs="Arial"/>
                <w:sz w:val="18"/>
                <w:szCs w:val="18"/>
              </w:rPr>
              <w:t>X</w:t>
            </w:r>
          </w:p>
        </w:tc>
        <w:tc>
          <w:tcPr>
            <w:tcW w:w="992" w:type="dxa"/>
            <w:tcBorders>
              <w:top w:val="single" w:sz="8" w:space="0" w:color="auto"/>
              <w:left w:val="single" w:sz="8" w:space="0" w:color="auto"/>
              <w:bottom w:val="single" w:sz="8" w:space="0" w:color="auto"/>
              <w:right w:val="single" w:sz="8" w:space="0" w:color="auto"/>
            </w:tcBorders>
            <w:shd w:val="clear" w:color="auto" w:fill="FFC000"/>
            <w:vAlign w:val="center"/>
          </w:tcPr>
          <w:p w14:paraId="67AFF5AC" w14:textId="77777777" w:rsidR="00AB0DF4" w:rsidRPr="00833738" w:rsidRDefault="00AB0DF4" w:rsidP="00AB0DF4">
            <w:pPr>
              <w:jc w:val="center"/>
              <w:rPr>
                <w:rFonts w:ascii="Arial" w:hAnsi="Arial" w:cs="Arial"/>
              </w:rPr>
            </w:pPr>
            <w:r w:rsidRPr="00833738">
              <w:rPr>
                <w:rFonts w:ascii="Arial" w:hAnsi="Arial" w:cs="Arial"/>
                <w:sz w:val="18"/>
                <w:szCs w:val="18"/>
              </w:rPr>
              <w:t xml:space="preserve"> </w:t>
            </w:r>
          </w:p>
        </w:tc>
        <w:tc>
          <w:tcPr>
            <w:tcW w:w="426" w:type="dxa"/>
            <w:tcBorders>
              <w:top w:val="single" w:sz="8" w:space="0" w:color="auto"/>
              <w:left w:val="single" w:sz="8" w:space="0" w:color="auto"/>
              <w:bottom w:val="single" w:sz="8" w:space="0" w:color="auto"/>
              <w:right w:val="single" w:sz="8" w:space="0" w:color="auto"/>
            </w:tcBorders>
            <w:shd w:val="clear" w:color="auto" w:fill="FFC000"/>
            <w:vAlign w:val="center"/>
          </w:tcPr>
          <w:p w14:paraId="6470AC1C" w14:textId="77777777" w:rsidR="00AB0DF4" w:rsidRPr="00833738" w:rsidRDefault="00AB0DF4" w:rsidP="00AB0DF4">
            <w:pPr>
              <w:jc w:val="center"/>
              <w:rPr>
                <w:rFonts w:ascii="Arial" w:hAnsi="Arial" w:cs="Arial"/>
              </w:rPr>
            </w:pPr>
            <w:r w:rsidRPr="00833738">
              <w:rPr>
                <w:rFonts w:ascii="Arial" w:hAnsi="Arial" w:cs="Arial"/>
                <w:sz w:val="18"/>
                <w:szCs w:val="18"/>
              </w:rPr>
              <w:t>X</w:t>
            </w:r>
          </w:p>
        </w:tc>
        <w:tc>
          <w:tcPr>
            <w:tcW w:w="850" w:type="dxa"/>
            <w:tcBorders>
              <w:top w:val="single" w:sz="8" w:space="0" w:color="auto"/>
              <w:left w:val="single" w:sz="8" w:space="0" w:color="auto"/>
              <w:bottom w:val="single" w:sz="8" w:space="0" w:color="auto"/>
              <w:right w:val="single" w:sz="8" w:space="0" w:color="auto"/>
            </w:tcBorders>
            <w:vAlign w:val="center"/>
          </w:tcPr>
          <w:p w14:paraId="5187AC33" w14:textId="77777777" w:rsidR="00AB0DF4" w:rsidRPr="00833738" w:rsidRDefault="00AB0DF4" w:rsidP="00AB0DF4">
            <w:pPr>
              <w:jc w:val="center"/>
              <w:rPr>
                <w:rFonts w:ascii="Arial" w:hAnsi="Arial" w:cs="Arial"/>
              </w:rPr>
            </w:pPr>
            <w:r w:rsidRPr="00833738">
              <w:rPr>
                <w:rFonts w:ascii="Arial" w:hAnsi="Arial" w:cs="Arial"/>
                <w:sz w:val="18"/>
                <w:szCs w:val="18"/>
              </w:rPr>
              <w:t xml:space="preserve"> </w:t>
            </w:r>
          </w:p>
        </w:tc>
        <w:tc>
          <w:tcPr>
            <w:tcW w:w="851" w:type="dxa"/>
            <w:tcBorders>
              <w:top w:val="single" w:sz="8" w:space="0" w:color="auto"/>
              <w:left w:val="single" w:sz="8" w:space="0" w:color="auto"/>
              <w:bottom w:val="single" w:sz="8" w:space="0" w:color="auto"/>
              <w:right w:val="single" w:sz="8" w:space="0" w:color="auto"/>
            </w:tcBorders>
            <w:vAlign w:val="center"/>
          </w:tcPr>
          <w:p w14:paraId="5CE60E4C" w14:textId="77777777" w:rsidR="00AB0DF4" w:rsidRPr="00833738" w:rsidRDefault="00AB0DF4" w:rsidP="00AB0DF4">
            <w:pPr>
              <w:jc w:val="center"/>
              <w:rPr>
                <w:rFonts w:ascii="Arial" w:hAnsi="Arial" w:cs="Arial"/>
              </w:rPr>
            </w:pPr>
            <w:r w:rsidRPr="00833738">
              <w:rPr>
                <w:rFonts w:ascii="Arial" w:hAnsi="Arial" w:cs="Arial"/>
                <w:sz w:val="18"/>
                <w:szCs w:val="18"/>
              </w:rPr>
              <w:t xml:space="preserve"> </w:t>
            </w:r>
          </w:p>
        </w:tc>
      </w:tr>
      <w:tr w:rsidR="00AB0DF4" w:rsidRPr="00833738" w14:paraId="0309E561" w14:textId="77777777" w:rsidTr="00E501A4">
        <w:trPr>
          <w:trHeight w:val="180"/>
        </w:trPr>
        <w:tc>
          <w:tcPr>
            <w:tcW w:w="9488" w:type="dxa"/>
            <w:gridSpan w:val="11"/>
            <w:tcBorders>
              <w:top w:val="single" w:sz="8" w:space="0" w:color="auto"/>
              <w:left w:val="single" w:sz="8" w:space="0" w:color="auto"/>
              <w:bottom w:val="single" w:sz="8" w:space="0" w:color="auto"/>
              <w:right w:val="single" w:sz="8" w:space="0" w:color="auto"/>
            </w:tcBorders>
            <w:shd w:val="clear" w:color="auto" w:fill="E7E6E6"/>
            <w:vAlign w:val="center"/>
          </w:tcPr>
          <w:p w14:paraId="47898D98" w14:textId="77777777" w:rsidR="00AB0DF4" w:rsidRPr="00833738" w:rsidRDefault="00AB0DF4" w:rsidP="00AB0DF4">
            <w:pPr>
              <w:rPr>
                <w:rFonts w:ascii="Arial" w:hAnsi="Arial" w:cs="Arial"/>
              </w:rPr>
            </w:pPr>
            <w:r w:rsidRPr="00833738">
              <w:rPr>
                <w:rFonts w:ascii="Arial" w:hAnsi="Arial" w:cs="Arial"/>
                <w:sz w:val="18"/>
                <w:szCs w:val="18"/>
              </w:rPr>
              <w:t xml:space="preserve">Maintenance as a part of secondary outcome measures </w:t>
            </w:r>
          </w:p>
        </w:tc>
      </w:tr>
      <w:tr w:rsidR="00AB0DF4" w:rsidRPr="00833738" w14:paraId="11AC014D" w14:textId="77777777" w:rsidTr="00E501A4">
        <w:trPr>
          <w:trHeight w:val="180"/>
        </w:trPr>
        <w:tc>
          <w:tcPr>
            <w:tcW w:w="1975" w:type="dxa"/>
            <w:gridSpan w:val="2"/>
            <w:tcBorders>
              <w:top w:val="single" w:sz="8" w:space="0" w:color="auto"/>
              <w:left w:val="single" w:sz="8" w:space="0" w:color="auto"/>
              <w:bottom w:val="single" w:sz="8" w:space="0" w:color="auto"/>
              <w:right w:val="single" w:sz="8" w:space="0" w:color="auto"/>
            </w:tcBorders>
            <w:vAlign w:val="center"/>
          </w:tcPr>
          <w:p w14:paraId="2DB15B0F" w14:textId="77777777" w:rsidR="00AB0DF4" w:rsidRPr="00833738" w:rsidRDefault="00AB0DF4" w:rsidP="00AB0DF4">
            <w:pPr>
              <w:rPr>
                <w:rFonts w:ascii="Arial" w:hAnsi="Arial" w:cs="Arial"/>
              </w:rPr>
            </w:pPr>
            <w:r w:rsidRPr="00833738">
              <w:rPr>
                <w:rFonts w:ascii="Arial" w:hAnsi="Arial" w:cs="Arial"/>
                <w:sz w:val="18"/>
                <w:szCs w:val="18"/>
              </w:rPr>
              <w:t xml:space="preserve">Intended and actual continuation of using the DMMH (based on </w:t>
            </w:r>
            <w:r w:rsidRPr="00833738">
              <w:rPr>
                <w:rFonts w:ascii="Arial" w:hAnsi="Arial" w:cs="Arial"/>
                <w:sz w:val="18"/>
                <w:szCs w:val="18"/>
              </w:rPr>
              <w:lastRenderedPageBreak/>
              <w:t>App and dashboard usage data)</w:t>
            </w:r>
          </w:p>
        </w:tc>
        <w:tc>
          <w:tcPr>
            <w:tcW w:w="1134" w:type="dxa"/>
            <w:tcBorders>
              <w:top w:val="single" w:sz="8" w:space="0" w:color="auto"/>
              <w:left w:val="nil"/>
              <w:bottom w:val="single" w:sz="8" w:space="0" w:color="auto"/>
              <w:right w:val="single" w:sz="8" w:space="0" w:color="auto"/>
            </w:tcBorders>
            <w:vAlign w:val="center"/>
          </w:tcPr>
          <w:p w14:paraId="07FF175C" w14:textId="77777777" w:rsidR="00AB0DF4" w:rsidRPr="00833738" w:rsidRDefault="00AB0DF4" w:rsidP="00AB0DF4">
            <w:pPr>
              <w:jc w:val="center"/>
              <w:rPr>
                <w:rFonts w:ascii="Arial" w:hAnsi="Arial" w:cs="Arial"/>
              </w:rPr>
            </w:pPr>
            <w:r w:rsidRPr="00833738">
              <w:rPr>
                <w:rFonts w:ascii="Arial" w:hAnsi="Arial" w:cs="Arial"/>
                <w:sz w:val="18"/>
                <w:szCs w:val="18"/>
              </w:rPr>
              <w:lastRenderedPageBreak/>
              <w:t xml:space="preserve"> </w:t>
            </w:r>
          </w:p>
        </w:tc>
        <w:tc>
          <w:tcPr>
            <w:tcW w:w="850" w:type="dxa"/>
            <w:tcBorders>
              <w:top w:val="single" w:sz="8" w:space="0" w:color="auto"/>
              <w:left w:val="single" w:sz="8" w:space="0" w:color="auto"/>
              <w:bottom w:val="single" w:sz="8" w:space="0" w:color="auto"/>
              <w:right w:val="single" w:sz="8" w:space="0" w:color="auto"/>
            </w:tcBorders>
            <w:vAlign w:val="center"/>
          </w:tcPr>
          <w:p w14:paraId="602FE4C9" w14:textId="77777777" w:rsidR="00AB0DF4" w:rsidRPr="00833738" w:rsidRDefault="00AB0DF4" w:rsidP="00AB0DF4">
            <w:pPr>
              <w:jc w:val="center"/>
              <w:rPr>
                <w:rFonts w:ascii="Arial" w:hAnsi="Arial" w:cs="Arial"/>
              </w:rPr>
            </w:pPr>
            <w:r w:rsidRPr="00833738">
              <w:rPr>
                <w:rFonts w:ascii="Arial" w:hAnsi="Arial" w:cs="Arial"/>
                <w:sz w:val="18"/>
                <w:szCs w:val="18"/>
              </w:rPr>
              <w:t xml:space="preserve"> </w:t>
            </w:r>
          </w:p>
        </w:tc>
        <w:tc>
          <w:tcPr>
            <w:tcW w:w="1134" w:type="dxa"/>
            <w:tcBorders>
              <w:top w:val="single" w:sz="8" w:space="0" w:color="auto"/>
              <w:left w:val="single" w:sz="8" w:space="0" w:color="auto"/>
              <w:bottom w:val="single" w:sz="8" w:space="0" w:color="auto"/>
              <w:right w:val="single" w:sz="8" w:space="0" w:color="auto"/>
            </w:tcBorders>
            <w:vAlign w:val="center"/>
          </w:tcPr>
          <w:p w14:paraId="2868CDFC" w14:textId="77777777" w:rsidR="00AB0DF4" w:rsidRPr="00833738" w:rsidRDefault="00AB0DF4" w:rsidP="00AB0DF4">
            <w:pPr>
              <w:jc w:val="center"/>
              <w:rPr>
                <w:rFonts w:ascii="Arial" w:hAnsi="Arial" w:cs="Arial"/>
              </w:rPr>
            </w:pPr>
            <w:r w:rsidRPr="00833738">
              <w:rPr>
                <w:rFonts w:ascii="Arial" w:hAnsi="Arial" w:cs="Arial"/>
                <w:sz w:val="18"/>
                <w:szCs w:val="18"/>
              </w:rPr>
              <w:t xml:space="preserve"> </w:t>
            </w:r>
          </w:p>
        </w:tc>
        <w:tc>
          <w:tcPr>
            <w:tcW w:w="993" w:type="dxa"/>
            <w:tcBorders>
              <w:top w:val="single" w:sz="8" w:space="0" w:color="auto"/>
              <w:left w:val="single" w:sz="8" w:space="0" w:color="auto"/>
              <w:bottom w:val="single" w:sz="8" w:space="0" w:color="auto"/>
              <w:right w:val="single" w:sz="8" w:space="0" w:color="auto"/>
            </w:tcBorders>
            <w:vAlign w:val="center"/>
          </w:tcPr>
          <w:p w14:paraId="57B303A7" w14:textId="77777777" w:rsidR="00AB0DF4" w:rsidRPr="00833738" w:rsidRDefault="00AB0DF4" w:rsidP="00AB0DF4">
            <w:pPr>
              <w:jc w:val="center"/>
              <w:rPr>
                <w:rFonts w:ascii="Arial" w:hAnsi="Arial" w:cs="Arial"/>
              </w:rPr>
            </w:pPr>
            <w:r w:rsidRPr="00833738">
              <w:rPr>
                <w:rFonts w:ascii="Arial" w:hAnsi="Arial" w:cs="Arial"/>
                <w:sz w:val="18"/>
                <w:szCs w:val="18"/>
              </w:rPr>
              <w:t xml:space="preserve"> </w:t>
            </w:r>
          </w:p>
        </w:tc>
        <w:tc>
          <w:tcPr>
            <w:tcW w:w="283" w:type="dxa"/>
            <w:tcBorders>
              <w:top w:val="single" w:sz="8" w:space="0" w:color="auto"/>
              <w:left w:val="single" w:sz="8" w:space="0" w:color="auto"/>
              <w:bottom w:val="single" w:sz="8" w:space="0" w:color="auto"/>
              <w:right w:val="single" w:sz="8" w:space="0" w:color="auto"/>
            </w:tcBorders>
            <w:shd w:val="clear" w:color="auto" w:fill="FFC000"/>
            <w:vAlign w:val="center"/>
          </w:tcPr>
          <w:p w14:paraId="09A005F9" w14:textId="77777777" w:rsidR="00AB0DF4" w:rsidRPr="00833738" w:rsidRDefault="00AB0DF4" w:rsidP="00AB0DF4">
            <w:pPr>
              <w:jc w:val="center"/>
              <w:rPr>
                <w:rFonts w:ascii="Arial" w:hAnsi="Arial" w:cs="Arial"/>
              </w:rPr>
            </w:pPr>
            <w:r w:rsidRPr="00833738">
              <w:rPr>
                <w:rFonts w:ascii="Arial" w:hAnsi="Arial" w:cs="Arial"/>
                <w:sz w:val="18"/>
                <w:szCs w:val="18"/>
              </w:rPr>
              <w:t xml:space="preserve"> </w:t>
            </w:r>
          </w:p>
        </w:tc>
        <w:tc>
          <w:tcPr>
            <w:tcW w:w="992" w:type="dxa"/>
            <w:tcBorders>
              <w:top w:val="single" w:sz="8" w:space="0" w:color="auto"/>
              <w:left w:val="single" w:sz="8" w:space="0" w:color="auto"/>
              <w:bottom w:val="single" w:sz="8" w:space="0" w:color="auto"/>
              <w:right w:val="single" w:sz="8" w:space="0" w:color="auto"/>
            </w:tcBorders>
            <w:shd w:val="clear" w:color="auto" w:fill="FFC000"/>
            <w:vAlign w:val="center"/>
          </w:tcPr>
          <w:p w14:paraId="5B11CEF0" w14:textId="77777777" w:rsidR="00AB0DF4" w:rsidRPr="00833738" w:rsidRDefault="00AB0DF4" w:rsidP="00AB0DF4">
            <w:pPr>
              <w:jc w:val="center"/>
              <w:rPr>
                <w:rFonts w:ascii="Arial" w:hAnsi="Arial" w:cs="Arial"/>
              </w:rPr>
            </w:pPr>
            <w:r w:rsidRPr="00833738">
              <w:rPr>
                <w:rFonts w:ascii="Arial" w:hAnsi="Arial" w:cs="Arial"/>
                <w:sz w:val="18"/>
                <w:szCs w:val="18"/>
              </w:rPr>
              <w:t>X</w:t>
            </w:r>
          </w:p>
        </w:tc>
        <w:tc>
          <w:tcPr>
            <w:tcW w:w="426" w:type="dxa"/>
            <w:tcBorders>
              <w:top w:val="single" w:sz="8" w:space="0" w:color="auto"/>
              <w:left w:val="single" w:sz="8" w:space="0" w:color="auto"/>
              <w:bottom w:val="single" w:sz="8" w:space="0" w:color="auto"/>
              <w:right w:val="single" w:sz="8" w:space="0" w:color="auto"/>
            </w:tcBorders>
            <w:shd w:val="clear" w:color="auto" w:fill="FFC000"/>
            <w:vAlign w:val="center"/>
          </w:tcPr>
          <w:p w14:paraId="553CB0D7" w14:textId="77777777" w:rsidR="00AB0DF4" w:rsidRPr="00833738" w:rsidRDefault="00AB0DF4" w:rsidP="00AB0DF4">
            <w:pPr>
              <w:jc w:val="center"/>
              <w:rPr>
                <w:rFonts w:ascii="Arial" w:hAnsi="Arial" w:cs="Arial"/>
              </w:rPr>
            </w:pPr>
            <w:r w:rsidRPr="00833738">
              <w:rPr>
                <w:rFonts w:ascii="Arial" w:hAnsi="Arial" w:cs="Arial"/>
                <w:sz w:val="18"/>
                <w:szCs w:val="18"/>
              </w:rPr>
              <w:t>X</w:t>
            </w:r>
          </w:p>
        </w:tc>
        <w:tc>
          <w:tcPr>
            <w:tcW w:w="850" w:type="dxa"/>
            <w:tcBorders>
              <w:top w:val="single" w:sz="8" w:space="0" w:color="auto"/>
              <w:left w:val="single" w:sz="8" w:space="0" w:color="auto"/>
              <w:bottom w:val="single" w:sz="8" w:space="0" w:color="auto"/>
              <w:right w:val="single" w:sz="8" w:space="0" w:color="auto"/>
            </w:tcBorders>
            <w:vAlign w:val="center"/>
          </w:tcPr>
          <w:p w14:paraId="14591847" w14:textId="77777777" w:rsidR="00AB0DF4" w:rsidRPr="00833738" w:rsidRDefault="00AB0DF4" w:rsidP="00AB0DF4">
            <w:pPr>
              <w:jc w:val="center"/>
              <w:rPr>
                <w:rFonts w:ascii="Arial" w:hAnsi="Arial" w:cs="Arial"/>
              </w:rPr>
            </w:pPr>
            <w:r w:rsidRPr="00833738">
              <w:rPr>
                <w:rFonts w:ascii="Arial" w:hAnsi="Arial" w:cs="Arial"/>
                <w:sz w:val="18"/>
                <w:szCs w:val="18"/>
              </w:rPr>
              <w:t xml:space="preserve"> </w:t>
            </w:r>
          </w:p>
        </w:tc>
        <w:tc>
          <w:tcPr>
            <w:tcW w:w="851" w:type="dxa"/>
            <w:tcBorders>
              <w:top w:val="single" w:sz="8" w:space="0" w:color="auto"/>
              <w:left w:val="single" w:sz="8" w:space="0" w:color="auto"/>
              <w:bottom w:val="single" w:sz="8" w:space="0" w:color="auto"/>
              <w:right w:val="single" w:sz="8" w:space="0" w:color="auto"/>
            </w:tcBorders>
            <w:vAlign w:val="center"/>
          </w:tcPr>
          <w:p w14:paraId="39050C0C" w14:textId="77777777" w:rsidR="00AB0DF4" w:rsidRPr="00833738" w:rsidRDefault="00AB0DF4" w:rsidP="00AB0DF4">
            <w:pPr>
              <w:jc w:val="center"/>
              <w:rPr>
                <w:rFonts w:ascii="Arial" w:hAnsi="Arial" w:cs="Arial"/>
              </w:rPr>
            </w:pPr>
            <w:r w:rsidRPr="00833738">
              <w:rPr>
                <w:rFonts w:ascii="Arial" w:hAnsi="Arial" w:cs="Arial"/>
                <w:sz w:val="18"/>
                <w:szCs w:val="18"/>
              </w:rPr>
              <w:t xml:space="preserve"> </w:t>
            </w:r>
          </w:p>
        </w:tc>
      </w:tr>
      <w:tr w:rsidR="00AB0DF4" w:rsidRPr="00833738" w14:paraId="2B41F73B" w14:textId="77777777" w:rsidTr="00E501A4">
        <w:trPr>
          <w:trHeight w:val="180"/>
        </w:trPr>
        <w:tc>
          <w:tcPr>
            <w:tcW w:w="9488" w:type="dxa"/>
            <w:gridSpan w:val="11"/>
            <w:tcBorders>
              <w:top w:val="single" w:sz="8" w:space="0" w:color="auto"/>
              <w:left w:val="single" w:sz="8" w:space="0" w:color="auto"/>
              <w:bottom w:val="single" w:sz="8" w:space="0" w:color="auto"/>
              <w:right w:val="single" w:sz="8" w:space="0" w:color="auto"/>
            </w:tcBorders>
            <w:shd w:val="clear" w:color="auto" w:fill="E7E6E6"/>
            <w:vAlign w:val="center"/>
          </w:tcPr>
          <w:p w14:paraId="0EBAB1C1" w14:textId="77777777" w:rsidR="00AB0DF4" w:rsidRPr="00833738" w:rsidRDefault="00AB0DF4" w:rsidP="00AB0DF4">
            <w:pPr>
              <w:rPr>
                <w:rFonts w:ascii="Arial" w:hAnsi="Arial" w:cs="Arial"/>
              </w:rPr>
            </w:pPr>
            <w:r w:rsidRPr="00833738">
              <w:rPr>
                <w:rFonts w:ascii="Arial" w:hAnsi="Arial" w:cs="Arial"/>
                <w:i/>
                <w:iCs/>
                <w:sz w:val="18"/>
                <w:szCs w:val="18"/>
              </w:rPr>
              <w:t>Other study parameters</w:t>
            </w:r>
            <w:r w:rsidRPr="00833738">
              <w:rPr>
                <w:rFonts w:ascii="Arial" w:hAnsi="Arial" w:cs="Arial"/>
                <w:sz w:val="18"/>
                <w:szCs w:val="18"/>
              </w:rPr>
              <w:t xml:space="preserve"> </w:t>
            </w:r>
          </w:p>
        </w:tc>
      </w:tr>
      <w:tr w:rsidR="00AB0DF4" w:rsidRPr="00833738" w14:paraId="1AFA86E9" w14:textId="77777777" w:rsidTr="00E501A4">
        <w:trPr>
          <w:trHeight w:val="180"/>
        </w:trPr>
        <w:tc>
          <w:tcPr>
            <w:tcW w:w="9488" w:type="dxa"/>
            <w:gridSpan w:val="11"/>
            <w:tcBorders>
              <w:top w:val="single" w:sz="8" w:space="0" w:color="auto"/>
              <w:left w:val="single" w:sz="8" w:space="0" w:color="auto"/>
              <w:bottom w:val="single" w:sz="8" w:space="0" w:color="auto"/>
              <w:right w:val="single" w:sz="8" w:space="0" w:color="auto"/>
            </w:tcBorders>
            <w:shd w:val="clear" w:color="auto" w:fill="E7E6E6"/>
            <w:vAlign w:val="center"/>
          </w:tcPr>
          <w:p w14:paraId="1CB65C2A" w14:textId="77777777" w:rsidR="00AB0DF4" w:rsidRPr="00833738" w:rsidRDefault="00AB0DF4" w:rsidP="00AB0DF4">
            <w:pPr>
              <w:rPr>
                <w:rFonts w:ascii="Arial" w:hAnsi="Arial" w:cs="Arial"/>
              </w:rPr>
            </w:pPr>
            <w:r w:rsidRPr="00833738">
              <w:rPr>
                <w:rFonts w:ascii="Arial" w:hAnsi="Arial" w:cs="Arial"/>
                <w:i/>
                <w:iCs/>
                <w:sz w:val="18"/>
                <w:szCs w:val="18"/>
              </w:rPr>
              <w:t>Process evaluation in clinicians, patients and admins (but only 10 in total per country)</w:t>
            </w:r>
          </w:p>
        </w:tc>
      </w:tr>
      <w:tr w:rsidR="00AB0DF4" w:rsidRPr="00833738" w14:paraId="69DE69A0" w14:textId="77777777" w:rsidTr="00E501A4">
        <w:trPr>
          <w:trHeight w:val="180"/>
        </w:trPr>
        <w:tc>
          <w:tcPr>
            <w:tcW w:w="1975" w:type="dxa"/>
            <w:gridSpan w:val="2"/>
            <w:tcBorders>
              <w:top w:val="single" w:sz="8" w:space="0" w:color="auto"/>
              <w:left w:val="single" w:sz="8" w:space="0" w:color="auto"/>
              <w:bottom w:val="single" w:sz="8" w:space="0" w:color="auto"/>
              <w:right w:val="single" w:sz="8" w:space="0" w:color="auto"/>
            </w:tcBorders>
            <w:shd w:val="clear" w:color="auto" w:fill="FFFFFF" w:themeFill="background1"/>
            <w:vAlign w:val="center"/>
          </w:tcPr>
          <w:p w14:paraId="18164F58" w14:textId="77777777" w:rsidR="00AB0DF4" w:rsidRPr="00833738" w:rsidRDefault="00AB0DF4" w:rsidP="00AB0DF4">
            <w:pPr>
              <w:rPr>
                <w:rFonts w:ascii="Arial" w:hAnsi="Arial" w:cs="Arial"/>
              </w:rPr>
            </w:pPr>
            <w:r>
              <w:rPr>
                <w:rFonts w:ascii="Arial" w:hAnsi="Arial" w:cs="Arial"/>
                <w:sz w:val="18"/>
                <w:szCs w:val="18"/>
              </w:rPr>
              <w:t>MTUAS in clinicians</w:t>
            </w:r>
          </w:p>
        </w:tc>
        <w:tc>
          <w:tcPr>
            <w:tcW w:w="1134" w:type="dxa"/>
            <w:tcBorders>
              <w:top w:val="nil"/>
              <w:left w:val="nil"/>
              <w:bottom w:val="single" w:sz="8" w:space="0" w:color="auto"/>
              <w:right w:val="single" w:sz="8" w:space="0" w:color="auto"/>
            </w:tcBorders>
            <w:shd w:val="clear" w:color="auto" w:fill="FFFFFF" w:themeFill="background1"/>
            <w:vAlign w:val="center"/>
          </w:tcPr>
          <w:p w14:paraId="2AEEAD60" w14:textId="77777777" w:rsidR="00AB0DF4" w:rsidRPr="00833738" w:rsidRDefault="00AB0DF4" w:rsidP="00AB0DF4">
            <w:pPr>
              <w:jc w:val="center"/>
              <w:rPr>
                <w:rFonts w:ascii="Arial" w:hAnsi="Arial" w:cs="Arial"/>
              </w:rPr>
            </w:pPr>
            <w:r w:rsidRPr="00833738">
              <w:rPr>
                <w:rFonts w:ascii="Arial" w:hAnsi="Arial" w:cs="Arial"/>
                <w:sz w:val="18"/>
                <w:szCs w:val="18"/>
              </w:rPr>
              <w:t xml:space="preserve"> </w:t>
            </w:r>
          </w:p>
        </w:tc>
        <w:tc>
          <w:tcPr>
            <w:tcW w:w="850" w:type="dxa"/>
            <w:tcBorders>
              <w:top w:val="nil"/>
              <w:left w:val="single" w:sz="8" w:space="0" w:color="auto"/>
              <w:bottom w:val="single" w:sz="8" w:space="0" w:color="auto"/>
              <w:right w:val="single" w:sz="8" w:space="0" w:color="auto"/>
            </w:tcBorders>
            <w:shd w:val="clear" w:color="auto" w:fill="FFFFFF" w:themeFill="background1"/>
            <w:vAlign w:val="center"/>
          </w:tcPr>
          <w:p w14:paraId="217DFD84" w14:textId="77777777" w:rsidR="00AB0DF4" w:rsidRPr="00833738" w:rsidRDefault="00AB0DF4" w:rsidP="00AB0DF4">
            <w:pPr>
              <w:jc w:val="center"/>
              <w:rPr>
                <w:rFonts w:ascii="Arial" w:hAnsi="Arial" w:cs="Arial"/>
              </w:rPr>
            </w:pPr>
            <w:r w:rsidRPr="00833738">
              <w:rPr>
                <w:rFonts w:ascii="Arial" w:hAnsi="Arial" w:cs="Arial"/>
                <w:sz w:val="18"/>
                <w:szCs w:val="18"/>
              </w:rPr>
              <w:t xml:space="preserve"> </w:t>
            </w:r>
          </w:p>
        </w:tc>
        <w:tc>
          <w:tcPr>
            <w:tcW w:w="1134" w:type="dxa"/>
            <w:tcBorders>
              <w:top w:val="nil"/>
              <w:left w:val="single" w:sz="8" w:space="0" w:color="auto"/>
              <w:bottom w:val="single" w:sz="8" w:space="0" w:color="auto"/>
              <w:right w:val="single" w:sz="8" w:space="0" w:color="auto"/>
            </w:tcBorders>
            <w:shd w:val="clear" w:color="auto" w:fill="FFFFFF" w:themeFill="background1"/>
            <w:vAlign w:val="center"/>
          </w:tcPr>
          <w:p w14:paraId="797368EC" w14:textId="77777777" w:rsidR="00AB0DF4" w:rsidRPr="00833738" w:rsidRDefault="00AB0DF4" w:rsidP="00AB0DF4">
            <w:pPr>
              <w:jc w:val="center"/>
              <w:rPr>
                <w:rFonts w:ascii="Arial" w:hAnsi="Arial" w:cs="Arial"/>
              </w:rPr>
            </w:pPr>
            <w:r w:rsidRPr="00833738">
              <w:rPr>
                <w:rFonts w:ascii="Arial" w:hAnsi="Arial" w:cs="Arial"/>
                <w:sz w:val="18"/>
                <w:szCs w:val="18"/>
              </w:rPr>
              <w:t xml:space="preserve"> </w:t>
            </w:r>
          </w:p>
        </w:tc>
        <w:tc>
          <w:tcPr>
            <w:tcW w:w="993" w:type="dxa"/>
            <w:tcBorders>
              <w:top w:val="nil"/>
              <w:left w:val="single" w:sz="8" w:space="0" w:color="auto"/>
              <w:bottom w:val="single" w:sz="8" w:space="0" w:color="auto"/>
              <w:right w:val="single" w:sz="8" w:space="0" w:color="auto"/>
            </w:tcBorders>
            <w:shd w:val="clear" w:color="auto" w:fill="FFFFFF" w:themeFill="background1"/>
            <w:vAlign w:val="center"/>
          </w:tcPr>
          <w:p w14:paraId="5B8D19DF" w14:textId="77777777" w:rsidR="00AB0DF4" w:rsidRPr="00833738" w:rsidRDefault="00AB0DF4" w:rsidP="00AB0DF4">
            <w:pPr>
              <w:jc w:val="center"/>
              <w:rPr>
                <w:rFonts w:ascii="Arial" w:hAnsi="Arial" w:cs="Arial"/>
                <w:sz w:val="18"/>
                <w:szCs w:val="18"/>
              </w:rPr>
            </w:pPr>
            <w:r w:rsidRPr="00833738">
              <w:rPr>
                <w:rFonts w:ascii="Arial" w:hAnsi="Arial" w:cs="Arial"/>
                <w:sz w:val="18"/>
                <w:szCs w:val="18"/>
              </w:rPr>
              <w:t xml:space="preserve"> X</w:t>
            </w:r>
          </w:p>
        </w:tc>
        <w:tc>
          <w:tcPr>
            <w:tcW w:w="283" w:type="dxa"/>
            <w:tcBorders>
              <w:top w:val="nil"/>
              <w:left w:val="single" w:sz="8" w:space="0" w:color="auto"/>
              <w:bottom w:val="single" w:sz="8" w:space="0" w:color="auto"/>
              <w:right w:val="single" w:sz="8" w:space="0" w:color="auto"/>
            </w:tcBorders>
            <w:shd w:val="clear" w:color="auto" w:fill="FFC000"/>
            <w:vAlign w:val="center"/>
          </w:tcPr>
          <w:p w14:paraId="4F266ED4" w14:textId="77777777" w:rsidR="00AB0DF4" w:rsidRPr="00833738" w:rsidRDefault="00AB0DF4" w:rsidP="00AB0DF4">
            <w:pPr>
              <w:jc w:val="center"/>
              <w:rPr>
                <w:rFonts w:ascii="Arial" w:hAnsi="Arial" w:cs="Arial"/>
              </w:rPr>
            </w:pPr>
          </w:p>
        </w:tc>
        <w:tc>
          <w:tcPr>
            <w:tcW w:w="992" w:type="dxa"/>
            <w:tcBorders>
              <w:top w:val="nil"/>
              <w:left w:val="single" w:sz="8" w:space="0" w:color="auto"/>
              <w:bottom w:val="single" w:sz="8" w:space="0" w:color="auto"/>
              <w:right w:val="single" w:sz="8" w:space="0" w:color="auto"/>
            </w:tcBorders>
            <w:shd w:val="clear" w:color="auto" w:fill="FFC000"/>
            <w:vAlign w:val="center"/>
          </w:tcPr>
          <w:p w14:paraId="1076ADA9" w14:textId="77777777" w:rsidR="00AB0DF4" w:rsidRPr="00833738" w:rsidRDefault="00AB0DF4" w:rsidP="00AB0DF4">
            <w:pPr>
              <w:jc w:val="center"/>
              <w:rPr>
                <w:rFonts w:ascii="Arial" w:hAnsi="Arial" w:cs="Arial"/>
              </w:rPr>
            </w:pPr>
            <w:r w:rsidRPr="00833738">
              <w:rPr>
                <w:rFonts w:ascii="Arial" w:hAnsi="Arial" w:cs="Arial"/>
                <w:sz w:val="18"/>
                <w:szCs w:val="18"/>
              </w:rPr>
              <w:t xml:space="preserve"> </w:t>
            </w:r>
          </w:p>
        </w:tc>
        <w:tc>
          <w:tcPr>
            <w:tcW w:w="426" w:type="dxa"/>
            <w:tcBorders>
              <w:top w:val="nil"/>
              <w:left w:val="single" w:sz="8" w:space="0" w:color="auto"/>
              <w:bottom w:val="single" w:sz="8" w:space="0" w:color="auto"/>
              <w:right w:val="single" w:sz="8" w:space="0" w:color="auto"/>
            </w:tcBorders>
            <w:shd w:val="clear" w:color="auto" w:fill="FFC000"/>
            <w:vAlign w:val="center"/>
          </w:tcPr>
          <w:p w14:paraId="33F0DC6D" w14:textId="77777777" w:rsidR="00AB0DF4" w:rsidRPr="00833738" w:rsidRDefault="00AB0DF4" w:rsidP="00AB0DF4">
            <w:pPr>
              <w:jc w:val="center"/>
              <w:rPr>
                <w:rFonts w:ascii="Arial" w:hAnsi="Arial" w:cs="Arial"/>
              </w:rPr>
            </w:pPr>
          </w:p>
        </w:tc>
        <w:tc>
          <w:tcPr>
            <w:tcW w:w="850" w:type="dxa"/>
            <w:tcBorders>
              <w:top w:val="nil"/>
              <w:left w:val="single" w:sz="8" w:space="0" w:color="auto"/>
              <w:bottom w:val="single" w:sz="8" w:space="0" w:color="auto"/>
              <w:right w:val="single" w:sz="8" w:space="0" w:color="auto"/>
            </w:tcBorders>
            <w:shd w:val="clear" w:color="auto" w:fill="FFFFFF" w:themeFill="background1"/>
            <w:vAlign w:val="center"/>
          </w:tcPr>
          <w:p w14:paraId="3A4505A2" w14:textId="77777777" w:rsidR="00AB0DF4" w:rsidRPr="00833738" w:rsidRDefault="00AB0DF4" w:rsidP="00AB0DF4">
            <w:pPr>
              <w:jc w:val="center"/>
              <w:rPr>
                <w:rFonts w:ascii="Arial" w:hAnsi="Arial" w:cs="Arial"/>
              </w:rPr>
            </w:pPr>
            <w:r w:rsidRPr="00833738">
              <w:rPr>
                <w:rFonts w:ascii="Arial" w:hAnsi="Arial" w:cs="Arial"/>
                <w:sz w:val="18"/>
                <w:szCs w:val="18"/>
              </w:rPr>
              <w:t xml:space="preserve"> </w:t>
            </w:r>
          </w:p>
        </w:tc>
        <w:tc>
          <w:tcPr>
            <w:tcW w:w="851" w:type="dxa"/>
            <w:tcBorders>
              <w:top w:val="nil"/>
              <w:left w:val="single" w:sz="8" w:space="0" w:color="auto"/>
              <w:bottom w:val="single" w:sz="8" w:space="0" w:color="auto"/>
              <w:right w:val="single" w:sz="8" w:space="0" w:color="auto"/>
            </w:tcBorders>
            <w:shd w:val="clear" w:color="auto" w:fill="FFFFFF" w:themeFill="background1"/>
            <w:vAlign w:val="center"/>
          </w:tcPr>
          <w:p w14:paraId="04F5EEFF" w14:textId="77777777" w:rsidR="00AB0DF4" w:rsidRPr="00833738" w:rsidRDefault="00AB0DF4" w:rsidP="00AB0DF4">
            <w:pPr>
              <w:jc w:val="center"/>
              <w:rPr>
                <w:rFonts w:ascii="Arial" w:hAnsi="Arial" w:cs="Arial"/>
              </w:rPr>
            </w:pPr>
            <w:r w:rsidRPr="00833738">
              <w:rPr>
                <w:rFonts w:ascii="Arial" w:hAnsi="Arial" w:cs="Arial"/>
                <w:sz w:val="18"/>
                <w:szCs w:val="18"/>
              </w:rPr>
              <w:t xml:space="preserve"> </w:t>
            </w:r>
          </w:p>
        </w:tc>
      </w:tr>
      <w:tr w:rsidR="00AB0DF4" w:rsidRPr="00833738" w14:paraId="5BD425D5" w14:textId="77777777" w:rsidTr="00E501A4">
        <w:trPr>
          <w:trHeight w:val="180"/>
        </w:trPr>
        <w:tc>
          <w:tcPr>
            <w:tcW w:w="1975" w:type="dxa"/>
            <w:gridSpan w:val="2"/>
            <w:tcBorders>
              <w:top w:val="single" w:sz="8" w:space="0" w:color="auto"/>
              <w:left w:val="single" w:sz="8" w:space="0" w:color="auto"/>
              <w:bottom w:val="single" w:sz="8" w:space="0" w:color="auto"/>
              <w:right w:val="single" w:sz="8" w:space="0" w:color="auto"/>
            </w:tcBorders>
            <w:shd w:val="clear" w:color="auto" w:fill="FFFFFF" w:themeFill="background1"/>
            <w:vAlign w:val="center"/>
          </w:tcPr>
          <w:p w14:paraId="148719C9" w14:textId="77777777" w:rsidR="00AB0DF4" w:rsidRPr="00833738" w:rsidRDefault="00AB0DF4" w:rsidP="00AB0DF4">
            <w:pPr>
              <w:rPr>
                <w:rFonts w:ascii="Arial" w:hAnsi="Arial" w:cs="Arial"/>
              </w:rPr>
            </w:pPr>
            <w:r>
              <w:rPr>
                <w:rFonts w:ascii="Arial" w:hAnsi="Arial" w:cs="Arial"/>
                <w:sz w:val="18"/>
                <w:szCs w:val="18"/>
              </w:rPr>
              <w:t>ORCA in admins</w:t>
            </w:r>
          </w:p>
        </w:tc>
        <w:tc>
          <w:tcPr>
            <w:tcW w:w="1134" w:type="dxa"/>
            <w:tcBorders>
              <w:top w:val="single" w:sz="8" w:space="0" w:color="auto"/>
              <w:left w:val="nil"/>
              <w:bottom w:val="single" w:sz="8" w:space="0" w:color="auto"/>
              <w:right w:val="single" w:sz="8" w:space="0" w:color="auto"/>
            </w:tcBorders>
            <w:shd w:val="clear" w:color="auto" w:fill="FFFFFF" w:themeFill="background1"/>
            <w:vAlign w:val="center"/>
          </w:tcPr>
          <w:p w14:paraId="1DF4F4C3" w14:textId="77777777" w:rsidR="00AB0DF4" w:rsidRPr="00833738" w:rsidRDefault="00AB0DF4" w:rsidP="00AB0DF4">
            <w:pPr>
              <w:jc w:val="center"/>
              <w:rPr>
                <w:rFonts w:ascii="Arial" w:hAnsi="Arial" w:cs="Arial"/>
              </w:rPr>
            </w:pPr>
            <w:r w:rsidRPr="00833738">
              <w:rPr>
                <w:rFonts w:ascii="Arial" w:hAnsi="Arial" w:cs="Arial"/>
                <w:sz w:val="18"/>
                <w:szCs w:val="18"/>
              </w:rPr>
              <w:t xml:space="preserve"> </w:t>
            </w:r>
          </w:p>
        </w:tc>
        <w:tc>
          <w:tcPr>
            <w:tcW w:w="850" w:type="dxa"/>
            <w:tcBorders>
              <w:top w:val="single" w:sz="8" w:space="0" w:color="auto"/>
              <w:left w:val="single" w:sz="8" w:space="0" w:color="auto"/>
              <w:bottom w:val="single" w:sz="8" w:space="0" w:color="auto"/>
              <w:right w:val="single" w:sz="8" w:space="0" w:color="auto"/>
            </w:tcBorders>
            <w:shd w:val="clear" w:color="auto" w:fill="FFFFFF" w:themeFill="background1"/>
            <w:vAlign w:val="center"/>
          </w:tcPr>
          <w:p w14:paraId="595E8DEB" w14:textId="77777777" w:rsidR="00AB0DF4" w:rsidRPr="00833738" w:rsidRDefault="00AB0DF4" w:rsidP="00AB0DF4">
            <w:pPr>
              <w:jc w:val="center"/>
              <w:rPr>
                <w:rFonts w:ascii="Arial" w:hAnsi="Arial" w:cs="Arial"/>
              </w:rPr>
            </w:pPr>
            <w:r w:rsidRPr="00833738">
              <w:rPr>
                <w:rFonts w:ascii="Arial" w:hAnsi="Arial" w:cs="Arial"/>
                <w:sz w:val="18"/>
                <w:szCs w:val="18"/>
              </w:rPr>
              <w:t xml:space="preserve"> </w:t>
            </w:r>
          </w:p>
        </w:tc>
        <w:tc>
          <w:tcPr>
            <w:tcW w:w="1134" w:type="dxa"/>
            <w:tcBorders>
              <w:top w:val="single" w:sz="8" w:space="0" w:color="auto"/>
              <w:left w:val="single" w:sz="8" w:space="0" w:color="auto"/>
              <w:bottom w:val="single" w:sz="8" w:space="0" w:color="auto"/>
              <w:right w:val="single" w:sz="8" w:space="0" w:color="auto"/>
            </w:tcBorders>
            <w:shd w:val="clear" w:color="auto" w:fill="FFFFFF" w:themeFill="background1"/>
            <w:vAlign w:val="center"/>
          </w:tcPr>
          <w:p w14:paraId="1B77493D" w14:textId="77777777" w:rsidR="00AB0DF4" w:rsidRPr="00833738" w:rsidRDefault="00AB0DF4" w:rsidP="00AB0DF4">
            <w:pPr>
              <w:jc w:val="center"/>
              <w:rPr>
                <w:rFonts w:ascii="Arial" w:hAnsi="Arial" w:cs="Arial"/>
              </w:rPr>
            </w:pPr>
            <w:r w:rsidRPr="00833738">
              <w:rPr>
                <w:rFonts w:ascii="Arial" w:hAnsi="Arial" w:cs="Arial"/>
                <w:sz w:val="18"/>
                <w:szCs w:val="18"/>
              </w:rPr>
              <w:t xml:space="preserve"> </w:t>
            </w:r>
          </w:p>
        </w:tc>
        <w:tc>
          <w:tcPr>
            <w:tcW w:w="993" w:type="dxa"/>
            <w:tcBorders>
              <w:top w:val="single" w:sz="8" w:space="0" w:color="auto"/>
              <w:left w:val="single" w:sz="8" w:space="0" w:color="auto"/>
              <w:bottom w:val="single" w:sz="8" w:space="0" w:color="auto"/>
              <w:right w:val="single" w:sz="8" w:space="0" w:color="auto"/>
            </w:tcBorders>
            <w:shd w:val="clear" w:color="auto" w:fill="FFFFFF" w:themeFill="background1"/>
            <w:vAlign w:val="center"/>
          </w:tcPr>
          <w:p w14:paraId="4A416CF8" w14:textId="77777777" w:rsidR="00AB0DF4" w:rsidRPr="00833738" w:rsidRDefault="00AB0DF4" w:rsidP="00AB0DF4">
            <w:pPr>
              <w:jc w:val="center"/>
              <w:rPr>
                <w:rFonts w:ascii="Arial" w:hAnsi="Arial" w:cs="Arial"/>
              </w:rPr>
            </w:pPr>
            <w:r w:rsidRPr="00833738">
              <w:rPr>
                <w:rFonts w:ascii="Arial" w:hAnsi="Arial" w:cs="Arial"/>
                <w:sz w:val="18"/>
                <w:szCs w:val="18"/>
              </w:rPr>
              <w:t xml:space="preserve"> X</w:t>
            </w:r>
          </w:p>
        </w:tc>
        <w:tc>
          <w:tcPr>
            <w:tcW w:w="283" w:type="dxa"/>
            <w:tcBorders>
              <w:top w:val="single" w:sz="8" w:space="0" w:color="auto"/>
              <w:left w:val="single" w:sz="8" w:space="0" w:color="auto"/>
              <w:bottom w:val="single" w:sz="8" w:space="0" w:color="auto"/>
              <w:right w:val="single" w:sz="8" w:space="0" w:color="auto"/>
            </w:tcBorders>
            <w:shd w:val="clear" w:color="auto" w:fill="FFC000"/>
            <w:vAlign w:val="center"/>
          </w:tcPr>
          <w:p w14:paraId="4AFE4EB1" w14:textId="77777777" w:rsidR="00AB0DF4" w:rsidRPr="00833738" w:rsidRDefault="00AB0DF4" w:rsidP="00AB0DF4">
            <w:pPr>
              <w:jc w:val="center"/>
              <w:rPr>
                <w:rFonts w:ascii="Arial" w:hAnsi="Arial" w:cs="Arial"/>
              </w:rPr>
            </w:pPr>
          </w:p>
        </w:tc>
        <w:tc>
          <w:tcPr>
            <w:tcW w:w="992" w:type="dxa"/>
            <w:tcBorders>
              <w:top w:val="single" w:sz="8" w:space="0" w:color="auto"/>
              <w:left w:val="single" w:sz="8" w:space="0" w:color="auto"/>
              <w:bottom w:val="single" w:sz="8" w:space="0" w:color="auto"/>
              <w:right w:val="single" w:sz="8" w:space="0" w:color="auto"/>
            </w:tcBorders>
            <w:shd w:val="clear" w:color="auto" w:fill="FFC000"/>
            <w:vAlign w:val="center"/>
          </w:tcPr>
          <w:p w14:paraId="191DCC06" w14:textId="77777777" w:rsidR="00AB0DF4" w:rsidRPr="00833738" w:rsidRDefault="00AB0DF4" w:rsidP="00AB0DF4">
            <w:pPr>
              <w:jc w:val="center"/>
              <w:rPr>
                <w:rFonts w:ascii="Arial" w:hAnsi="Arial" w:cs="Arial"/>
              </w:rPr>
            </w:pPr>
            <w:r w:rsidRPr="00833738">
              <w:rPr>
                <w:rFonts w:ascii="Arial" w:hAnsi="Arial" w:cs="Arial"/>
                <w:sz w:val="18"/>
                <w:szCs w:val="18"/>
              </w:rPr>
              <w:t xml:space="preserve"> </w:t>
            </w:r>
          </w:p>
        </w:tc>
        <w:tc>
          <w:tcPr>
            <w:tcW w:w="426" w:type="dxa"/>
            <w:tcBorders>
              <w:top w:val="single" w:sz="8" w:space="0" w:color="auto"/>
              <w:left w:val="single" w:sz="8" w:space="0" w:color="auto"/>
              <w:bottom w:val="single" w:sz="8" w:space="0" w:color="auto"/>
              <w:right w:val="single" w:sz="8" w:space="0" w:color="auto"/>
            </w:tcBorders>
            <w:shd w:val="clear" w:color="auto" w:fill="FFC000"/>
            <w:vAlign w:val="center"/>
          </w:tcPr>
          <w:p w14:paraId="2728AEFD" w14:textId="77777777" w:rsidR="00AB0DF4" w:rsidRPr="00833738" w:rsidRDefault="00AB0DF4" w:rsidP="00AB0DF4">
            <w:pPr>
              <w:jc w:val="center"/>
              <w:rPr>
                <w:rFonts w:ascii="Arial" w:hAnsi="Arial" w:cs="Arial"/>
              </w:rPr>
            </w:pPr>
          </w:p>
        </w:tc>
        <w:tc>
          <w:tcPr>
            <w:tcW w:w="850" w:type="dxa"/>
            <w:tcBorders>
              <w:top w:val="single" w:sz="8" w:space="0" w:color="auto"/>
              <w:left w:val="single" w:sz="8" w:space="0" w:color="auto"/>
              <w:bottom w:val="single" w:sz="8" w:space="0" w:color="auto"/>
              <w:right w:val="single" w:sz="8" w:space="0" w:color="auto"/>
            </w:tcBorders>
            <w:shd w:val="clear" w:color="auto" w:fill="FFFFFF" w:themeFill="background1"/>
            <w:vAlign w:val="center"/>
          </w:tcPr>
          <w:p w14:paraId="5ECDEB36" w14:textId="77777777" w:rsidR="00AB0DF4" w:rsidRPr="00833738" w:rsidRDefault="00AB0DF4" w:rsidP="00AB0DF4">
            <w:pPr>
              <w:jc w:val="center"/>
              <w:rPr>
                <w:rFonts w:ascii="Arial" w:hAnsi="Arial" w:cs="Arial"/>
              </w:rPr>
            </w:pPr>
            <w:r w:rsidRPr="00833738">
              <w:rPr>
                <w:rFonts w:ascii="Arial" w:hAnsi="Arial" w:cs="Arial"/>
                <w:sz w:val="18"/>
                <w:szCs w:val="18"/>
              </w:rPr>
              <w:t xml:space="preserve"> </w:t>
            </w:r>
          </w:p>
        </w:tc>
        <w:tc>
          <w:tcPr>
            <w:tcW w:w="851" w:type="dxa"/>
            <w:tcBorders>
              <w:top w:val="single" w:sz="8" w:space="0" w:color="auto"/>
              <w:left w:val="single" w:sz="8" w:space="0" w:color="auto"/>
              <w:bottom w:val="single" w:sz="8" w:space="0" w:color="auto"/>
              <w:right w:val="single" w:sz="8" w:space="0" w:color="auto"/>
            </w:tcBorders>
            <w:shd w:val="clear" w:color="auto" w:fill="FFFFFF" w:themeFill="background1"/>
            <w:vAlign w:val="center"/>
          </w:tcPr>
          <w:p w14:paraId="1CC56583" w14:textId="77777777" w:rsidR="00AB0DF4" w:rsidRPr="00833738" w:rsidRDefault="00AB0DF4" w:rsidP="00AB0DF4">
            <w:pPr>
              <w:jc w:val="center"/>
              <w:rPr>
                <w:rFonts w:ascii="Arial" w:hAnsi="Arial" w:cs="Arial"/>
              </w:rPr>
            </w:pPr>
            <w:r w:rsidRPr="00833738">
              <w:rPr>
                <w:rFonts w:ascii="Arial" w:hAnsi="Arial" w:cs="Arial"/>
                <w:sz w:val="18"/>
                <w:szCs w:val="18"/>
              </w:rPr>
              <w:t xml:space="preserve"> </w:t>
            </w:r>
          </w:p>
        </w:tc>
      </w:tr>
      <w:tr w:rsidR="00AB0DF4" w:rsidRPr="00833738" w14:paraId="3CA6A25D" w14:textId="77777777" w:rsidTr="000C42C6">
        <w:trPr>
          <w:trHeight w:val="180"/>
        </w:trPr>
        <w:tc>
          <w:tcPr>
            <w:tcW w:w="1975" w:type="dxa"/>
            <w:gridSpan w:val="2"/>
            <w:tcBorders>
              <w:top w:val="single" w:sz="8" w:space="0" w:color="auto"/>
              <w:left w:val="single" w:sz="8" w:space="0" w:color="auto"/>
              <w:bottom w:val="single" w:sz="8" w:space="0" w:color="auto"/>
              <w:right w:val="single" w:sz="8" w:space="0" w:color="auto"/>
            </w:tcBorders>
            <w:shd w:val="clear" w:color="auto" w:fill="FFFFFF" w:themeFill="background1"/>
            <w:vAlign w:val="center"/>
          </w:tcPr>
          <w:p w14:paraId="74BC5503" w14:textId="77777777" w:rsidR="00AB0DF4" w:rsidRPr="00833738" w:rsidRDefault="00AB0DF4" w:rsidP="00AB0DF4">
            <w:pPr>
              <w:rPr>
                <w:rFonts w:ascii="Arial" w:hAnsi="Arial" w:cs="Arial"/>
              </w:rPr>
            </w:pPr>
            <w:r w:rsidRPr="00833738">
              <w:rPr>
                <w:rFonts w:ascii="Arial" w:hAnsi="Arial" w:cs="Arial"/>
                <w:sz w:val="18"/>
                <w:szCs w:val="18"/>
              </w:rPr>
              <w:t>Semi-structured interviews</w:t>
            </w:r>
          </w:p>
        </w:tc>
        <w:tc>
          <w:tcPr>
            <w:tcW w:w="1134" w:type="dxa"/>
            <w:tcBorders>
              <w:top w:val="single" w:sz="8" w:space="0" w:color="auto"/>
              <w:left w:val="nil"/>
              <w:bottom w:val="single" w:sz="8" w:space="0" w:color="auto"/>
              <w:right w:val="single" w:sz="8" w:space="0" w:color="auto"/>
            </w:tcBorders>
            <w:shd w:val="clear" w:color="auto" w:fill="FFFFFF" w:themeFill="background1"/>
            <w:vAlign w:val="center"/>
          </w:tcPr>
          <w:p w14:paraId="78163EDC" w14:textId="77777777" w:rsidR="00AB0DF4" w:rsidRPr="00833738" w:rsidRDefault="00AB0DF4" w:rsidP="00AB0DF4">
            <w:pPr>
              <w:jc w:val="center"/>
              <w:rPr>
                <w:rFonts w:ascii="Arial" w:hAnsi="Arial" w:cs="Arial"/>
              </w:rPr>
            </w:pPr>
            <w:r w:rsidRPr="00833738">
              <w:rPr>
                <w:rFonts w:ascii="Arial" w:hAnsi="Arial" w:cs="Arial"/>
                <w:sz w:val="18"/>
                <w:szCs w:val="18"/>
              </w:rPr>
              <w:t xml:space="preserve"> </w:t>
            </w:r>
          </w:p>
        </w:tc>
        <w:tc>
          <w:tcPr>
            <w:tcW w:w="850" w:type="dxa"/>
            <w:tcBorders>
              <w:top w:val="single" w:sz="8" w:space="0" w:color="auto"/>
              <w:left w:val="single" w:sz="8" w:space="0" w:color="auto"/>
              <w:bottom w:val="single" w:sz="8" w:space="0" w:color="auto"/>
              <w:right w:val="single" w:sz="8" w:space="0" w:color="auto"/>
            </w:tcBorders>
            <w:shd w:val="clear" w:color="auto" w:fill="FFFFFF" w:themeFill="background1"/>
            <w:vAlign w:val="center"/>
          </w:tcPr>
          <w:p w14:paraId="087677FC" w14:textId="77777777" w:rsidR="00AB0DF4" w:rsidRPr="00833738" w:rsidRDefault="00AB0DF4" w:rsidP="00AB0DF4">
            <w:pPr>
              <w:jc w:val="center"/>
              <w:rPr>
                <w:rFonts w:ascii="Arial" w:hAnsi="Arial" w:cs="Arial"/>
              </w:rPr>
            </w:pPr>
            <w:r w:rsidRPr="00833738">
              <w:rPr>
                <w:rFonts w:ascii="Arial" w:hAnsi="Arial" w:cs="Arial"/>
                <w:sz w:val="18"/>
                <w:szCs w:val="18"/>
              </w:rPr>
              <w:t xml:space="preserve"> </w:t>
            </w:r>
          </w:p>
        </w:tc>
        <w:tc>
          <w:tcPr>
            <w:tcW w:w="1134" w:type="dxa"/>
            <w:tcBorders>
              <w:top w:val="single" w:sz="8" w:space="0" w:color="auto"/>
              <w:left w:val="single" w:sz="8" w:space="0" w:color="auto"/>
              <w:bottom w:val="single" w:sz="8" w:space="0" w:color="auto"/>
              <w:right w:val="single" w:sz="8" w:space="0" w:color="auto"/>
            </w:tcBorders>
            <w:shd w:val="clear" w:color="auto" w:fill="FFFFFF" w:themeFill="background1"/>
            <w:vAlign w:val="center"/>
          </w:tcPr>
          <w:p w14:paraId="43E5ADFA" w14:textId="77777777" w:rsidR="00AB0DF4" w:rsidRPr="00833738" w:rsidRDefault="00AB0DF4" w:rsidP="00AB0DF4">
            <w:pPr>
              <w:jc w:val="center"/>
              <w:rPr>
                <w:rFonts w:ascii="Arial" w:hAnsi="Arial" w:cs="Arial"/>
              </w:rPr>
            </w:pPr>
            <w:r w:rsidRPr="00833738">
              <w:rPr>
                <w:rFonts w:ascii="Arial" w:hAnsi="Arial" w:cs="Arial"/>
                <w:color w:val="008080"/>
                <w:sz w:val="18"/>
                <w:szCs w:val="18"/>
                <w:u w:val="single"/>
              </w:rPr>
              <w:t xml:space="preserve"> </w:t>
            </w:r>
          </w:p>
        </w:tc>
        <w:tc>
          <w:tcPr>
            <w:tcW w:w="993" w:type="dxa"/>
            <w:tcBorders>
              <w:top w:val="single" w:sz="8" w:space="0" w:color="auto"/>
              <w:left w:val="single" w:sz="8" w:space="0" w:color="auto"/>
              <w:bottom w:val="single" w:sz="8" w:space="0" w:color="auto"/>
              <w:right w:val="single" w:sz="8" w:space="0" w:color="auto"/>
            </w:tcBorders>
            <w:shd w:val="clear" w:color="auto" w:fill="FFFFFF" w:themeFill="background1"/>
            <w:vAlign w:val="center"/>
          </w:tcPr>
          <w:p w14:paraId="5D5028D5" w14:textId="77777777" w:rsidR="00AB0DF4" w:rsidRPr="00833738" w:rsidRDefault="00AB0DF4" w:rsidP="00AB0DF4">
            <w:pPr>
              <w:jc w:val="center"/>
              <w:rPr>
                <w:rFonts w:ascii="Arial" w:hAnsi="Arial" w:cs="Arial"/>
              </w:rPr>
            </w:pPr>
            <w:r w:rsidRPr="00833738">
              <w:rPr>
                <w:rFonts w:ascii="Arial" w:hAnsi="Arial" w:cs="Arial"/>
                <w:sz w:val="18"/>
                <w:szCs w:val="18"/>
              </w:rPr>
              <w:t xml:space="preserve"> </w:t>
            </w:r>
          </w:p>
        </w:tc>
        <w:tc>
          <w:tcPr>
            <w:tcW w:w="1701" w:type="dxa"/>
            <w:gridSpan w:val="3"/>
            <w:tcBorders>
              <w:top w:val="single" w:sz="8" w:space="0" w:color="auto"/>
              <w:left w:val="single" w:sz="8" w:space="0" w:color="auto"/>
              <w:bottom w:val="single" w:sz="8" w:space="0" w:color="auto"/>
              <w:right w:val="single" w:sz="8" w:space="0" w:color="auto"/>
            </w:tcBorders>
            <w:shd w:val="clear" w:color="auto" w:fill="FFC000"/>
            <w:vAlign w:val="center"/>
          </w:tcPr>
          <w:p w14:paraId="673B6B7D" w14:textId="77777777" w:rsidR="00AB0DF4" w:rsidRPr="00833738" w:rsidRDefault="00AB0DF4" w:rsidP="00AB0DF4">
            <w:pPr>
              <w:jc w:val="center"/>
              <w:rPr>
                <w:rFonts w:ascii="Arial" w:hAnsi="Arial" w:cs="Arial"/>
              </w:rPr>
            </w:pPr>
            <w:r w:rsidRPr="00833738">
              <w:rPr>
                <w:rFonts w:ascii="Arial" w:hAnsi="Arial" w:cs="Arial"/>
                <w:sz w:val="18"/>
                <w:szCs w:val="18"/>
              </w:rPr>
              <w:t>X</w:t>
            </w:r>
          </w:p>
          <w:p w14:paraId="6D977AC4" w14:textId="77777777" w:rsidR="00AB0DF4" w:rsidRPr="00833738" w:rsidRDefault="00AB0DF4" w:rsidP="00AB0DF4">
            <w:pPr>
              <w:jc w:val="center"/>
              <w:rPr>
                <w:rFonts w:ascii="Arial" w:hAnsi="Arial" w:cs="Arial"/>
              </w:rPr>
            </w:pPr>
            <w:r w:rsidRPr="00833738">
              <w:rPr>
                <w:rFonts w:ascii="Arial" w:hAnsi="Arial" w:cs="Arial"/>
                <w:sz w:val="18"/>
                <w:szCs w:val="18"/>
              </w:rPr>
              <w:t xml:space="preserve"> </w:t>
            </w:r>
          </w:p>
        </w:tc>
        <w:tc>
          <w:tcPr>
            <w:tcW w:w="850" w:type="dxa"/>
            <w:tcBorders>
              <w:top w:val="single" w:sz="8" w:space="0" w:color="auto"/>
              <w:left w:val="single" w:sz="8" w:space="0" w:color="auto"/>
              <w:bottom w:val="single" w:sz="8" w:space="0" w:color="auto"/>
              <w:right w:val="single" w:sz="8" w:space="0" w:color="auto"/>
            </w:tcBorders>
            <w:shd w:val="clear" w:color="auto" w:fill="FFFFFF" w:themeFill="background1"/>
            <w:vAlign w:val="center"/>
          </w:tcPr>
          <w:p w14:paraId="674DA1AB" w14:textId="77777777" w:rsidR="00AB0DF4" w:rsidRPr="00833738" w:rsidRDefault="00AB0DF4" w:rsidP="00AB0DF4">
            <w:pPr>
              <w:jc w:val="center"/>
              <w:rPr>
                <w:rFonts w:ascii="Arial" w:hAnsi="Arial" w:cs="Arial"/>
              </w:rPr>
            </w:pPr>
            <w:r w:rsidRPr="00833738">
              <w:rPr>
                <w:rFonts w:ascii="Arial" w:hAnsi="Arial" w:cs="Arial"/>
                <w:sz w:val="18"/>
                <w:szCs w:val="18"/>
              </w:rPr>
              <w:t xml:space="preserve"> </w:t>
            </w:r>
          </w:p>
        </w:tc>
        <w:tc>
          <w:tcPr>
            <w:tcW w:w="851" w:type="dxa"/>
            <w:tcBorders>
              <w:top w:val="single" w:sz="8" w:space="0" w:color="auto"/>
              <w:left w:val="single" w:sz="8" w:space="0" w:color="auto"/>
              <w:bottom w:val="single" w:sz="8" w:space="0" w:color="auto"/>
              <w:right w:val="single" w:sz="8" w:space="0" w:color="auto"/>
            </w:tcBorders>
            <w:shd w:val="clear" w:color="auto" w:fill="FFFFFF" w:themeFill="background1"/>
            <w:vAlign w:val="center"/>
          </w:tcPr>
          <w:p w14:paraId="28400FB0" w14:textId="77777777" w:rsidR="00AB0DF4" w:rsidRPr="00833738" w:rsidRDefault="00AB0DF4" w:rsidP="00AB0DF4">
            <w:pPr>
              <w:jc w:val="center"/>
              <w:rPr>
                <w:rFonts w:ascii="Arial" w:hAnsi="Arial" w:cs="Arial"/>
              </w:rPr>
            </w:pPr>
            <w:r w:rsidRPr="00833738">
              <w:rPr>
                <w:rFonts w:ascii="Arial" w:hAnsi="Arial" w:cs="Arial"/>
                <w:sz w:val="18"/>
                <w:szCs w:val="18"/>
              </w:rPr>
              <w:t xml:space="preserve"> </w:t>
            </w:r>
          </w:p>
        </w:tc>
      </w:tr>
      <w:tr w:rsidR="00AB0DF4" w:rsidRPr="00833738" w14:paraId="6D7EA151" w14:textId="77777777" w:rsidTr="00E501A4">
        <w:trPr>
          <w:trHeight w:val="180"/>
        </w:trPr>
        <w:tc>
          <w:tcPr>
            <w:tcW w:w="9488" w:type="dxa"/>
            <w:gridSpan w:val="11"/>
            <w:tcBorders>
              <w:top w:val="single" w:sz="8" w:space="0" w:color="auto"/>
              <w:left w:val="single" w:sz="8" w:space="0" w:color="auto"/>
              <w:bottom w:val="single" w:sz="8" w:space="0" w:color="auto"/>
              <w:right w:val="single" w:sz="8" w:space="0" w:color="auto"/>
            </w:tcBorders>
            <w:shd w:val="clear" w:color="auto" w:fill="E7E6E6"/>
            <w:vAlign w:val="center"/>
          </w:tcPr>
          <w:p w14:paraId="5FAF91F1" w14:textId="77777777" w:rsidR="00AB0DF4" w:rsidRPr="000C42C6" w:rsidRDefault="00AB0DF4" w:rsidP="00AB0DF4">
            <w:pPr>
              <w:rPr>
                <w:rFonts w:ascii="Arial" w:hAnsi="Arial" w:cs="Arial"/>
                <w:i/>
              </w:rPr>
            </w:pPr>
            <w:r w:rsidRPr="000C42C6">
              <w:rPr>
                <w:rFonts w:ascii="Arial" w:hAnsi="Arial" w:cs="Arial"/>
                <w:i/>
                <w:sz w:val="18"/>
                <w:szCs w:val="18"/>
              </w:rPr>
              <w:t xml:space="preserve">Economic evaluation </w:t>
            </w:r>
          </w:p>
        </w:tc>
      </w:tr>
      <w:tr w:rsidR="00AB0DF4" w:rsidRPr="00833738" w14:paraId="4969CE15" w14:textId="77777777" w:rsidTr="00E501A4">
        <w:trPr>
          <w:trHeight w:val="180"/>
        </w:trPr>
        <w:tc>
          <w:tcPr>
            <w:tcW w:w="1975" w:type="dxa"/>
            <w:gridSpan w:val="2"/>
            <w:tcBorders>
              <w:top w:val="single" w:sz="8" w:space="0" w:color="auto"/>
              <w:left w:val="single" w:sz="8" w:space="0" w:color="auto"/>
              <w:bottom w:val="single" w:sz="8" w:space="0" w:color="auto"/>
              <w:right w:val="single" w:sz="8" w:space="0" w:color="auto"/>
            </w:tcBorders>
            <w:vAlign w:val="center"/>
          </w:tcPr>
          <w:p w14:paraId="2DFF874E" w14:textId="77777777" w:rsidR="00AB0DF4" w:rsidRPr="00833738" w:rsidRDefault="00AB0DF4" w:rsidP="00AB0DF4">
            <w:pPr>
              <w:rPr>
                <w:rFonts w:ascii="Arial" w:hAnsi="Arial" w:cs="Arial"/>
              </w:rPr>
            </w:pPr>
            <w:r w:rsidRPr="00833738">
              <w:rPr>
                <w:rFonts w:ascii="Arial" w:hAnsi="Arial" w:cs="Arial"/>
                <w:sz w:val="18"/>
                <w:szCs w:val="18"/>
              </w:rPr>
              <w:t>Sections of the CSRI</w:t>
            </w:r>
          </w:p>
        </w:tc>
        <w:tc>
          <w:tcPr>
            <w:tcW w:w="1134" w:type="dxa"/>
            <w:tcBorders>
              <w:top w:val="single" w:sz="8" w:space="0" w:color="auto"/>
              <w:left w:val="nil"/>
              <w:bottom w:val="single" w:sz="8" w:space="0" w:color="auto"/>
              <w:right w:val="single" w:sz="8" w:space="0" w:color="auto"/>
            </w:tcBorders>
            <w:vAlign w:val="center"/>
          </w:tcPr>
          <w:p w14:paraId="3EF67DF3" w14:textId="77777777" w:rsidR="00AB0DF4" w:rsidRPr="00833738" w:rsidRDefault="00AB0DF4" w:rsidP="00AB0DF4">
            <w:pPr>
              <w:jc w:val="center"/>
              <w:rPr>
                <w:rFonts w:ascii="Arial" w:hAnsi="Arial" w:cs="Arial"/>
              </w:rPr>
            </w:pPr>
            <w:r w:rsidRPr="00833738">
              <w:rPr>
                <w:rFonts w:ascii="Arial" w:hAnsi="Arial" w:cs="Arial"/>
                <w:sz w:val="18"/>
                <w:szCs w:val="18"/>
              </w:rPr>
              <w:t xml:space="preserve"> </w:t>
            </w:r>
          </w:p>
        </w:tc>
        <w:tc>
          <w:tcPr>
            <w:tcW w:w="850" w:type="dxa"/>
            <w:tcBorders>
              <w:top w:val="single" w:sz="8" w:space="0" w:color="auto"/>
              <w:left w:val="single" w:sz="8" w:space="0" w:color="auto"/>
              <w:bottom w:val="single" w:sz="8" w:space="0" w:color="auto"/>
              <w:right w:val="single" w:sz="8" w:space="0" w:color="auto"/>
            </w:tcBorders>
            <w:vAlign w:val="center"/>
          </w:tcPr>
          <w:p w14:paraId="114A991D" w14:textId="77777777" w:rsidR="00AB0DF4" w:rsidRPr="00833738" w:rsidRDefault="00AB0DF4" w:rsidP="00AB0DF4">
            <w:pPr>
              <w:jc w:val="center"/>
              <w:rPr>
                <w:rFonts w:ascii="Arial" w:hAnsi="Arial" w:cs="Arial"/>
              </w:rPr>
            </w:pPr>
            <w:r w:rsidRPr="00833738">
              <w:rPr>
                <w:rFonts w:ascii="Arial" w:hAnsi="Arial" w:cs="Arial"/>
                <w:sz w:val="18"/>
                <w:szCs w:val="18"/>
              </w:rPr>
              <w:t xml:space="preserve"> </w:t>
            </w:r>
          </w:p>
        </w:tc>
        <w:tc>
          <w:tcPr>
            <w:tcW w:w="1134" w:type="dxa"/>
            <w:tcBorders>
              <w:top w:val="single" w:sz="8" w:space="0" w:color="auto"/>
              <w:left w:val="single" w:sz="8" w:space="0" w:color="auto"/>
              <w:bottom w:val="single" w:sz="8" w:space="0" w:color="auto"/>
              <w:right w:val="single" w:sz="8" w:space="0" w:color="auto"/>
            </w:tcBorders>
            <w:vAlign w:val="center"/>
          </w:tcPr>
          <w:p w14:paraId="75E0AC19" w14:textId="77777777" w:rsidR="00AB0DF4" w:rsidRPr="00833738" w:rsidRDefault="00AB0DF4" w:rsidP="00AB0DF4">
            <w:pPr>
              <w:jc w:val="center"/>
              <w:rPr>
                <w:rFonts w:ascii="Arial" w:hAnsi="Arial" w:cs="Arial"/>
              </w:rPr>
            </w:pPr>
            <w:r w:rsidRPr="00833738">
              <w:rPr>
                <w:rFonts w:ascii="Arial" w:hAnsi="Arial" w:cs="Arial"/>
                <w:sz w:val="18"/>
                <w:szCs w:val="18"/>
              </w:rPr>
              <w:t xml:space="preserve"> </w:t>
            </w:r>
          </w:p>
        </w:tc>
        <w:tc>
          <w:tcPr>
            <w:tcW w:w="993" w:type="dxa"/>
            <w:tcBorders>
              <w:top w:val="single" w:sz="8" w:space="0" w:color="auto"/>
              <w:left w:val="single" w:sz="8" w:space="0" w:color="auto"/>
              <w:bottom w:val="single" w:sz="8" w:space="0" w:color="auto"/>
              <w:right w:val="single" w:sz="8" w:space="0" w:color="auto"/>
            </w:tcBorders>
            <w:vAlign w:val="center"/>
          </w:tcPr>
          <w:p w14:paraId="47372E9F" w14:textId="77777777" w:rsidR="00AB0DF4" w:rsidRPr="00833738" w:rsidRDefault="00AB0DF4" w:rsidP="00AB0DF4">
            <w:pPr>
              <w:jc w:val="center"/>
              <w:rPr>
                <w:rFonts w:ascii="Arial" w:hAnsi="Arial" w:cs="Arial"/>
              </w:rPr>
            </w:pPr>
            <w:r w:rsidRPr="00833738">
              <w:rPr>
                <w:rFonts w:ascii="Arial" w:hAnsi="Arial" w:cs="Arial"/>
                <w:sz w:val="18"/>
                <w:szCs w:val="18"/>
              </w:rPr>
              <w:t>X</w:t>
            </w:r>
          </w:p>
        </w:tc>
        <w:tc>
          <w:tcPr>
            <w:tcW w:w="283" w:type="dxa"/>
            <w:tcBorders>
              <w:top w:val="single" w:sz="8" w:space="0" w:color="auto"/>
              <w:left w:val="single" w:sz="8" w:space="0" w:color="auto"/>
              <w:bottom w:val="single" w:sz="8" w:space="0" w:color="auto"/>
              <w:right w:val="single" w:sz="8" w:space="0" w:color="auto"/>
            </w:tcBorders>
            <w:shd w:val="clear" w:color="auto" w:fill="FFC000"/>
            <w:vAlign w:val="center"/>
          </w:tcPr>
          <w:p w14:paraId="2B046733" w14:textId="77777777" w:rsidR="00AB0DF4" w:rsidRPr="00833738" w:rsidRDefault="00AB0DF4" w:rsidP="00AB0DF4">
            <w:pPr>
              <w:jc w:val="center"/>
              <w:rPr>
                <w:rFonts w:ascii="Arial" w:hAnsi="Arial" w:cs="Arial"/>
              </w:rPr>
            </w:pPr>
            <w:r w:rsidRPr="00833738">
              <w:rPr>
                <w:rFonts w:ascii="Arial" w:hAnsi="Arial" w:cs="Arial"/>
                <w:sz w:val="18"/>
                <w:szCs w:val="18"/>
              </w:rPr>
              <w:t xml:space="preserve"> </w:t>
            </w:r>
          </w:p>
        </w:tc>
        <w:tc>
          <w:tcPr>
            <w:tcW w:w="992" w:type="dxa"/>
            <w:tcBorders>
              <w:top w:val="single" w:sz="8" w:space="0" w:color="auto"/>
              <w:left w:val="single" w:sz="8" w:space="0" w:color="auto"/>
              <w:bottom w:val="single" w:sz="8" w:space="0" w:color="auto"/>
              <w:right w:val="single" w:sz="8" w:space="0" w:color="auto"/>
            </w:tcBorders>
            <w:shd w:val="clear" w:color="auto" w:fill="FFC000"/>
            <w:vAlign w:val="center"/>
          </w:tcPr>
          <w:p w14:paraId="62F7D668" w14:textId="77777777" w:rsidR="00AB0DF4" w:rsidRPr="00833738" w:rsidRDefault="00AB0DF4" w:rsidP="00AB0DF4">
            <w:pPr>
              <w:jc w:val="center"/>
              <w:rPr>
                <w:rFonts w:ascii="Arial" w:hAnsi="Arial" w:cs="Arial"/>
              </w:rPr>
            </w:pPr>
            <w:r w:rsidRPr="00833738">
              <w:rPr>
                <w:rFonts w:ascii="Arial" w:hAnsi="Arial" w:cs="Arial"/>
                <w:sz w:val="18"/>
                <w:szCs w:val="18"/>
              </w:rPr>
              <w:t>X</w:t>
            </w:r>
          </w:p>
        </w:tc>
        <w:tc>
          <w:tcPr>
            <w:tcW w:w="426" w:type="dxa"/>
            <w:tcBorders>
              <w:top w:val="single" w:sz="8" w:space="0" w:color="auto"/>
              <w:left w:val="single" w:sz="8" w:space="0" w:color="auto"/>
              <w:bottom w:val="single" w:sz="8" w:space="0" w:color="auto"/>
              <w:right w:val="single" w:sz="8" w:space="0" w:color="auto"/>
            </w:tcBorders>
            <w:shd w:val="clear" w:color="auto" w:fill="FFC000"/>
            <w:vAlign w:val="center"/>
          </w:tcPr>
          <w:p w14:paraId="58E94D8A" w14:textId="77777777" w:rsidR="00AB0DF4" w:rsidRPr="00833738" w:rsidRDefault="00AB0DF4" w:rsidP="00AB0DF4">
            <w:pPr>
              <w:jc w:val="center"/>
              <w:rPr>
                <w:rFonts w:ascii="Arial" w:hAnsi="Arial" w:cs="Arial"/>
              </w:rPr>
            </w:pPr>
            <w:r w:rsidRPr="00833738">
              <w:rPr>
                <w:rFonts w:ascii="Arial" w:hAnsi="Arial" w:cs="Arial"/>
                <w:sz w:val="18"/>
                <w:szCs w:val="18"/>
              </w:rPr>
              <w:t xml:space="preserve"> </w:t>
            </w:r>
          </w:p>
        </w:tc>
        <w:tc>
          <w:tcPr>
            <w:tcW w:w="850" w:type="dxa"/>
            <w:tcBorders>
              <w:top w:val="single" w:sz="8" w:space="0" w:color="auto"/>
              <w:left w:val="single" w:sz="8" w:space="0" w:color="auto"/>
              <w:bottom w:val="single" w:sz="8" w:space="0" w:color="auto"/>
              <w:right w:val="single" w:sz="8" w:space="0" w:color="auto"/>
            </w:tcBorders>
            <w:vAlign w:val="center"/>
          </w:tcPr>
          <w:p w14:paraId="09508758" w14:textId="77777777" w:rsidR="00AB0DF4" w:rsidRPr="00833738" w:rsidRDefault="00AB0DF4" w:rsidP="00AB0DF4">
            <w:pPr>
              <w:jc w:val="center"/>
              <w:rPr>
                <w:rFonts w:ascii="Arial" w:hAnsi="Arial" w:cs="Arial"/>
              </w:rPr>
            </w:pPr>
            <w:r w:rsidRPr="00833738">
              <w:rPr>
                <w:rFonts w:ascii="Arial" w:hAnsi="Arial" w:cs="Arial"/>
                <w:sz w:val="18"/>
                <w:szCs w:val="18"/>
              </w:rPr>
              <w:t>X</w:t>
            </w:r>
          </w:p>
        </w:tc>
        <w:tc>
          <w:tcPr>
            <w:tcW w:w="851" w:type="dxa"/>
            <w:tcBorders>
              <w:top w:val="single" w:sz="8" w:space="0" w:color="auto"/>
              <w:left w:val="single" w:sz="8" w:space="0" w:color="auto"/>
              <w:bottom w:val="single" w:sz="8" w:space="0" w:color="auto"/>
              <w:right w:val="single" w:sz="8" w:space="0" w:color="auto"/>
            </w:tcBorders>
            <w:vAlign w:val="center"/>
          </w:tcPr>
          <w:p w14:paraId="7164F722" w14:textId="77777777" w:rsidR="00AB0DF4" w:rsidRPr="00833738" w:rsidRDefault="00AB0DF4" w:rsidP="00AB0DF4">
            <w:pPr>
              <w:jc w:val="center"/>
              <w:rPr>
                <w:rFonts w:ascii="Arial" w:hAnsi="Arial" w:cs="Arial"/>
              </w:rPr>
            </w:pPr>
            <w:r w:rsidRPr="00833738">
              <w:rPr>
                <w:rFonts w:ascii="Arial" w:hAnsi="Arial" w:cs="Arial"/>
                <w:sz w:val="18"/>
                <w:szCs w:val="18"/>
              </w:rPr>
              <w:t>X</w:t>
            </w:r>
          </w:p>
        </w:tc>
      </w:tr>
      <w:tr w:rsidR="00AB0DF4" w:rsidRPr="00833738" w14:paraId="09EF1E53" w14:textId="77777777" w:rsidTr="00E501A4">
        <w:trPr>
          <w:trHeight w:val="180"/>
        </w:trPr>
        <w:tc>
          <w:tcPr>
            <w:tcW w:w="1975" w:type="dxa"/>
            <w:gridSpan w:val="2"/>
            <w:tcBorders>
              <w:top w:val="single" w:sz="8" w:space="0" w:color="auto"/>
              <w:left w:val="single" w:sz="8" w:space="0" w:color="auto"/>
              <w:bottom w:val="single" w:sz="8" w:space="0" w:color="auto"/>
              <w:right w:val="single" w:sz="8" w:space="0" w:color="auto"/>
            </w:tcBorders>
            <w:vAlign w:val="center"/>
          </w:tcPr>
          <w:p w14:paraId="7B13E9D8" w14:textId="77777777" w:rsidR="00AB0DF4" w:rsidRPr="00833738" w:rsidRDefault="00AB0DF4" w:rsidP="00AB0DF4">
            <w:pPr>
              <w:rPr>
                <w:rFonts w:ascii="Arial" w:hAnsi="Arial" w:cs="Arial"/>
              </w:rPr>
            </w:pPr>
            <w:r w:rsidRPr="00833738">
              <w:rPr>
                <w:rFonts w:ascii="Arial" w:hAnsi="Arial" w:cs="Arial"/>
                <w:sz w:val="18"/>
                <w:szCs w:val="18"/>
              </w:rPr>
              <w:t xml:space="preserve">EQ-5D-5L  </w:t>
            </w:r>
          </w:p>
        </w:tc>
        <w:tc>
          <w:tcPr>
            <w:tcW w:w="1134" w:type="dxa"/>
            <w:tcBorders>
              <w:top w:val="single" w:sz="8" w:space="0" w:color="auto"/>
              <w:left w:val="nil"/>
              <w:bottom w:val="single" w:sz="8" w:space="0" w:color="auto"/>
              <w:right w:val="single" w:sz="8" w:space="0" w:color="auto"/>
            </w:tcBorders>
            <w:vAlign w:val="center"/>
          </w:tcPr>
          <w:p w14:paraId="45FF0B17" w14:textId="77777777" w:rsidR="00AB0DF4" w:rsidRPr="00833738" w:rsidRDefault="00AB0DF4" w:rsidP="00AB0DF4">
            <w:pPr>
              <w:jc w:val="center"/>
              <w:rPr>
                <w:rFonts w:ascii="Arial" w:hAnsi="Arial" w:cs="Arial"/>
              </w:rPr>
            </w:pPr>
            <w:r w:rsidRPr="00833738">
              <w:rPr>
                <w:rFonts w:ascii="Arial" w:hAnsi="Arial" w:cs="Arial"/>
                <w:sz w:val="18"/>
                <w:szCs w:val="18"/>
              </w:rPr>
              <w:t xml:space="preserve"> </w:t>
            </w:r>
          </w:p>
        </w:tc>
        <w:tc>
          <w:tcPr>
            <w:tcW w:w="850" w:type="dxa"/>
            <w:tcBorders>
              <w:top w:val="single" w:sz="8" w:space="0" w:color="auto"/>
              <w:left w:val="single" w:sz="8" w:space="0" w:color="auto"/>
              <w:bottom w:val="single" w:sz="8" w:space="0" w:color="auto"/>
              <w:right w:val="single" w:sz="8" w:space="0" w:color="auto"/>
            </w:tcBorders>
            <w:vAlign w:val="center"/>
          </w:tcPr>
          <w:p w14:paraId="64594280" w14:textId="77777777" w:rsidR="00AB0DF4" w:rsidRPr="00833738" w:rsidRDefault="00AB0DF4" w:rsidP="00AB0DF4">
            <w:pPr>
              <w:jc w:val="center"/>
              <w:rPr>
                <w:rFonts w:ascii="Arial" w:hAnsi="Arial" w:cs="Arial"/>
              </w:rPr>
            </w:pPr>
            <w:r w:rsidRPr="00833738">
              <w:rPr>
                <w:rFonts w:ascii="Arial" w:hAnsi="Arial" w:cs="Arial"/>
                <w:sz w:val="18"/>
                <w:szCs w:val="18"/>
              </w:rPr>
              <w:t xml:space="preserve"> </w:t>
            </w:r>
          </w:p>
        </w:tc>
        <w:tc>
          <w:tcPr>
            <w:tcW w:w="1134" w:type="dxa"/>
            <w:tcBorders>
              <w:top w:val="single" w:sz="8" w:space="0" w:color="auto"/>
              <w:left w:val="single" w:sz="8" w:space="0" w:color="auto"/>
              <w:bottom w:val="single" w:sz="8" w:space="0" w:color="auto"/>
              <w:right w:val="single" w:sz="8" w:space="0" w:color="auto"/>
            </w:tcBorders>
            <w:vAlign w:val="center"/>
          </w:tcPr>
          <w:p w14:paraId="4F591DD6" w14:textId="77777777" w:rsidR="00AB0DF4" w:rsidRPr="00833738" w:rsidRDefault="00AB0DF4" w:rsidP="00AB0DF4">
            <w:pPr>
              <w:jc w:val="center"/>
              <w:rPr>
                <w:rFonts w:ascii="Arial" w:hAnsi="Arial" w:cs="Arial"/>
              </w:rPr>
            </w:pPr>
            <w:r w:rsidRPr="00833738">
              <w:rPr>
                <w:rFonts w:ascii="Arial" w:hAnsi="Arial" w:cs="Arial"/>
                <w:sz w:val="18"/>
                <w:szCs w:val="18"/>
              </w:rPr>
              <w:t xml:space="preserve"> </w:t>
            </w:r>
          </w:p>
        </w:tc>
        <w:tc>
          <w:tcPr>
            <w:tcW w:w="993" w:type="dxa"/>
            <w:tcBorders>
              <w:top w:val="single" w:sz="8" w:space="0" w:color="auto"/>
              <w:left w:val="single" w:sz="8" w:space="0" w:color="auto"/>
              <w:bottom w:val="single" w:sz="8" w:space="0" w:color="auto"/>
              <w:right w:val="single" w:sz="8" w:space="0" w:color="auto"/>
            </w:tcBorders>
            <w:vAlign w:val="center"/>
          </w:tcPr>
          <w:p w14:paraId="28DA85D1" w14:textId="77777777" w:rsidR="00AB0DF4" w:rsidRPr="00833738" w:rsidRDefault="00AB0DF4" w:rsidP="00AB0DF4">
            <w:pPr>
              <w:jc w:val="center"/>
              <w:rPr>
                <w:rFonts w:ascii="Arial" w:hAnsi="Arial" w:cs="Arial"/>
              </w:rPr>
            </w:pPr>
            <w:r w:rsidRPr="00833738">
              <w:rPr>
                <w:rFonts w:ascii="Arial" w:hAnsi="Arial" w:cs="Arial"/>
                <w:sz w:val="18"/>
                <w:szCs w:val="18"/>
              </w:rPr>
              <w:t>X</w:t>
            </w:r>
          </w:p>
        </w:tc>
        <w:tc>
          <w:tcPr>
            <w:tcW w:w="283" w:type="dxa"/>
            <w:tcBorders>
              <w:top w:val="single" w:sz="8" w:space="0" w:color="auto"/>
              <w:left w:val="single" w:sz="8" w:space="0" w:color="auto"/>
              <w:bottom w:val="single" w:sz="8" w:space="0" w:color="auto"/>
              <w:right w:val="single" w:sz="8" w:space="0" w:color="auto"/>
            </w:tcBorders>
            <w:shd w:val="clear" w:color="auto" w:fill="FFC000"/>
            <w:vAlign w:val="center"/>
          </w:tcPr>
          <w:p w14:paraId="624C6C0E" w14:textId="77777777" w:rsidR="00AB0DF4" w:rsidRPr="00833738" w:rsidRDefault="00AB0DF4" w:rsidP="00AB0DF4">
            <w:pPr>
              <w:jc w:val="center"/>
              <w:rPr>
                <w:rFonts w:ascii="Arial" w:hAnsi="Arial" w:cs="Arial"/>
              </w:rPr>
            </w:pPr>
            <w:r w:rsidRPr="00833738">
              <w:rPr>
                <w:rFonts w:ascii="Arial" w:hAnsi="Arial" w:cs="Arial"/>
                <w:sz w:val="18"/>
                <w:szCs w:val="18"/>
              </w:rPr>
              <w:t xml:space="preserve"> </w:t>
            </w:r>
          </w:p>
        </w:tc>
        <w:tc>
          <w:tcPr>
            <w:tcW w:w="992" w:type="dxa"/>
            <w:tcBorders>
              <w:top w:val="single" w:sz="8" w:space="0" w:color="auto"/>
              <w:left w:val="single" w:sz="8" w:space="0" w:color="auto"/>
              <w:bottom w:val="single" w:sz="8" w:space="0" w:color="auto"/>
              <w:right w:val="single" w:sz="8" w:space="0" w:color="auto"/>
            </w:tcBorders>
            <w:shd w:val="clear" w:color="auto" w:fill="FFC000"/>
            <w:vAlign w:val="center"/>
          </w:tcPr>
          <w:p w14:paraId="28DA39B7" w14:textId="77777777" w:rsidR="00AB0DF4" w:rsidRPr="00833738" w:rsidRDefault="00AB0DF4" w:rsidP="00AB0DF4">
            <w:pPr>
              <w:jc w:val="center"/>
              <w:rPr>
                <w:rFonts w:ascii="Arial" w:hAnsi="Arial" w:cs="Arial"/>
              </w:rPr>
            </w:pPr>
            <w:r w:rsidRPr="00833738">
              <w:rPr>
                <w:rFonts w:ascii="Arial" w:hAnsi="Arial" w:cs="Arial"/>
                <w:sz w:val="18"/>
                <w:szCs w:val="18"/>
              </w:rPr>
              <w:t>X</w:t>
            </w:r>
          </w:p>
        </w:tc>
        <w:tc>
          <w:tcPr>
            <w:tcW w:w="426" w:type="dxa"/>
            <w:tcBorders>
              <w:top w:val="single" w:sz="8" w:space="0" w:color="auto"/>
              <w:left w:val="single" w:sz="8" w:space="0" w:color="auto"/>
              <w:bottom w:val="single" w:sz="8" w:space="0" w:color="auto"/>
              <w:right w:val="single" w:sz="8" w:space="0" w:color="auto"/>
            </w:tcBorders>
            <w:shd w:val="clear" w:color="auto" w:fill="FFC000"/>
            <w:vAlign w:val="center"/>
          </w:tcPr>
          <w:p w14:paraId="56E4F925" w14:textId="77777777" w:rsidR="00AB0DF4" w:rsidRPr="00833738" w:rsidRDefault="00AB0DF4" w:rsidP="00AB0DF4">
            <w:pPr>
              <w:jc w:val="center"/>
              <w:rPr>
                <w:rFonts w:ascii="Arial" w:hAnsi="Arial" w:cs="Arial"/>
              </w:rPr>
            </w:pPr>
            <w:r w:rsidRPr="00833738">
              <w:rPr>
                <w:rFonts w:ascii="Arial" w:hAnsi="Arial" w:cs="Arial"/>
                <w:sz w:val="18"/>
                <w:szCs w:val="18"/>
              </w:rPr>
              <w:t xml:space="preserve"> </w:t>
            </w:r>
          </w:p>
        </w:tc>
        <w:tc>
          <w:tcPr>
            <w:tcW w:w="850" w:type="dxa"/>
            <w:tcBorders>
              <w:top w:val="single" w:sz="8" w:space="0" w:color="auto"/>
              <w:left w:val="single" w:sz="8" w:space="0" w:color="auto"/>
              <w:bottom w:val="single" w:sz="8" w:space="0" w:color="auto"/>
              <w:right w:val="single" w:sz="8" w:space="0" w:color="auto"/>
            </w:tcBorders>
            <w:vAlign w:val="center"/>
          </w:tcPr>
          <w:p w14:paraId="2936EE37" w14:textId="77777777" w:rsidR="00AB0DF4" w:rsidRPr="00833738" w:rsidRDefault="00AB0DF4" w:rsidP="00AB0DF4">
            <w:pPr>
              <w:jc w:val="center"/>
              <w:rPr>
                <w:rFonts w:ascii="Arial" w:hAnsi="Arial" w:cs="Arial"/>
              </w:rPr>
            </w:pPr>
            <w:r w:rsidRPr="00833738">
              <w:rPr>
                <w:rFonts w:ascii="Arial" w:hAnsi="Arial" w:cs="Arial"/>
                <w:sz w:val="18"/>
                <w:szCs w:val="18"/>
              </w:rPr>
              <w:t>X</w:t>
            </w:r>
          </w:p>
        </w:tc>
        <w:tc>
          <w:tcPr>
            <w:tcW w:w="851" w:type="dxa"/>
            <w:tcBorders>
              <w:top w:val="single" w:sz="8" w:space="0" w:color="auto"/>
              <w:left w:val="single" w:sz="8" w:space="0" w:color="auto"/>
              <w:bottom w:val="single" w:sz="8" w:space="0" w:color="auto"/>
              <w:right w:val="single" w:sz="8" w:space="0" w:color="auto"/>
            </w:tcBorders>
            <w:vAlign w:val="center"/>
          </w:tcPr>
          <w:p w14:paraId="3B5D6B6E" w14:textId="77777777" w:rsidR="00AB0DF4" w:rsidRPr="00833738" w:rsidRDefault="00AB0DF4" w:rsidP="00AB0DF4">
            <w:pPr>
              <w:jc w:val="center"/>
              <w:rPr>
                <w:rFonts w:ascii="Arial" w:hAnsi="Arial" w:cs="Arial"/>
              </w:rPr>
            </w:pPr>
            <w:r w:rsidRPr="00833738">
              <w:rPr>
                <w:rFonts w:ascii="Arial" w:hAnsi="Arial" w:cs="Arial"/>
                <w:sz w:val="18"/>
                <w:szCs w:val="18"/>
              </w:rPr>
              <w:t>X</w:t>
            </w:r>
          </w:p>
        </w:tc>
      </w:tr>
      <w:tr w:rsidR="00AB0DF4" w:rsidRPr="00833738" w14:paraId="680F43A1" w14:textId="77777777" w:rsidTr="000C42C6">
        <w:trPr>
          <w:trHeight w:val="180"/>
        </w:trPr>
        <w:tc>
          <w:tcPr>
            <w:tcW w:w="9488" w:type="dxa"/>
            <w:gridSpan w:val="11"/>
            <w:tcBorders>
              <w:top w:val="single" w:sz="8" w:space="0" w:color="auto"/>
              <w:left w:val="single" w:sz="8" w:space="0" w:color="auto"/>
              <w:bottom w:val="single" w:sz="8" w:space="0" w:color="auto"/>
              <w:right w:val="single" w:sz="8" w:space="0" w:color="auto"/>
            </w:tcBorders>
            <w:shd w:val="clear" w:color="auto" w:fill="E7E6E6" w:themeFill="background2"/>
            <w:vAlign w:val="center"/>
          </w:tcPr>
          <w:p w14:paraId="356B14F1" w14:textId="77777777" w:rsidR="00AB0DF4" w:rsidRPr="000C42C6" w:rsidRDefault="00AB0DF4" w:rsidP="00AB0DF4">
            <w:pPr>
              <w:rPr>
                <w:rFonts w:ascii="Arial" w:hAnsi="Arial" w:cs="Arial"/>
                <w:i/>
                <w:sz w:val="18"/>
                <w:szCs w:val="18"/>
              </w:rPr>
            </w:pPr>
            <w:r w:rsidRPr="000C42C6">
              <w:rPr>
                <w:rFonts w:ascii="Arial" w:hAnsi="Arial" w:cs="Arial"/>
                <w:i/>
                <w:sz w:val="18"/>
                <w:szCs w:val="18"/>
              </w:rPr>
              <w:t>Optional measures</w:t>
            </w:r>
          </w:p>
        </w:tc>
      </w:tr>
      <w:tr w:rsidR="00AB0DF4" w:rsidRPr="00833738" w14:paraId="583C6B03" w14:textId="77777777" w:rsidTr="00E501A4">
        <w:trPr>
          <w:trHeight w:val="180"/>
        </w:trPr>
        <w:tc>
          <w:tcPr>
            <w:tcW w:w="1975" w:type="dxa"/>
            <w:gridSpan w:val="2"/>
            <w:tcBorders>
              <w:top w:val="single" w:sz="8" w:space="0" w:color="auto"/>
              <w:left w:val="single" w:sz="8" w:space="0" w:color="auto"/>
              <w:bottom w:val="single" w:sz="8" w:space="0" w:color="auto"/>
              <w:right w:val="single" w:sz="8" w:space="0" w:color="auto"/>
            </w:tcBorders>
            <w:vAlign w:val="center"/>
          </w:tcPr>
          <w:p w14:paraId="2CA26EC7" w14:textId="77777777" w:rsidR="00AB0DF4" w:rsidRPr="00833738" w:rsidRDefault="00AB0DF4" w:rsidP="00AB0DF4">
            <w:pPr>
              <w:rPr>
                <w:rFonts w:ascii="Arial" w:hAnsi="Arial" w:cs="Arial"/>
                <w:color w:val="000000" w:themeColor="text1"/>
                <w:sz w:val="18"/>
                <w:szCs w:val="18"/>
              </w:rPr>
            </w:pPr>
            <w:r>
              <w:rPr>
                <w:rFonts w:ascii="Arial" w:hAnsi="Arial" w:cs="Arial"/>
                <w:color w:val="000000" w:themeColor="text1"/>
                <w:sz w:val="18"/>
                <w:szCs w:val="18"/>
              </w:rPr>
              <w:t>R-GTPS</w:t>
            </w:r>
          </w:p>
        </w:tc>
        <w:tc>
          <w:tcPr>
            <w:tcW w:w="1134" w:type="dxa"/>
            <w:tcBorders>
              <w:top w:val="single" w:sz="8" w:space="0" w:color="auto"/>
              <w:left w:val="nil"/>
              <w:bottom w:val="single" w:sz="8" w:space="0" w:color="auto"/>
              <w:right w:val="single" w:sz="8" w:space="0" w:color="auto"/>
            </w:tcBorders>
            <w:vAlign w:val="center"/>
          </w:tcPr>
          <w:p w14:paraId="6E80825C" w14:textId="77777777" w:rsidR="00AB0DF4" w:rsidRPr="00833738" w:rsidRDefault="00AB0DF4" w:rsidP="00AB0DF4">
            <w:pPr>
              <w:jc w:val="center"/>
              <w:rPr>
                <w:rFonts w:ascii="Arial" w:hAnsi="Arial" w:cs="Arial"/>
                <w:sz w:val="18"/>
                <w:szCs w:val="18"/>
              </w:rPr>
            </w:pPr>
          </w:p>
        </w:tc>
        <w:tc>
          <w:tcPr>
            <w:tcW w:w="850" w:type="dxa"/>
            <w:tcBorders>
              <w:top w:val="single" w:sz="8" w:space="0" w:color="auto"/>
              <w:left w:val="single" w:sz="8" w:space="0" w:color="auto"/>
              <w:bottom w:val="single" w:sz="8" w:space="0" w:color="auto"/>
              <w:right w:val="single" w:sz="8" w:space="0" w:color="auto"/>
            </w:tcBorders>
            <w:vAlign w:val="center"/>
          </w:tcPr>
          <w:p w14:paraId="5315FADB" w14:textId="77777777" w:rsidR="00AB0DF4" w:rsidRPr="00833738" w:rsidRDefault="00AB0DF4" w:rsidP="00AB0DF4">
            <w:pPr>
              <w:jc w:val="center"/>
              <w:rPr>
                <w:rFonts w:ascii="Arial" w:hAnsi="Arial" w:cs="Arial"/>
                <w:sz w:val="18"/>
                <w:szCs w:val="18"/>
              </w:rPr>
            </w:pPr>
          </w:p>
        </w:tc>
        <w:tc>
          <w:tcPr>
            <w:tcW w:w="1134" w:type="dxa"/>
            <w:tcBorders>
              <w:top w:val="single" w:sz="8" w:space="0" w:color="auto"/>
              <w:left w:val="single" w:sz="8" w:space="0" w:color="auto"/>
              <w:bottom w:val="single" w:sz="8" w:space="0" w:color="auto"/>
              <w:right w:val="single" w:sz="8" w:space="0" w:color="auto"/>
            </w:tcBorders>
            <w:vAlign w:val="center"/>
          </w:tcPr>
          <w:p w14:paraId="0D459215" w14:textId="77777777" w:rsidR="00AB0DF4" w:rsidRPr="00833738" w:rsidRDefault="00AB0DF4" w:rsidP="00AB0DF4">
            <w:pPr>
              <w:jc w:val="center"/>
              <w:rPr>
                <w:rFonts w:ascii="Arial" w:hAnsi="Arial" w:cs="Arial"/>
                <w:sz w:val="18"/>
                <w:szCs w:val="18"/>
              </w:rPr>
            </w:pPr>
          </w:p>
        </w:tc>
        <w:tc>
          <w:tcPr>
            <w:tcW w:w="993" w:type="dxa"/>
            <w:tcBorders>
              <w:top w:val="single" w:sz="8" w:space="0" w:color="auto"/>
              <w:left w:val="single" w:sz="8" w:space="0" w:color="auto"/>
              <w:bottom w:val="single" w:sz="8" w:space="0" w:color="auto"/>
              <w:right w:val="single" w:sz="8" w:space="0" w:color="auto"/>
            </w:tcBorders>
            <w:vAlign w:val="center"/>
          </w:tcPr>
          <w:p w14:paraId="4101E008" w14:textId="77777777" w:rsidR="00AB0DF4" w:rsidRPr="00833738" w:rsidRDefault="00AB0DF4" w:rsidP="00AB0DF4">
            <w:pPr>
              <w:jc w:val="center"/>
              <w:rPr>
                <w:rFonts w:ascii="Arial" w:hAnsi="Arial" w:cs="Arial"/>
                <w:sz w:val="18"/>
                <w:szCs w:val="18"/>
              </w:rPr>
            </w:pPr>
            <w:r w:rsidRPr="00833738">
              <w:rPr>
                <w:rFonts w:ascii="Arial" w:hAnsi="Arial" w:cs="Arial"/>
                <w:sz w:val="18"/>
                <w:szCs w:val="18"/>
              </w:rPr>
              <w:t>X</w:t>
            </w:r>
          </w:p>
        </w:tc>
        <w:tc>
          <w:tcPr>
            <w:tcW w:w="283" w:type="dxa"/>
            <w:tcBorders>
              <w:top w:val="single" w:sz="8" w:space="0" w:color="auto"/>
              <w:left w:val="single" w:sz="8" w:space="0" w:color="auto"/>
              <w:bottom w:val="single" w:sz="8" w:space="0" w:color="auto"/>
              <w:right w:val="single" w:sz="8" w:space="0" w:color="auto"/>
            </w:tcBorders>
            <w:shd w:val="clear" w:color="auto" w:fill="FFC000"/>
            <w:vAlign w:val="center"/>
          </w:tcPr>
          <w:p w14:paraId="7FFC79C7" w14:textId="77777777" w:rsidR="00AB0DF4" w:rsidRPr="00833738" w:rsidRDefault="00AB0DF4" w:rsidP="00AB0DF4">
            <w:pPr>
              <w:jc w:val="center"/>
              <w:rPr>
                <w:rFonts w:ascii="Arial" w:hAnsi="Arial" w:cs="Arial"/>
                <w:sz w:val="18"/>
                <w:szCs w:val="18"/>
              </w:rPr>
            </w:pPr>
          </w:p>
        </w:tc>
        <w:tc>
          <w:tcPr>
            <w:tcW w:w="992" w:type="dxa"/>
            <w:tcBorders>
              <w:top w:val="single" w:sz="8" w:space="0" w:color="auto"/>
              <w:left w:val="single" w:sz="8" w:space="0" w:color="auto"/>
              <w:bottom w:val="single" w:sz="8" w:space="0" w:color="auto"/>
              <w:right w:val="single" w:sz="8" w:space="0" w:color="auto"/>
            </w:tcBorders>
            <w:shd w:val="clear" w:color="auto" w:fill="FFC000"/>
            <w:vAlign w:val="center"/>
          </w:tcPr>
          <w:p w14:paraId="13D8D68F" w14:textId="77777777" w:rsidR="00AB0DF4" w:rsidRPr="00833738" w:rsidRDefault="00AB0DF4" w:rsidP="00AB0DF4">
            <w:pPr>
              <w:jc w:val="center"/>
              <w:rPr>
                <w:rFonts w:ascii="Arial" w:hAnsi="Arial" w:cs="Arial"/>
                <w:sz w:val="18"/>
                <w:szCs w:val="18"/>
              </w:rPr>
            </w:pPr>
            <w:r w:rsidRPr="00833738">
              <w:rPr>
                <w:rFonts w:ascii="Arial" w:hAnsi="Arial" w:cs="Arial"/>
                <w:sz w:val="18"/>
                <w:szCs w:val="18"/>
              </w:rPr>
              <w:t>X</w:t>
            </w:r>
          </w:p>
        </w:tc>
        <w:tc>
          <w:tcPr>
            <w:tcW w:w="426" w:type="dxa"/>
            <w:tcBorders>
              <w:top w:val="single" w:sz="8" w:space="0" w:color="auto"/>
              <w:left w:val="single" w:sz="8" w:space="0" w:color="auto"/>
              <w:bottom w:val="single" w:sz="8" w:space="0" w:color="auto"/>
              <w:right w:val="single" w:sz="8" w:space="0" w:color="auto"/>
            </w:tcBorders>
            <w:shd w:val="clear" w:color="auto" w:fill="FFC000"/>
            <w:vAlign w:val="center"/>
          </w:tcPr>
          <w:p w14:paraId="00ABEAD1" w14:textId="77777777" w:rsidR="00AB0DF4" w:rsidRPr="00833738" w:rsidRDefault="00AB0DF4" w:rsidP="00AB0DF4">
            <w:pPr>
              <w:jc w:val="center"/>
              <w:rPr>
                <w:rFonts w:ascii="Arial" w:hAnsi="Arial" w:cs="Arial"/>
                <w:sz w:val="18"/>
                <w:szCs w:val="18"/>
              </w:rPr>
            </w:pPr>
          </w:p>
        </w:tc>
        <w:tc>
          <w:tcPr>
            <w:tcW w:w="850" w:type="dxa"/>
            <w:tcBorders>
              <w:top w:val="single" w:sz="8" w:space="0" w:color="auto"/>
              <w:left w:val="single" w:sz="8" w:space="0" w:color="auto"/>
              <w:bottom w:val="single" w:sz="8" w:space="0" w:color="auto"/>
              <w:right w:val="single" w:sz="8" w:space="0" w:color="auto"/>
            </w:tcBorders>
            <w:vAlign w:val="center"/>
          </w:tcPr>
          <w:p w14:paraId="5E5C169C" w14:textId="77777777" w:rsidR="00AB0DF4" w:rsidRPr="00833738" w:rsidRDefault="00AB0DF4" w:rsidP="00AB0DF4">
            <w:pPr>
              <w:jc w:val="center"/>
              <w:rPr>
                <w:rFonts w:ascii="Arial" w:hAnsi="Arial" w:cs="Arial"/>
                <w:sz w:val="18"/>
                <w:szCs w:val="18"/>
              </w:rPr>
            </w:pPr>
            <w:r w:rsidRPr="00833738">
              <w:rPr>
                <w:rFonts w:ascii="Arial" w:hAnsi="Arial" w:cs="Arial"/>
                <w:sz w:val="18"/>
                <w:szCs w:val="18"/>
              </w:rPr>
              <w:t>X</w:t>
            </w:r>
          </w:p>
        </w:tc>
        <w:tc>
          <w:tcPr>
            <w:tcW w:w="851" w:type="dxa"/>
            <w:tcBorders>
              <w:top w:val="single" w:sz="8" w:space="0" w:color="auto"/>
              <w:left w:val="single" w:sz="8" w:space="0" w:color="auto"/>
              <w:bottom w:val="single" w:sz="8" w:space="0" w:color="auto"/>
              <w:right w:val="single" w:sz="8" w:space="0" w:color="auto"/>
            </w:tcBorders>
            <w:vAlign w:val="center"/>
          </w:tcPr>
          <w:p w14:paraId="0DDC51D7" w14:textId="77777777" w:rsidR="00AB0DF4" w:rsidRPr="00833738" w:rsidRDefault="00AB0DF4" w:rsidP="00AB0DF4">
            <w:pPr>
              <w:jc w:val="center"/>
              <w:rPr>
                <w:rFonts w:ascii="Arial" w:hAnsi="Arial" w:cs="Arial"/>
                <w:sz w:val="18"/>
                <w:szCs w:val="18"/>
              </w:rPr>
            </w:pPr>
            <w:r w:rsidRPr="00833738">
              <w:rPr>
                <w:rFonts w:ascii="Arial" w:hAnsi="Arial" w:cs="Arial"/>
                <w:sz w:val="18"/>
                <w:szCs w:val="18"/>
              </w:rPr>
              <w:t>X</w:t>
            </w:r>
          </w:p>
        </w:tc>
      </w:tr>
      <w:tr w:rsidR="00AB0DF4" w:rsidRPr="00833738" w14:paraId="0AEEAF16" w14:textId="77777777" w:rsidTr="00E501A4">
        <w:trPr>
          <w:trHeight w:val="180"/>
        </w:trPr>
        <w:tc>
          <w:tcPr>
            <w:tcW w:w="1975" w:type="dxa"/>
            <w:gridSpan w:val="2"/>
            <w:tcBorders>
              <w:top w:val="single" w:sz="8" w:space="0" w:color="auto"/>
              <w:left w:val="single" w:sz="8" w:space="0" w:color="auto"/>
              <w:bottom w:val="single" w:sz="8" w:space="0" w:color="auto"/>
              <w:right w:val="single" w:sz="8" w:space="0" w:color="auto"/>
            </w:tcBorders>
            <w:vAlign w:val="center"/>
          </w:tcPr>
          <w:p w14:paraId="20E23DFD" w14:textId="77777777" w:rsidR="00AB0DF4" w:rsidRDefault="00AB0DF4" w:rsidP="00AB0DF4">
            <w:pPr>
              <w:rPr>
                <w:rFonts w:ascii="Arial" w:hAnsi="Arial" w:cs="Arial"/>
                <w:color w:val="000000" w:themeColor="text1"/>
                <w:sz w:val="18"/>
                <w:szCs w:val="18"/>
              </w:rPr>
            </w:pPr>
            <w:r>
              <w:t>BEAQ</w:t>
            </w:r>
          </w:p>
        </w:tc>
        <w:tc>
          <w:tcPr>
            <w:tcW w:w="1134" w:type="dxa"/>
            <w:tcBorders>
              <w:top w:val="single" w:sz="8" w:space="0" w:color="auto"/>
              <w:left w:val="nil"/>
              <w:bottom w:val="single" w:sz="8" w:space="0" w:color="auto"/>
              <w:right w:val="single" w:sz="8" w:space="0" w:color="auto"/>
            </w:tcBorders>
            <w:vAlign w:val="center"/>
          </w:tcPr>
          <w:p w14:paraId="2270DBF8" w14:textId="77777777" w:rsidR="00AB0DF4" w:rsidRPr="00833738" w:rsidRDefault="00AB0DF4" w:rsidP="00AB0DF4">
            <w:pPr>
              <w:jc w:val="center"/>
              <w:rPr>
                <w:rFonts w:ascii="Arial" w:hAnsi="Arial" w:cs="Arial"/>
                <w:sz w:val="18"/>
                <w:szCs w:val="18"/>
              </w:rPr>
            </w:pPr>
          </w:p>
        </w:tc>
        <w:tc>
          <w:tcPr>
            <w:tcW w:w="850" w:type="dxa"/>
            <w:tcBorders>
              <w:top w:val="single" w:sz="8" w:space="0" w:color="auto"/>
              <w:left w:val="single" w:sz="8" w:space="0" w:color="auto"/>
              <w:bottom w:val="single" w:sz="8" w:space="0" w:color="auto"/>
              <w:right w:val="single" w:sz="8" w:space="0" w:color="auto"/>
            </w:tcBorders>
            <w:vAlign w:val="center"/>
          </w:tcPr>
          <w:p w14:paraId="5EB37064" w14:textId="77777777" w:rsidR="00AB0DF4" w:rsidRPr="00833738" w:rsidRDefault="00AB0DF4" w:rsidP="00AB0DF4">
            <w:pPr>
              <w:jc w:val="center"/>
              <w:rPr>
                <w:rFonts w:ascii="Arial" w:hAnsi="Arial" w:cs="Arial"/>
                <w:sz w:val="18"/>
                <w:szCs w:val="18"/>
              </w:rPr>
            </w:pPr>
          </w:p>
        </w:tc>
        <w:tc>
          <w:tcPr>
            <w:tcW w:w="1134" w:type="dxa"/>
            <w:tcBorders>
              <w:top w:val="single" w:sz="8" w:space="0" w:color="auto"/>
              <w:left w:val="single" w:sz="8" w:space="0" w:color="auto"/>
              <w:bottom w:val="single" w:sz="8" w:space="0" w:color="auto"/>
              <w:right w:val="single" w:sz="8" w:space="0" w:color="auto"/>
            </w:tcBorders>
            <w:vAlign w:val="center"/>
          </w:tcPr>
          <w:p w14:paraId="24EB881E" w14:textId="77777777" w:rsidR="00AB0DF4" w:rsidRPr="00833738" w:rsidRDefault="00AB0DF4" w:rsidP="00AB0DF4">
            <w:pPr>
              <w:jc w:val="center"/>
              <w:rPr>
                <w:rFonts w:ascii="Arial" w:hAnsi="Arial" w:cs="Arial"/>
                <w:sz w:val="18"/>
                <w:szCs w:val="18"/>
              </w:rPr>
            </w:pPr>
          </w:p>
        </w:tc>
        <w:tc>
          <w:tcPr>
            <w:tcW w:w="993" w:type="dxa"/>
            <w:tcBorders>
              <w:top w:val="single" w:sz="8" w:space="0" w:color="auto"/>
              <w:left w:val="single" w:sz="8" w:space="0" w:color="auto"/>
              <w:bottom w:val="single" w:sz="8" w:space="0" w:color="auto"/>
              <w:right w:val="single" w:sz="8" w:space="0" w:color="auto"/>
            </w:tcBorders>
            <w:vAlign w:val="center"/>
          </w:tcPr>
          <w:p w14:paraId="7AD1ADED" w14:textId="77777777" w:rsidR="00AB0DF4" w:rsidRPr="00833738" w:rsidRDefault="00AB0DF4" w:rsidP="00AB0DF4">
            <w:pPr>
              <w:jc w:val="center"/>
              <w:rPr>
                <w:rFonts w:ascii="Arial" w:hAnsi="Arial" w:cs="Arial"/>
                <w:sz w:val="18"/>
                <w:szCs w:val="18"/>
              </w:rPr>
            </w:pPr>
            <w:r w:rsidRPr="00833738">
              <w:rPr>
                <w:rFonts w:ascii="Arial" w:hAnsi="Arial" w:cs="Arial"/>
                <w:sz w:val="18"/>
                <w:szCs w:val="18"/>
              </w:rPr>
              <w:t>X</w:t>
            </w:r>
          </w:p>
        </w:tc>
        <w:tc>
          <w:tcPr>
            <w:tcW w:w="283" w:type="dxa"/>
            <w:tcBorders>
              <w:top w:val="single" w:sz="8" w:space="0" w:color="auto"/>
              <w:left w:val="single" w:sz="8" w:space="0" w:color="auto"/>
              <w:bottom w:val="single" w:sz="8" w:space="0" w:color="auto"/>
              <w:right w:val="single" w:sz="8" w:space="0" w:color="auto"/>
            </w:tcBorders>
            <w:shd w:val="clear" w:color="auto" w:fill="FFC000"/>
            <w:vAlign w:val="center"/>
          </w:tcPr>
          <w:p w14:paraId="590A64CB" w14:textId="77777777" w:rsidR="00AB0DF4" w:rsidRPr="00833738" w:rsidRDefault="00AB0DF4" w:rsidP="00AB0DF4">
            <w:pPr>
              <w:jc w:val="center"/>
              <w:rPr>
                <w:rFonts w:ascii="Arial" w:hAnsi="Arial" w:cs="Arial"/>
                <w:sz w:val="18"/>
                <w:szCs w:val="18"/>
              </w:rPr>
            </w:pPr>
          </w:p>
        </w:tc>
        <w:tc>
          <w:tcPr>
            <w:tcW w:w="992" w:type="dxa"/>
            <w:tcBorders>
              <w:top w:val="single" w:sz="8" w:space="0" w:color="auto"/>
              <w:left w:val="single" w:sz="8" w:space="0" w:color="auto"/>
              <w:bottom w:val="single" w:sz="8" w:space="0" w:color="auto"/>
              <w:right w:val="single" w:sz="8" w:space="0" w:color="auto"/>
            </w:tcBorders>
            <w:shd w:val="clear" w:color="auto" w:fill="FFC000"/>
            <w:vAlign w:val="center"/>
          </w:tcPr>
          <w:p w14:paraId="7EC997C9" w14:textId="77777777" w:rsidR="00AB0DF4" w:rsidRPr="00833738" w:rsidRDefault="00AB0DF4" w:rsidP="00AB0DF4">
            <w:pPr>
              <w:jc w:val="center"/>
              <w:rPr>
                <w:rFonts w:ascii="Arial" w:hAnsi="Arial" w:cs="Arial"/>
                <w:sz w:val="18"/>
                <w:szCs w:val="18"/>
              </w:rPr>
            </w:pPr>
            <w:r w:rsidRPr="00833738">
              <w:rPr>
                <w:rFonts w:ascii="Arial" w:hAnsi="Arial" w:cs="Arial"/>
                <w:sz w:val="18"/>
                <w:szCs w:val="18"/>
              </w:rPr>
              <w:t>X</w:t>
            </w:r>
          </w:p>
        </w:tc>
        <w:tc>
          <w:tcPr>
            <w:tcW w:w="426" w:type="dxa"/>
            <w:tcBorders>
              <w:top w:val="single" w:sz="8" w:space="0" w:color="auto"/>
              <w:left w:val="single" w:sz="8" w:space="0" w:color="auto"/>
              <w:bottom w:val="single" w:sz="8" w:space="0" w:color="auto"/>
              <w:right w:val="single" w:sz="8" w:space="0" w:color="auto"/>
            </w:tcBorders>
            <w:shd w:val="clear" w:color="auto" w:fill="FFC000"/>
            <w:vAlign w:val="center"/>
          </w:tcPr>
          <w:p w14:paraId="16D0E445" w14:textId="77777777" w:rsidR="00AB0DF4" w:rsidRPr="00833738" w:rsidRDefault="00AB0DF4" w:rsidP="00AB0DF4">
            <w:pPr>
              <w:jc w:val="center"/>
              <w:rPr>
                <w:rFonts w:ascii="Arial" w:hAnsi="Arial" w:cs="Arial"/>
                <w:sz w:val="18"/>
                <w:szCs w:val="18"/>
              </w:rPr>
            </w:pPr>
          </w:p>
        </w:tc>
        <w:tc>
          <w:tcPr>
            <w:tcW w:w="850" w:type="dxa"/>
            <w:tcBorders>
              <w:top w:val="single" w:sz="8" w:space="0" w:color="auto"/>
              <w:left w:val="single" w:sz="8" w:space="0" w:color="auto"/>
              <w:bottom w:val="single" w:sz="8" w:space="0" w:color="auto"/>
              <w:right w:val="single" w:sz="8" w:space="0" w:color="auto"/>
            </w:tcBorders>
            <w:vAlign w:val="center"/>
          </w:tcPr>
          <w:p w14:paraId="66D1F46B" w14:textId="77777777" w:rsidR="00AB0DF4" w:rsidRPr="00833738" w:rsidRDefault="00AB0DF4" w:rsidP="00AB0DF4">
            <w:pPr>
              <w:jc w:val="center"/>
              <w:rPr>
                <w:rFonts w:ascii="Arial" w:hAnsi="Arial" w:cs="Arial"/>
                <w:sz w:val="18"/>
                <w:szCs w:val="18"/>
              </w:rPr>
            </w:pPr>
            <w:r w:rsidRPr="00833738">
              <w:rPr>
                <w:rFonts w:ascii="Arial" w:hAnsi="Arial" w:cs="Arial"/>
                <w:sz w:val="18"/>
                <w:szCs w:val="18"/>
              </w:rPr>
              <w:t>X</w:t>
            </w:r>
          </w:p>
        </w:tc>
        <w:tc>
          <w:tcPr>
            <w:tcW w:w="851" w:type="dxa"/>
            <w:tcBorders>
              <w:top w:val="single" w:sz="8" w:space="0" w:color="auto"/>
              <w:left w:val="single" w:sz="8" w:space="0" w:color="auto"/>
              <w:bottom w:val="single" w:sz="8" w:space="0" w:color="auto"/>
              <w:right w:val="single" w:sz="8" w:space="0" w:color="auto"/>
            </w:tcBorders>
            <w:vAlign w:val="center"/>
          </w:tcPr>
          <w:p w14:paraId="1F9AA668" w14:textId="77777777" w:rsidR="00AB0DF4" w:rsidRPr="00833738" w:rsidRDefault="00AB0DF4" w:rsidP="00AB0DF4">
            <w:pPr>
              <w:jc w:val="center"/>
              <w:rPr>
                <w:rFonts w:ascii="Arial" w:hAnsi="Arial" w:cs="Arial"/>
                <w:sz w:val="18"/>
                <w:szCs w:val="18"/>
              </w:rPr>
            </w:pPr>
            <w:r w:rsidRPr="00833738">
              <w:rPr>
                <w:rFonts w:ascii="Arial" w:hAnsi="Arial" w:cs="Arial"/>
                <w:sz w:val="18"/>
                <w:szCs w:val="18"/>
              </w:rPr>
              <w:t>X</w:t>
            </w:r>
          </w:p>
        </w:tc>
      </w:tr>
      <w:tr w:rsidR="00AB0DF4" w:rsidRPr="00833738" w14:paraId="2CC80FA2" w14:textId="77777777" w:rsidTr="00E501A4">
        <w:trPr>
          <w:trHeight w:val="180"/>
        </w:trPr>
        <w:tc>
          <w:tcPr>
            <w:tcW w:w="1975" w:type="dxa"/>
            <w:gridSpan w:val="2"/>
            <w:tcBorders>
              <w:top w:val="single" w:sz="8" w:space="0" w:color="auto"/>
              <w:left w:val="single" w:sz="8" w:space="0" w:color="auto"/>
              <w:bottom w:val="single" w:sz="8" w:space="0" w:color="auto"/>
              <w:right w:val="single" w:sz="8" w:space="0" w:color="auto"/>
            </w:tcBorders>
            <w:vAlign w:val="center"/>
          </w:tcPr>
          <w:p w14:paraId="01BFA787" w14:textId="77777777" w:rsidR="00AB0DF4" w:rsidRDefault="00AB0DF4" w:rsidP="00AB0DF4">
            <w:r>
              <w:t>LTE</w:t>
            </w:r>
          </w:p>
        </w:tc>
        <w:tc>
          <w:tcPr>
            <w:tcW w:w="1134" w:type="dxa"/>
            <w:tcBorders>
              <w:top w:val="single" w:sz="8" w:space="0" w:color="auto"/>
              <w:left w:val="nil"/>
              <w:bottom w:val="single" w:sz="8" w:space="0" w:color="auto"/>
              <w:right w:val="single" w:sz="8" w:space="0" w:color="auto"/>
            </w:tcBorders>
            <w:vAlign w:val="center"/>
          </w:tcPr>
          <w:p w14:paraId="308A92ED" w14:textId="77777777" w:rsidR="00AB0DF4" w:rsidRPr="00833738" w:rsidRDefault="00AB0DF4" w:rsidP="00AB0DF4">
            <w:pPr>
              <w:jc w:val="center"/>
              <w:rPr>
                <w:rFonts w:ascii="Arial" w:hAnsi="Arial" w:cs="Arial"/>
                <w:sz w:val="18"/>
                <w:szCs w:val="18"/>
              </w:rPr>
            </w:pPr>
          </w:p>
        </w:tc>
        <w:tc>
          <w:tcPr>
            <w:tcW w:w="850" w:type="dxa"/>
            <w:tcBorders>
              <w:top w:val="single" w:sz="8" w:space="0" w:color="auto"/>
              <w:left w:val="single" w:sz="8" w:space="0" w:color="auto"/>
              <w:bottom w:val="single" w:sz="8" w:space="0" w:color="auto"/>
              <w:right w:val="single" w:sz="8" w:space="0" w:color="auto"/>
            </w:tcBorders>
            <w:vAlign w:val="center"/>
          </w:tcPr>
          <w:p w14:paraId="4F33605F" w14:textId="77777777" w:rsidR="00AB0DF4" w:rsidRPr="00833738" w:rsidRDefault="00AB0DF4" w:rsidP="00AB0DF4">
            <w:pPr>
              <w:jc w:val="center"/>
              <w:rPr>
                <w:rFonts w:ascii="Arial" w:hAnsi="Arial" w:cs="Arial"/>
                <w:sz w:val="18"/>
                <w:szCs w:val="18"/>
              </w:rPr>
            </w:pPr>
          </w:p>
        </w:tc>
        <w:tc>
          <w:tcPr>
            <w:tcW w:w="1134" w:type="dxa"/>
            <w:tcBorders>
              <w:top w:val="single" w:sz="8" w:space="0" w:color="auto"/>
              <w:left w:val="single" w:sz="8" w:space="0" w:color="auto"/>
              <w:bottom w:val="single" w:sz="8" w:space="0" w:color="auto"/>
              <w:right w:val="single" w:sz="8" w:space="0" w:color="auto"/>
            </w:tcBorders>
            <w:vAlign w:val="center"/>
          </w:tcPr>
          <w:p w14:paraId="0104F7EE" w14:textId="77777777" w:rsidR="00AB0DF4" w:rsidRPr="00833738" w:rsidRDefault="00AB0DF4" w:rsidP="00AB0DF4">
            <w:pPr>
              <w:jc w:val="center"/>
              <w:rPr>
                <w:rFonts w:ascii="Arial" w:hAnsi="Arial" w:cs="Arial"/>
                <w:sz w:val="18"/>
                <w:szCs w:val="18"/>
              </w:rPr>
            </w:pPr>
          </w:p>
        </w:tc>
        <w:tc>
          <w:tcPr>
            <w:tcW w:w="993" w:type="dxa"/>
            <w:tcBorders>
              <w:top w:val="single" w:sz="8" w:space="0" w:color="auto"/>
              <w:left w:val="single" w:sz="8" w:space="0" w:color="auto"/>
              <w:bottom w:val="single" w:sz="8" w:space="0" w:color="auto"/>
              <w:right w:val="single" w:sz="8" w:space="0" w:color="auto"/>
            </w:tcBorders>
            <w:vAlign w:val="center"/>
          </w:tcPr>
          <w:p w14:paraId="36A809A7" w14:textId="77777777" w:rsidR="00AB0DF4" w:rsidRPr="00833738" w:rsidRDefault="00AB0DF4" w:rsidP="00AB0DF4">
            <w:pPr>
              <w:jc w:val="center"/>
              <w:rPr>
                <w:rFonts w:ascii="Arial" w:hAnsi="Arial" w:cs="Arial"/>
                <w:sz w:val="18"/>
                <w:szCs w:val="18"/>
              </w:rPr>
            </w:pPr>
            <w:r w:rsidRPr="00833738">
              <w:rPr>
                <w:rFonts w:ascii="Arial" w:hAnsi="Arial" w:cs="Arial"/>
                <w:sz w:val="18"/>
                <w:szCs w:val="18"/>
              </w:rPr>
              <w:t>X</w:t>
            </w:r>
          </w:p>
        </w:tc>
        <w:tc>
          <w:tcPr>
            <w:tcW w:w="283" w:type="dxa"/>
            <w:tcBorders>
              <w:top w:val="single" w:sz="8" w:space="0" w:color="auto"/>
              <w:left w:val="single" w:sz="8" w:space="0" w:color="auto"/>
              <w:bottom w:val="single" w:sz="8" w:space="0" w:color="auto"/>
              <w:right w:val="single" w:sz="8" w:space="0" w:color="auto"/>
            </w:tcBorders>
            <w:shd w:val="clear" w:color="auto" w:fill="FFC000"/>
            <w:vAlign w:val="center"/>
          </w:tcPr>
          <w:p w14:paraId="67871B3E" w14:textId="77777777" w:rsidR="00AB0DF4" w:rsidRPr="00833738" w:rsidRDefault="00AB0DF4" w:rsidP="00AB0DF4">
            <w:pPr>
              <w:jc w:val="center"/>
              <w:rPr>
                <w:rFonts w:ascii="Arial" w:hAnsi="Arial" w:cs="Arial"/>
                <w:sz w:val="18"/>
                <w:szCs w:val="18"/>
              </w:rPr>
            </w:pPr>
          </w:p>
        </w:tc>
        <w:tc>
          <w:tcPr>
            <w:tcW w:w="992" w:type="dxa"/>
            <w:tcBorders>
              <w:top w:val="single" w:sz="8" w:space="0" w:color="auto"/>
              <w:left w:val="single" w:sz="8" w:space="0" w:color="auto"/>
              <w:bottom w:val="single" w:sz="8" w:space="0" w:color="auto"/>
              <w:right w:val="single" w:sz="8" w:space="0" w:color="auto"/>
            </w:tcBorders>
            <w:shd w:val="clear" w:color="auto" w:fill="FFC000"/>
            <w:vAlign w:val="center"/>
          </w:tcPr>
          <w:p w14:paraId="452CFB15" w14:textId="77777777" w:rsidR="00AB0DF4" w:rsidRPr="00833738" w:rsidRDefault="00AB0DF4" w:rsidP="00AB0DF4">
            <w:pPr>
              <w:jc w:val="center"/>
              <w:rPr>
                <w:rFonts w:ascii="Arial" w:hAnsi="Arial" w:cs="Arial"/>
                <w:sz w:val="18"/>
                <w:szCs w:val="18"/>
              </w:rPr>
            </w:pPr>
            <w:r w:rsidRPr="00833738">
              <w:rPr>
                <w:rFonts w:ascii="Arial" w:hAnsi="Arial" w:cs="Arial"/>
                <w:sz w:val="18"/>
                <w:szCs w:val="18"/>
              </w:rPr>
              <w:t>X</w:t>
            </w:r>
          </w:p>
        </w:tc>
        <w:tc>
          <w:tcPr>
            <w:tcW w:w="426" w:type="dxa"/>
            <w:tcBorders>
              <w:top w:val="single" w:sz="8" w:space="0" w:color="auto"/>
              <w:left w:val="single" w:sz="8" w:space="0" w:color="auto"/>
              <w:bottom w:val="single" w:sz="8" w:space="0" w:color="auto"/>
              <w:right w:val="single" w:sz="8" w:space="0" w:color="auto"/>
            </w:tcBorders>
            <w:shd w:val="clear" w:color="auto" w:fill="FFC000"/>
            <w:vAlign w:val="center"/>
          </w:tcPr>
          <w:p w14:paraId="69A91B22" w14:textId="77777777" w:rsidR="00AB0DF4" w:rsidRPr="00833738" w:rsidRDefault="00AB0DF4" w:rsidP="00AB0DF4">
            <w:pPr>
              <w:jc w:val="center"/>
              <w:rPr>
                <w:rFonts w:ascii="Arial" w:hAnsi="Arial" w:cs="Arial"/>
                <w:sz w:val="18"/>
                <w:szCs w:val="18"/>
              </w:rPr>
            </w:pPr>
          </w:p>
        </w:tc>
        <w:tc>
          <w:tcPr>
            <w:tcW w:w="850" w:type="dxa"/>
            <w:tcBorders>
              <w:top w:val="single" w:sz="8" w:space="0" w:color="auto"/>
              <w:left w:val="single" w:sz="8" w:space="0" w:color="auto"/>
              <w:bottom w:val="single" w:sz="8" w:space="0" w:color="auto"/>
              <w:right w:val="single" w:sz="8" w:space="0" w:color="auto"/>
            </w:tcBorders>
            <w:vAlign w:val="center"/>
          </w:tcPr>
          <w:p w14:paraId="1782E4A2" w14:textId="77777777" w:rsidR="00AB0DF4" w:rsidRPr="00833738" w:rsidRDefault="00AB0DF4" w:rsidP="00AB0DF4">
            <w:pPr>
              <w:jc w:val="center"/>
              <w:rPr>
                <w:rFonts w:ascii="Arial" w:hAnsi="Arial" w:cs="Arial"/>
                <w:sz w:val="18"/>
                <w:szCs w:val="18"/>
              </w:rPr>
            </w:pPr>
            <w:r w:rsidRPr="00833738">
              <w:rPr>
                <w:rFonts w:ascii="Arial" w:hAnsi="Arial" w:cs="Arial"/>
                <w:sz w:val="18"/>
                <w:szCs w:val="18"/>
              </w:rPr>
              <w:t>X</w:t>
            </w:r>
          </w:p>
        </w:tc>
        <w:tc>
          <w:tcPr>
            <w:tcW w:w="851" w:type="dxa"/>
            <w:tcBorders>
              <w:top w:val="single" w:sz="8" w:space="0" w:color="auto"/>
              <w:left w:val="single" w:sz="8" w:space="0" w:color="auto"/>
              <w:bottom w:val="single" w:sz="8" w:space="0" w:color="auto"/>
              <w:right w:val="single" w:sz="8" w:space="0" w:color="auto"/>
            </w:tcBorders>
            <w:vAlign w:val="center"/>
          </w:tcPr>
          <w:p w14:paraId="1389E94E" w14:textId="77777777" w:rsidR="00AB0DF4" w:rsidRPr="00833738" w:rsidRDefault="00AB0DF4" w:rsidP="00AB0DF4">
            <w:pPr>
              <w:jc w:val="center"/>
              <w:rPr>
                <w:rFonts w:ascii="Arial" w:hAnsi="Arial" w:cs="Arial"/>
                <w:sz w:val="18"/>
                <w:szCs w:val="18"/>
              </w:rPr>
            </w:pPr>
            <w:r w:rsidRPr="00833738">
              <w:rPr>
                <w:rFonts w:ascii="Arial" w:hAnsi="Arial" w:cs="Arial"/>
                <w:sz w:val="18"/>
                <w:szCs w:val="18"/>
              </w:rPr>
              <w:t>X</w:t>
            </w:r>
          </w:p>
        </w:tc>
      </w:tr>
      <w:tr w:rsidR="00AB0DF4" w:rsidRPr="00833738" w14:paraId="039CAC3E" w14:textId="77777777" w:rsidTr="00E501A4">
        <w:trPr>
          <w:trHeight w:val="180"/>
        </w:trPr>
        <w:tc>
          <w:tcPr>
            <w:tcW w:w="9488" w:type="dxa"/>
            <w:gridSpan w:val="11"/>
            <w:tcBorders>
              <w:top w:val="single" w:sz="8" w:space="0" w:color="auto"/>
              <w:left w:val="single" w:sz="8" w:space="0" w:color="auto"/>
              <w:bottom w:val="single" w:sz="8" w:space="0" w:color="auto"/>
              <w:right w:val="single" w:sz="8" w:space="0" w:color="auto"/>
            </w:tcBorders>
            <w:shd w:val="clear" w:color="auto" w:fill="FFFFFF" w:themeFill="background1"/>
            <w:vAlign w:val="center"/>
          </w:tcPr>
          <w:p w14:paraId="120C7978" w14:textId="77777777" w:rsidR="00AB0DF4" w:rsidRPr="000C42C6" w:rsidRDefault="00AB0DF4" w:rsidP="00950055">
            <w:pPr>
              <w:rPr>
                <w:rFonts w:ascii="Arial" w:hAnsi="Arial" w:cs="Arial"/>
                <w:color w:val="000000" w:themeColor="text1"/>
                <w:sz w:val="18"/>
                <w:szCs w:val="18"/>
              </w:rPr>
            </w:pPr>
            <w:r>
              <w:rPr>
                <w:rFonts w:ascii="Arial" w:hAnsi="Arial" w:cs="Arial"/>
                <w:sz w:val="18"/>
                <w:szCs w:val="18"/>
              </w:rPr>
              <w:t xml:space="preserve">Note: </w:t>
            </w:r>
            <w:r w:rsidRPr="00833738">
              <w:rPr>
                <w:rFonts w:ascii="Arial" w:hAnsi="Arial" w:cs="Arial"/>
                <w:sz w:val="18"/>
                <w:szCs w:val="18"/>
              </w:rPr>
              <w:t>CSRI</w:t>
            </w:r>
            <w:r>
              <w:rPr>
                <w:rFonts w:ascii="Arial" w:hAnsi="Arial" w:cs="Arial"/>
                <w:sz w:val="18"/>
                <w:szCs w:val="18"/>
              </w:rPr>
              <w:t xml:space="preserve"> (</w:t>
            </w:r>
            <w:r w:rsidRPr="00EE3339">
              <w:rPr>
                <w:rFonts w:ascii="Arial" w:hAnsi="Arial" w:cs="Arial"/>
                <w:sz w:val="18"/>
                <w:szCs w:val="18"/>
              </w:rPr>
              <w:t xml:space="preserve">Client Service Receipt Inventory </w:t>
            </w:r>
            <w:r w:rsidRPr="00EE3339">
              <w:rPr>
                <w:rFonts w:ascii="Arial" w:hAnsi="Arial" w:cs="Arial"/>
                <w:sz w:val="18"/>
                <w:szCs w:val="18"/>
              </w:rPr>
              <w:fldChar w:fldCharType="begin"/>
            </w:r>
            <w:r>
              <w:rPr>
                <w:rFonts w:ascii="Arial" w:hAnsi="Arial" w:cs="Arial"/>
                <w:sz w:val="18"/>
                <w:szCs w:val="18"/>
              </w:rPr>
              <w:instrText xml:space="preserve"> ADDIN EN.CITE &lt;EndNote&gt;&lt;Cite&gt;&lt;Author&gt;Chisholm&lt;/Author&gt;&lt;Year&gt;2000&lt;/Year&gt;&lt;RecNum&gt;14&lt;/RecNum&gt;&lt;DisplayText&gt;(Chisholm&lt;style face="italic"&gt; et al.&lt;/style&gt;, 2000)&lt;/DisplayText&gt;&lt;record&gt;&lt;rec-number&gt;14&lt;/rec-number&gt;&lt;foreign-keys&gt;&lt;key app="EN" db-id="ve52ratepxzrxxettpo59e0weap99dvsr2ss" timestamp="1651055498"&gt;14&lt;/key&gt;&lt;/foreign-keys&gt;&lt;ref-type name="Journal Article"&gt;17&lt;/ref-type&gt;&lt;contributors&gt;&lt;authors&gt;&lt;author&gt;Chisholm, D.&lt;/author&gt;&lt;author&gt;Knapp, M. R.&lt;/author&gt;&lt;author&gt;Knudsen, H. C.&lt;/author&gt;&lt;author&gt;Amaddeo, F.&lt;/author&gt;&lt;author&gt;Gaite, L.&lt;/author&gt;&lt;author&gt;van Wijngaarden, B.&lt;/author&gt;&lt;/authors&gt;&lt;/contributors&gt;&lt;auth-address&gt;Centre for the Economics of Mental Health, King&amp;apos;s College, London.&lt;/auth-address&gt;&lt;titles&gt;&lt;title&gt;Client Socio-Demographic and Service Receipt Inventory--European Version: development of an instrument for international research. EPSILON Study 5. European Psychiatric Services: Inputs Linked to Outcome Domains and Needs&lt;/title&gt;&lt;secondary-title&gt;Br J Psychiatry Suppl&lt;/secondary-title&gt;&lt;/titles&gt;&lt;pages&gt;s28-33&lt;/pages&gt;&lt;number&gt;39&lt;/number&gt;&lt;keywords&gt;&lt;keyword&gt;Adult&lt;/keyword&gt;&lt;keyword&gt;Aged&lt;/keyword&gt;&lt;keyword&gt;Cross-Cultural Comparison&lt;/keyword&gt;&lt;keyword&gt;Data Collection/*methods&lt;/keyword&gt;&lt;keyword&gt;Europe/epidemiology&lt;/keyword&gt;&lt;keyword&gt;Health Services Research/*organization &amp;amp; administration&lt;/keyword&gt;&lt;keyword&gt;Humans&lt;/keyword&gt;&lt;keyword&gt;Mental Health Services/economics/*statistics &amp;amp; numerical data&lt;/keyword&gt;&lt;keyword&gt;Middle Aged&lt;/keyword&gt;&lt;keyword&gt;Schizophrenia/epidemiology/*therapy&lt;/keyword&gt;&lt;/keywords&gt;&lt;dates&gt;&lt;year&gt;2000&lt;/year&gt;&lt;/dates&gt;&lt;isbn&gt;0960-5371 (Print)&amp;#xD;0960-5371&lt;/isbn&gt;&lt;accession-num&gt;10945075&lt;/accession-num&gt;&lt;urls&gt;&lt;/urls&gt;&lt;electronic-resource-num&gt;10.1192/bjp.177.39.s28&lt;/electronic-resource-num&gt;&lt;remote-database-provider&gt;NLM&lt;/remote-database-provider&gt;&lt;language&gt;eng&lt;/language&gt;&lt;/record&gt;&lt;/Cite&gt;&lt;/EndNote&gt;</w:instrText>
            </w:r>
            <w:r w:rsidRPr="00EE3339">
              <w:rPr>
                <w:rFonts w:ascii="Arial" w:hAnsi="Arial" w:cs="Arial"/>
                <w:sz w:val="18"/>
                <w:szCs w:val="18"/>
              </w:rPr>
              <w:fldChar w:fldCharType="separate"/>
            </w:r>
            <w:r>
              <w:rPr>
                <w:rFonts w:ascii="Arial" w:hAnsi="Arial" w:cs="Arial"/>
                <w:noProof/>
                <w:sz w:val="18"/>
                <w:szCs w:val="18"/>
              </w:rPr>
              <w:t>(Chisholm</w:t>
            </w:r>
            <w:r w:rsidRPr="001F4A8A">
              <w:rPr>
                <w:rFonts w:ascii="Arial" w:hAnsi="Arial" w:cs="Arial"/>
                <w:i/>
                <w:noProof/>
                <w:sz w:val="18"/>
                <w:szCs w:val="18"/>
              </w:rPr>
              <w:t xml:space="preserve"> et al.</w:t>
            </w:r>
            <w:r>
              <w:rPr>
                <w:rFonts w:ascii="Arial" w:hAnsi="Arial" w:cs="Arial"/>
                <w:noProof/>
                <w:sz w:val="18"/>
                <w:szCs w:val="18"/>
              </w:rPr>
              <w:t>, 2000)</w:t>
            </w:r>
            <w:r w:rsidRPr="00EE3339">
              <w:rPr>
                <w:rFonts w:ascii="Arial" w:hAnsi="Arial" w:cs="Arial"/>
                <w:sz w:val="18"/>
                <w:szCs w:val="18"/>
              </w:rPr>
              <w:fldChar w:fldCharType="end"/>
            </w:r>
            <w:r w:rsidRPr="00EE3339">
              <w:rPr>
                <w:rFonts w:ascii="Arial" w:hAnsi="Arial" w:cs="Arial"/>
                <w:sz w:val="18"/>
                <w:szCs w:val="18"/>
              </w:rPr>
              <w:t>);</w:t>
            </w:r>
            <w:r>
              <w:t xml:space="preserve"> ORCA (</w:t>
            </w:r>
            <w:r w:rsidRPr="00833738">
              <w:rPr>
                <w:rFonts w:ascii="Arial" w:hAnsi="Arial" w:cs="Arial"/>
                <w:sz w:val="18"/>
                <w:szCs w:val="18"/>
              </w:rPr>
              <w:t>Organizational Readiness to Change Assessment</w:t>
            </w:r>
            <w:r>
              <w:rPr>
                <w:rFonts w:ascii="Arial" w:hAnsi="Arial" w:cs="Arial"/>
                <w:sz w:val="18"/>
                <w:szCs w:val="18"/>
              </w:rPr>
              <w:t xml:space="preserve"> </w:t>
            </w:r>
            <w:r>
              <w:rPr>
                <w:rFonts w:ascii="Arial" w:hAnsi="Arial" w:cs="Arial"/>
                <w:sz w:val="18"/>
                <w:szCs w:val="18"/>
              </w:rPr>
              <w:fldChar w:fldCharType="begin"/>
            </w:r>
            <w:r>
              <w:rPr>
                <w:rFonts w:ascii="Arial" w:hAnsi="Arial" w:cs="Arial"/>
                <w:sz w:val="18"/>
                <w:szCs w:val="18"/>
              </w:rPr>
              <w:instrText xml:space="preserve"> ADDIN EN.CITE &lt;EndNote&gt;&lt;Cite&gt;&lt;Author&gt;Helfrich&lt;/Author&gt;&lt;Year&gt;2009&lt;/Year&gt;&lt;RecNum&gt;36&lt;/RecNum&gt;&lt;DisplayText&gt;(Helfrich&lt;style face="italic"&gt; et al.&lt;/style&gt;, 2009)&lt;/DisplayText&gt;&lt;record&gt;&lt;rec-number&gt;36&lt;/rec-number&gt;&lt;foreign-keys&gt;&lt;key app="EN" db-id="ve52ratepxzrxxettpo59e0weap99dvsr2ss" timestamp="1651056897"&gt;36&lt;/key&gt;&lt;/foreign-keys&gt;&lt;ref-type name="Journal Article"&gt;17&lt;/ref-type&gt;&lt;contributors&gt;&lt;authors&gt;&lt;author&gt;Helfrich, C. D.&lt;/author&gt;&lt;author&gt;Li, Y. F.&lt;/author&gt;&lt;author&gt;Sharp, N. D.&lt;/author&gt;&lt;author&gt;Sales, A. E.&lt;/author&gt;&lt;/authors&gt;&lt;/contributors&gt;&lt;auth-address&gt;Northwest HSR&amp;amp;D Center of Excellence, VA Puget Sound Healthcare System, Seattle, Washington, USA. christian.helfrich@va.gov&lt;/auth-address&gt;&lt;titles&gt;&lt;title&gt;Organizational readiness to change assessment (ORCA): development of an instrument based on the Promoting Action on Research in Health Services (PARIHS) framework&lt;/title&gt;&lt;secondary-title&gt;Implement Sci&lt;/secondary-title&gt;&lt;/titles&gt;&lt;pages&gt;38&lt;/pages&gt;&lt;volume&gt;4&lt;/volume&gt;&lt;edition&gt;20090714&lt;/edition&gt;&lt;dates&gt;&lt;year&gt;2009&lt;/year&gt;&lt;pub-dates&gt;&lt;date&gt;Jul 14&lt;/date&gt;&lt;/pub-dates&gt;&lt;/dates&gt;&lt;isbn&gt;1748-5908&lt;/isbn&gt;&lt;accession-num&gt;19594942&lt;/accession-num&gt;&lt;urls&gt;&lt;/urls&gt;&lt;custom2&gt;PMC2716295&lt;/custom2&gt;&lt;electronic-resource-num&gt;10.1186/1748-5908-4-38&lt;/electronic-resource-num&gt;&lt;remote-database-provider&gt;NLM&lt;/remote-database-provider&gt;&lt;language&gt;eng&lt;/language&gt;&lt;/record&gt;&lt;/Cite&gt;&lt;/EndNote&gt;</w:instrText>
            </w:r>
            <w:r>
              <w:rPr>
                <w:rFonts w:ascii="Arial" w:hAnsi="Arial" w:cs="Arial"/>
                <w:sz w:val="18"/>
                <w:szCs w:val="18"/>
              </w:rPr>
              <w:fldChar w:fldCharType="separate"/>
            </w:r>
            <w:r>
              <w:rPr>
                <w:rFonts w:ascii="Arial" w:hAnsi="Arial" w:cs="Arial"/>
                <w:noProof/>
                <w:sz w:val="18"/>
                <w:szCs w:val="18"/>
              </w:rPr>
              <w:t>(Helfrich</w:t>
            </w:r>
            <w:r w:rsidRPr="001F4A8A">
              <w:rPr>
                <w:rFonts w:ascii="Arial" w:hAnsi="Arial" w:cs="Arial"/>
                <w:i/>
                <w:noProof/>
                <w:sz w:val="18"/>
                <w:szCs w:val="18"/>
              </w:rPr>
              <w:t xml:space="preserve"> et al.</w:t>
            </w:r>
            <w:r>
              <w:rPr>
                <w:rFonts w:ascii="Arial" w:hAnsi="Arial" w:cs="Arial"/>
                <w:noProof/>
                <w:sz w:val="18"/>
                <w:szCs w:val="18"/>
              </w:rPr>
              <w:t>, 2009)</w:t>
            </w:r>
            <w:r>
              <w:rPr>
                <w:rFonts w:ascii="Arial" w:hAnsi="Arial" w:cs="Arial"/>
                <w:sz w:val="18"/>
                <w:szCs w:val="18"/>
              </w:rPr>
              <w:fldChar w:fldCharType="end"/>
            </w:r>
            <w:r>
              <w:rPr>
                <w:rFonts w:ascii="Arial" w:hAnsi="Arial" w:cs="Arial"/>
                <w:sz w:val="18"/>
                <w:szCs w:val="18"/>
              </w:rPr>
              <w:t>); MTUAS (</w:t>
            </w:r>
            <w:r w:rsidRPr="00833738">
              <w:rPr>
                <w:rFonts w:ascii="Arial" w:hAnsi="Arial" w:cs="Arial"/>
                <w:sz w:val="18"/>
                <w:szCs w:val="18"/>
              </w:rPr>
              <w:t>Media and Technology Usage and Attitudes Scale</w:t>
            </w:r>
            <w:r>
              <w:rPr>
                <w:rFonts w:ascii="Arial" w:hAnsi="Arial" w:cs="Arial"/>
                <w:sz w:val="18"/>
                <w:szCs w:val="18"/>
              </w:rPr>
              <w:t xml:space="preserve"> </w:t>
            </w:r>
            <w:r>
              <w:rPr>
                <w:rFonts w:ascii="Arial" w:hAnsi="Arial" w:cs="Arial"/>
                <w:sz w:val="18"/>
                <w:szCs w:val="18"/>
              </w:rPr>
              <w:fldChar w:fldCharType="begin"/>
            </w:r>
            <w:r>
              <w:rPr>
                <w:rFonts w:ascii="Arial" w:hAnsi="Arial" w:cs="Arial"/>
                <w:sz w:val="18"/>
                <w:szCs w:val="18"/>
              </w:rPr>
              <w:instrText xml:space="preserve"> ADDIN EN.CITE &lt;EndNote&gt;&lt;Cite&gt;&lt;Author&gt;Rosen&lt;/Author&gt;&lt;Year&gt;2013&lt;/Year&gt;&lt;RecNum&gt;16&lt;/RecNum&gt;&lt;DisplayText&gt;(Rosen&lt;style face="italic"&gt; et al.&lt;/style&gt;, 2013)&lt;/DisplayText&gt;&lt;record&gt;&lt;rec-number&gt;16&lt;/rec-number&gt;&lt;foreign-keys&gt;&lt;key app="EN" db-id="ve52ratepxzrxxettpo59e0weap99dvsr2ss" timestamp="1651055815"&gt;16&lt;/key&gt;&lt;/foreign-keys&gt;&lt;ref-type name="Journal Article"&gt;17&lt;/ref-type&gt;&lt;contributors&gt;&lt;authors&gt;&lt;author&gt;Rosen, L. D.&lt;/author&gt;&lt;author&gt;Whaling, K.&lt;/author&gt;&lt;author&gt;Carrier, L. M.&lt;/author&gt;&lt;author&gt;Cheever, N. A.&lt;/author&gt;&lt;author&gt;Rokkum, J.&lt;/author&gt;&lt;/authors&gt;&lt;/contributors&gt;&lt;titles&gt;&lt;title&gt;The Media and Technology Usage and Attitudes Scale: An empirical investigation&lt;/title&gt;&lt;secondary-title&gt;Computers in human behavior&lt;/secondary-title&gt;&lt;alt-title&gt;Comput Human Behav&lt;/alt-title&gt;&lt;/titles&gt;&lt;pages&gt;2501-2511&lt;/pages&gt;&lt;volume&gt;29&lt;/volume&gt;&lt;number&gt;6&lt;/number&gt;&lt;keywords&gt;&lt;keyword&gt;Anxiety&lt;/keyword&gt;&lt;keyword&gt;Attitudes toward technology&lt;/keyword&gt;&lt;keyword&gt;Facebook&lt;/keyword&gt;&lt;keyword&gt;Smartphone&lt;/keyword&gt;&lt;keyword&gt;Technology and media usage&lt;/keyword&gt;&lt;keyword&gt;Video gaming&lt;/keyword&gt;&lt;/keywords&gt;&lt;dates&gt;&lt;year&gt;2013&lt;/year&gt;&lt;/dates&gt;&lt;isbn&gt;0747-5632&lt;/isbn&gt;&lt;accession-num&gt;25722534&lt;/accession-num&gt;&lt;urls&gt;&lt;related-urls&gt;&lt;url&gt;https://pubmed.ncbi.nlm.nih.gov/25722534&lt;/url&gt;&lt;url&gt;https://www.ncbi.nlm.nih.gov/pmc/articles/PMC4338964/&lt;/url&gt;&lt;/related-urls&gt;&lt;/urls&gt;&lt;electronic-resource-num&gt;10.1016/j.chb.2013.06.006&lt;/electronic-resource-num&gt;&lt;remote-database-name&gt;PubMed&lt;/remote-database-name&gt;&lt;language&gt;eng&lt;/language&gt;&lt;/record&gt;&lt;/Cite&gt;&lt;/EndNote&gt;</w:instrText>
            </w:r>
            <w:r>
              <w:rPr>
                <w:rFonts w:ascii="Arial" w:hAnsi="Arial" w:cs="Arial"/>
                <w:sz w:val="18"/>
                <w:szCs w:val="18"/>
              </w:rPr>
              <w:fldChar w:fldCharType="separate"/>
            </w:r>
            <w:r>
              <w:rPr>
                <w:rFonts w:ascii="Arial" w:hAnsi="Arial" w:cs="Arial"/>
                <w:noProof/>
                <w:sz w:val="18"/>
                <w:szCs w:val="18"/>
              </w:rPr>
              <w:t>(Rosen</w:t>
            </w:r>
            <w:r w:rsidRPr="001F4A8A">
              <w:rPr>
                <w:rFonts w:ascii="Arial" w:hAnsi="Arial" w:cs="Arial"/>
                <w:i/>
                <w:noProof/>
                <w:sz w:val="18"/>
                <w:szCs w:val="18"/>
              </w:rPr>
              <w:t xml:space="preserve"> et al.</w:t>
            </w:r>
            <w:r>
              <w:rPr>
                <w:rFonts w:ascii="Arial" w:hAnsi="Arial" w:cs="Arial"/>
                <w:noProof/>
                <w:sz w:val="18"/>
                <w:szCs w:val="18"/>
              </w:rPr>
              <w:t>, 2013)</w:t>
            </w:r>
            <w:r>
              <w:rPr>
                <w:rFonts w:ascii="Arial" w:hAnsi="Arial" w:cs="Arial"/>
                <w:sz w:val="18"/>
                <w:szCs w:val="18"/>
              </w:rPr>
              <w:fldChar w:fldCharType="end"/>
            </w:r>
            <w:r>
              <w:rPr>
                <w:rFonts w:ascii="Arial" w:hAnsi="Arial" w:cs="Arial"/>
                <w:sz w:val="18"/>
                <w:szCs w:val="18"/>
              </w:rPr>
              <w:t>); SES (</w:t>
            </w:r>
            <w:r w:rsidRPr="00833738">
              <w:rPr>
                <w:rFonts w:ascii="Arial" w:hAnsi="Arial" w:cs="Arial"/>
                <w:color w:val="000000" w:themeColor="text1"/>
                <w:sz w:val="18"/>
                <w:szCs w:val="18"/>
              </w:rPr>
              <w:t>Service Engagement Scale</w:t>
            </w:r>
            <w:r>
              <w:rPr>
                <w:rFonts w:ascii="Arial" w:hAnsi="Arial" w:cs="Arial"/>
                <w:color w:val="000000" w:themeColor="text1"/>
                <w:sz w:val="18"/>
                <w:szCs w:val="18"/>
              </w:rPr>
              <w:t xml:space="preserve"> </w:t>
            </w:r>
            <w:r>
              <w:rPr>
                <w:rFonts w:ascii="Arial" w:hAnsi="Arial" w:cs="Arial"/>
                <w:color w:val="000000" w:themeColor="text1"/>
                <w:sz w:val="18"/>
                <w:szCs w:val="18"/>
              </w:rPr>
              <w:fldChar w:fldCharType="begin"/>
            </w:r>
            <w:r>
              <w:rPr>
                <w:rFonts w:ascii="Arial" w:hAnsi="Arial" w:cs="Arial"/>
                <w:color w:val="000000" w:themeColor="text1"/>
                <w:sz w:val="18"/>
                <w:szCs w:val="18"/>
              </w:rPr>
              <w:instrText xml:space="preserve"> ADDIN EN.CITE &lt;EndNote&gt;&lt;Cite&gt;&lt;Author&gt;Tait&lt;/Author&gt;&lt;Year&gt;2002&lt;/Year&gt;&lt;RecNum&gt;3&lt;/RecNum&gt;&lt;DisplayText&gt;(Tait&lt;style face="italic"&gt; et al.&lt;/style&gt;, 2002)&lt;/DisplayText&gt;&lt;record&gt;&lt;rec-number&gt;3&lt;/rec-number&gt;&lt;foreign-keys&gt;&lt;key app="EN" db-id="ve52ratepxzrxxettpo59e0weap99dvsr2ss" timestamp="1651054652"&gt;3&lt;/key&gt;&lt;/foreign-keys&gt;&lt;ref-type name="Journal Article"&gt;17&lt;/ref-type&gt;&lt;contributors&gt;&lt;authors&gt;&lt;author&gt;Tait, L.&lt;/author&gt;&lt;author&gt;Birchwood, M.&lt;/author&gt;&lt;author&gt;Trower, P.&lt;/author&gt;&lt;/authors&gt;&lt;/contributors&gt;&lt;titles&gt;&lt;title&gt;A new scale (SES) to measure engagement with community mental health services&lt;/title&gt;&lt;secondary-title&gt;J Ment Health&lt;/secondary-title&gt;&lt;/titles&gt;&lt;pages&gt;191-8&lt;/pages&gt;&lt;volume&gt;11&lt;/volume&gt;&lt;number&gt;2&lt;/number&gt;&lt;dates&gt;&lt;year&gt;2002&lt;/year&gt;&lt;/dates&gt;&lt;isbn&gt;0963-8237 (Print)&amp;#xD;0963-8237&lt;/isbn&gt;&lt;accession-num&gt;21208145&lt;/accession-num&gt;&lt;urls&gt;&lt;/urls&gt;&lt;electronic-resource-num&gt;10.1080/09638230020023570-2&lt;/electronic-resource-num&gt;&lt;remote-database-provider&gt;NLM&lt;/remote-database-provider&gt;&lt;language&gt;eng&lt;/language&gt;&lt;/record&gt;&lt;/Cite&gt;&lt;/EndNote&gt;</w:instrText>
            </w:r>
            <w:r>
              <w:rPr>
                <w:rFonts w:ascii="Arial" w:hAnsi="Arial" w:cs="Arial"/>
                <w:color w:val="000000" w:themeColor="text1"/>
                <w:sz w:val="18"/>
                <w:szCs w:val="18"/>
              </w:rPr>
              <w:fldChar w:fldCharType="separate"/>
            </w:r>
            <w:r>
              <w:rPr>
                <w:rFonts w:ascii="Arial" w:hAnsi="Arial" w:cs="Arial"/>
                <w:noProof/>
                <w:color w:val="000000" w:themeColor="text1"/>
                <w:sz w:val="18"/>
                <w:szCs w:val="18"/>
              </w:rPr>
              <w:t>(Tait</w:t>
            </w:r>
            <w:r w:rsidRPr="001F4A8A">
              <w:rPr>
                <w:rFonts w:ascii="Arial" w:hAnsi="Arial" w:cs="Arial"/>
                <w:i/>
                <w:noProof/>
                <w:color w:val="000000" w:themeColor="text1"/>
                <w:sz w:val="18"/>
                <w:szCs w:val="18"/>
              </w:rPr>
              <w:t xml:space="preserve"> et al.</w:t>
            </w:r>
            <w:r>
              <w:rPr>
                <w:rFonts w:ascii="Arial" w:hAnsi="Arial" w:cs="Arial"/>
                <w:noProof/>
                <w:color w:val="000000" w:themeColor="text1"/>
                <w:sz w:val="18"/>
                <w:szCs w:val="18"/>
              </w:rPr>
              <w:t>, 2002)</w:t>
            </w:r>
            <w:r>
              <w:rPr>
                <w:rFonts w:ascii="Arial" w:hAnsi="Arial" w:cs="Arial"/>
                <w:color w:val="000000" w:themeColor="text1"/>
                <w:sz w:val="18"/>
                <w:szCs w:val="18"/>
              </w:rPr>
              <w:fldChar w:fldCharType="end"/>
            </w:r>
            <w:r>
              <w:rPr>
                <w:rFonts w:ascii="Arial" w:hAnsi="Arial" w:cs="Arial"/>
                <w:color w:val="000000" w:themeColor="text1"/>
                <w:sz w:val="18"/>
                <w:szCs w:val="18"/>
              </w:rPr>
              <w:t>); SDMQ-9 (</w:t>
            </w:r>
            <w:r w:rsidRPr="00833738">
              <w:rPr>
                <w:rFonts w:ascii="Arial" w:hAnsi="Arial" w:cs="Arial"/>
                <w:color w:val="000000" w:themeColor="text1"/>
                <w:sz w:val="18"/>
                <w:szCs w:val="18"/>
              </w:rPr>
              <w:t>Shared Decision-Making Questionnaire</w:t>
            </w:r>
            <w:r>
              <w:rPr>
                <w:rFonts w:ascii="Arial" w:hAnsi="Arial" w:cs="Arial"/>
                <w:color w:val="000000" w:themeColor="text1"/>
                <w:sz w:val="18"/>
                <w:szCs w:val="18"/>
              </w:rPr>
              <w:t xml:space="preserve"> </w:t>
            </w:r>
            <w:r>
              <w:rPr>
                <w:rFonts w:ascii="Arial" w:hAnsi="Arial" w:cs="Arial"/>
                <w:color w:val="000000" w:themeColor="text1"/>
                <w:sz w:val="18"/>
                <w:szCs w:val="18"/>
              </w:rPr>
              <w:fldChar w:fldCharType="begin"/>
            </w:r>
            <w:r>
              <w:rPr>
                <w:rFonts w:ascii="Arial" w:hAnsi="Arial" w:cs="Arial"/>
                <w:color w:val="000000" w:themeColor="text1"/>
                <w:sz w:val="18"/>
                <w:szCs w:val="18"/>
              </w:rPr>
              <w:instrText xml:space="preserve"> ADDIN EN.CITE &lt;EndNote&gt;&lt;Cite&gt;&lt;Author&gt;Kriston&lt;/Author&gt;&lt;Year&gt;2010&lt;/Year&gt;&lt;RecNum&gt;6&lt;/RecNum&gt;&lt;DisplayText&gt;(Kriston&lt;style face="italic"&gt; et al.&lt;/style&gt;, 2010)&lt;/DisplayText&gt;&lt;record&gt;&lt;rec-number&gt;6&lt;/rec-number&gt;&lt;foreign-keys&gt;&lt;key app="EN" db-id="ve52ratepxzrxxettpo59e0weap99dvsr2ss" timestamp="1651054986"&gt;6&lt;/key&gt;&lt;/foreign-keys&gt;&lt;ref-type name="Journal Article"&gt;17&lt;/ref-type&gt;&lt;contributors&gt;&lt;authors&gt;&lt;author&gt;Kriston, L.&lt;/author&gt;&lt;author&gt;Scholl, I.&lt;/author&gt;&lt;author&gt;Hölzel, L.&lt;/author&gt;&lt;author&gt;Simon, D.&lt;/author&gt;&lt;author&gt;Loh, A.&lt;/author&gt;&lt;author&gt;Härter, M.&lt;/author&gt;&lt;/authors&gt;&lt;/contributors&gt;&lt;auth-address&gt;Department of Medical Psychology, University Medical Center Hamburg-Eppendorf, Hamburg, Germany.&lt;/auth-address&gt;&lt;titles&gt;&lt;title&gt;The 9-item Shared Decision Making Questionnaire (SDM-Q-9). Development and psychometric properties in a primary care sample&lt;/title&gt;&lt;secondary-title&gt;Patient Educ Couns&lt;/secondary-title&gt;&lt;/titles&gt;&lt;pages&gt;94-9&lt;/pages&gt;&lt;volume&gt;80&lt;/volume&gt;&lt;number&gt;1&lt;/number&gt;&lt;edition&gt;20091030&lt;/edition&gt;&lt;keywords&gt;&lt;keyword&gt;Adult&lt;/keyword&gt;&lt;keyword&gt;Aged&lt;/keyword&gt;&lt;keyword&gt;*Decision Making&lt;/keyword&gt;&lt;keyword&gt;Factor Analysis, Statistical&lt;/keyword&gt;&lt;keyword&gt;Female&lt;/keyword&gt;&lt;keyword&gt;Germany&lt;/keyword&gt;&lt;keyword&gt;Humans&lt;/keyword&gt;&lt;keyword&gt;Male&lt;/keyword&gt;&lt;keyword&gt;Middle Aged&lt;/keyword&gt;&lt;keyword&gt;*Patient Participation&lt;/keyword&gt;&lt;keyword&gt;Primary Health Care&lt;/keyword&gt;&lt;keyword&gt;Psychometrics/*instrumentation&lt;/keyword&gt;&lt;keyword&gt;Reproducibility of Results&lt;/keyword&gt;&lt;keyword&gt;*Surveys and Questionnaires&lt;/keyword&gt;&lt;/keywords&gt;&lt;dates&gt;&lt;year&gt;2010&lt;/year&gt;&lt;pub-dates&gt;&lt;date&gt;Jul&lt;/date&gt;&lt;/pub-dates&gt;&lt;/dates&gt;&lt;isbn&gt;0738-3991&lt;/isbn&gt;&lt;accession-num&gt;19879711&lt;/accession-num&gt;&lt;urls&gt;&lt;/urls&gt;&lt;electronic-resource-num&gt;10.1016/j.pec.2009.09.034&lt;/electronic-resource-num&gt;&lt;remote-database-provider&gt;NLM&lt;/remote-database-provider&gt;&lt;language&gt;eng&lt;/language&gt;&lt;/record&gt;&lt;/Cite&gt;&lt;/EndNote&gt;</w:instrText>
            </w:r>
            <w:r>
              <w:rPr>
                <w:rFonts w:ascii="Arial" w:hAnsi="Arial" w:cs="Arial"/>
                <w:color w:val="000000" w:themeColor="text1"/>
                <w:sz w:val="18"/>
                <w:szCs w:val="18"/>
              </w:rPr>
              <w:fldChar w:fldCharType="separate"/>
            </w:r>
            <w:r>
              <w:rPr>
                <w:rFonts w:ascii="Arial" w:hAnsi="Arial" w:cs="Arial"/>
                <w:noProof/>
                <w:color w:val="000000" w:themeColor="text1"/>
                <w:sz w:val="18"/>
                <w:szCs w:val="18"/>
              </w:rPr>
              <w:t>(Kriston</w:t>
            </w:r>
            <w:r w:rsidRPr="001F4A8A">
              <w:rPr>
                <w:rFonts w:ascii="Arial" w:hAnsi="Arial" w:cs="Arial"/>
                <w:i/>
                <w:noProof/>
                <w:color w:val="000000" w:themeColor="text1"/>
                <w:sz w:val="18"/>
                <w:szCs w:val="18"/>
              </w:rPr>
              <w:t xml:space="preserve"> et al.</w:t>
            </w:r>
            <w:r>
              <w:rPr>
                <w:rFonts w:ascii="Arial" w:hAnsi="Arial" w:cs="Arial"/>
                <w:noProof/>
                <w:color w:val="000000" w:themeColor="text1"/>
                <w:sz w:val="18"/>
                <w:szCs w:val="18"/>
              </w:rPr>
              <w:t>, 2010)</w:t>
            </w:r>
            <w:r>
              <w:rPr>
                <w:rFonts w:ascii="Arial" w:hAnsi="Arial" w:cs="Arial"/>
                <w:color w:val="000000" w:themeColor="text1"/>
                <w:sz w:val="18"/>
                <w:szCs w:val="18"/>
              </w:rPr>
              <w:fldChar w:fldCharType="end"/>
            </w:r>
            <w:r>
              <w:rPr>
                <w:rFonts w:ascii="Arial" w:hAnsi="Arial" w:cs="Arial"/>
                <w:color w:val="000000" w:themeColor="text1"/>
                <w:sz w:val="18"/>
                <w:szCs w:val="18"/>
              </w:rPr>
              <w:t>); SAQ (</w:t>
            </w:r>
            <w:r w:rsidRPr="00833738">
              <w:rPr>
                <w:rFonts w:ascii="Arial" w:hAnsi="Arial" w:cs="Arial"/>
                <w:color w:val="000000" w:themeColor="text1"/>
                <w:sz w:val="18"/>
                <w:szCs w:val="18"/>
              </w:rPr>
              <w:t>Service Attachment Questionnaire</w:t>
            </w:r>
            <w:r>
              <w:rPr>
                <w:rFonts w:ascii="Arial" w:hAnsi="Arial" w:cs="Arial"/>
                <w:color w:val="000000" w:themeColor="text1"/>
                <w:sz w:val="18"/>
                <w:szCs w:val="18"/>
              </w:rPr>
              <w:t xml:space="preserve"> </w:t>
            </w:r>
            <w:r>
              <w:rPr>
                <w:rFonts w:ascii="Arial" w:hAnsi="Arial" w:cs="Arial"/>
                <w:color w:val="000000" w:themeColor="text1"/>
                <w:sz w:val="18"/>
                <w:szCs w:val="18"/>
              </w:rPr>
              <w:fldChar w:fldCharType="begin"/>
            </w:r>
            <w:r>
              <w:rPr>
                <w:rFonts w:ascii="Arial" w:hAnsi="Arial" w:cs="Arial"/>
                <w:color w:val="000000" w:themeColor="text1"/>
                <w:sz w:val="18"/>
                <w:szCs w:val="18"/>
              </w:rPr>
              <w:instrText xml:space="preserve"> ADDIN EN.CITE &lt;EndNote&gt;&lt;Cite&gt;&lt;Author&gt;Goodwin&lt;/Author&gt;&lt;Year&gt;2003&lt;/Year&gt;&lt;RecNum&gt;2&lt;/RecNum&gt;&lt;DisplayText&gt;(Goodwin&lt;style face="italic"&gt; et al.&lt;/style&gt;, 2003)&lt;/DisplayText&gt;&lt;record&gt;&lt;rec-number&gt;2&lt;/rec-number&gt;&lt;foreign-keys&gt;&lt;key app="EN" db-id="ve52ratepxzrxxettpo59e0weap99dvsr2ss" timestamp="1651054605"&gt;2&lt;/key&gt;&lt;/foreign-keys&gt;&lt;ref-type name="Journal Article"&gt;17&lt;/ref-type&gt;&lt;contributors&gt;&lt;authors&gt;&lt;author&gt;Goodwin, I.&lt;/author&gt;&lt;author&gt;Holmes, G.&lt;/author&gt;&lt;author&gt;Cochrane, R.&lt;/author&gt;&lt;author&gt;Mason, O.&lt;/author&gt;&lt;/authors&gt;&lt;/contributors&gt;&lt;auth-address&gt;School of Psychology, University of Birmingham, UK.&lt;/auth-address&gt;&lt;titles&gt;&lt;title&gt;The ability of adult mental health services to meet clients&amp;apos; attachment needs: the development and implementation of the Service Attachment Questionnaire&lt;/title&gt;&lt;secondary-title&gt;Psychol Psychother&lt;/secondary-title&gt;&lt;/titles&gt;&lt;pages&gt;145-61&lt;/pages&gt;&lt;volume&gt;76&lt;/volume&gt;&lt;number&gt;Pt 2&lt;/number&gt;&lt;keywords&gt;&lt;keyword&gt;Clinical Trials as Topic&lt;/keyword&gt;&lt;keyword&gt;Female&lt;/keyword&gt;&lt;keyword&gt;Humans&lt;/keyword&gt;&lt;keyword&gt;Male&lt;/keyword&gt;&lt;keyword&gt;Mental Disorders/*psychology/therapy&lt;/keyword&gt;&lt;keyword&gt;Mental Health Services/*standards&lt;/keyword&gt;&lt;keyword&gt;Needs Assessment&lt;/keyword&gt;&lt;keyword&gt;*Object Attachment&lt;/keyword&gt;&lt;keyword&gt;Patient Satisfaction&lt;/keyword&gt;&lt;keyword&gt;Pilot Projects&lt;/keyword&gt;&lt;keyword&gt;*Professional-Patient Relations&lt;/keyword&gt;&lt;keyword&gt;Psychometrics&lt;/keyword&gt;&lt;keyword&gt;Surveys and Questionnaires/*standards&lt;/keyword&gt;&lt;/keywords&gt;&lt;dates&gt;&lt;year&gt;2003&lt;/year&gt;&lt;pub-dates&gt;&lt;date&gt;Jun&lt;/date&gt;&lt;/pub-dates&gt;&lt;/dates&gt;&lt;isbn&gt;1476-0835 (Print)&amp;#xD;1476-0835&lt;/isbn&gt;&lt;accession-num&gt;12855061&lt;/accession-num&gt;&lt;urls&gt;&lt;/urls&gt;&lt;electronic-resource-num&gt;10.1348/147608303765951186&lt;/electronic-resource-num&gt;&lt;remote-database-provider&gt;NLM&lt;/remote-database-provider&gt;&lt;language&gt;eng&lt;/language&gt;&lt;/record&gt;&lt;/Cite&gt;&lt;/EndNote&gt;</w:instrText>
            </w:r>
            <w:r>
              <w:rPr>
                <w:rFonts w:ascii="Arial" w:hAnsi="Arial" w:cs="Arial"/>
                <w:color w:val="000000" w:themeColor="text1"/>
                <w:sz w:val="18"/>
                <w:szCs w:val="18"/>
              </w:rPr>
              <w:fldChar w:fldCharType="separate"/>
            </w:r>
            <w:r>
              <w:rPr>
                <w:rFonts w:ascii="Arial" w:hAnsi="Arial" w:cs="Arial"/>
                <w:noProof/>
                <w:color w:val="000000" w:themeColor="text1"/>
                <w:sz w:val="18"/>
                <w:szCs w:val="18"/>
              </w:rPr>
              <w:t>(Goodwin</w:t>
            </w:r>
            <w:r w:rsidRPr="001F4A8A">
              <w:rPr>
                <w:rFonts w:ascii="Arial" w:hAnsi="Arial" w:cs="Arial"/>
                <w:i/>
                <w:noProof/>
                <w:color w:val="000000" w:themeColor="text1"/>
                <w:sz w:val="18"/>
                <w:szCs w:val="18"/>
              </w:rPr>
              <w:t xml:space="preserve"> et al.</w:t>
            </w:r>
            <w:r>
              <w:rPr>
                <w:rFonts w:ascii="Arial" w:hAnsi="Arial" w:cs="Arial"/>
                <w:noProof/>
                <w:color w:val="000000" w:themeColor="text1"/>
                <w:sz w:val="18"/>
                <w:szCs w:val="18"/>
              </w:rPr>
              <w:t>, 2003)</w:t>
            </w:r>
            <w:r>
              <w:rPr>
                <w:rFonts w:ascii="Arial" w:hAnsi="Arial" w:cs="Arial"/>
                <w:color w:val="000000" w:themeColor="text1"/>
                <w:sz w:val="18"/>
                <w:szCs w:val="18"/>
              </w:rPr>
              <w:fldChar w:fldCharType="end"/>
            </w:r>
            <w:r>
              <w:rPr>
                <w:rFonts w:ascii="Arial" w:hAnsi="Arial" w:cs="Arial"/>
                <w:color w:val="000000" w:themeColor="text1"/>
                <w:sz w:val="18"/>
                <w:szCs w:val="18"/>
              </w:rPr>
              <w:t>); WAI (</w:t>
            </w:r>
            <w:r w:rsidRPr="00833738">
              <w:rPr>
                <w:rFonts w:ascii="Arial" w:hAnsi="Arial" w:cs="Arial"/>
                <w:color w:val="000000" w:themeColor="text1"/>
                <w:sz w:val="18"/>
                <w:szCs w:val="18"/>
              </w:rPr>
              <w:t>Working alliance Inventory</w:t>
            </w:r>
            <w:r>
              <w:rPr>
                <w:rFonts w:ascii="Arial" w:hAnsi="Arial" w:cs="Arial"/>
                <w:color w:val="000000" w:themeColor="text1"/>
                <w:sz w:val="18"/>
                <w:szCs w:val="18"/>
              </w:rPr>
              <w:t xml:space="preserve"> </w:t>
            </w:r>
            <w:r>
              <w:rPr>
                <w:rFonts w:ascii="Arial" w:hAnsi="Arial" w:cs="Arial"/>
                <w:color w:val="000000" w:themeColor="text1"/>
                <w:sz w:val="18"/>
                <w:szCs w:val="18"/>
              </w:rPr>
              <w:fldChar w:fldCharType="begin"/>
            </w:r>
            <w:r>
              <w:rPr>
                <w:rFonts w:ascii="Arial" w:hAnsi="Arial" w:cs="Arial"/>
                <w:color w:val="000000" w:themeColor="text1"/>
                <w:sz w:val="18"/>
                <w:szCs w:val="18"/>
              </w:rPr>
              <w:instrText xml:space="preserve"> ADDIN EN.CITE &lt;EndNote&gt;&lt;Cite&gt;&lt;Author&gt;Munder&lt;/Author&gt;&lt;Year&gt;2010&lt;/Year&gt;&lt;RecNum&gt;34&lt;/RecNum&gt;&lt;DisplayText&gt;(Munder&lt;style face="italic"&gt; et al.&lt;/style&gt;, 2010)&lt;/DisplayText&gt;&lt;record&gt;&lt;rec-number&gt;34&lt;/rec-number&gt;&lt;foreign-keys&gt;&lt;key app="EN" db-id="ve52ratepxzrxxettpo59e0weap99dvsr2ss" timestamp="1651056822"&gt;34&lt;/key&gt;&lt;/foreign-keys&gt;&lt;ref-type name="Journal Article"&gt;17&lt;/ref-type&gt;&lt;contributors&gt;&lt;authors&gt;&lt;author&gt;Munder, T.&lt;/author&gt;&lt;author&gt;Wilmers, F.&lt;/author&gt;&lt;author&gt;Leonhart, R.&lt;/author&gt;&lt;author&gt;Linster, H. W.&lt;/author&gt;&lt;author&gt;Barth, J.&lt;/author&gt;&lt;/authors&gt;&lt;/contributors&gt;&lt;auth-address&gt;Institute of Psychology, University of Freiburg, Freiburg i. Br., Germany. tmunder@ispm.unibe.ch&lt;/auth-address&gt;&lt;titles&gt;&lt;title&gt;Working Alliance Inventory-Short Revised (WAI-SR): psychometric properties in outpatients and inpatients&lt;/title&gt;&lt;secondary-title&gt;Clin Psychol Psychother&lt;/secondary-title&gt;&lt;/titles&gt;&lt;pages&gt;231-9&lt;/pages&gt;&lt;volume&gt;17&lt;/volume&gt;&lt;number&gt;3&lt;/number&gt;&lt;keywords&gt;&lt;keyword&gt;Adult&lt;/keyword&gt;&lt;keyword&gt;Affect&lt;/keyword&gt;&lt;keyword&gt;*Ambulatory Care&lt;/keyword&gt;&lt;keyword&gt;*Cognitive Behavioral Therapy&lt;/keyword&gt;&lt;keyword&gt;Cooperative Behavior&lt;/keyword&gt;&lt;keyword&gt;Female&lt;/keyword&gt;&lt;keyword&gt;Goals&lt;/keyword&gt;&lt;keyword&gt;*Hospitalization&lt;/keyword&gt;&lt;keyword&gt;Humans&lt;/keyword&gt;&lt;keyword&gt;Male&lt;/keyword&gt;&lt;keyword&gt;Mental Disorders/diagnosis/psychology/*therapy&lt;/keyword&gt;&lt;keyword&gt;Middle Aged&lt;/keyword&gt;&lt;keyword&gt;Models, Psychological&lt;/keyword&gt;&lt;keyword&gt;Object Attachment&lt;/keyword&gt;&lt;keyword&gt;Patient Satisfaction&lt;/keyword&gt;&lt;keyword&gt;Personality Inventory/*statistics &amp;amp; numerical data&lt;/keyword&gt;&lt;keyword&gt;*Professional-Patient Relations&lt;/keyword&gt;&lt;keyword&gt;*Psychoanalytic Therapy&lt;/keyword&gt;&lt;keyword&gt;Psychometrics/statistics &amp;amp; numerical data&lt;/keyword&gt;&lt;keyword&gt;Reproducibility of Results&lt;/keyword&gt;&lt;/keywords&gt;&lt;dates&gt;&lt;year&gt;2010&lt;/year&gt;&lt;pub-dates&gt;&lt;date&gt;May-Jun&lt;/date&gt;&lt;/pub-dates&gt;&lt;/dates&gt;&lt;isbn&gt;1063-3995&lt;/isbn&gt;&lt;accession-num&gt;20013760&lt;/accession-num&gt;&lt;urls&gt;&lt;/urls&gt;&lt;electronic-resource-num&gt;10.1002/cpp.658&lt;/electronic-resource-num&gt;&lt;remote-database-provider&gt;NLM&lt;/remote-database-provider&gt;&lt;language&gt;eng&lt;/language&gt;&lt;/record&gt;&lt;/Cite&gt;&lt;/EndNote&gt;</w:instrText>
            </w:r>
            <w:r>
              <w:rPr>
                <w:rFonts w:ascii="Arial" w:hAnsi="Arial" w:cs="Arial"/>
                <w:color w:val="000000" w:themeColor="text1"/>
                <w:sz w:val="18"/>
                <w:szCs w:val="18"/>
              </w:rPr>
              <w:fldChar w:fldCharType="separate"/>
            </w:r>
            <w:r>
              <w:rPr>
                <w:rFonts w:ascii="Arial" w:hAnsi="Arial" w:cs="Arial"/>
                <w:noProof/>
                <w:color w:val="000000" w:themeColor="text1"/>
                <w:sz w:val="18"/>
                <w:szCs w:val="18"/>
              </w:rPr>
              <w:t>(Munder</w:t>
            </w:r>
            <w:r w:rsidRPr="001F4A8A">
              <w:rPr>
                <w:rFonts w:ascii="Arial" w:hAnsi="Arial" w:cs="Arial"/>
                <w:i/>
                <w:noProof/>
                <w:color w:val="000000" w:themeColor="text1"/>
                <w:sz w:val="18"/>
                <w:szCs w:val="18"/>
              </w:rPr>
              <w:t xml:space="preserve"> et al.</w:t>
            </w:r>
            <w:r>
              <w:rPr>
                <w:rFonts w:ascii="Arial" w:hAnsi="Arial" w:cs="Arial"/>
                <w:noProof/>
                <w:color w:val="000000" w:themeColor="text1"/>
                <w:sz w:val="18"/>
                <w:szCs w:val="18"/>
              </w:rPr>
              <w:t>, 2010)</w:t>
            </w:r>
            <w:r>
              <w:rPr>
                <w:rFonts w:ascii="Arial" w:hAnsi="Arial" w:cs="Arial"/>
                <w:color w:val="000000" w:themeColor="text1"/>
                <w:sz w:val="18"/>
                <w:szCs w:val="18"/>
              </w:rPr>
              <w:fldChar w:fldCharType="end"/>
            </w:r>
            <w:r>
              <w:rPr>
                <w:rFonts w:ascii="Arial" w:hAnsi="Arial" w:cs="Arial"/>
                <w:color w:val="000000" w:themeColor="text1"/>
                <w:sz w:val="18"/>
                <w:szCs w:val="18"/>
              </w:rPr>
              <w:t>); CGI (</w:t>
            </w:r>
            <w:r w:rsidRPr="00833738">
              <w:rPr>
                <w:rFonts w:ascii="Arial" w:hAnsi="Arial" w:cs="Arial"/>
                <w:color w:val="000000" w:themeColor="text1"/>
                <w:sz w:val="18"/>
                <w:szCs w:val="18"/>
              </w:rPr>
              <w:t xml:space="preserve">Clinical Global Impression </w:t>
            </w:r>
            <w:r>
              <w:rPr>
                <w:rFonts w:ascii="Arial" w:hAnsi="Arial" w:cs="Arial"/>
                <w:color w:val="000000" w:themeColor="text1"/>
                <w:sz w:val="18"/>
                <w:szCs w:val="18"/>
              </w:rPr>
              <w:fldChar w:fldCharType="begin"/>
            </w:r>
            <w:r>
              <w:rPr>
                <w:rFonts w:ascii="Arial" w:hAnsi="Arial" w:cs="Arial"/>
                <w:color w:val="000000" w:themeColor="text1"/>
                <w:sz w:val="18"/>
                <w:szCs w:val="18"/>
              </w:rPr>
              <w:instrText xml:space="preserve"> ADDIN EN.CITE &lt;EndNote&gt;&lt;Cite&gt;&lt;Author&gt;Guy&lt;/Author&gt;&lt;Year&gt;1976&lt;/Year&gt;&lt;RecNum&gt;64&lt;/RecNum&gt;&lt;DisplayText&gt;(Guy, 1976)&lt;/DisplayText&gt;&lt;record&gt;&lt;rec-number&gt;64&lt;/rec-number&gt;&lt;foreign-keys&gt;&lt;key app="EN" db-id="ve52ratepxzrxxettpo59e0weap99dvsr2ss" timestamp="1651064561"&gt;64&lt;/key&gt;&lt;/foreign-keys&gt;&lt;ref-type name="Electronic Book"&gt;44&lt;/ref-type&gt;&lt;contributors&gt;&lt;authors&gt;&lt;author&gt;Guy, William&lt;/author&gt;&lt;/authors&gt;&lt;/contributors&gt;&lt;titles&gt;&lt;title&gt;ECDEU assessment manual for psychopharmacology&lt;/title&gt;&lt;/titles&gt;&lt;num-vols&gt;1st&lt;/num-vols&gt;&lt;dates&gt;&lt;year&gt;1976&lt;/year&gt;&lt;/dates&gt;&lt;pub-location&gt;Rockville, Md. : U.S&lt;/pub-location&gt;&lt;publisher&gt;Dept. of Health, Education, and Welfare, Public Health Service, Alcohol, Drug Abuse, and Mental Health Administration, National Institute of Mental Health, Psychopharmacology Research Branch, Division of Extramural Research Programs&lt;/publisher&gt;&lt;urls&gt;&lt;/urls&gt;&lt;/record&gt;&lt;/Cite&gt;&lt;/EndNote&gt;</w:instrText>
            </w:r>
            <w:r>
              <w:rPr>
                <w:rFonts w:ascii="Arial" w:hAnsi="Arial" w:cs="Arial"/>
                <w:color w:val="000000" w:themeColor="text1"/>
                <w:sz w:val="18"/>
                <w:szCs w:val="18"/>
              </w:rPr>
              <w:fldChar w:fldCharType="separate"/>
            </w:r>
            <w:r>
              <w:rPr>
                <w:rFonts w:ascii="Arial" w:hAnsi="Arial" w:cs="Arial"/>
                <w:noProof/>
                <w:color w:val="000000" w:themeColor="text1"/>
                <w:sz w:val="18"/>
                <w:szCs w:val="18"/>
              </w:rPr>
              <w:t>(Guy, 1976)</w:t>
            </w:r>
            <w:r>
              <w:rPr>
                <w:rFonts w:ascii="Arial" w:hAnsi="Arial" w:cs="Arial"/>
                <w:color w:val="000000" w:themeColor="text1"/>
                <w:sz w:val="18"/>
                <w:szCs w:val="18"/>
              </w:rPr>
              <w:fldChar w:fldCharType="end"/>
            </w:r>
            <w:r>
              <w:rPr>
                <w:rFonts w:ascii="Arial" w:hAnsi="Arial" w:cs="Arial"/>
                <w:color w:val="000000" w:themeColor="text1"/>
                <w:sz w:val="18"/>
                <w:szCs w:val="18"/>
              </w:rPr>
              <w:t>); QPR-15 (</w:t>
            </w:r>
            <w:r w:rsidRPr="00833738">
              <w:rPr>
                <w:rFonts w:ascii="Arial" w:hAnsi="Arial" w:cs="Arial"/>
                <w:color w:val="000000" w:themeColor="text1"/>
                <w:sz w:val="18"/>
                <w:szCs w:val="18"/>
              </w:rPr>
              <w:t>Questionnaire about the Process of Recovery</w:t>
            </w:r>
            <w:r>
              <w:rPr>
                <w:rFonts w:ascii="Arial" w:hAnsi="Arial" w:cs="Arial"/>
                <w:color w:val="000000" w:themeColor="text1"/>
                <w:sz w:val="18"/>
                <w:szCs w:val="18"/>
              </w:rPr>
              <w:t xml:space="preserve"> </w:t>
            </w:r>
            <w:r>
              <w:rPr>
                <w:rFonts w:ascii="Arial" w:hAnsi="Arial" w:cs="Arial"/>
                <w:color w:val="000000" w:themeColor="text1"/>
                <w:sz w:val="18"/>
                <w:szCs w:val="18"/>
              </w:rPr>
              <w:fldChar w:fldCharType="begin"/>
            </w:r>
            <w:r>
              <w:rPr>
                <w:rFonts w:ascii="Arial" w:hAnsi="Arial" w:cs="Arial"/>
                <w:color w:val="000000" w:themeColor="text1"/>
                <w:sz w:val="18"/>
                <w:szCs w:val="18"/>
              </w:rPr>
              <w:instrText xml:space="preserve"> ADDIN EN.CITE &lt;EndNote&gt;&lt;Cite&gt;&lt;Author&gt;Neil&lt;/Author&gt;&lt;Year&gt;2009&lt;/Year&gt;&lt;RecNum&gt;4&lt;/RecNum&gt;&lt;DisplayText&gt;(Neil&lt;style face="italic"&gt; et al.&lt;/style&gt;, 2009)&lt;/DisplayText&gt;&lt;record&gt;&lt;rec-number&gt;4&lt;/rec-number&gt;&lt;foreign-keys&gt;&lt;key app="EN" db-id="ve52ratepxzrxxettpo59e0weap99dvsr2ss" timestamp="1651054771"&gt;4&lt;/key&gt;&lt;/foreign-keys&gt;&lt;ref-type name="Journal Article"&gt;17&lt;/ref-type&gt;&lt;contributors&gt;&lt;authors&gt;&lt;author&gt;Neil, Sandra T.&lt;/author&gt;&lt;author&gt;Kilbride, Martina&lt;/author&gt;&lt;author&gt;Pitt, Liz&lt;/author&gt;&lt;author&gt;Nothard, Sarah&lt;/author&gt;&lt;author&gt;Welford, Mary&lt;/author&gt;&lt;author&gt;Sellwood, William&lt;/author&gt;&lt;author&gt;Morrison, Anthony P.&lt;/author&gt;&lt;/authors&gt;&lt;/contributors&gt;&lt;titles&gt;&lt;title&gt;The questionnaire about the process of recovery (QPR): A measurement tool developed in collaboration with service users&lt;/title&gt;&lt;secondary-title&gt;Psychosis&lt;/secondary-title&gt;&lt;/titles&gt;&lt;pages&gt;145-155&lt;/pages&gt;&lt;volume&gt;1&lt;/volume&gt;&lt;number&gt;2&lt;/number&gt;&lt;dates&gt;&lt;year&gt;2009&lt;/year&gt;&lt;pub-dates&gt;&lt;date&gt;2009/08/01&lt;/date&gt;&lt;/pub-dates&gt;&lt;/dates&gt;&lt;publisher&gt;Routledge&lt;/publisher&gt;&lt;isbn&gt;1752-2439&lt;/isbn&gt;&lt;urls&gt;&lt;related-urls&gt;&lt;url&gt;https://doi.org/10.1080/17522430902913450&lt;/url&gt;&lt;/related-urls&gt;&lt;/urls&gt;&lt;electronic-resource-num&gt;10.1080/17522430902913450&lt;/electronic-resource-num&gt;&lt;/record&gt;&lt;/Cite&gt;&lt;/EndNote&gt;</w:instrText>
            </w:r>
            <w:r>
              <w:rPr>
                <w:rFonts w:ascii="Arial" w:hAnsi="Arial" w:cs="Arial"/>
                <w:color w:val="000000" w:themeColor="text1"/>
                <w:sz w:val="18"/>
                <w:szCs w:val="18"/>
              </w:rPr>
              <w:fldChar w:fldCharType="separate"/>
            </w:r>
            <w:r>
              <w:rPr>
                <w:rFonts w:ascii="Arial" w:hAnsi="Arial" w:cs="Arial"/>
                <w:noProof/>
                <w:color w:val="000000" w:themeColor="text1"/>
                <w:sz w:val="18"/>
                <w:szCs w:val="18"/>
              </w:rPr>
              <w:t>(Neil</w:t>
            </w:r>
            <w:r w:rsidRPr="001F4A8A">
              <w:rPr>
                <w:rFonts w:ascii="Arial" w:hAnsi="Arial" w:cs="Arial"/>
                <w:i/>
                <w:noProof/>
                <w:color w:val="000000" w:themeColor="text1"/>
                <w:sz w:val="18"/>
                <w:szCs w:val="18"/>
              </w:rPr>
              <w:t xml:space="preserve"> et al.</w:t>
            </w:r>
            <w:r>
              <w:rPr>
                <w:rFonts w:ascii="Arial" w:hAnsi="Arial" w:cs="Arial"/>
                <w:noProof/>
                <w:color w:val="000000" w:themeColor="text1"/>
                <w:sz w:val="18"/>
                <w:szCs w:val="18"/>
              </w:rPr>
              <w:t>, 2009)</w:t>
            </w:r>
            <w:r>
              <w:rPr>
                <w:rFonts w:ascii="Arial" w:hAnsi="Arial" w:cs="Arial"/>
                <w:color w:val="000000" w:themeColor="text1"/>
                <w:sz w:val="18"/>
                <w:szCs w:val="18"/>
              </w:rPr>
              <w:fldChar w:fldCharType="end"/>
            </w:r>
            <w:r>
              <w:rPr>
                <w:rFonts w:ascii="Arial" w:hAnsi="Arial" w:cs="Arial"/>
                <w:color w:val="000000" w:themeColor="text1"/>
                <w:sz w:val="18"/>
                <w:szCs w:val="18"/>
              </w:rPr>
              <w:t>); SFS (</w:t>
            </w:r>
            <w:r w:rsidRPr="00833738">
              <w:rPr>
                <w:rFonts w:ascii="Arial" w:hAnsi="Arial" w:cs="Arial"/>
                <w:color w:val="000000" w:themeColor="text1"/>
                <w:sz w:val="18"/>
                <w:szCs w:val="18"/>
              </w:rPr>
              <w:t>Social Functioning Scale</w:t>
            </w:r>
            <w:r>
              <w:rPr>
                <w:rFonts w:ascii="Arial" w:hAnsi="Arial" w:cs="Arial"/>
                <w:color w:val="000000" w:themeColor="text1"/>
                <w:sz w:val="18"/>
                <w:szCs w:val="18"/>
              </w:rPr>
              <w:t xml:space="preserve"> </w:t>
            </w:r>
            <w:r>
              <w:rPr>
                <w:rFonts w:ascii="Arial" w:hAnsi="Arial" w:cs="Arial"/>
                <w:color w:val="000000" w:themeColor="text1"/>
                <w:sz w:val="18"/>
                <w:szCs w:val="18"/>
              </w:rPr>
              <w:fldChar w:fldCharType="begin"/>
            </w:r>
            <w:r>
              <w:rPr>
                <w:rFonts w:ascii="Arial" w:hAnsi="Arial" w:cs="Arial"/>
                <w:color w:val="000000" w:themeColor="text1"/>
                <w:sz w:val="18"/>
                <w:szCs w:val="18"/>
              </w:rPr>
              <w:instrText xml:space="preserve"> ADDIN EN.CITE &lt;EndNote&gt;&lt;Cite&gt;&lt;Author&gt;Birchwood&lt;/Author&gt;&lt;Year&gt;1990&lt;/Year&gt;&lt;RecNum&gt;8&lt;/RecNum&gt;&lt;DisplayText&gt;(Birchwood&lt;style face="italic"&gt; et al.&lt;/style&gt;, 1990)&lt;/DisplayText&gt;&lt;record&gt;&lt;rec-number&gt;8&lt;/rec-number&gt;&lt;foreign-keys&gt;&lt;key app="EN" db-id="ve52ratepxzrxxettpo59e0weap99dvsr2ss" timestamp="1651055060"&gt;8&lt;/key&gt;&lt;/foreign-keys&gt;&lt;ref-type name="Journal Article"&gt;17&lt;/ref-type&gt;&lt;contributors&gt;&lt;authors&gt;&lt;author&gt;Birchwood, M.&lt;/author&gt;&lt;author&gt;Smith, J.&lt;/author&gt;&lt;author&gt;Cochrane, R.&lt;/author&gt;&lt;author&gt;Wetton, S.&lt;/author&gt;&lt;author&gt;Copestake, S.&lt;/author&gt;&lt;/authors&gt;&lt;/contributors&gt;&lt;auth-address&gt;District Psychology Department, All Saints&amp;apos; Hospital, Birmingham.&lt;/auth-address&gt;&lt;titles&gt;&lt;title&gt;The Social Functioning Scale. The development and validation of a new scale of social adjustment for use in family intervention programmes with schizophrenic patients&lt;/title&gt;&lt;secondary-title&gt;Br J Psychiatry&lt;/secondary-title&gt;&lt;/titles&gt;&lt;pages&gt;853-9&lt;/pages&gt;&lt;volume&gt;157&lt;/volume&gt;&lt;keywords&gt;&lt;keyword&gt;Activities of Daily Living/psychology&lt;/keyword&gt;&lt;keyword&gt;Adult&lt;/keyword&gt;&lt;keyword&gt;*Family Therapy&lt;/keyword&gt;&lt;keyword&gt;Female&lt;/keyword&gt;&lt;keyword&gt;Humans&lt;/keyword&gt;&lt;keyword&gt;Male&lt;/keyword&gt;&lt;keyword&gt;Personality Tests/*statistics &amp;amp; numerical data&lt;/keyword&gt;&lt;keyword&gt;Psychometrics&lt;/keyword&gt;&lt;keyword&gt;Schizophrenia/*rehabilitation&lt;/keyword&gt;&lt;keyword&gt;*Schizophrenic Psychology&lt;/keyword&gt;&lt;keyword&gt;*Social Adjustment&lt;/keyword&gt;&lt;keyword&gt;Social Behavior&lt;/keyword&gt;&lt;keyword&gt;*Social Environment&lt;/keyword&gt;&lt;/keywords&gt;&lt;dates&gt;&lt;year&gt;1990&lt;/year&gt;&lt;pub-dates&gt;&lt;date&gt;Dec&lt;/date&gt;&lt;/pub-dates&gt;&lt;/dates&gt;&lt;isbn&gt;0007-1250 (Print)&amp;#xD;0007-1250&lt;/isbn&gt;&lt;accession-num&gt;2289094&lt;/accession-num&gt;&lt;urls&gt;&lt;/urls&gt;&lt;electronic-resource-num&gt;10.1192/bjp.157.6.853&lt;/electronic-resource-num&gt;&lt;remote-database-provider&gt;NLM&lt;/remote-database-provider&gt;&lt;language&gt;eng&lt;/language&gt;&lt;/record&gt;&lt;/Cite&gt;&lt;/EndNote&gt;</w:instrText>
            </w:r>
            <w:r>
              <w:rPr>
                <w:rFonts w:ascii="Arial" w:hAnsi="Arial" w:cs="Arial"/>
                <w:color w:val="000000" w:themeColor="text1"/>
                <w:sz w:val="18"/>
                <w:szCs w:val="18"/>
              </w:rPr>
              <w:fldChar w:fldCharType="separate"/>
            </w:r>
            <w:r>
              <w:rPr>
                <w:rFonts w:ascii="Arial" w:hAnsi="Arial" w:cs="Arial"/>
                <w:noProof/>
                <w:color w:val="000000" w:themeColor="text1"/>
                <w:sz w:val="18"/>
                <w:szCs w:val="18"/>
              </w:rPr>
              <w:t>(Birchwood</w:t>
            </w:r>
            <w:r w:rsidRPr="00FF3DD2">
              <w:rPr>
                <w:rFonts w:ascii="Arial" w:hAnsi="Arial" w:cs="Arial"/>
                <w:i/>
                <w:noProof/>
                <w:color w:val="000000" w:themeColor="text1"/>
                <w:sz w:val="18"/>
                <w:szCs w:val="18"/>
              </w:rPr>
              <w:t xml:space="preserve"> et al.</w:t>
            </w:r>
            <w:r>
              <w:rPr>
                <w:rFonts w:ascii="Arial" w:hAnsi="Arial" w:cs="Arial"/>
                <w:noProof/>
                <w:color w:val="000000" w:themeColor="text1"/>
                <w:sz w:val="18"/>
                <w:szCs w:val="18"/>
              </w:rPr>
              <w:t>, 1990)</w:t>
            </w:r>
            <w:r>
              <w:rPr>
                <w:rFonts w:ascii="Arial" w:hAnsi="Arial" w:cs="Arial"/>
                <w:color w:val="000000" w:themeColor="text1"/>
                <w:sz w:val="18"/>
                <w:szCs w:val="18"/>
              </w:rPr>
              <w:fldChar w:fldCharType="end"/>
            </w:r>
            <w:r>
              <w:rPr>
                <w:rFonts w:ascii="Arial" w:hAnsi="Arial" w:cs="Arial"/>
                <w:color w:val="000000" w:themeColor="text1"/>
                <w:sz w:val="18"/>
                <w:szCs w:val="18"/>
              </w:rPr>
              <w:t xml:space="preserve">), MRC </w:t>
            </w:r>
            <w:r>
              <w:rPr>
                <w:rFonts w:ascii="Arial" w:hAnsi="Arial" w:cs="Arial"/>
                <w:sz w:val="18"/>
                <w:szCs w:val="18"/>
              </w:rPr>
              <w:t>(</w:t>
            </w:r>
            <w:r w:rsidRPr="00833738">
              <w:rPr>
                <w:rFonts w:ascii="Arial" w:hAnsi="Arial" w:cs="Arial"/>
                <w:sz w:val="18"/>
                <w:szCs w:val="18"/>
              </w:rPr>
              <w:t>Medical Research Council Socio-demographic Schedule</w:t>
            </w:r>
            <w:r>
              <w:rPr>
                <w:rFonts w:ascii="Arial" w:hAnsi="Arial" w:cs="Arial"/>
                <w:sz w:val="18"/>
                <w:szCs w:val="18"/>
              </w:rPr>
              <w:t xml:space="preserve"> </w:t>
            </w:r>
            <w:r>
              <w:rPr>
                <w:rFonts w:ascii="Arial" w:hAnsi="Arial" w:cs="Arial"/>
                <w:sz w:val="18"/>
                <w:szCs w:val="18"/>
              </w:rPr>
              <w:fldChar w:fldCharType="begin"/>
            </w:r>
            <w:r>
              <w:rPr>
                <w:rFonts w:ascii="Arial" w:hAnsi="Arial" w:cs="Arial"/>
                <w:sz w:val="18"/>
                <w:szCs w:val="18"/>
              </w:rPr>
              <w:instrText xml:space="preserve"> ADDIN EN.CITE &lt;EndNote&gt;&lt;Cite&gt;&lt;Author&gt;Mallett&lt;/Author&gt;&lt;Year&gt;2002&lt;/Year&gt;&lt;RecNum&gt;101&lt;/RecNum&gt;&lt;DisplayText&gt;(Mallett&lt;style face="italic"&gt; et al.&lt;/style&gt;, 2002)&lt;/DisplayText&gt;&lt;record&gt;&lt;rec-number&gt;101&lt;/rec-number&gt;&lt;foreign-keys&gt;&lt;key app="EN" db-id="ve52ratepxzrxxettpo59e0weap99dvsr2ss" timestamp="1657517853"&gt;101&lt;/key&gt;&lt;/foreign-keys&gt;&lt;ref-type name="Journal Article"&gt;17&lt;/ref-type&gt;&lt;contributors&gt;&lt;authors&gt;&lt;author&gt;Mallett, R.&lt;/author&gt;&lt;author&gt;Leff, J.&lt;/author&gt;&lt;author&gt;Bhugra, D.&lt;/author&gt;&lt;author&gt;Pang, D.&lt;/author&gt;&lt;author&gt;Zhao, J. H.&lt;/author&gt;&lt;/authors&gt;&lt;/contributors&gt;&lt;auth-address&gt;Social Psychiatry Section, Institute of Psychiatry, De Crespigny Park, London, SE5 8AF, UK.&lt;/auth-address&gt;&lt;titles&gt;&lt;title&gt;Social environment, ethnicity and schizophrenia. A case-control study&lt;/title&gt;&lt;secondary-title&gt;Soc Psychiatry Psychiatr Epidemiol&lt;/secondary-title&gt;&lt;/titles&gt;&lt;periodical&gt;&lt;full-title&gt;Soc Psychiatry Psychiatr Epidemiol&lt;/full-title&gt;&lt;/periodical&gt;&lt;pages&gt;329-35&lt;/pages&gt;&lt;volume&gt;37&lt;/volume&gt;&lt;number&gt;7&lt;/number&gt;&lt;edition&gt;2002/07/12&lt;/edition&gt;&lt;keywords&gt;&lt;keyword&gt;Adult&lt;/keyword&gt;&lt;keyword&gt;African Americans/*psychology&lt;/keyword&gt;&lt;keyword&gt;Blacks&lt;/keyword&gt;&lt;keyword&gt;Caribbean Region/ethnology&lt;/keyword&gt;&lt;keyword&gt;Case-Control Studies&lt;/keyword&gt;&lt;keyword&gt;Humans&lt;/keyword&gt;&lt;keyword&gt;London&lt;/keyword&gt;&lt;keyword&gt;Matched-Pair Analysis&lt;/keyword&gt;&lt;keyword&gt;Middle Aged&lt;/keyword&gt;&lt;keyword&gt;Parent-Child Relations&lt;/keyword&gt;&lt;keyword&gt;Risk&lt;/keyword&gt;&lt;keyword&gt;Schizophrenia/*ethnology&lt;/keyword&gt;&lt;keyword&gt;*Schizophrenic Psychology&lt;/keyword&gt;&lt;keyword&gt;*Social Environment&lt;/keyword&gt;&lt;keyword&gt;Social Isolation&lt;/keyword&gt;&lt;keyword&gt;Unemployment&lt;/keyword&gt;&lt;/keywords&gt;&lt;dates&gt;&lt;year&gt;2002&lt;/year&gt;&lt;pub-dates&gt;&lt;date&gt;Jul&lt;/date&gt;&lt;/pub-dates&gt;&lt;/dates&gt;&lt;isbn&gt;0933-7954 (Print)&amp;#xD;0933-7954 (Linking)&lt;/isbn&gt;&lt;accession-num&gt;12111025&lt;/accession-num&gt;&lt;urls&gt;&lt;related-urls&gt;&lt;url&gt;https://www.ncbi.nlm.nih.gov/pubmed/12111025&lt;/url&gt;&lt;/related-urls&gt;&lt;/urls&gt;&lt;electronic-resource-num&gt;10.1007/s00127-002-0557-4&lt;/electronic-resource-num&gt;&lt;/record&gt;&lt;/Cite&gt;&lt;/EndNote&gt;</w:instrText>
            </w:r>
            <w:r>
              <w:rPr>
                <w:rFonts w:ascii="Arial" w:hAnsi="Arial" w:cs="Arial"/>
                <w:sz w:val="18"/>
                <w:szCs w:val="18"/>
              </w:rPr>
              <w:fldChar w:fldCharType="separate"/>
            </w:r>
            <w:r>
              <w:rPr>
                <w:rFonts w:ascii="Arial" w:hAnsi="Arial" w:cs="Arial"/>
                <w:noProof/>
                <w:sz w:val="18"/>
                <w:szCs w:val="18"/>
              </w:rPr>
              <w:t>(Mallett</w:t>
            </w:r>
            <w:r w:rsidRPr="001F4A8A">
              <w:rPr>
                <w:rFonts w:ascii="Arial" w:hAnsi="Arial" w:cs="Arial"/>
                <w:i/>
                <w:noProof/>
                <w:sz w:val="18"/>
                <w:szCs w:val="18"/>
              </w:rPr>
              <w:t xml:space="preserve"> et al.</w:t>
            </w:r>
            <w:r>
              <w:rPr>
                <w:rFonts w:ascii="Arial" w:hAnsi="Arial" w:cs="Arial"/>
                <w:noProof/>
                <w:sz w:val="18"/>
                <w:szCs w:val="18"/>
              </w:rPr>
              <w:t>, 2002)</w:t>
            </w:r>
            <w:r>
              <w:rPr>
                <w:rFonts w:ascii="Arial" w:hAnsi="Arial" w:cs="Arial"/>
                <w:sz w:val="18"/>
                <w:szCs w:val="18"/>
              </w:rPr>
              <w:fldChar w:fldCharType="end"/>
            </w:r>
            <w:r>
              <w:rPr>
                <w:rFonts w:ascii="Arial" w:hAnsi="Arial" w:cs="Arial"/>
                <w:sz w:val="18"/>
                <w:szCs w:val="18"/>
              </w:rPr>
              <w:t>); MANSA (</w:t>
            </w:r>
            <w:r w:rsidRPr="00833738">
              <w:rPr>
                <w:rFonts w:ascii="Arial" w:hAnsi="Arial" w:cs="Arial"/>
                <w:color w:val="000000" w:themeColor="text1"/>
                <w:sz w:val="18"/>
                <w:szCs w:val="18"/>
              </w:rPr>
              <w:t>Manchester Short Assessment of Quality of Life</w:t>
            </w:r>
            <w:r>
              <w:rPr>
                <w:rFonts w:ascii="Arial" w:hAnsi="Arial" w:cs="Arial"/>
                <w:color w:val="000000" w:themeColor="text1"/>
                <w:sz w:val="18"/>
                <w:szCs w:val="18"/>
              </w:rPr>
              <w:t xml:space="preserve"> (</w:t>
            </w:r>
            <w:r>
              <w:rPr>
                <w:rFonts w:ascii="Arial" w:hAnsi="Arial" w:cs="Arial"/>
                <w:color w:val="000000" w:themeColor="text1"/>
                <w:sz w:val="18"/>
                <w:szCs w:val="18"/>
              </w:rPr>
              <w:fldChar w:fldCharType="begin"/>
            </w:r>
            <w:r>
              <w:rPr>
                <w:rFonts w:ascii="Arial" w:hAnsi="Arial" w:cs="Arial"/>
                <w:color w:val="000000" w:themeColor="text1"/>
                <w:sz w:val="18"/>
                <w:szCs w:val="18"/>
              </w:rPr>
              <w:instrText xml:space="preserve"> ADDIN EN.CITE &lt;EndNote&gt;&lt;Cite AuthorYear="1"&gt;&lt;Author&gt;Priebe&lt;/Author&gt;&lt;Year&gt;1999&lt;/Year&gt;&lt;RecNum&gt;12&lt;/RecNum&gt;&lt;DisplayText&gt;Priebe&lt;style face="italic"&gt; et al.&lt;/style&gt; (1999)&lt;/DisplayText&gt;&lt;record&gt;&lt;rec-number&gt;12&lt;/rec-number&gt;&lt;foreign-keys&gt;&lt;key app="EN" db-id="ve52ratepxzrxxettpo59e0weap99dvsr2ss" timestamp="1651055417"&gt;12&lt;/key&gt;&lt;/foreign-keys&gt;&lt;ref-type name="Journal Article"&gt;17&lt;/ref-type&gt;&lt;contributors&gt;&lt;authors&gt;&lt;author&gt;Priebe, S.&lt;/author&gt;&lt;author&gt;Huxley, P.&lt;/author&gt;&lt;author&gt;Knight, S.&lt;/author&gt;&lt;author&gt;Evans, S.&lt;/author&gt;&lt;/authors&gt;&lt;/contributors&gt;&lt;auth-address&gt;Department of Psychiatry, St. Bartholomew&amp;apos;s and the Royal London School of Medicine and Dentistry, Queen Mary &amp;amp; Westfield College, University of London, UK.&lt;/auth-address&gt;&lt;titles&gt;&lt;title&gt;Application and results of the Manchester Short Assessment of Quality of Life (MANSA)&lt;/title&gt;&lt;secondary-title&gt;Int J Soc Psychiatry&lt;/secondary-title&gt;&lt;/titles&gt;&lt;pages&gt;7-12&lt;/pages&gt;&lt;volume&gt;45&lt;/volume&gt;&lt;number&gt;1&lt;/number&gt;&lt;keywords&gt;&lt;keyword&gt;Adult&lt;/keyword&gt;&lt;keyword&gt;England&lt;/keyword&gt;&lt;keyword&gt;Evaluation Studies as Topic&lt;/keyword&gt;&lt;keyword&gt;Female&lt;/keyword&gt;&lt;keyword&gt;Humans&lt;/keyword&gt;&lt;keyword&gt;Male&lt;/keyword&gt;&lt;keyword&gt;Middle Aged&lt;/keyword&gt;&lt;keyword&gt;Psychometrics/*standards&lt;/keyword&gt;&lt;keyword&gt;*Quality of Life&lt;/keyword&gt;&lt;keyword&gt;Surveys and Questionnaires/*standards&lt;/keyword&gt;&lt;/keywords&gt;&lt;dates&gt;&lt;year&gt;1999&lt;/year&gt;&lt;pub-dates&gt;&lt;date&gt;Spring&lt;/date&gt;&lt;/pub-dates&gt;&lt;/dates&gt;&lt;isbn&gt;0020-7640 (Print)&amp;#xD;0020-7640&lt;/isbn&gt;&lt;accession-num&gt;10443245&lt;/accession-num&gt;&lt;urls&gt;&lt;/urls&gt;&lt;electronic-resource-num&gt;10.1177/002076409904500102&lt;/electronic-resource-num&gt;&lt;remote-database-provider&gt;NLM&lt;/remote-database-provider&gt;&lt;language&gt;eng&lt;/language&gt;&lt;/record&gt;&lt;/Cite&gt;&lt;/EndNote&gt;</w:instrText>
            </w:r>
            <w:r>
              <w:rPr>
                <w:rFonts w:ascii="Arial" w:hAnsi="Arial" w:cs="Arial"/>
                <w:color w:val="000000" w:themeColor="text1"/>
                <w:sz w:val="18"/>
                <w:szCs w:val="18"/>
              </w:rPr>
              <w:fldChar w:fldCharType="separate"/>
            </w:r>
            <w:r>
              <w:rPr>
                <w:rFonts w:ascii="Arial" w:hAnsi="Arial" w:cs="Arial"/>
                <w:noProof/>
                <w:color w:val="000000" w:themeColor="text1"/>
                <w:sz w:val="18"/>
                <w:szCs w:val="18"/>
              </w:rPr>
              <w:t>Priebe</w:t>
            </w:r>
            <w:r w:rsidRPr="001F4A8A">
              <w:rPr>
                <w:rFonts w:ascii="Arial" w:hAnsi="Arial" w:cs="Arial"/>
                <w:i/>
                <w:noProof/>
                <w:color w:val="000000" w:themeColor="text1"/>
                <w:sz w:val="18"/>
                <w:szCs w:val="18"/>
              </w:rPr>
              <w:t xml:space="preserve"> et al.</w:t>
            </w:r>
            <w:r>
              <w:rPr>
                <w:rFonts w:ascii="Arial" w:hAnsi="Arial" w:cs="Arial"/>
                <w:noProof/>
                <w:color w:val="000000" w:themeColor="text1"/>
                <w:sz w:val="18"/>
                <w:szCs w:val="18"/>
              </w:rPr>
              <w:t xml:space="preserve"> (1999)</w:t>
            </w:r>
            <w:r>
              <w:rPr>
                <w:rFonts w:ascii="Arial" w:hAnsi="Arial" w:cs="Arial"/>
                <w:color w:val="000000" w:themeColor="text1"/>
                <w:sz w:val="18"/>
                <w:szCs w:val="18"/>
              </w:rPr>
              <w:fldChar w:fldCharType="end"/>
            </w:r>
            <w:r w:rsidRPr="00833738">
              <w:rPr>
                <w:rFonts w:ascii="Arial" w:hAnsi="Arial" w:cs="Arial"/>
                <w:color w:val="000000" w:themeColor="text1"/>
                <w:sz w:val="18"/>
                <w:szCs w:val="18"/>
              </w:rPr>
              <w:t>)</w:t>
            </w:r>
            <w:r>
              <w:rPr>
                <w:rFonts w:ascii="Arial" w:hAnsi="Arial" w:cs="Arial"/>
                <w:color w:val="000000" w:themeColor="text1"/>
                <w:sz w:val="18"/>
                <w:szCs w:val="18"/>
              </w:rPr>
              <w:t>; GHQ (</w:t>
            </w:r>
            <w:r w:rsidRPr="00833738">
              <w:rPr>
                <w:rFonts w:ascii="Arial" w:hAnsi="Arial" w:cs="Arial"/>
                <w:color w:val="000000" w:themeColor="text1"/>
                <w:sz w:val="18"/>
                <w:szCs w:val="18"/>
              </w:rPr>
              <w:t>General Health Questionnaire</w:t>
            </w:r>
            <w:r>
              <w:rPr>
                <w:rFonts w:ascii="Arial" w:hAnsi="Arial" w:cs="Arial"/>
                <w:color w:val="000000" w:themeColor="text1"/>
                <w:sz w:val="18"/>
                <w:szCs w:val="18"/>
              </w:rPr>
              <w:t xml:space="preserve"> </w:t>
            </w:r>
            <w:r>
              <w:rPr>
                <w:rFonts w:ascii="Arial" w:hAnsi="Arial" w:cs="Arial"/>
                <w:color w:val="000000" w:themeColor="text1"/>
                <w:sz w:val="18"/>
                <w:szCs w:val="18"/>
              </w:rPr>
              <w:fldChar w:fldCharType="begin">
                <w:fldData xml:space="preserve">PEVuZE5vdGU+PENpdGU+PEF1dGhvcj5XaWxsbW90dDwvQXV0aG9yPjxZZWFyPjIwMDQ8L1llYXI+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</w:fldData>
              </w:fldChar>
            </w:r>
            <w:r>
              <w:rPr>
                <w:rFonts w:ascii="Arial" w:hAnsi="Arial" w:cs="Arial"/>
                <w:color w:val="000000" w:themeColor="text1"/>
                <w:sz w:val="18"/>
                <w:szCs w:val="18"/>
              </w:rPr>
              <w:instrText xml:space="preserve"> ADDIN EN.CITE </w:instrText>
            </w:r>
            <w:r>
              <w:rPr>
                <w:rFonts w:ascii="Arial" w:hAnsi="Arial" w:cs="Arial"/>
                <w:color w:val="000000" w:themeColor="text1"/>
                <w:sz w:val="18"/>
                <w:szCs w:val="18"/>
              </w:rPr>
              <w:fldChar w:fldCharType="begin">
                <w:fldData xml:space="preserve">PEVuZE5vdGU+PENpdGU+PEF1dGhvcj5XaWxsbW90dDwvQXV0aG9yPjxZZWFyPjIwMDQ8L1llYXI+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</w:fldData>
              </w:fldChar>
            </w:r>
            <w:r>
              <w:rPr>
                <w:rFonts w:ascii="Arial" w:hAnsi="Arial" w:cs="Arial"/>
                <w:color w:val="000000" w:themeColor="text1"/>
                <w:sz w:val="18"/>
                <w:szCs w:val="18"/>
              </w:rPr>
              <w:instrText xml:space="preserve"> ADDIN EN.CITE.DATA </w:instrText>
            </w:r>
            <w:r>
              <w:rPr>
                <w:rFonts w:ascii="Arial" w:hAnsi="Arial" w:cs="Arial"/>
                <w:color w:val="000000" w:themeColor="text1"/>
                <w:sz w:val="18"/>
                <w:szCs w:val="18"/>
              </w:rPr>
            </w:r>
            <w:r>
              <w:rPr>
                <w:rFonts w:ascii="Arial" w:hAnsi="Arial" w:cs="Arial"/>
                <w:color w:val="000000" w:themeColor="text1"/>
                <w:sz w:val="18"/>
                <w:szCs w:val="18"/>
              </w:rPr>
              <w:fldChar w:fldCharType="end"/>
            </w:r>
            <w:r>
              <w:rPr>
                <w:rFonts w:ascii="Arial" w:hAnsi="Arial" w:cs="Arial"/>
                <w:color w:val="000000" w:themeColor="text1"/>
                <w:sz w:val="18"/>
                <w:szCs w:val="18"/>
              </w:rPr>
            </w:r>
            <w:r>
              <w:rPr>
                <w:rFonts w:ascii="Arial" w:hAnsi="Arial" w:cs="Arial"/>
                <w:color w:val="000000" w:themeColor="text1"/>
                <w:sz w:val="18"/>
                <w:szCs w:val="18"/>
              </w:rPr>
              <w:fldChar w:fldCharType="separate"/>
            </w:r>
            <w:r>
              <w:rPr>
                <w:rFonts w:ascii="Arial" w:hAnsi="Arial" w:cs="Arial"/>
                <w:noProof/>
                <w:color w:val="000000" w:themeColor="text1"/>
                <w:sz w:val="18"/>
                <w:szCs w:val="18"/>
              </w:rPr>
              <w:t>(Willmott</w:t>
            </w:r>
            <w:r w:rsidRPr="004B3AB6">
              <w:rPr>
                <w:rFonts w:ascii="Arial" w:hAnsi="Arial" w:cs="Arial"/>
                <w:i/>
                <w:noProof/>
                <w:color w:val="000000" w:themeColor="text1"/>
                <w:sz w:val="18"/>
                <w:szCs w:val="18"/>
              </w:rPr>
              <w:t xml:space="preserve"> et al.</w:t>
            </w:r>
            <w:r>
              <w:rPr>
                <w:rFonts w:ascii="Arial" w:hAnsi="Arial" w:cs="Arial"/>
                <w:noProof/>
                <w:color w:val="000000" w:themeColor="text1"/>
                <w:sz w:val="18"/>
                <w:szCs w:val="18"/>
              </w:rPr>
              <w:t>, 2004)</w:t>
            </w:r>
            <w:r>
              <w:rPr>
                <w:rFonts w:ascii="Arial" w:hAnsi="Arial" w:cs="Arial"/>
                <w:color w:val="000000" w:themeColor="text1"/>
                <w:sz w:val="18"/>
                <w:szCs w:val="18"/>
              </w:rPr>
              <w:fldChar w:fldCharType="end"/>
            </w:r>
            <w:r>
              <w:rPr>
                <w:rFonts w:ascii="Arial" w:hAnsi="Arial" w:cs="Arial"/>
                <w:color w:val="000000" w:themeColor="text1"/>
                <w:sz w:val="18"/>
                <w:szCs w:val="18"/>
              </w:rPr>
              <w:t>; TAPS (</w:t>
            </w:r>
            <w:r w:rsidRPr="00833738">
              <w:rPr>
                <w:rFonts w:ascii="Arial" w:hAnsi="Arial" w:cs="Arial"/>
                <w:sz w:val="18"/>
                <w:szCs w:val="18"/>
                <w:lang w:val="en-US"/>
              </w:rPr>
              <w:t>Tobacco, Alcohol and Prescription Medication Scale</w:t>
            </w:r>
            <w:r>
              <w:rPr>
                <w:rFonts w:ascii="Arial" w:hAnsi="Arial" w:cs="Arial"/>
                <w:sz w:val="18"/>
                <w:szCs w:val="18"/>
                <w:lang w:val="en-US"/>
              </w:rPr>
              <w:t xml:space="preserve"> (</w:t>
            </w:r>
            <w:r>
              <w:rPr>
                <w:rFonts w:ascii="Arial" w:hAnsi="Arial" w:cs="Arial"/>
                <w:sz w:val="18"/>
                <w:szCs w:val="18"/>
                <w:lang w:val="en-US"/>
              </w:rPr>
              <w:fldChar w:fldCharType="begin">
                <w:fldData xml:space="preserve">PEVuZE5vdGU+PENpdGU+PEF1dGhvcj5NY05lZWx5PC9BdXRob3I+PFllYXI+MjAxNjwvWWVhcj48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</w:fldData>
              </w:fldChar>
            </w:r>
            <w:r>
              <w:rPr>
                <w:rFonts w:ascii="Arial" w:hAnsi="Arial" w:cs="Arial"/>
                <w:sz w:val="18"/>
                <w:szCs w:val="18"/>
                <w:lang w:val="en-US"/>
              </w:rPr>
              <w:instrText xml:space="preserve"> ADDIN EN.CITE </w:instrText>
            </w:r>
            <w:r>
              <w:rPr>
                <w:rFonts w:ascii="Arial" w:hAnsi="Arial" w:cs="Arial"/>
                <w:sz w:val="18"/>
                <w:szCs w:val="18"/>
                <w:lang w:val="en-US"/>
              </w:rPr>
              <w:fldChar w:fldCharType="begin">
                <w:fldData xml:space="preserve">PEVuZE5vdGU+PENpdGU+PEF1dGhvcj5NY05lZWx5PC9BdXRob3I+PFllYXI+MjAxNjwvWWVhcj48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</w:fldData>
              </w:fldChar>
            </w:r>
            <w:r>
              <w:rPr>
                <w:rFonts w:ascii="Arial" w:hAnsi="Arial" w:cs="Arial"/>
                <w:sz w:val="18"/>
                <w:szCs w:val="18"/>
                <w:lang w:val="en-US"/>
              </w:rPr>
              <w:instrText xml:space="preserve"> ADDIN EN.CITE.DATA </w:instrText>
            </w:r>
            <w:r>
              <w:rPr>
                <w:rFonts w:ascii="Arial" w:hAnsi="Arial" w:cs="Arial"/>
                <w:sz w:val="18"/>
                <w:szCs w:val="18"/>
                <w:lang w:val="en-US"/>
              </w:rPr>
            </w:r>
            <w:r>
              <w:rPr>
                <w:rFonts w:ascii="Arial" w:hAnsi="Arial" w:cs="Arial"/>
                <w:sz w:val="18"/>
                <w:szCs w:val="18"/>
                <w:lang w:val="en-US"/>
              </w:rPr>
              <w:fldChar w:fldCharType="end"/>
            </w:r>
            <w:r>
              <w:rPr>
                <w:rFonts w:ascii="Arial" w:hAnsi="Arial" w:cs="Arial"/>
                <w:sz w:val="18"/>
                <w:szCs w:val="18"/>
                <w:lang w:val="en-US"/>
              </w:rPr>
            </w:r>
            <w:r>
              <w:rPr>
                <w:rFonts w:ascii="Arial" w:hAnsi="Arial" w:cs="Arial"/>
                <w:sz w:val="18"/>
                <w:szCs w:val="18"/>
                <w:lang w:val="en-US"/>
              </w:rPr>
              <w:fldChar w:fldCharType="separate"/>
            </w:r>
            <w:r>
              <w:rPr>
                <w:rFonts w:ascii="Arial" w:hAnsi="Arial" w:cs="Arial"/>
                <w:noProof/>
                <w:sz w:val="18"/>
                <w:szCs w:val="18"/>
                <w:lang w:val="en-US"/>
              </w:rPr>
              <w:t>(McNeely</w:t>
            </w:r>
            <w:r w:rsidRPr="00017123">
              <w:rPr>
                <w:rFonts w:ascii="Arial" w:hAnsi="Arial" w:cs="Arial"/>
                <w:i/>
                <w:noProof/>
                <w:sz w:val="18"/>
                <w:szCs w:val="18"/>
                <w:lang w:val="en-US"/>
              </w:rPr>
              <w:t xml:space="preserve"> et al.</w:t>
            </w:r>
            <w:r>
              <w:rPr>
                <w:rFonts w:ascii="Arial" w:hAnsi="Arial" w:cs="Arial"/>
                <w:noProof/>
                <w:sz w:val="18"/>
                <w:szCs w:val="18"/>
                <w:lang w:val="en-US"/>
              </w:rPr>
              <w:t>, 2016)</w:t>
            </w:r>
            <w:r>
              <w:rPr>
                <w:rFonts w:ascii="Arial" w:hAnsi="Arial" w:cs="Arial"/>
                <w:sz w:val="18"/>
                <w:szCs w:val="18"/>
                <w:lang w:val="en-US"/>
              </w:rPr>
              <w:fldChar w:fldCharType="end"/>
            </w:r>
            <w:r>
              <w:rPr>
                <w:rFonts w:ascii="Arial" w:hAnsi="Arial" w:cs="Arial"/>
                <w:sz w:val="18"/>
                <w:szCs w:val="18"/>
                <w:lang w:val="en-US"/>
              </w:rPr>
              <w:t>); MHSMQ (</w:t>
            </w:r>
            <w:r w:rsidRPr="00833738">
              <w:rPr>
                <w:rFonts w:ascii="Arial" w:hAnsi="Arial" w:cs="Arial"/>
                <w:color w:val="000000" w:themeColor="text1"/>
                <w:sz w:val="18"/>
                <w:szCs w:val="18"/>
              </w:rPr>
              <w:t>Mental Health Self-Management Questionnaire</w:t>
            </w:r>
            <w:r>
              <w:rPr>
                <w:rFonts w:ascii="Arial" w:hAnsi="Arial" w:cs="Arial"/>
                <w:color w:val="000000" w:themeColor="text1"/>
                <w:sz w:val="18"/>
                <w:szCs w:val="18"/>
              </w:rPr>
              <w:t xml:space="preserve"> </w:t>
            </w:r>
            <w:r>
              <w:rPr>
                <w:rFonts w:ascii="Arial" w:hAnsi="Arial" w:cs="Arial"/>
                <w:color w:val="000000" w:themeColor="text1"/>
                <w:sz w:val="18"/>
                <w:szCs w:val="18"/>
              </w:rPr>
              <w:fldChar w:fldCharType="begin">
                <w:fldData xml:space="preserve">PEVuZE5vdGU+PENpdGU+PEF1dGhvcj5Db3Vsb21iZTwvQXV0aG9yPjxZZWFyPjIwMTU8L1llYXI+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</w:fldData>
              </w:fldChar>
            </w:r>
            <w:r>
              <w:rPr>
                <w:rFonts w:ascii="Arial" w:hAnsi="Arial" w:cs="Arial"/>
                <w:color w:val="000000" w:themeColor="text1"/>
                <w:sz w:val="18"/>
                <w:szCs w:val="18"/>
              </w:rPr>
              <w:instrText xml:space="preserve"> ADDIN EN.CITE </w:instrText>
            </w:r>
            <w:r>
              <w:rPr>
                <w:rFonts w:ascii="Arial" w:hAnsi="Arial" w:cs="Arial"/>
                <w:color w:val="000000" w:themeColor="text1"/>
                <w:sz w:val="18"/>
                <w:szCs w:val="18"/>
              </w:rPr>
              <w:fldChar w:fldCharType="begin">
                <w:fldData xml:space="preserve">PEVuZE5vdGU+PENpdGU+PEF1dGhvcj5Db3Vsb21iZTwvQXV0aG9yPjxZZWFyPjIwMTU8L1llYXI+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</w:fldData>
              </w:fldChar>
            </w:r>
            <w:r>
              <w:rPr>
                <w:rFonts w:ascii="Arial" w:hAnsi="Arial" w:cs="Arial"/>
                <w:color w:val="000000" w:themeColor="text1"/>
                <w:sz w:val="18"/>
                <w:szCs w:val="18"/>
              </w:rPr>
              <w:instrText xml:space="preserve"> ADDIN EN.CITE.DATA </w:instrText>
            </w:r>
            <w:r>
              <w:rPr>
                <w:rFonts w:ascii="Arial" w:hAnsi="Arial" w:cs="Arial"/>
                <w:color w:val="000000" w:themeColor="text1"/>
                <w:sz w:val="18"/>
                <w:szCs w:val="18"/>
              </w:rPr>
            </w:r>
            <w:r>
              <w:rPr>
                <w:rFonts w:ascii="Arial" w:hAnsi="Arial" w:cs="Arial"/>
                <w:color w:val="000000" w:themeColor="text1"/>
                <w:sz w:val="18"/>
                <w:szCs w:val="18"/>
              </w:rPr>
              <w:fldChar w:fldCharType="end"/>
            </w:r>
            <w:r>
              <w:rPr>
                <w:rFonts w:ascii="Arial" w:hAnsi="Arial" w:cs="Arial"/>
                <w:color w:val="000000" w:themeColor="text1"/>
                <w:sz w:val="18"/>
                <w:szCs w:val="18"/>
              </w:rPr>
            </w:r>
            <w:r>
              <w:rPr>
                <w:rFonts w:ascii="Arial" w:hAnsi="Arial" w:cs="Arial"/>
                <w:color w:val="000000" w:themeColor="text1"/>
                <w:sz w:val="18"/>
                <w:szCs w:val="18"/>
              </w:rPr>
              <w:fldChar w:fldCharType="separate"/>
            </w:r>
            <w:r>
              <w:rPr>
                <w:rFonts w:ascii="Arial" w:hAnsi="Arial" w:cs="Arial"/>
                <w:noProof/>
                <w:color w:val="000000" w:themeColor="text1"/>
                <w:sz w:val="18"/>
                <w:szCs w:val="18"/>
              </w:rPr>
              <w:t>(Coulombe</w:t>
            </w:r>
            <w:r w:rsidRPr="00017123">
              <w:rPr>
                <w:rFonts w:ascii="Arial" w:hAnsi="Arial" w:cs="Arial"/>
                <w:i/>
                <w:noProof/>
                <w:color w:val="000000" w:themeColor="text1"/>
                <w:sz w:val="18"/>
                <w:szCs w:val="18"/>
              </w:rPr>
              <w:t xml:space="preserve"> et al.</w:t>
            </w:r>
            <w:r>
              <w:rPr>
                <w:rFonts w:ascii="Arial" w:hAnsi="Arial" w:cs="Arial"/>
                <w:noProof/>
                <w:color w:val="000000" w:themeColor="text1"/>
                <w:sz w:val="18"/>
                <w:szCs w:val="18"/>
              </w:rPr>
              <w:t>, 2015)</w:t>
            </w:r>
            <w:r>
              <w:rPr>
                <w:rFonts w:ascii="Arial" w:hAnsi="Arial" w:cs="Arial"/>
                <w:color w:val="000000" w:themeColor="text1"/>
                <w:sz w:val="18"/>
                <w:szCs w:val="18"/>
              </w:rPr>
              <w:fldChar w:fldCharType="end"/>
            </w:r>
            <w:r>
              <w:rPr>
                <w:rFonts w:ascii="Arial" w:hAnsi="Arial" w:cs="Arial"/>
                <w:color w:val="000000" w:themeColor="text1"/>
                <w:sz w:val="18"/>
                <w:szCs w:val="18"/>
              </w:rPr>
              <w:t>); GAS (</w:t>
            </w:r>
            <w:r w:rsidRPr="00833738">
              <w:rPr>
                <w:rFonts w:ascii="Arial" w:hAnsi="Arial" w:cs="Arial"/>
                <w:color w:val="000000" w:themeColor="text1"/>
                <w:sz w:val="18"/>
                <w:szCs w:val="18"/>
              </w:rPr>
              <w:t>Goal Attainment Scaling</w:t>
            </w:r>
            <w:r>
              <w:rPr>
                <w:rFonts w:ascii="Arial" w:hAnsi="Arial" w:cs="Arial"/>
                <w:color w:val="000000" w:themeColor="text1"/>
                <w:sz w:val="18"/>
                <w:szCs w:val="18"/>
              </w:rPr>
              <w:t xml:space="preserve"> </w:t>
            </w:r>
            <w:r>
              <w:rPr>
                <w:rFonts w:ascii="Arial" w:hAnsi="Arial" w:cs="Arial"/>
                <w:color w:val="000000" w:themeColor="text1"/>
                <w:sz w:val="18"/>
                <w:szCs w:val="18"/>
              </w:rPr>
              <w:fldChar w:fldCharType="begin"/>
            </w:r>
            <w:r>
              <w:rPr>
                <w:rFonts w:ascii="Arial" w:hAnsi="Arial" w:cs="Arial"/>
                <w:color w:val="000000" w:themeColor="text1"/>
                <w:sz w:val="18"/>
                <w:szCs w:val="18"/>
              </w:rPr>
              <w:instrText xml:space="preserve"> ADDIN EN.CITE &lt;EndNote&gt;&lt;Cite&gt;&lt;Author&gt;Turner-Stokes&lt;/Author&gt;&lt;Year&gt;2009&lt;/Year&gt;&lt;RecNum&gt;7&lt;/RecNum&gt;&lt;DisplayText&gt;(Turner-Stokes, 2009)&lt;/DisplayText&gt;&lt;record&gt;&lt;rec-number&gt;7&lt;/rec-number&gt;&lt;foreign-keys&gt;&lt;key app="EN" db-id="ve52ratepxzrxxettpo59e0weap99dvsr2ss" timestamp="1651055027"&gt;7&lt;/key&gt;&lt;/foreign-keys&gt;&lt;ref-type name="Journal Article"&gt;17&lt;/ref-type&gt;&lt;contributors&gt;&lt;authors&gt;&lt;author&gt;Turner-Stokes, L.&lt;/author&gt;&lt;/authors&gt;&lt;/contributors&gt;&lt;auth-address&gt;Kings college London, School of Medicine, Regional Rehabilitation Unit, Northwick Park Hospital, Harrow, UK. lynne.turner-stokes@dial.pipex.com&lt;/auth-address&gt;&lt;titles&gt;&lt;title&gt;Goal attainment scaling (GAS) in rehabilitation: a practical guide&lt;/title&gt;&lt;secondary-title&gt;Clin Rehabil&lt;/secondary-title&gt;&lt;/titles&gt;&lt;pages&gt;362-70&lt;/pages&gt;&lt;volume&gt;23&lt;/volume&gt;&lt;number&gt;4&lt;/number&gt;&lt;edition&gt;20090129&lt;/edition&gt;&lt;keywords&gt;&lt;keyword&gt;Data Interpretation, Statistical&lt;/keyword&gt;&lt;keyword&gt;*Goals&lt;/keyword&gt;&lt;keyword&gt;Humans&lt;/keyword&gt;&lt;keyword&gt;*Numerical Analysis, Computer-Assisted&lt;/keyword&gt;&lt;keyword&gt;Occupational Therapy/*methods&lt;/keyword&gt;&lt;keyword&gt;Patient Care Planning&lt;/keyword&gt;&lt;keyword&gt;Recovery of Function&lt;/keyword&gt;&lt;/keywords&gt;&lt;dates&gt;&lt;year&gt;2009&lt;/year&gt;&lt;pub-dates&gt;&lt;date&gt;Apr&lt;/date&gt;&lt;/pub-dates&gt;&lt;/dates&gt;&lt;isbn&gt;0269-2155 (Print)&amp;#xD;0269-2155&lt;/isbn&gt;&lt;accession-num&gt;19179355&lt;/accession-num&gt;&lt;urls&gt;&lt;/urls&gt;&lt;electronic-resource-num&gt;10.1177/0269215508101742&lt;/electronic-resource-num&gt;&lt;remote-database-provider&gt;NLM&lt;/remote-database-provider&gt;&lt;language&gt;eng&lt;/language&gt;&lt;/record&gt;&lt;/Cite&gt;&lt;/EndNote&gt;</w:instrText>
            </w:r>
            <w:r>
              <w:rPr>
                <w:rFonts w:ascii="Arial" w:hAnsi="Arial" w:cs="Arial"/>
                <w:color w:val="000000" w:themeColor="text1"/>
                <w:sz w:val="18"/>
                <w:szCs w:val="18"/>
              </w:rPr>
              <w:fldChar w:fldCharType="separate"/>
            </w:r>
            <w:r>
              <w:rPr>
                <w:rFonts w:ascii="Arial" w:hAnsi="Arial" w:cs="Arial"/>
                <w:noProof/>
                <w:color w:val="000000" w:themeColor="text1"/>
                <w:sz w:val="18"/>
                <w:szCs w:val="18"/>
              </w:rPr>
              <w:t>(Turner-Stokes, 2009)</w:t>
            </w:r>
            <w:r>
              <w:rPr>
                <w:rFonts w:ascii="Arial" w:hAnsi="Arial" w:cs="Arial"/>
                <w:color w:val="000000" w:themeColor="text1"/>
                <w:sz w:val="18"/>
                <w:szCs w:val="18"/>
              </w:rPr>
              <w:fldChar w:fldCharType="end"/>
            </w:r>
            <w:r>
              <w:rPr>
                <w:rFonts w:ascii="Arial" w:hAnsi="Arial" w:cs="Arial"/>
                <w:color w:val="000000" w:themeColor="text1"/>
                <w:sz w:val="18"/>
                <w:szCs w:val="18"/>
              </w:rPr>
              <w:t xml:space="preserve">); </w:t>
            </w:r>
            <w:r w:rsidRPr="00833738">
              <w:rPr>
                <w:rFonts w:ascii="Arial" w:hAnsi="Arial" w:cs="Arial"/>
                <w:color w:val="000000" w:themeColor="text1"/>
                <w:sz w:val="18"/>
                <w:szCs w:val="18"/>
              </w:rPr>
              <w:t>UCLA Loneliness Scale</w:t>
            </w:r>
            <w:r>
              <w:rPr>
                <w:rFonts w:ascii="Arial" w:hAnsi="Arial" w:cs="Arial"/>
                <w:color w:val="000000" w:themeColor="text1"/>
                <w:sz w:val="18"/>
                <w:szCs w:val="18"/>
              </w:rPr>
              <w:t xml:space="preserve"> </w:t>
            </w:r>
            <w:r>
              <w:rPr>
                <w:rFonts w:ascii="Arial" w:hAnsi="Arial" w:cs="Arial"/>
                <w:color w:val="000000" w:themeColor="text1"/>
                <w:sz w:val="18"/>
                <w:szCs w:val="18"/>
              </w:rPr>
              <w:fldChar w:fldCharType="begin"/>
            </w:r>
            <w:r>
              <w:rPr>
                <w:rFonts w:ascii="Arial" w:hAnsi="Arial" w:cs="Arial"/>
                <w:color w:val="000000" w:themeColor="text1"/>
                <w:sz w:val="18"/>
                <w:szCs w:val="18"/>
              </w:rPr>
              <w:instrText xml:space="preserve"> ADDIN EN.CITE &lt;EndNote&gt;&lt;Cite&gt;&lt;Author&gt;Russell&lt;/Author&gt;&lt;Year&gt;1996&lt;/Year&gt;&lt;RecNum&gt;92&lt;/RecNum&gt;&lt;DisplayText&gt;(Russell, 1996)&lt;/DisplayText&gt;&lt;record&gt;&lt;rec-number&gt;92&lt;/rec-number&gt;&lt;foreign-keys&gt;&lt;key app="EN" db-id="ve52ratepxzrxxettpo59e0weap99dvsr2ss" timestamp="1657515524"&gt;92&lt;/key&gt;&lt;/foreign-keys&gt;&lt;ref-type name="Journal Article"&gt;17&lt;/ref-type&gt;&lt;contributors&gt;&lt;authors&gt;&lt;author&gt;Russell, Daniel W.&lt;/author&gt;&lt;/authors&gt;&lt;/contributors&gt;&lt;titles&gt;&lt;title&gt;UCLA Loneliness Scale (Version 3): Reliability, Validity, and Factor Structure&lt;/title&gt;&lt;secondary-title&gt;Journal of Personality Assessment&lt;/secondary-title&gt;&lt;/titles&gt;&lt;periodical&gt;&lt;full-title&gt;Journal of Personality Assessment&lt;/full-title&gt;&lt;/periodical&gt;&lt;pages&gt;20-40&lt;/pages&gt;&lt;volume&gt;66&lt;/volume&gt;&lt;number&gt;1&lt;/number&gt;&lt;dates&gt;&lt;year&gt;1996&lt;/year&gt;&lt;pub-dates&gt;&lt;date&gt;1996/02/01&lt;/date&gt;&lt;/pub-dates&gt;&lt;/dates&gt;&lt;publisher&gt;Routledge&lt;/publisher&gt;&lt;isbn&gt;0022-3891&lt;/isbn&gt;&lt;urls&gt;&lt;related-urls&gt;&lt;url&gt;https://doi.org/10.1207/s15327752jpa6601_2&lt;/url&gt;&lt;/related-urls&gt;&lt;/urls&gt;&lt;electronic-resource-num&gt;10.1207/s15327752jpa6601_2&lt;/electronic-resource-num&gt;&lt;/record&gt;&lt;/Cite&gt;&lt;/EndNote&gt;</w:instrText>
            </w:r>
            <w:r>
              <w:rPr>
                <w:rFonts w:ascii="Arial" w:hAnsi="Arial" w:cs="Arial"/>
                <w:color w:val="000000" w:themeColor="text1"/>
                <w:sz w:val="18"/>
                <w:szCs w:val="18"/>
              </w:rPr>
              <w:fldChar w:fldCharType="separate"/>
            </w:r>
            <w:r>
              <w:rPr>
                <w:rFonts w:ascii="Arial" w:hAnsi="Arial" w:cs="Arial"/>
                <w:noProof/>
                <w:color w:val="000000" w:themeColor="text1"/>
                <w:sz w:val="18"/>
                <w:szCs w:val="18"/>
              </w:rPr>
              <w:t>(Russell, 1996)</w:t>
            </w:r>
            <w:r>
              <w:rPr>
                <w:rFonts w:ascii="Arial" w:hAnsi="Arial" w:cs="Arial"/>
                <w:color w:val="000000" w:themeColor="text1"/>
                <w:sz w:val="18"/>
                <w:szCs w:val="18"/>
              </w:rPr>
              <w:fldChar w:fldCharType="end"/>
            </w:r>
            <w:r>
              <w:rPr>
                <w:rFonts w:ascii="Arial" w:hAnsi="Arial" w:cs="Arial"/>
                <w:color w:val="000000" w:themeColor="text1"/>
                <w:sz w:val="18"/>
                <w:szCs w:val="18"/>
              </w:rPr>
              <w:t>; DERS (</w:t>
            </w:r>
            <w:r w:rsidRPr="00AB0DF4">
              <w:rPr>
                <w:rFonts w:ascii="Arial" w:hAnsi="Arial" w:cs="Arial"/>
                <w:color w:val="000000" w:themeColor="text1"/>
                <w:sz w:val="18"/>
                <w:szCs w:val="18"/>
              </w:rPr>
              <w:t xml:space="preserve">Difficulties in Emotion Regulation Scale </w:t>
            </w:r>
            <w:r>
              <w:rPr>
                <w:rFonts w:ascii="Arial" w:hAnsi="Arial" w:cs="Arial"/>
                <w:color w:val="000000" w:themeColor="text1"/>
                <w:sz w:val="18"/>
                <w:szCs w:val="18"/>
              </w:rPr>
              <w:fldChar w:fldCharType="begin">
                <w:fldData xml:space="preserve">PEVuZE5vdGU+PENpdGU+PEF1dGhvcj5CanVyZWJlcmc8L0F1dGhvcj48WWVhcj4yMDE2PC9ZZWFy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=
</w:fldData>
              </w:fldChar>
            </w:r>
            <w:r>
              <w:rPr>
                <w:rFonts w:ascii="Arial" w:hAnsi="Arial" w:cs="Arial"/>
                <w:color w:val="000000" w:themeColor="text1"/>
                <w:sz w:val="18"/>
                <w:szCs w:val="18"/>
              </w:rPr>
              <w:instrText xml:space="preserve"> ADDIN EN.CITE </w:instrText>
            </w:r>
            <w:r>
              <w:rPr>
                <w:rFonts w:ascii="Arial" w:hAnsi="Arial" w:cs="Arial"/>
                <w:color w:val="000000" w:themeColor="text1"/>
                <w:sz w:val="18"/>
                <w:szCs w:val="18"/>
              </w:rPr>
              <w:fldChar w:fldCharType="begin">
                <w:fldData xml:space="preserve">PEVuZE5vdGU+PENpdGU+PEF1dGhvcj5CanVyZWJlcmc8L0F1dGhvcj48WWVhcj4yMDE2PC9ZZWFy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=
</w:fldData>
              </w:fldChar>
            </w:r>
            <w:r>
              <w:rPr>
                <w:rFonts w:ascii="Arial" w:hAnsi="Arial" w:cs="Arial"/>
                <w:color w:val="000000" w:themeColor="text1"/>
                <w:sz w:val="18"/>
                <w:szCs w:val="18"/>
              </w:rPr>
              <w:instrText xml:space="preserve"> ADDIN EN.CITE.DATA </w:instrText>
            </w:r>
            <w:r>
              <w:rPr>
                <w:rFonts w:ascii="Arial" w:hAnsi="Arial" w:cs="Arial"/>
                <w:color w:val="000000" w:themeColor="text1"/>
                <w:sz w:val="18"/>
                <w:szCs w:val="18"/>
              </w:rPr>
            </w:r>
            <w:r>
              <w:rPr>
                <w:rFonts w:ascii="Arial" w:hAnsi="Arial" w:cs="Arial"/>
                <w:color w:val="000000" w:themeColor="text1"/>
                <w:sz w:val="18"/>
                <w:szCs w:val="18"/>
              </w:rPr>
              <w:fldChar w:fldCharType="end"/>
            </w:r>
            <w:r>
              <w:rPr>
                <w:rFonts w:ascii="Arial" w:hAnsi="Arial" w:cs="Arial"/>
                <w:color w:val="000000" w:themeColor="text1"/>
                <w:sz w:val="18"/>
                <w:szCs w:val="18"/>
              </w:rPr>
            </w:r>
            <w:r>
              <w:rPr>
                <w:rFonts w:ascii="Arial" w:hAnsi="Arial" w:cs="Arial"/>
                <w:color w:val="000000" w:themeColor="text1"/>
                <w:sz w:val="18"/>
                <w:szCs w:val="18"/>
              </w:rPr>
              <w:fldChar w:fldCharType="separate"/>
            </w:r>
            <w:r>
              <w:rPr>
                <w:rFonts w:ascii="Arial" w:hAnsi="Arial" w:cs="Arial"/>
                <w:noProof/>
                <w:color w:val="000000" w:themeColor="text1"/>
                <w:sz w:val="18"/>
                <w:szCs w:val="18"/>
              </w:rPr>
              <w:t>(Bjureberg</w:t>
            </w:r>
            <w:r w:rsidRPr="00AB0DF4">
              <w:rPr>
                <w:rFonts w:ascii="Arial" w:hAnsi="Arial" w:cs="Arial"/>
                <w:i/>
                <w:noProof/>
                <w:color w:val="000000" w:themeColor="text1"/>
                <w:sz w:val="18"/>
                <w:szCs w:val="18"/>
              </w:rPr>
              <w:t xml:space="preserve"> et al.</w:t>
            </w:r>
            <w:r>
              <w:rPr>
                <w:rFonts w:ascii="Arial" w:hAnsi="Arial" w:cs="Arial"/>
                <w:noProof/>
                <w:color w:val="000000" w:themeColor="text1"/>
                <w:sz w:val="18"/>
                <w:szCs w:val="18"/>
              </w:rPr>
              <w:t>, 2016)</w:t>
            </w:r>
            <w:r>
              <w:rPr>
                <w:rFonts w:ascii="Arial" w:hAnsi="Arial" w:cs="Arial"/>
                <w:color w:val="000000" w:themeColor="text1"/>
                <w:sz w:val="18"/>
                <w:szCs w:val="18"/>
              </w:rPr>
              <w:fldChar w:fldCharType="end"/>
            </w:r>
            <w:r>
              <w:rPr>
                <w:rFonts w:ascii="Arial" w:hAnsi="Arial" w:cs="Arial"/>
                <w:color w:val="000000" w:themeColor="text1"/>
                <w:sz w:val="18"/>
                <w:szCs w:val="18"/>
              </w:rPr>
              <w:t xml:space="preserve">); </w:t>
            </w:r>
            <w:r>
              <w:rPr>
                <w:rFonts w:ascii="Arial" w:hAnsi="Arial" w:cs="Arial"/>
                <w:sz w:val="18"/>
                <w:szCs w:val="18"/>
              </w:rPr>
              <w:t>CTQ (</w:t>
            </w:r>
            <w:r w:rsidRPr="00833738">
              <w:rPr>
                <w:rFonts w:ascii="Arial" w:hAnsi="Arial" w:cs="Arial"/>
                <w:sz w:val="18"/>
                <w:szCs w:val="18"/>
              </w:rPr>
              <w:t>Childhood trauma questionnaire</w:t>
            </w:r>
            <w:r>
              <w:rPr>
                <w:rFonts w:ascii="Arial" w:hAnsi="Arial" w:cs="Arial"/>
                <w:sz w:val="18"/>
                <w:szCs w:val="18"/>
              </w:rPr>
              <w:t xml:space="preserve"> </w:t>
            </w:r>
            <w:r>
              <w:rPr>
                <w:rFonts w:ascii="Arial" w:hAnsi="Arial" w:cs="Arial"/>
                <w:sz w:val="18"/>
                <w:szCs w:val="18"/>
              </w:rPr>
              <w:fldChar w:fldCharType="begin"/>
            </w:r>
            <w:r>
              <w:rPr>
                <w:rFonts w:ascii="Arial" w:hAnsi="Arial" w:cs="Arial"/>
                <w:sz w:val="18"/>
                <w:szCs w:val="18"/>
              </w:rPr>
              <w:instrText xml:space="preserve"> ADDIN EN.CITE &lt;EndNote&gt;&lt;Cite&gt;&lt;Author&gt;Bernstein&lt;/Author&gt;&lt;Year&gt;2003&lt;/Year&gt;&lt;RecNum&gt;102&lt;/RecNum&gt;&lt;DisplayText&gt;(Bernstein&lt;style face="italic"&gt; et al.&lt;/style&gt;, 2003)&lt;/DisplayText&gt;&lt;record&gt;&lt;rec-number&gt;102&lt;/rec-number&gt;&lt;foreign-keys&gt;&lt;key app="EN" db-id="ve52ratepxzrxxettpo59e0weap99dvsr2ss" timestamp="1657517966"&gt;102&lt;/key&gt;&lt;/foreign-keys&gt;&lt;ref-type name="Journal Article"&gt;17&lt;/ref-type&gt;&lt;contributors&gt;&lt;authors&gt;&lt;author&gt;Bernstein, D. P.&lt;/author&gt;&lt;author&gt;Stein, J. A.&lt;/author&gt;&lt;author&gt;Newcomb, M. D.&lt;/author&gt;&lt;author&gt;Walker, E.&lt;/author&gt;&lt;author&gt;Pogge, D.&lt;/author&gt;&lt;author&gt;Ahluvalia, T.&lt;/author&gt;&lt;author&gt;Stokes, J.&lt;/author&gt;&lt;author&gt;Handelsman, L.&lt;/author&gt;&lt;author&gt;Medrano, M.&lt;/author&gt;&lt;author&gt;Desmond, D.&lt;/author&gt;&lt;author&gt;Zule, W.&lt;/author&gt;&lt;/authors&gt;&lt;/contributors&gt;&lt;auth-address&gt;Department of Psychology, Fordham University, Dealy Hall, 3rd Floor, Bronx, NY 10458, USA.&lt;/auth-address&gt;&lt;titles&gt;&lt;title&gt;Development and validation of a brief screening version of the Childhood Trauma Questionnaire&lt;/title&gt;&lt;secondary-title&gt;Child Abuse Negl&lt;/secondary-title&gt;&lt;/titles&gt;&lt;periodical&gt;&lt;full-title&gt;Child Abuse Negl&lt;/full-title&gt;&lt;/periodical&gt;&lt;pages&gt;169-90&lt;/pages&gt;&lt;volume&gt;27&lt;/volume&gt;&lt;number&gt;2&lt;/number&gt;&lt;edition&gt;2003/03/05&lt;/edition&gt;&lt;keywords&gt;&lt;keyword&gt;Adolescent&lt;/keyword&gt;&lt;keyword&gt;Adult&lt;/keyword&gt;&lt;keyword&gt;Aged&lt;/keyword&gt;&lt;keyword&gt;Child Abuse/*classification&lt;/keyword&gt;&lt;keyword&gt;Female&lt;/keyword&gt;&lt;keyword&gt;Humans&lt;/keyword&gt;&lt;keyword&gt;Male&lt;/keyword&gt;&lt;keyword&gt;Middle Aged&lt;/keyword&gt;&lt;keyword&gt;Reproducibility of Results&lt;/keyword&gt;&lt;keyword&gt;*Substance-Related Disorders&lt;/keyword&gt;&lt;keyword&gt;Surveys and Questionnaires&lt;/keyword&gt;&lt;keyword&gt;United States&lt;/keyword&gt;&lt;/keywords&gt;&lt;dates&gt;&lt;year&gt;2003&lt;/year&gt;&lt;pub-dates&gt;&lt;date&gt;Feb&lt;/date&gt;&lt;/pub-dates&gt;&lt;/dates&gt;&lt;isbn&gt;0145-2134 (Print)&amp;#xD;0145-2134 (Linking)&lt;/isbn&gt;&lt;accession-num&gt;12615092&lt;/accession-num&gt;&lt;urls&gt;&lt;related-urls&gt;&lt;url&gt;https://www.ncbi.nlm.nih.gov/pubmed/12615092&lt;/url&gt;&lt;/related-urls&gt;&lt;/urls&gt;&lt;electronic-resource-num&gt;10.1016/s0145-2134(02)00541-0&lt;/electronic-resource-num&gt;&lt;/record&gt;&lt;/Cite&gt;&lt;/EndNote&gt;</w:instrText>
            </w:r>
            <w:r>
              <w:rPr>
                <w:rFonts w:ascii="Arial" w:hAnsi="Arial" w:cs="Arial"/>
                <w:sz w:val="18"/>
                <w:szCs w:val="18"/>
              </w:rPr>
              <w:fldChar w:fldCharType="separate"/>
            </w:r>
            <w:r>
              <w:rPr>
                <w:rFonts w:ascii="Arial" w:hAnsi="Arial" w:cs="Arial"/>
                <w:sz w:val="18"/>
                <w:szCs w:val="18"/>
              </w:rPr>
              <w:t>(Bernstein</w:t>
            </w:r>
            <w:r w:rsidRPr="00950055">
              <w:rPr>
                <w:rFonts w:ascii="Arial" w:hAnsi="Arial" w:cs="Arial"/>
                <w:sz w:val="18"/>
                <w:szCs w:val="18"/>
              </w:rPr>
              <w:t xml:space="preserve"> et al.</w:t>
            </w:r>
            <w:r>
              <w:rPr>
                <w:rFonts w:ascii="Arial" w:hAnsi="Arial" w:cs="Arial"/>
                <w:sz w:val="18"/>
                <w:szCs w:val="18"/>
              </w:rPr>
              <w:t>, 2003)</w:t>
            </w:r>
            <w:r>
              <w:rPr>
                <w:rFonts w:ascii="Arial" w:hAnsi="Arial" w:cs="Arial"/>
                <w:sz w:val="18"/>
                <w:szCs w:val="18"/>
              </w:rPr>
              <w:fldChar w:fldCharType="end"/>
            </w:r>
            <w:r>
              <w:rPr>
                <w:rFonts w:ascii="Arial" w:hAnsi="Arial" w:cs="Arial"/>
                <w:sz w:val="18"/>
                <w:szCs w:val="18"/>
              </w:rPr>
              <w:t>); STBI (</w:t>
            </w:r>
            <w:r w:rsidRPr="00833738">
              <w:rPr>
                <w:rFonts w:ascii="Arial" w:hAnsi="Arial" w:cs="Arial"/>
                <w:sz w:val="18"/>
                <w:szCs w:val="18"/>
              </w:rPr>
              <w:t>Self-injurious thoughts and behaviors</w:t>
            </w:r>
            <w:r>
              <w:rPr>
                <w:rFonts w:ascii="Arial" w:hAnsi="Arial" w:cs="Arial"/>
                <w:sz w:val="18"/>
                <w:szCs w:val="18"/>
              </w:rPr>
              <w:t xml:space="preserve"> </w:t>
            </w:r>
            <w:r>
              <w:rPr>
                <w:rFonts w:ascii="Arial" w:hAnsi="Arial" w:cs="Arial"/>
                <w:sz w:val="18"/>
                <w:szCs w:val="18"/>
              </w:rPr>
              <w:fldChar w:fldCharType="begin"/>
            </w:r>
            <w:r>
              <w:rPr>
                <w:rFonts w:ascii="Arial" w:hAnsi="Arial" w:cs="Arial"/>
                <w:sz w:val="18"/>
                <w:szCs w:val="18"/>
              </w:rPr>
              <w:instrText xml:space="preserve"> ADDIN EN.CITE &lt;EndNote&gt;&lt;Cite&gt;&lt;Author&gt;Fox&lt;/Author&gt;&lt;Year&gt;2020&lt;/Year&gt;&lt;RecNum&gt;30&lt;/RecNum&gt;&lt;DisplayText&gt;(Fox&lt;style face="italic"&gt; et al.&lt;/style&gt;, 2020)&lt;/DisplayText&gt;&lt;record&gt;&lt;rec-number&gt;30&lt;/rec-number&gt;&lt;foreign-keys&gt;&lt;key app="EN" db-id="ve52ratepxzrxxettpo59e0weap99dvsr2ss" timestamp="1651056617"&gt;30&lt;/key&gt;&lt;/foreign-keys&gt;&lt;ref-type name="Journal Article"&gt;17&lt;/ref-type&gt;&lt;contributors&gt;&lt;authors&gt;&lt;author&gt;Fox, K. R.&lt;/author&gt;&lt;author&gt;Harris, J. A.&lt;/author&gt;&lt;author&gt;Wang, S. B.&lt;/author&gt;&lt;author&gt;Millner, A. J.&lt;/author&gt;&lt;author&gt;Deming, C. A.&lt;/author&gt;&lt;author&gt;Nock, M. K.&lt;/author&gt;&lt;/authors&gt;&lt;/contributors&gt;&lt;auth-address&gt;Department of Psychology.&amp;#xD;Durham Veterans Affairs Health Care System.&lt;/auth-address&gt;&lt;titles&gt;&lt;title&gt;Self-Injurious Thoughts and Behaviors Interview-Revised: Development, reliability, and validity&lt;/title&gt;&lt;secondary-title&gt;Psychol Assess&lt;/secondary-title&gt;&lt;/titles&gt;&lt;periodical&gt;&lt;full-title&gt;Psychol Assess&lt;/full-title&gt;&lt;/periodical&gt;&lt;pages&gt;677-689&lt;/pages&gt;&lt;volume&gt;32&lt;/volume&gt;&lt;number&gt;7&lt;/number&gt;&lt;edition&gt;20200423&lt;/edition&gt;&lt;keywords&gt;&lt;keyword&gt;Adolescent&lt;/keyword&gt;&lt;keyword&gt;Adult&lt;/keyword&gt;&lt;keyword&gt;Female&lt;/keyword&gt;&lt;keyword&gt;Humans&lt;/keyword&gt;&lt;keyword&gt;Interview, Psychological/*standards&lt;/keyword&gt;&lt;keyword&gt;Male&lt;/keyword&gt;&lt;keyword&gt;Psychometrics/*standards&lt;/keyword&gt;&lt;keyword&gt;Reproducibility of Results&lt;/keyword&gt;&lt;keyword&gt;*Suicidal Ideation&lt;/keyword&gt;&lt;keyword&gt;*Suicide, Attempted&lt;/keyword&gt;&lt;keyword&gt;Young Adult&lt;/keyword&gt;&lt;/keywords&gt;&lt;dates&gt;&lt;year&gt;2020&lt;/year&gt;&lt;pub-dates&gt;&lt;date&gt;Jul&lt;/date&gt;&lt;/pub-dates&gt;&lt;/dates&gt;&lt;isbn&gt;1040-3590&lt;/isbn&gt;&lt;accession-num&gt;32324021&lt;/accession-num&gt;&lt;urls&gt;&lt;/urls&gt;&lt;electronic-resource-num&gt;10.1037/pas0000819&lt;/electronic-resource-num&gt;&lt;remote-database-provider&gt;NLM&lt;/remote-database-provider&gt;&lt;language&gt;eng&lt;/language&gt;&lt;/record&gt;&lt;/Cite&gt;&lt;/EndNote&gt;</w:instrText>
            </w:r>
            <w:r>
              <w:rPr>
                <w:rFonts w:ascii="Arial" w:hAnsi="Arial" w:cs="Arial"/>
                <w:sz w:val="18"/>
                <w:szCs w:val="18"/>
              </w:rPr>
              <w:fldChar w:fldCharType="separate"/>
            </w:r>
            <w:r>
              <w:rPr>
                <w:rFonts w:ascii="Arial" w:hAnsi="Arial" w:cs="Arial"/>
                <w:sz w:val="18"/>
                <w:szCs w:val="18"/>
              </w:rPr>
              <w:t>(Fox</w:t>
            </w:r>
            <w:r w:rsidRPr="00950055">
              <w:rPr>
                <w:rFonts w:ascii="Arial" w:hAnsi="Arial" w:cs="Arial"/>
                <w:sz w:val="18"/>
                <w:szCs w:val="18"/>
              </w:rPr>
              <w:t xml:space="preserve"> et al.</w:t>
            </w:r>
            <w:r>
              <w:rPr>
                <w:rFonts w:ascii="Arial" w:hAnsi="Arial" w:cs="Arial"/>
                <w:sz w:val="18"/>
                <w:szCs w:val="18"/>
              </w:rPr>
              <w:t>, 2020)</w:t>
            </w:r>
            <w:r>
              <w:rPr>
                <w:rFonts w:ascii="Arial" w:hAnsi="Arial" w:cs="Arial"/>
                <w:sz w:val="18"/>
                <w:szCs w:val="18"/>
              </w:rPr>
              <w:fldChar w:fldCharType="end"/>
            </w:r>
            <w:r>
              <w:rPr>
                <w:rFonts w:ascii="Arial" w:hAnsi="Arial" w:cs="Arial"/>
                <w:sz w:val="18"/>
                <w:szCs w:val="18"/>
              </w:rPr>
              <w:t>); EQ-5D-5L</w:t>
            </w:r>
            <w:r w:rsidRPr="00833738">
              <w:rPr>
                <w:rFonts w:ascii="Arial" w:hAnsi="Arial" w:cs="Arial"/>
                <w:sz w:val="18"/>
                <w:szCs w:val="18"/>
              </w:rPr>
              <w:t xml:space="preserve"> </w:t>
            </w:r>
            <w:r>
              <w:rPr>
                <w:rFonts w:ascii="Arial" w:hAnsi="Arial" w:cs="Arial"/>
                <w:sz w:val="18"/>
                <w:szCs w:val="18"/>
              </w:rPr>
              <w:t>(</w:t>
            </w:r>
            <w:r>
              <w:rPr>
                <w:rFonts w:ascii="Arial" w:hAnsi="Arial" w:cs="Arial"/>
                <w:sz w:val="18"/>
                <w:szCs w:val="18"/>
              </w:rPr>
              <w:fldChar w:fldCharType="begin"/>
            </w:r>
            <w:r>
              <w:rPr>
                <w:rFonts w:ascii="Arial" w:hAnsi="Arial" w:cs="Arial"/>
                <w:sz w:val="18"/>
                <w:szCs w:val="18"/>
              </w:rPr>
              <w:instrText xml:space="preserve"> ADDIN EN.CITE &lt;EndNote&gt;&lt;Cite&gt;&lt;Author&gt;Herdman&lt;/Author&gt;&lt;Year&gt;2011&lt;/Year&gt;&lt;RecNum&gt;13&lt;/RecNum&gt;&lt;DisplayText&gt;(Herdman&lt;style face="italic"&gt; et al.&lt;/style&gt;, 2011)&lt;/DisplayText&gt;&lt;record&gt;&lt;rec-number&gt;13&lt;/rec-number&gt;&lt;foreign-keys&gt;&lt;key app="EN" db-id="ve52ratepxzrxxettpo59e0weap99dvsr2ss" timestamp="1651055452"&gt;13&lt;/key&gt;&lt;/foreign-keys&gt;&lt;ref-type name="Journal Article"&gt;17&lt;/ref-type&gt;&lt;contributors&gt;&lt;authors&gt;&lt;author&gt;Herdman, M.&lt;/author&gt;&lt;author&gt;Gudex, C.&lt;/author&gt;&lt;author&gt;Lloyd, A.&lt;/author&gt;&lt;author&gt;Janssen, M.&lt;/author&gt;&lt;author&gt;Kind, P.&lt;/author&gt;&lt;author&gt;Parkin, D.&lt;/author&gt;&lt;author&gt;Bonsel, G.&lt;/author&gt;&lt;author&gt;Badia, X.&lt;/author&gt;&lt;/authors&gt;&lt;/contributors&gt;&lt;auth-address&gt;Insight Consulting and Research, 08301 Mataró, Spain. michael.herdman@insightcr.com&lt;/auth-address&gt;&lt;titles&gt;&lt;title&gt;Development and preliminary testing of the new five-level version of EQ-5D (EQ-5D-5L)&lt;/title&gt;&lt;secondary-title&gt;Qual Life Res&lt;/secondary-title&gt;&lt;/titles&gt;&lt;pages&gt;1727-36&lt;/pages&gt;&lt;volume&gt;20&lt;/volume&gt;&lt;number&gt;10&lt;/number&gt;&lt;edition&gt;20110409&lt;/edition&gt;&lt;keywords&gt;&lt;keyword&gt;Activities of Daily Living&lt;/keyword&gt;&lt;keyword&gt;Adult&lt;/keyword&gt;&lt;keyword&gt;Female&lt;/keyword&gt;&lt;keyword&gt;Focus Groups&lt;/keyword&gt;&lt;keyword&gt;*Health Status Indicators&lt;/keyword&gt;&lt;keyword&gt;Humans&lt;/keyword&gt;&lt;keyword&gt;Interviews as Topic&lt;/keyword&gt;&lt;keyword&gt;Male&lt;/keyword&gt;&lt;keyword&gt;Middle Aged&lt;/keyword&gt;&lt;keyword&gt;Mobility Limitation&lt;/keyword&gt;&lt;keyword&gt;Pain Measurement&lt;/keyword&gt;&lt;keyword&gt;Psychometrics/*instrumentation&lt;/keyword&gt;&lt;keyword&gt;*Quality of Life&lt;/keyword&gt;&lt;keyword&gt;Reproducibility of Results&lt;/keyword&gt;&lt;keyword&gt;Self Care&lt;/keyword&gt;&lt;keyword&gt;Spain&lt;/keyword&gt;&lt;keyword&gt;United Kingdom&lt;/keyword&gt;&lt;/keywords&gt;&lt;dates&gt;&lt;year&gt;2011&lt;/year&gt;&lt;pub-dates&gt;&lt;date&gt;Dec&lt;/date&gt;&lt;/pub-dates&gt;&lt;/dates&gt;&lt;isbn&gt;0962-9343 (Print)&amp;#xD;0962-9343&lt;/isbn&gt;&lt;accession-num&gt;21479777&lt;/accession-num&gt;&lt;urls&gt;&lt;/urls&gt;&lt;custom2&gt;PMC3220807&lt;/custom2&gt;&lt;electronic-resource-num&gt;10.1007/s11136-011-9903-x&lt;/electronic-resource-num&gt;&lt;remote-database-provider&gt;NLM&lt;/remote-database-provider&gt;&lt;language&gt;eng&lt;/language&gt;&lt;/record&gt;&lt;/Cite&gt;&lt;/EndNote&gt;</w:instrText>
            </w:r>
            <w:r>
              <w:rPr>
                <w:rFonts w:ascii="Arial" w:hAnsi="Arial" w:cs="Arial"/>
                <w:sz w:val="18"/>
                <w:szCs w:val="18"/>
              </w:rPr>
              <w:fldChar w:fldCharType="separate"/>
            </w:r>
            <w:r>
              <w:rPr>
                <w:rFonts w:ascii="Arial" w:hAnsi="Arial" w:cs="Arial"/>
                <w:sz w:val="18"/>
                <w:szCs w:val="18"/>
              </w:rPr>
              <w:t>(Herdman</w:t>
            </w:r>
            <w:r w:rsidRPr="00950055">
              <w:rPr>
                <w:rFonts w:ascii="Arial" w:hAnsi="Arial" w:cs="Arial"/>
                <w:sz w:val="18"/>
                <w:szCs w:val="18"/>
              </w:rPr>
              <w:t xml:space="preserve"> et al.</w:t>
            </w:r>
            <w:r>
              <w:rPr>
                <w:rFonts w:ascii="Arial" w:hAnsi="Arial" w:cs="Arial"/>
                <w:sz w:val="18"/>
                <w:szCs w:val="18"/>
              </w:rPr>
              <w:t>, 2011)</w:t>
            </w:r>
            <w:r>
              <w:rPr>
                <w:rFonts w:ascii="Arial" w:hAnsi="Arial" w:cs="Arial"/>
                <w:sz w:val="18"/>
                <w:szCs w:val="18"/>
              </w:rPr>
              <w:fldChar w:fldCharType="end"/>
            </w:r>
            <w:r>
              <w:rPr>
                <w:rFonts w:ascii="Arial" w:hAnsi="Arial" w:cs="Arial"/>
                <w:sz w:val="18"/>
                <w:szCs w:val="18"/>
              </w:rPr>
              <w:t xml:space="preserve">); </w:t>
            </w:r>
            <w:r w:rsidRPr="00950055">
              <w:rPr>
                <w:rFonts w:ascii="Arial" w:hAnsi="Arial" w:cs="Arial"/>
                <w:sz w:val="18"/>
                <w:szCs w:val="18"/>
              </w:rPr>
              <w:t xml:space="preserve">RF (Reflective Functioning Scale </w:t>
            </w:r>
            <w:r w:rsidRPr="00950055">
              <w:rPr>
                <w:rFonts w:ascii="Arial" w:hAnsi="Arial" w:cs="Arial"/>
                <w:sz w:val="18"/>
                <w:szCs w:val="18"/>
              </w:rPr>
              <w:fldChar w:fldCharType="begin">
                <w:fldData xml:space="preserve">PEVuZE5vdGU+PENpdGU+PEF1dGhvcj5Gb25hZ3k8L0F1dGhvcj48WWVhcj4yMDE2PC9ZZWFyPjxS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==
</w:fldData>
              </w:fldChar>
            </w:r>
            <w:r w:rsidRPr="00950055">
              <w:rPr>
                <w:rFonts w:ascii="Arial" w:hAnsi="Arial" w:cs="Arial"/>
                <w:sz w:val="18"/>
                <w:szCs w:val="18"/>
              </w:rPr>
              <w:instrText xml:space="preserve"> ADDIN EN.CITE </w:instrText>
            </w:r>
            <w:r w:rsidRPr="00950055">
              <w:rPr>
                <w:rFonts w:ascii="Arial" w:hAnsi="Arial" w:cs="Arial"/>
                <w:sz w:val="18"/>
                <w:szCs w:val="18"/>
              </w:rPr>
              <w:fldChar w:fldCharType="begin">
                <w:fldData xml:space="preserve">PEVuZE5vdGU+PENpdGU+PEF1dGhvcj5Gb25hZ3k8L0F1dGhvcj48WWVhcj4yMDE2PC9ZZWFyPjxS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==
</w:fldData>
              </w:fldChar>
            </w:r>
            <w:r w:rsidRPr="00950055">
              <w:rPr>
                <w:rFonts w:ascii="Arial" w:hAnsi="Arial" w:cs="Arial"/>
                <w:sz w:val="18"/>
                <w:szCs w:val="18"/>
              </w:rPr>
              <w:instrText xml:space="preserve"> ADDIN EN.CITE.DATA </w:instrText>
            </w:r>
            <w:r w:rsidRPr="00950055">
              <w:rPr>
                <w:rFonts w:ascii="Arial" w:hAnsi="Arial" w:cs="Arial"/>
                <w:sz w:val="18"/>
                <w:szCs w:val="18"/>
              </w:rPr>
            </w:r>
            <w:r w:rsidRPr="00950055">
              <w:rPr>
                <w:rFonts w:ascii="Arial" w:hAnsi="Arial" w:cs="Arial"/>
                <w:sz w:val="18"/>
                <w:szCs w:val="18"/>
              </w:rPr>
              <w:fldChar w:fldCharType="end"/>
            </w:r>
            <w:r w:rsidRPr="00950055">
              <w:rPr>
                <w:rFonts w:ascii="Arial" w:hAnsi="Arial" w:cs="Arial"/>
                <w:sz w:val="18"/>
                <w:szCs w:val="18"/>
              </w:rPr>
            </w:r>
            <w:r w:rsidRPr="00950055">
              <w:rPr>
                <w:rFonts w:ascii="Arial" w:hAnsi="Arial" w:cs="Arial"/>
                <w:sz w:val="18"/>
                <w:szCs w:val="18"/>
              </w:rPr>
              <w:fldChar w:fldCharType="separate"/>
            </w:r>
            <w:r w:rsidRPr="00950055">
              <w:rPr>
                <w:rFonts w:ascii="Arial" w:hAnsi="Arial" w:cs="Arial"/>
                <w:sz w:val="18"/>
                <w:szCs w:val="18"/>
              </w:rPr>
              <w:t>(Fonagy et al., 2016)</w:t>
            </w:r>
            <w:r w:rsidRPr="00950055">
              <w:rPr>
                <w:rFonts w:ascii="Arial" w:hAnsi="Arial" w:cs="Arial"/>
                <w:sz w:val="18"/>
                <w:szCs w:val="18"/>
              </w:rPr>
              <w:fldChar w:fldCharType="end"/>
            </w:r>
            <w:r w:rsidRPr="00950055">
              <w:rPr>
                <w:rFonts w:ascii="Arial" w:hAnsi="Arial" w:cs="Arial"/>
                <w:sz w:val="18"/>
                <w:szCs w:val="18"/>
              </w:rPr>
              <w:t xml:space="preserve">); BEAQ (experiential avoidance </w:t>
            </w:r>
            <w:r w:rsidRPr="00950055">
              <w:rPr>
                <w:rFonts w:ascii="Arial" w:hAnsi="Arial" w:cs="Arial"/>
                <w:sz w:val="18"/>
                <w:szCs w:val="18"/>
              </w:rPr>
              <w:fldChar w:fldCharType="begin">
                <w:fldData xml:space="preserve">PEVuZE5vdGU+PENpdGU+PEF1dGhvcj5HYW1lejwvQXV0aG9yPjxZZWFyPjIwMTQ8L1llYXI+PFJl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</w:fldData>
              </w:fldChar>
            </w:r>
            <w:r w:rsidRPr="00950055">
              <w:rPr>
                <w:rFonts w:ascii="Arial" w:hAnsi="Arial" w:cs="Arial"/>
                <w:sz w:val="18"/>
                <w:szCs w:val="18"/>
              </w:rPr>
              <w:instrText xml:space="preserve"> ADDIN EN.CITE </w:instrText>
            </w:r>
            <w:r w:rsidRPr="00950055">
              <w:rPr>
                <w:rFonts w:ascii="Arial" w:hAnsi="Arial" w:cs="Arial"/>
                <w:sz w:val="18"/>
                <w:szCs w:val="18"/>
              </w:rPr>
              <w:fldChar w:fldCharType="begin">
                <w:fldData xml:space="preserve">PEVuZE5vdGU+PENpdGU+PEF1dGhvcj5HYW1lejwvQXV0aG9yPjxZZWFyPjIwMTQ8L1llYXI+PFJl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</w:fldData>
              </w:fldChar>
            </w:r>
            <w:r w:rsidRPr="00950055">
              <w:rPr>
                <w:rFonts w:ascii="Arial" w:hAnsi="Arial" w:cs="Arial"/>
                <w:sz w:val="18"/>
                <w:szCs w:val="18"/>
              </w:rPr>
              <w:instrText xml:space="preserve"> ADDIN EN.CITE.DATA </w:instrText>
            </w:r>
            <w:r w:rsidRPr="00950055">
              <w:rPr>
                <w:rFonts w:ascii="Arial" w:hAnsi="Arial" w:cs="Arial"/>
                <w:sz w:val="18"/>
                <w:szCs w:val="18"/>
              </w:rPr>
            </w:r>
            <w:r w:rsidRPr="00950055">
              <w:rPr>
                <w:rFonts w:ascii="Arial" w:hAnsi="Arial" w:cs="Arial"/>
                <w:sz w:val="18"/>
                <w:szCs w:val="18"/>
              </w:rPr>
              <w:fldChar w:fldCharType="end"/>
            </w:r>
            <w:r w:rsidRPr="00950055">
              <w:rPr>
                <w:rFonts w:ascii="Arial" w:hAnsi="Arial" w:cs="Arial"/>
                <w:sz w:val="18"/>
                <w:szCs w:val="18"/>
              </w:rPr>
            </w:r>
            <w:r w:rsidRPr="00950055">
              <w:rPr>
                <w:rFonts w:ascii="Arial" w:hAnsi="Arial" w:cs="Arial"/>
                <w:sz w:val="18"/>
                <w:szCs w:val="18"/>
              </w:rPr>
              <w:fldChar w:fldCharType="separate"/>
            </w:r>
            <w:r w:rsidRPr="00950055">
              <w:rPr>
                <w:rFonts w:ascii="Arial" w:hAnsi="Arial" w:cs="Arial"/>
                <w:sz w:val="18"/>
                <w:szCs w:val="18"/>
              </w:rPr>
              <w:t>(Gamez et al., 2014)</w:t>
            </w:r>
            <w:r w:rsidRPr="00950055">
              <w:rPr>
                <w:rFonts w:ascii="Arial" w:hAnsi="Arial" w:cs="Arial"/>
                <w:sz w:val="18"/>
                <w:szCs w:val="18"/>
              </w:rPr>
              <w:fldChar w:fldCharType="end"/>
            </w:r>
            <w:r w:rsidRPr="00950055">
              <w:rPr>
                <w:rFonts w:ascii="Arial" w:hAnsi="Arial" w:cs="Arial"/>
                <w:sz w:val="18"/>
                <w:szCs w:val="18"/>
              </w:rPr>
              <w:t xml:space="preserve">); LTE (List of threatening experiences </w:t>
            </w:r>
            <w:r w:rsidRPr="00950055">
              <w:rPr>
                <w:rFonts w:ascii="Arial" w:hAnsi="Arial" w:cs="Arial"/>
                <w:sz w:val="18"/>
                <w:szCs w:val="18"/>
              </w:rPr>
              <w:fldChar w:fldCharType="begin"/>
            </w:r>
            <w:r w:rsidRPr="00950055">
              <w:rPr>
                <w:rFonts w:ascii="Arial" w:hAnsi="Arial" w:cs="Arial"/>
                <w:sz w:val="18"/>
                <w:szCs w:val="18"/>
              </w:rPr>
              <w:instrText xml:space="preserve"> ADDIN EN.CITE &lt;EndNote&gt;&lt;Cite&gt;&lt;Author&gt;Brugha&lt;/Author&gt;&lt;Year&gt;1990&lt;/Year&gt;&lt;RecNum&gt;98&lt;/RecNum&gt;&lt;DisplayText&gt;(Brugha and Cragg, 1990)&lt;/DisplayText&gt;&lt;record&gt;&lt;rec-number&gt;98&lt;/rec-number&gt;&lt;foreign-keys&gt;&lt;key app="EN" db-id="ve52ratepxzrxxettpo59e0weap99dvsr2ss" timestamp="1657517232"&gt;98&lt;/key&gt;&lt;/foreign-keys&gt;&lt;ref-type name="Journal Article"&gt;17&lt;/ref-type&gt;&lt;contributors&gt;&lt;authors&gt;&lt;author&gt;Brugha, T. S.&lt;/author&gt;&lt;author&gt;Cragg, D.&lt;/author&gt;&lt;/authors&gt;&lt;/contributors&gt;&lt;auth-address&gt;Department of Psychiatry, University of Leicester, United Kingdom.&lt;/auth-address&gt;&lt;titles&gt;&lt;title&gt;The List of Threatening Experiences: the reliability and validity of a brief life events questionnaire&lt;/title&gt;&lt;secondary-title&gt;Acta Psychiatr Scand&lt;/secondary-title&gt;&lt;/titles&gt;&lt;periodical&gt;&lt;full-title&gt;Acta Psychiatr Scand&lt;/full-title&gt;&lt;/periodical&gt;&lt;pages&gt;77-81&lt;/pages&gt;&lt;volume&gt;82&lt;/volume&gt;&lt;number&gt;1&lt;/number&gt;&lt;edition&gt;1990/07/01&lt;/edition&gt;&lt;keywords&gt;&lt;keyword&gt;England&lt;/keyword&gt;&lt;keyword&gt;Humans&lt;/keyword&gt;&lt;keyword&gt;*Life Change Events&lt;/keyword&gt;&lt;keyword&gt;Mental Disorders/psychology&lt;/keyword&gt;&lt;keyword&gt;*Personality Inventory&lt;/keyword&gt;&lt;keyword&gt;Psychiatric Department, Hospital&lt;/keyword&gt;&lt;keyword&gt;Psychometrics&lt;/keyword&gt;&lt;keyword&gt;Reproducibility of Results&lt;/keyword&gt;&lt;/keywords&gt;&lt;dates&gt;&lt;year&gt;1990&lt;/year&gt;&lt;pub-dates&gt;&lt;date&gt;Jul&lt;/date&gt;&lt;/pub-dates&gt;&lt;/dates&gt;&lt;isbn&gt;0001-690X (Print)&amp;#xD;0001-690X (Linking)&lt;/isbn&gt;&lt;accession-num&gt;2399824&lt;/accession-num&gt;&lt;urls&gt;&lt;related-urls&gt;&lt;url&gt;https://www.ncbi.nlm.nih.gov/pubmed/2399824&lt;/url&gt;&lt;/related-urls&gt;&lt;/urls&gt;&lt;electronic-resource-num&gt;10.1111/j.1600-0447.1990.tb01360.x&lt;/electronic-resource-num&gt;&lt;/record&gt;&lt;/Cite&gt;&lt;/EndNote&gt;</w:instrText>
            </w:r>
            <w:r w:rsidRPr="00950055">
              <w:rPr>
                <w:rFonts w:ascii="Arial" w:hAnsi="Arial" w:cs="Arial"/>
                <w:sz w:val="18"/>
                <w:szCs w:val="18"/>
              </w:rPr>
              <w:fldChar w:fldCharType="separate"/>
            </w:r>
            <w:r w:rsidRPr="00950055">
              <w:rPr>
                <w:rFonts w:ascii="Arial" w:hAnsi="Arial" w:cs="Arial"/>
                <w:sz w:val="18"/>
                <w:szCs w:val="18"/>
              </w:rPr>
              <w:t>(Brugha and Cragg, 1990)</w:t>
            </w:r>
            <w:r w:rsidRPr="00950055">
              <w:rPr>
                <w:rFonts w:ascii="Arial" w:hAnsi="Arial" w:cs="Arial"/>
                <w:sz w:val="18"/>
                <w:szCs w:val="18"/>
              </w:rPr>
              <w:fldChar w:fldCharType="end"/>
            </w:r>
            <w:r w:rsidRPr="00950055">
              <w:rPr>
                <w:rFonts w:ascii="Arial" w:hAnsi="Arial" w:cs="Arial"/>
                <w:sz w:val="18"/>
                <w:szCs w:val="18"/>
              </w:rPr>
              <w:t xml:space="preserve">), R-GTPS (Revised Green Paranoid Thought Scale </w:t>
            </w:r>
            <w:r w:rsidRPr="00950055">
              <w:rPr>
                <w:rFonts w:ascii="Arial" w:hAnsi="Arial" w:cs="Arial"/>
                <w:sz w:val="18"/>
                <w:szCs w:val="18"/>
              </w:rPr>
              <w:fldChar w:fldCharType="begin"/>
            </w:r>
            <w:r w:rsidRPr="00950055">
              <w:rPr>
                <w:rFonts w:ascii="Arial" w:hAnsi="Arial" w:cs="Arial"/>
                <w:sz w:val="18"/>
                <w:szCs w:val="18"/>
              </w:rPr>
              <w:instrText xml:space="preserve"> ADDIN EN.CITE &lt;EndNote&gt;&lt;Cite&gt;&lt;Author&gt;Freeman&lt;/Author&gt;&lt;Year&gt;2021&lt;/Year&gt;&lt;RecNum&gt;100&lt;/RecNum&gt;&lt;DisplayText&gt;(Freeman&lt;style face="italic"&gt; et al.&lt;/style&gt;, 2021)&lt;/DisplayText&gt;&lt;record&gt;&lt;rec-number&gt;100&lt;/rec-number&gt;&lt;foreign-keys&gt;&lt;key app="EN" db-id="ve52ratepxzrxxettpo59e0weap99dvsr2ss" timestamp="1657517523"&gt;100&lt;/key&gt;&lt;/foreign-keys&gt;&lt;ref-type name="Journal Article"&gt;17&lt;/ref-type&gt;&lt;contributors&gt;&lt;authors&gt;&lt;author&gt;Freeman, Daniel&lt;/author&gt;&lt;author&gt;Loe, Bao S.&lt;/author&gt;&lt;author&gt;Kingdon, David&lt;/author&gt;&lt;author&gt;Startup, Helen&lt;/author&gt;&lt;author&gt;Molodynski, Andrew&lt;/author&gt;&lt;author&gt;Rosebrock, Laina&lt;/author&gt;&lt;author&gt;Brown, Poppy&lt;/author&gt;&lt;author&gt;Sheaves, Bryony&lt;/author&gt;&lt;author&gt;Waite, Felicity&lt;/author&gt;&lt;author&gt;Bird, Jessica C.&lt;/author&gt;&lt;/authors&gt;&lt;/contributors&gt;&lt;titles&gt;&lt;title&gt;The revised Green et al., Paranoid Thoughts Scale (R-GPTS): psychometric properties, severity ranges, and clinical cut-offs&lt;/title&gt;&lt;secondary-title&gt;Psychological Medicine&lt;/secondary-title&gt;&lt;/titles&gt;&lt;periodical&gt;&lt;full-title&gt;Psychological Medicine&lt;/full-title&gt;&lt;/periodical&gt;&lt;pages&gt;244-253&lt;/pages&gt;&lt;volume&gt;51&lt;/volume&gt;&lt;number&gt;2&lt;/number&gt;&lt;edition&gt;2019/11/20&lt;/edition&gt;&lt;keywords&gt;&lt;keyword&gt;Assessment&lt;/keyword&gt;&lt;keyword&gt;delusions&lt;/keyword&gt;&lt;keyword&gt;paranoia&lt;/keyword&gt;&lt;/keywords&gt;&lt;dates&gt;&lt;year&gt;2021&lt;/year&gt;&lt;/dates&gt;&lt;publisher&gt;Cambridge University Press&lt;/publisher&gt;&lt;isbn&gt;0033-2917&lt;/isbn&gt;&lt;urls&gt;&lt;related-urls&gt;&lt;url&gt;https://www.cambridge.org/core/article/revised-green-et-al-paranoid-thoughts-scale-rgpts-psychometric-properties-severity-ranges-and-clinical-cutoffs/1386D29D50A94FD3F2F17A56B3C5D368&lt;/url&gt;&lt;/related-urls&gt;&lt;/urls&gt;&lt;electronic-resource-num&gt;10.1017/S0033291719003155&lt;/electronic-resource-num&gt;&lt;remote-database-name&gt;Cambridge Core&lt;/remote-database-name&gt;&lt;remote-database-provider&gt;Cambridge University Press&lt;/remote-database-provider&gt;&lt;/record&gt;&lt;/Cite&gt;&lt;/EndNote&gt;</w:instrText>
            </w:r>
            <w:r w:rsidRPr="00950055">
              <w:rPr>
                <w:rFonts w:ascii="Arial" w:hAnsi="Arial" w:cs="Arial"/>
                <w:sz w:val="18"/>
                <w:szCs w:val="18"/>
              </w:rPr>
              <w:fldChar w:fldCharType="separate"/>
            </w:r>
            <w:r w:rsidRPr="00950055">
              <w:rPr>
                <w:rFonts w:ascii="Arial" w:hAnsi="Arial" w:cs="Arial"/>
                <w:sz w:val="18"/>
                <w:szCs w:val="18"/>
              </w:rPr>
              <w:t>(Freeman et al., 2021)</w:t>
            </w:r>
            <w:r w:rsidRPr="00950055">
              <w:rPr>
                <w:rFonts w:ascii="Arial" w:hAnsi="Arial" w:cs="Arial"/>
                <w:sz w:val="18"/>
                <w:szCs w:val="18"/>
              </w:rPr>
              <w:fldChar w:fldCharType="end"/>
            </w:r>
          </w:p>
        </w:tc>
      </w:tr>
    </w:tbl>
    <w:p w14:paraId="2C886A1E" w14:textId="77777777" w:rsidR="00794027" w:rsidRPr="00833738" w:rsidRDefault="00794027" w:rsidP="00794027">
      <w:pPr>
        <w:rPr>
          <w:rFonts w:ascii="Arial" w:hAnsi="Arial" w:cs="Arial"/>
        </w:rPr>
      </w:pPr>
    </w:p>
    <w:p w14:paraId="085BBF18" w14:textId="77777777" w:rsidR="00F8115C" w:rsidRDefault="00F8115C"/>
    <w:p w14:paraId="42BEA60E" w14:textId="77777777" w:rsidR="005B0B8F" w:rsidRDefault="005B0B8F">
      <w:pPr>
        <w:rPr>
          <w:rFonts w:cstheme="minorHAnsi"/>
          <w:b/>
        </w:rPr>
      </w:pPr>
      <w:r>
        <w:rPr>
          <w:rFonts w:cstheme="minorHAnsi"/>
          <w:b/>
        </w:rPr>
        <w:br w:type="page"/>
      </w:r>
    </w:p>
    <w:p w14:paraId="26F5329E" w14:textId="77777777" w:rsidR="00E501A4" w:rsidRPr="00631B32" w:rsidRDefault="00631B32">
      <w:pPr>
        <w:rPr>
          <w:lang w:val="en-US"/>
        </w:rPr>
      </w:pPr>
      <w:r w:rsidRPr="00631B32">
        <w:rPr>
          <w:lang w:val="en-US"/>
        </w:rPr>
        <w:lastRenderedPageBreak/>
        <w:t>Refe</w:t>
      </w:r>
      <w:r>
        <w:rPr>
          <w:lang w:val="en-US"/>
        </w:rPr>
        <w:t>rences</w:t>
      </w:r>
    </w:p>
    <w:p w14:paraId="27A38E79" w14:textId="77777777" w:rsidR="00E501A4" w:rsidRPr="00631B32" w:rsidRDefault="00E501A4">
      <w:pPr>
        <w:rPr>
          <w:lang w:val="en-US"/>
        </w:rPr>
      </w:pPr>
    </w:p>
    <w:p w14:paraId="489D7ED7" w14:textId="77777777" w:rsidR="00AB0DF4" w:rsidRPr="00AB0DF4" w:rsidRDefault="00E501A4" w:rsidP="00AB0DF4">
      <w:pPr>
        <w:pStyle w:val="EndNoteBibliography"/>
        <w:spacing w:after="0"/>
      </w:pPr>
      <w:r>
        <w:fldChar w:fldCharType="begin"/>
      </w:r>
      <w:r w:rsidRPr="00631B32">
        <w:instrText xml:space="preserve"> ADDIN EN.REFLIST </w:instrText>
      </w:r>
      <w:r>
        <w:fldChar w:fldCharType="separate"/>
      </w:r>
      <w:r w:rsidR="00AB0DF4" w:rsidRPr="00631B32">
        <w:rPr>
          <w:b/>
        </w:rPr>
        <w:t xml:space="preserve">Bernstein, D. P., Stein, J. A., Newcomb, M. D., Walker, E., Pogge, D., Ahluvalia, T., Stokes, J., Handelsman, L., Medrano, M., Desmond, D. &amp; Zule, W. </w:t>
      </w:r>
      <w:r w:rsidR="00AB0DF4" w:rsidRPr="00631B32">
        <w:t xml:space="preserve">(2003). </w:t>
      </w:r>
      <w:r w:rsidR="00AB0DF4" w:rsidRPr="00AB0DF4">
        <w:t xml:space="preserve">Development and validation of a brief screening version of the Childhood Trauma Questionnaire. </w:t>
      </w:r>
      <w:r w:rsidR="00AB0DF4" w:rsidRPr="00AB0DF4">
        <w:rPr>
          <w:i/>
        </w:rPr>
        <w:t>Child Abuse Negl</w:t>
      </w:r>
      <w:r w:rsidR="00AB0DF4" w:rsidRPr="00AB0DF4">
        <w:t xml:space="preserve"> </w:t>
      </w:r>
      <w:r w:rsidR="00AB0DF4" w:rsidRPr="00AB0DF4">
        <w:rPr>
          <w:b/>
        </w:rPr>
        <w:t>27</w:t>
      </w:r>
      <w:r w:rsidR="00AB0DF4" w:rsidRPr="00AB0DF4">
        <w:t>, 169-90.</w:t>
      </w:r>
    </w:p>
    <w:p w14:paraId="5D17D180" w14:textId="77777777" w:rsidR="00AB0DF4" w:rsidRPr="00AB0DF4" w:rsidRDefault="00AB0DF4" w:rsidP="00AB0DF4">
      <w:pPr>
        <w:pStyle w:val="EndNoteBibliography"/>
        <w:spacing w:after="0"/>
      </w:pPr>
      <w:r w:rsidRPr="00AB0DF4">
        <w:rPr>
          <w:b/>
        </w:rPr>
        <w:t xml:space="preserve">Birchwood, M., Smith, J., Cochrane, R., Wetton, S. &amp; Copestake, S. </w:t>
      </w:r>
      <w:r w:rsidRPr="00AB0DF4">
        <w:t xml:space="preserve">(1990). The Social Functioning Scale. The development and validation of a new scale of social adjustment for use in family intervention programmes with schizophrenic patients. </w:t>
      </w:r>
      <w:r w:rsidRPr="00AB0DF4">
        <w:rPr>
          <w:i/>
        </w:rPr>
        <w:t>Br J Psychiatry</w:t>
      </w:r>
      <w:r w:rsidRPr="00AB0DF4">
        <w:t xml:space="preserve"> </w:t>
      </w:r>
      <w:r w:rsidRPr="00AB0DF4">
        <w:rPr>
          <w:b/>
        </w:rPr>
        <w:t>157</w:t>
      </w:r>
      <w:r w:rsidRPr="00AB0DF4">
        <w:t>, 853-9.</w:t>
      </w:r>
    </w:p>
    <w:p w14:paraId="75CCFBB4" w14:textId="77777777" w:rsidR="00AB0DF4" w:rsidRPr="00AB0DF4" w:rsidRDefault="00AB0DF4" w:rsidP="00AB0DF4">
      <w:pPr>
        <w:pStyle w:val="EndNoteBibliography"/>
        <w:spacing w:after="0"/>
      </w:pPr>
      <w:r w:rsidRPr="00AB0DF4">
        <w:rPr>
          <w:b/>
        </w:rPr>
        <w:t xml:space="preserve">Bjureberg, J., Ljotsson, B., Tull, M. T., Hedman, E., Sahlin, H., Lundh, L. G., Bjarehed, J., DiLillo, D., Messman-Moore, T., Gumpert, C. H. &amp; Gratz, K. L. </w:t>
      </w:r>
      <w:r w:rsidRPr="00AB0DF4">
        <w:t xml:space="preserve">(2016). Development and Validation of a Brief Version of the Difficulties in Emotion Regulation Scale: The DERS-16. </w:t>
      </w:r>
      <w:r w:rsidRPr="00AB0DF4">
        <w:rPr>
          <w:i/>
        </w:rPr>
        <w:t>J Psychopathol Behav Assess</w:t>
      </w:r>
      <w:r w:rsidRPr="00AB0DF4">
        <w:t xml:space="preserve"> </w:t>
      </w:r>
      <w:r w:rsidRPr="00AB0DF4">
        <w:rPr>
          <w:b/>
        </w:rPr>
        <w:t>38</w:t>
      </w:r>
      <w:r w:rsidRPr="00AB0DF4">
        <w:t>, 284-296.</w:t>
      </w:r>
    </w:p>
    <w:p w14:paraId="53E13149" w14:textId="77777777" w:rsidR="00AB0DF4" w:rsidRPr="00AB0DF4" w:rsidRDefault="00AB0DF4" w:rsidP="00AB0DF4">
      <w:pPr>
        <w:pStyle w:val="EndNoteBibliography"/>
        <w:spacing w:after="0"/>
      </w:pPr>
      <w:r w:rsidRPr="00AB0DF4">
        <w:rPr>
          <w:b/>
        </w:rPr>
        <w:t xml:space="preserve">Brugha, T. S. &amp; Cragg, D. </w:t>
      </w:r>
      <w:r w:rsidRPr="00AB0DF4">
        <w:t xml:space="preserve">(1990). The List of Threatening Experiences: the reliability and validity of a brief life events questionnaire. </w:t>
      </w:r>
      <w:r w:rsidRPr="00AB0DF4">
        <w:rPr>
          <w:i/>
        </w:rPr>
        <w:t>Acta Psychiatr Scand</w:t>
      </w:r>
      <w:r w:rsidRPr="00AB0DF4">
        <w:t xml:space="preserve"> </w:t>
      </w:r>
      <w:r w:rsidRPr="00AB0DF4">
        <w:rPr>
          <w:b/>
        </w:rPr>
        <w:t>82</w:t>
      </w:r>
      <w:r w:rsidRPr="00AB0DF4">
        <w:t>, 77-81.</w:t>
      </w:r>
    </w:p>
    <w:p w14:paraId="012C91F8" w14:textId="77777777" w:rsidR="00AB0DF4" w:rsidRPr="00AB0DF4" w:rsidRDefault="00AB0DF4" w:rsidP="00AB0DF4">
      <w:pPr>
        <w:pStyle w:val="EndNoteBibliography"/>
        <w:spacing w:after="0"/>
      </w:pPr>
      <w:r w:rsidRPr="00AB0DF4">
        <w:rPr>
          <w:b/>
        </w:rPr>
        <w:t xml:space="preserve">Chisholm, D., Knapp, M. R., Knudsen, H. C., Amaddeo, F., Gaite, L. &amp; van Wijngaarden, B. </w:t>
      </w:r>
      <w:r w:rsidRPr="00AB0DF4">
        <w:t xml:space="preserve">(2000). Client Socio-Demographic and Service Receipt Inventory--European Version: development of an instrument for international research. EPSILON Study 5. European Psychiatric Services: Inputs Linked to Outcome Domains and Needs. </w:t>
      </w:r>
      <w:r w:rsidRPr="00AB0DF4">
        <w:rPr>
          <w:i/>
        </w:rPr>
        <w:t>Br J Psychiatry Suppl</w:t>
      </w:r>
      <w:r w:rsidRPr="00AB0DF4">
        <w:t>, s28-33.</w:t>
      </w:r>
    </w:p>
    <w:p w14:paraId="25E87F68" w14:textId="77777777" w:rsidR="00AB0DF4" w:rsidRPr="00AB0DF4" w:rsidRDefault="00AB0DF4" w:rsidP="00AB0DF4">
      <w:pPr>
        <w:pStyle w:val="EndNoteBibliography"/>
        <w:spacing w:after="0"/>
      </w:pPr>
      <w:r w:rsidRPr="00AB0DF4">
        <w:rPr>
          <w:b/>
        </w:rPr>
        <w:t xml:space="preserve">Coulombe, S., Radziszewski, S., Trépanier, S. G., Provencher, H., Roberge, P., Hudon, C., Meunier, S., Provencher, M. D. &amp; Houle, J. </w:t>
      </w:r>
      <w:r w:rsidRPr="00AB0DF4">
        <w:t xml:space="preserve">(2015). Mental health self-management questionnaire: Development and psychometric properties. </w:t>
      </w:r>
      <w:r w:rsidRPr="00AB0DF4">
        <w:rPr>
          <w:i/>
        </w:rPr>
        <w:t>J Affect Disord</w:t>
      </w:r>
      <w:r w:rsidRPr="00AB0DF4">
        <w:t xml:space="preserve"> </w:t>
      </w:r>
      <w:r w:rsidRPr="00AB0DF4">
        <w:rPr>
          <w:b/>
        </w:rPr>
        <w:t>181</w:t>
      </w:r>
      <w:r w:rsidRPr="00AB0DF4">
        <w:t>, 41-9.</w:t>
      </w:r>
    </w:p>
    <w:p w14:paraId="636C87FB" w14:textId="77777777" w:rsidR="00AB0DF4" w:rsidRPr="00AB0DF4" w:rsidRDefault="00AB0DF4" w:rsidP="00AB0DF4">
      <w:pPr>
        <w:pStyle w:val="EndNoteBibliography"/>
        <w:spacing w:after="0"/>
      </w:pPr>
      <w:r w:rsidRPr="00AB0DF4">
        <w:rPr>
          <w:b/>
        </w:rPr>
        <w:t xml:space="preserve">Fonagy, P., Luyten, P., Moulton-Perkins, A., Lee, Y. W., Warren, F., Howard, S., Ghinai, R., Fearon, P. &amp; Lowyck, B. </w:t>
      </w:r>
      <w:r w:rsidRPr="00AB0DF4">
        <w:t xml:space="preserve">(2016). Development and Validation of a Self-Report Measure of Mentalizing: The Reflective Functioning Questionnaire. </w:t>
      </w:r>
      <w:r w:rsidRPr="00AB0DF4">
        <w:rPr>
          <w:i/>
        </w:rPr>
        <w:t>PLoS One</w:t>
      </w:r>
      <w:r w:rsidRPr="00AB0DF4">
        <w:t xml:space="preserve"> </w:t>
      </w:r>
      <w:r w:rsidRPr="00AB0DF4">
        <w:rPr>
          <w:b/>
        </w:rPr>
        <w:t>11</w:t>
      </w:r>
      <w:r w:rsidRPr="00AB0DF4">
        <w:t>, e0158678.</w:t>
      </w:r>
    </w:p>
    <w:p w14:paraId="55A98D4C" w14:textId="77777777" w:rsidR="00AB0DF4" w:rsidRPr="00AB0DF4" w:rsidRDefault="00AB0DF4" w:rsidP="00AB0DF4">
      <w:pPr>
        <w:pStyle w:val="EndNoteBibliography"/>
        <w:spacing w:after="0"/>
      </w:pPr>
      <w:r w:rsidRPr="00AB0DF4">
        <w:rPr>
          <w:b/>
        </w:rPr>
        <w:t xml:space="preserve">Fox, K. R., Harris, J. A., Wang, S. B., Millner, A. J., Deming, C. A. &amp; Nock, M. K. </w:t>
      </w:r>
      <w:r w:rsidRPr="00AB0DF4">
        <w:t xml:space="preserve">(2020). Self-Injurious Thoughts and Behaviors Interview-Revised: Development, reliability, and validity. </w:t>
      </w:r>
      <w:r w:rsidRPr="00AB0DF4">
        <w:rPr>
          <w:i/>
        </w:rPr>
        <w:t>Psychol Assess</w:t>
      </w:r>
      <w:r w:rsidRPr="00AB0DF4">
        <w:t xml:space="preserve"> </w:t>
      </w:r>
      <w:r w:rsidRPr="00AB0DF4">
        <w:rPr>
          <w:b/>
        </w:rPr>
        <w:t>32</w:t>
      </w:r>
      <w:r w:rsidRPr="00AB0DF4">
        <w:t>, 677-689.</w:t>
      </w:r>
    </w:p>
    <w:p w14:paraId="649E8E59" w14:textId="77777777" w:rsidR="00AB0DF4" w:rsidRPr="00AB0DF4" w:rsidRDefault="00AB0DF4" w:rsidP="00AB0DF4">
      <w:pPr>
        <w:pStyle w:val="EndNoteBibliography"/>
        <w:spacing w:after="0"/>
      </w:pPr>
      <w:r w:rsidRPr="00AB0DF4">
        <w:rPr>
          <w:b/>
        </w:rPr>
        <w:t xml:space="preserve">Freeman, D., Loe, B. S., Kingdon, D., Startup, H., Molodynski, A., Rosebrock, L., Brown, P., Sheaves, B., Waite, F. &amp; Bird, J. C. </w:t>
      </w:r>
      <w:r w:rsidRPr="00AB0DF4">
        <w:t xml:space="preserve">(2021). The revised Green et al., Paranoid Thoughts Scale (R-GPTS): psychometric properties, severity ranges, and clinical cut-offs. </w:t>
      </w:r>
      <w:r w:rsidRPr="00AB0DF4">
        <w:rPr>
          <w:i/>
        </w:rPr>
        <w:t>Psychological Medicine</w:t>
      </w:r>
      <w:r w:rsidRPr="00AB0DF4">
        <w:t xml:space="preserve"> </w:t>
      </w:r>
      <w:r w:rsidRPr="00AB0DF4">
        <w:rPr>
          <w:b/>
        </w:rPr>
        <w:t>51</w:t>
      </w:r>
      <w:r w:rsidRPr="00AB0DF4">
        <w:t>, 244-253.</w:t>
      </w:r>
    </w:p>
    <w:p w14:paraId="31C7E232" w14:textId="77777777" w:rsidR="00AB0DF4" w:rsidRPr="00AB0DF4" w:rsidRDefault="00AB0DF4" w:rsidP="00AB0DF4">
      <w:pPr>
        <w:pStyle w:val="EndNoteBibliography"/>
        <w:spacing w:after="0"/>
      </w:pPr>
      <w:r w:rsidRPr="00AB0DF4">
        <w:rPr>
          <w:b/>
        </w:rPr>
        <w:t xml:space="preserve">Gamez, W., Chmielewski, M., Kotov, R., Ruggero, C., Suzuki, N. &amp; Watson, D. </w:t>
      </w:r>
      <w:r w:rsidRPr="00AB0DF4">
        <w:t xml:space="preserve">(2014). The brief experiential avoidance questionnaire: development and initial validation. </w:t>
      </w:r>
      <w:r w:rsidRPr="00AB0DF4">
        <w:rPr>
          <w:i/>
        </w:rPr>
        <w:t>Psychol Assess</w:t>
      </w:r>
      <w:r w:rsidRPr="00AB0DF4">
        <w:t xml:space="preserve"> </w:t>
      </w:r>
      <w:r w:rsidRPr="00AB0DF4">
        <w:rPr>
          <w:b/>
        </w:rPr>
        <w:t>26</w:t>
      </w:r>
      <w:r w:rsidRPr="00AB0DF4">
        <w:t>, 35-45.</w:t>
      </w:r>
    </w:p>
    <w:p w14:paraId="5C3D6749" w14:textId="77777777" w:rsidR="00AB0DF4" w:rsidRPr="00AB0DF4" w:rsidRDefault="00AB0DF4" w:rsidP="00AB0DF4">
      <w:pPr>
        <w:pStyle w:val="EndNoteBibliography"/>
        <w:spacing w:after="0"/>
      </w:pPr>
      <w:r w:rsidRPr="00AB0DF4">
        <w:rPr>
          <w:b/>
        </w:rPr>
        <w:t xml:space="preserve">Goodwin, I., Holmes, G., Cochrane, R. &amp; Mason, O. </w:t>
      </w:r>
      <w:r w:rsidRPr="00AB0DF4">
        <w:t xml:space="preserve">(2003). The ability of adult mental health services to meet clients' attachment needs: the development and implementation of the Service Attachment Questionnaire. </w:t>
      </w:r>
      <w:r w:rsidRPr="00AB0DF4">
        <w:rPr>
          <w:i/>
        </w:rPr>
        <w:t>Psychol Psychother</w:t>
      </w:r>
      <w:r w:rsidRPr="00AB0DF4">
        <w:t xml:space="preserve"> </w:t>
      </w:r>
      <w:r w:rsidRPr="00AB0DF4">
        <w:rPr>
          <w:b/>
        </w:rPr>
        <w:t>76</w:t>
      </w:r>
      <w:r w:rsidRPr="00AB0DF4">
        <w:t>, 145-61.</w:t>
      </w:r>
    </w:p>
    <w:p w14:paraId="3AB05488" w14:textId="77777777" w:rsidR="00AB0DF4" w:rsidRPr="00AB0DF4" w:rsidRDefault="00AB0DF4" w:rsidP="00AB0DF4">
      <w:pPr>
        <w:pStyle w:val="EndNoteBibliography"/>
        <w:spacing w:after="0"/>
      </w:pPr>
      <w:r w:rsidRPr="00AB0DF4">
        <w:rPr>
          <w:b/>
        </w:rPr>
        <w:t xml:space="preserve">Guy, W. </w:t>
      </w:r>
      <w:r w:rsidRPr="00AB0DF4">
        <w:t>(1976). ECDEU assessment manual for psychopharmacology. Dept. of Health, Education, and Welfare, Public Health Service, Alcohol, Drug Abuse, and Mental Health Administration, National Institute of Mental Health, Psychopharmacology Research Branch, Division of Extramural Research Programs: Rockville, Md. : U.S.</w:t>
      </w:r>
    </w:p>
    <w:p w14:paraId="19A7A64C" w14:textId="77777777" w:rsidR="00AB0DF4" w:rsidRPr="00AB0DF4" w:rsidRDefault="00AB0DF4" w:rsidP="00AB0DF4">
      <w:pPr>
        <w:pStyle w:val="EndNoteBibliography"/>
        <w:spacing w:after="0"/>
      </w:pPr>
      <w:r w:rsidRPr="00AB0DF4">
        <w:rPr>
          <w:b/>
        </w:rPr>
        <w:t xml:space="preserve">Helfrich, C. D., Li, Y. F., Sharp, N. D. &amp; Sales, A. E. </w:t>
      </w:r>
      <w:r w:rsidRPr="00AB0DF4">
        <w:t xml:space="preserve">(2009). Organizational readiness to change assessment (ORCA): development of an instrument based on the Promoting Action on Research in Health Services (PARIHS) framework. </w:t>
      </w:r>
      <w:r w:rsidRPr="00AB0DF4">
        <w:rPr>
          <w:i/>
        </w:rPr>
        <w:t>Implement Sci</w:t>
      </w:r>
      <w:r w:rsidRPr="00AB0DF4">
        <w:t xml:space="preserve"> </w:t>
      </w:r>
      <w:r w:rsidRPr="00AB0DF4">
        <w:rPr>
          <w:b/>
        </w:rPr>
        <w:t>4</w:t>
      </w:r>
      <w:r w:rsidRPr="00AB0DF4">
        <w:t>, 38.</w:t>
      </w:r>
    </w:p>
    <w:p w14:paraId="4FA370A0" w14:textId="77777777" w:rsidR="00AB0DF4" w:rsidRPr="00AB0DF4" w:rsidRDefault="00AB0DF4" w:rsidP="00AB0DF4">
      <w:pPr>
        <w:pStyle w:val="EndNoteBibliography"/>
        <w:spacing w:after="0"/>
      </w:pPr>
      <w:r w:rsidRPr="00AB0DF4">
        <w:rPr>
          <w:b/>
        </w:rPr>
        <w:t xml:space="preserve">Herdman, M., Gudex, C., Lloyd, A., Janssen, M., Kind, P., Parkin, D., Bonsel, G. &amp; Badia, X. </w:t>
      </w:r>
      <w:r w:rsidRPr="00AB0DF4">
        <w:t xml:space="preserve">(2011). Development and preliminary testing of the new five-level version of EQ-5D (EQ-5D-5L). </w:t>
      </w:r>
      <w:r w:rsidRPr="00AB0DF4">
        <w:rPr>
          <w:i/>
        </w:rPr>
        <w:t>Qual Life Res</w:t>
      </w:r>
      <w:r w:rsidRPr="00AB0DF4">
        <w:t xml:space="preserve"> </w:t>
      </w:r>
      <w:r w:rsidRPr="00AB0DF4">
        <w:rPr>
          <w:b/>
        </w:rPr>
        <w:t>20</w:t>
      </w:r>
      <w:r w:rsidRPr="00AB0DF4">
        <w:t>, 1727-36.</w:t>
      </w:r>
    </w:p>
    <w:p w14:paraId="4C247ABF" w14:textId="77777777" w:rsidR="00AB0DF4" w:rsidRPr="00AB0DF4" w:rsidRDefault="00AB0DF4" w:rsidP="00AB0DF4">
      <w:pPr>
        <w:pStyle w:val="EndNoteBibliography"/>
        <w:spacing w:after="0"/>
      </w:pPr>
      <w:r w:rsidRPr="00AB0DF4">
        <w:rPr>
          <w:b/>
        </w:rPr>
        <w:lastRenderedPageBreak/>
        <w:t xml:space="preserve">Kriston, L., Scholl, I., Hölzel, L., Simon, D., Loh, A. &amp; Härter, M. </w:t>
      </w:r>
      <w:r w:rsidRPr="00AB0DF4">
        <w:t xml:space="preserve">(2010). The 9-item Shared Decision Making Questionnaire (SDM-Q-9). Development and psychometric properties in a primary care sample. </w:t>
      </w:r>
      <w:r w:rsidRPr="00AB0DF4">
        <w:rPr>
          <w:i/>
        </w:rPr>
        <w:t>Patient Educ Couns</w:t>
      </w:r>
      <w:r w:rsidRPr="00AB0DF4">
        <w:t xml:space="preserve"> </w:t>
      </w:r>
      <w:r w:rsidRPr="00AB0DF4">
        <w:rPr>
          <w:b/>
        </w:rPr>
        <w:t>80</w:t>
      </w:r>
      <w:r w:rsidRPr="00AB0DF4">
        <w:t>, 94-9.</w:t>
      </w:r>
    </w:p>
    <w:p w14:paraId="2E85DC50" w14:textId="77777777" w:rsidR="00AB0DF4" w:rsidRPr="00AB0DF4" w:rsidRDefault="00AB0DF4" w:rsidP="00AB0DF4">
      <w:pPr>
        <w:pStyle w:val="EndNoteBibliography"/>
        <w:spacing w:after="0"/>
      </w:pPr>
      <w:r w:rsidRPr="00AB0DF4">
        <w:rPr>
          <w:b/>
        </w:rPr>
        <w:t xml:space="preserve">Mallett, R., Leff, J., Bhugra, D., Pang, D. &amp; Zhao, J. H. </w:t>
      </w:r>
      <w:r w:rsidRPr="00AB0DF4">
        <w:t xml:space="preserve">(2002). Social environment, ethnicity and schizophrenia. A case-control study. </w:t>
      </w:r>
      <w:r w:rsidRPr="00AB0DF4">
        <w:rPr>
          <w:i/>
        </w:rPr>
        <w:t>Soc Psychiatry Psychiatr Epidemiol</w:t>
      </w:r>
      <w:r w:rsidRPr="00AB0DF4">
        <w:t xml:space="preserve"> </w:t>
      </w:r>
      <w:r w:rsidRPr="00AB0DF4">
        <w:rPr>
          <w:b/>
        </w:rPr>
        <w:t>37</w:t>
      </w:r>
      <w:r w:rsidRPr="00AB0DF4">
        <w:t>, 329-35.</w:t>
      </w:r>
    </w:p>
    <w:p w14:paraId="6061A441" w14:textId="77777777" w:rsidR="00AB0DF4" w:rsidRPr="00AB0DF4" w:rsidRDefault="00AB0DF4" w:rsidP="00AB0DF4">
      <w:pPr>
        <w:pStyle w:val="EndNoteBibliography"/>
        <w:spacing w:after="0"/>
      </w:pPr>
      <w:r w:rsidRPr="00AB0DF4">
        <w:rPr>
          <w:b/>
        </w:rPr>
        <w:t xml:space="preserve">McNeely, J., Wu, L. T., Subramaniam, G., Sharma, G., Cathers, L. A., Svikis, D., Sleiter, L., Russell, L., Nordeck, C., Sharma, A., O'Grady, K. E., Bouk, L. B., Cushing, C., King, J., Wahle, A. &amp; Schwartz, R. P. </w:t>
      </w:r>
      <w:r w:rsidRPr="00AB0DF4">
        <w:t xml:space="preserve">(2016). Performance of the Tobacco, Alcohol, Prescription Medication, and Other Substance Use (TAPS) Tool for Substance Use Screening in Primary Care Patients. </w:t>
      </w:r>
      <w:r w:rsidRPr="00AB0DF4">
        <w:rPr>
          <w:i/>
        </w:rPr>
        <w:t>Ann Intern Med</w:t>
      </w:r>
      <w:r w:rsidRPr="00AB0DF4">
        <w:t xml:space="preserve"> </w:t>
      </w:r>
      <w:r w:rsidRPr="00AB0DF4">
        <w:rPr>
          <w:b/>
        </w:rPr>
        <w:t>165</w:t>
      </w:r>
      <w:r w:rsidRPr="00AB0DF4">
        <w:t>, 690-699.</w:t>
      </w:r>
    </w:p>
    <w:p w14:paraId="1CE73E7D" w14:textId="77777777" w:rsidR="00AB0DF4" w:rsidRPr="00AB0DF4" w:rsidRDefault="00AB0DF4" w:rsidP="00AB0DF4">
      <w:pPr>
        <w:pStyle w:val="EndNoteBibliography"/>
        <w:spacing w:after="0"/>
      </w:pPr>
      <w:r w:rsidRPr="00AB0DF4">
        <w:rPr>
          <w:b/>
        </w:rPr>
        <w:t xml:space="preserve">Munder, T., Wilmers, F., Leonhart, R., Linster, H. W. &amp; Barth, J. </w:t>
      </w:r>
      <w:r w:rsidRPr="00AB0DF4">
        <w:t xml:space="preserve">(2010). Working Alliance Inventory-Short Revised (WAI-SR): psychometric properties in outpatients and inpatients. </w:t>
      </w:r>
      <w:r w:rsidRPr="00AB0DF4">
        <w:rPr>
          <w:i/>
        </w:rPr>
        <w:t>Clin Psychol Psychother</w:t>
      </w:r>
      <w:r w:rsidRPr="00AB0DF4">
        <w:t xml:space="preserve"> </w:t>
      </w:r>
      <w:r w:rsidRPr="00AB0DF4">
        <w:rPr>
          <w:b/>
        </w:rPr>
        <w:t>17</w:t>
      </w:r>
      <w:r w:rsidRPr="00AB0DF4">
        <w:t>, 231-9.</w:t>
      </w:r>
    </w:p>
    <w:p w14:paraId="6E54F1F6" w14:textId="77777777" w:rsidR="00AB0DF4" w:rsidRPr="00AB0DF4" w:rsidRDefault="00AB0DF4" w:rsidP="00AB0DF4">
      <w:pPr>
        <w:pStyle w:val="EndNoteBibliography"/>
        <w:spacing w:after="0"/>
      </w:pPr>
      <w:r w:rsidRPr="00AB0DF4">
        <w:rPr>
          <w:b/>
        </w:rPr>
        <w:t xml:space="preserve">Neil, S. T., Kilbride, M., Pitt, L., Nothard, S., Welford, M., Sellwood, W. &amp; Morrison, A. P. </w:t>
      </w:r>
      <w:r w:rsidRPr="00AB0DF4">
        <w:t xml:space="preserve">(2009). The questionnaire about the process of recovery (QPR): A measurement tool developed in collaboration with service users. </w:t>
      </w:r>
      <w:r w:rsidRPr="00AB0DF4">
        <w:rPr>
          <w:i/>
        </w:rPr>
        <w:t>Psychosis</w:t>
      </w:r>
      <w:r w:rsidRPr="00AB0DF4">
        <w:t xml:space="preserve"> </w:t>
      </w:r>
      <w:r w:rsidRPr="00AB0DF4">
        <w:rPr>
          <w:b/>
        </w:rPr>
        <w:t>1</w:t>
      </w:r>
      <w:r w:rsidRPr="00AB0DF4">
        <w:t>, 145-155.</w:t>
      </w:r>
    </w:p>
    <w:p w14:paraId="4BD35F2E" w14:textId="77777777" w:rsidR="00AB0DF4" w:rsidRPr="00AB0DF4" w:rsidRDefault="00AB0DF4" w:rsidP="00AB0DF4">
      <w:pPr>
        <w:pStyle w:val="EndNoteBibliography"/>
        <w:spacing w:after="0"/>
      </w:pPr>
      <w:r w:rsidRPr="00AB0DF4">
        <w:rPr>
          <w:b/>
        </w:rPr>
        <w:t xml:space="preserve">Priebe, S., Huxley, P., Knight, S. &amp; Evans, S. </w:t>
      </w:r>
      <w:r w:rsidRPr="00AB0DF4">
        <w:t xml:space="preserve">(1999). Application and results of the Manchester Short Assessment of Quality of Life (MANSA). </w:t>
      </w:r>
      <w:r w:rsidRPr="00AB0DF4">
        <w:rPr>
          <w:i/>
        </w:rPr>
        <w:t>Int J Soc Psychiatry</w:t>
      </w:r>
      <w:r w:rsidRPr="00AB0DF4">
        <w:t xml:space="preserve"> </w:t>
      </w:r>
      <w:r w:rsidRPr="00AB0DF4">
        <w:rPr>
          <w:b/>
        </w:rPr>
        <w:t>45</w:t>
      </w:r>
      <w:r w:rsidRPr="00AB0DF4">
        <w:t>, 7-12.</w:t>
      </w:r>
    </w:p>
    <w:p w14:paraId="06F74872" w14:textId="77777777" w:rsidR="00AB0DF4" w:rsidRPr="00AB0DF4" w:rsidRDefault="00AB0DF4" w:rsidP="00AB0DF4">
      <w:pPr>
        <w:pStyle w:val="EndNoteBibliography"/>
        <w:spacing w:after="0"/>
      </w:pPr>
      <w:r w:rsidRPr="00AB0DF4">
        <w:rPr>
          <w:b/>
        </w:rPr>
        <w:t xml:space="preserve">Rosen, L. D., Whaling, K., Carrier, L. M., Cheever, N. A. &amp; Rokkum, J. </w:t>
      </w:r>
      <w:r w:rsidRPr="00AB0DF4">
        <w:t xml:space="preserve">(2013). The Media and Technology Usage and Attitudes Scale: An empirical investigation. </w:t>
      </w:r>
      <w:r w:rsidRPr="00AB0DF4">
        <w:rPr>
          <w:i/>
        </w:rPr>
        <w:t>Computers in human behavior</w:t>
      </w:r>
      <w:r w:rsidRPr="00AB0DF4">
        <w:t xml:space="preserve"> </w:t>
      </w:r>
      <w:r w:rsidRPr="00AB0DF4">
        <w:rPr>
          <w:b/>
        </w:rPr>
        <w:t>29</w:t>
      </w:r>
      <w:r w:rsidRPr="00AB0DF4">
        <w:t>, 2501-2511.</w:t>
      </w:r>
    </w:p>
    <w:p w14:paraId="57A303FF" w14:textId="77777777" w:rsidR="00AB0DF4" w:rsidRPr="00AB0DF4" w:rsidRDefault="00AB0DF4" w:rsidP="00AB0DF4">
      <w:pPr>
        <w:pStyle w:val="EndNoteBibliography"/>
        <w:spacing w:after="0"/>
      </w:pPr>
      <w:r w:rsidRPr="00AB0DF4">
        <w:rPr>
          <w:b/>
        </w:rPr>
        <w:t xml:space="preserve">Russell, D. W. </w:t>
      </w:r>
      <w:r w:rsidRPr="00AB0DF4">
        <w:t xml:space="preserve">(1996). UCLA Loneliness Scale (Version 3): Reliability, Validity, and Factor Structure. </w:t>
      </w:r>
      <w:r w:rsidRPr="00AB0DF4">
        <w:rPr>
          <w:i/>
        </w:rPr>
        <w:t>Journal of Personality Assessment</w:t>
      </w:r>
      <w:r w:rsidRPr="00AB0DF4">
        <w:t xml:space="preserve"> </w:t>
      </w:r>
      <w:r w:rsidRPr="00AB0DF4">
        <w:rPr>
          <w:b/>
        </w:rPr>
        <w:t>66</w:t>
      </w:r>
      <w:r w:rsidRPr="00AB0DF4">
        <w:t>, 20-40.</w:t>
      </w:r>
    </w:p>
    <w:p w14:paraId="23DD2B86" w14:textId="77777777" w:rsidR="00AB0DF4" w:rsidRPr="00AB0DF4" w:rsidRDefault="00AB0DF4" w:rsidP="00AB0DF4">
      <w:pPr>
        <w:pStyle w:val="EndNoteBibliography"/>
        <w:spacing w:after="0"/>
      </w:pPr>
      <w:r w:rsidRPr="00AB0DF4">
        <w:rPr>
          <w:b/>
        </w:rPr>
        <w:t xml:space="preserve">Tait, L., Birchwood, M. &amp; Trower, P. </w:t>
      </w:r>
      <w:r w:rsidRPr="00AB0DF4">
        <w:t xml:space="preserve">(2002). A new scale (SES) to measure engagement with community mental health services. </w:t>
      </w:r>
      <w:r w:rsidRPr="00AB0DF4">
        <w:rPr>
          <w:i/>
        </w:rPr>
        <w:t>J Ment Health</w:t>
      </w:r>
      <w:r w:rsidRPr="00AB0DF4">
        <w:t xml:space="preserve"> </w:t>
      </w:r>
      <w:r w:rsidRPr="00AB0DF4">
        <w:rPr>
          <w:b/>
        </w:rPr>
        <w:t>11</w:t>
      </w:r>
      <w:r w:rsidRPr="00AB0DF4">
        <w:t>, 191-8.</w:t>
      </w:r>
    </w:p>
    <w:p w14:paraId="76DB7E01" w14:textId="77777777" w:rsidR="00AB0DF4" w:rsidRPr="00AB0DF4" w:rsidRDefault="00AB0DF4" w:rsidP="00AB0DF4">
      <w:pPr>
        <w:pStyle w:val="EndNoteBibliography"/>
        <w:spacing w:after="0"/>
      </w:pPr>
      <w:r w:rsidRPr="00AB0DF4">
        <w:rPr>
          <w:b/>
        </w:rPr>
        <w:t xml:space="preserve">Turner-Stokes, L. </w:t>
      </w:r>
      <w:r w:rsidRPr="00AB0DF4">
        <w:t xml:space="preserve">(2009). Goal attainment scaling (GAS) in rehabilitation: a practical guide. </w:t>
      </w:r>
      <w:r w:rsidRPr="00AB0DF4">
        <w:rPr>
          <w:i/>
        </w:rPr>
        <w:t>Clin Rehabil</w:t>
      </w:r>
      <w:r w:rsidRPr="00AB0DF4">
        <w:t xml:space="preserve"> </w:t>
      </w:r>
      <w:r w:rsidRPr="00AB0DF4">
        <w:rPr>
          <w:b/>
        </w:rPr>
        <w:t>23</w:t>
      </w:r>
      <w:r w:rsidRPr="00AB0DF4">
        <w:t>, 362-70.</w:t>
      </w:r>
    </w:p>
    <w:p w14:paraId="5D7DF3C2" w14:textId="77777777" w:rsidR="00AB0DF4" w:rsidRPr="00AB0DF4" w:rsidRDefault="00AB0DF4" w:rsidP="00AB0DF4">
      <w:pPr>
        <w:pStyle w:val="EndNoteBibliography"/>
      </w:pPr>
      <w:r w:rsidRPr="00AB0DF4">
        <w:rPr>
          <w:b/>
        </w:rPr>
        <w:t xml:space="preserve">Willmott, S. A., Boardman, J. A., Henshaw, C. A. &amp; Jones, P. W. </w:t>
      </w:r>
      <w:r w:rsidRPr="00AB0DF4">
        <w:t xml:space="preserve">(2004). Understanding General Health Questionnaire (GHQ-28) score and its threshold. </w:t>
      </w:r>
      <w:r w:rsidRPr="00AB0DF4">
        <w:rPr>
          <w:i/>
        </w:rPr>
        <w:t>Soc Psychiatry Psychiatr Epidemiol</w:t>
      </w:r>
      <w:r w:rsidRPr="00AB0DF4">
        <w:t xml:space="preserve"> </w:t>
      </w:r>
      <w:r w:rsidRPr="00AB0DF4">
        <w:rPr>
          <w:b/>
        </w:rPr>
        <w:t>39</w:t>
      </w:r>
      <w:r w:rsidRPr="00AB0DF4">
        <w:t>, 613-7.</w:t>
      </w:r>
    </w:p>
    <w:p w14:paraId="43FD3C02" w14:textId="77777777" w:rsidR="005B0B8F" w:rsidRDefault="00E501A4">
      <w:r>
        <w:fldChar w:fldCharType="end"/>
      </w:r>
    </w:p>
    <w:sectPr w:rsidR="005B0B8F">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efaultTabStop w:val="720"/>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docVars>
    <w:docVar w:name="EN.InstantFormat" w:val="&lt;ENInstantFormat&gt;&lt;Enabled&gt;0&lt;/Enabled&gt;&lt;ScanUnformatted&gt;1&lt;/ScanUnformatted&gt;&lt;ScanChanges&gt;1&lt;/ScanChanges&gt;&lt;Suspended&gt;0&lt;/Suspended&gt;&lt;/ENInstantFormat&gt;"/>
    <w:docVar w:name="EN.Layout" w:val="&lt;ENLayout&gt;&lt;Style&gt;Psychological Medicine&lt;/Style&gt;&lt;LeftDelim&gt;{&lt;/LeftDelim&gt;&lt;RightDelim&gt;}&lt;/RightDelim&gt;&lt;FontName&gt;Calibri&lt;/FontName&gt;&lt;FontSize&gt;11&lt;/FontSize&gt;&lt;ReflistTitle&gt;&lt;/ReflistTitle&gt;&lt;StartingRefnum&gt;1&lt;/StartingRefnum&gt;&lt;FirstLineIndent&gt;0&lt;/FirstLineIndent&gt;&lt;HangingIndent&gt;720&lt;/HangingIndent&gt;&lt;LineSpacing&gt;0&lt;/LineSpacing&gt;&lt;SpaceAfter&gt;0&lt;/SpaceAfter&gt;&lt;HyperlinksEnabled&gt;0&lt;/HyperlinksEnabled&gt;&lt;HyperlinksVisible&gt;0&lt;/HyperlinksVisible&gt;&lt;EnableBibliographyCategories&gt;0&lt;/EnableBibliographyCategories&gt;&lt;/ENLayout&gt;"/>
    <w:docVar w:name="EN.Libraries" w:val="&lt;Libraries&gt;&lt;item db-id=&quot;ve52ratepxzrxxettpo59e0weap99dvsr2ss&quot;&gt;CIP References Endnote&lt;record-ids&gt;&lt;item&gt;2&lt;/item&gt;&lt;item&gt;3&lt;/item&gt;&lt;item&gt;4&lt;/item&gt;&lt;item&gt;5&lt;/item&gt;&lt;item&gt;6&lt;/item&gt;&lt;item&gt;7&lt;/item&gt;&lt;item&gt;8&lt;/item&gt;&lt;item&gt;11&lt;/item&gt;&lt;item&gt;12&lt;/item&gt;&lt;item&gt;13&lt;/item&gt;&lt;item&gt;14&lt;/item&gt;&lt;item&gt;16&lt;/item&gt;&lt;item&gt;30&lt;/item&gt;&lt;item&gt;34&lt;/item&gt;&lt;item&gt;36&lt;/item&gt;&lt;item&gt;63&lt;/item&gt;&lt;item&gt;64&lt;/item&gt;&lt;item&gt;92&lt;/item&gt;&lt;item&gt;94&lt;/item&gt;&lt;item&gt;95&lt;/item&gt;&lt;item&gt;98&lt;/item&gt;&lt;item&gt;99&lt;/item&gt;&lt;item&gt;100&lt;/item&gt;&lt;item&gt;101&lt;/item&gt;&lt;item&gt;102&lt;/item&gt;&lt;/record-ids&gt;&lt;/item&gt;&lt;/Libraries&gt;"/>
  </w:docVars>
  <w:rsids>
    <w:rsidRoot w:val="00794027"/>
    <w:rsid w:val="00017123"/>
    <w:rsid w:val="00050157"/>
    <w:rsid w:val="000904C9"/>
    <w:rsid w:val="000C42C6"/>
    <w:rsid w:val="00192F62"/>
    <w:rsid w:val="001F4A8A"/>
    <w:rsid w:val="00421B46"/>
    <w:rsid w:val="004305B3"/>
    <w:rsid w:val="004852E3"/>
    <w:rsid w:val="004B3AB6"/>
    <w:rsid w:val="005B0B8F"/>
    <w:rsid w:val="00631B32"/>
    <w:rsid w:val="00636EAD"/>
    <w:rsid w:val="006F04D3"/>
    <w:rsid w:val="00794027"/>
    <w:rsid w:val="00950055"/>
    <w:rsid w:val="00AB0DF4"/>
    <w:rsid w:val="00C7478B"/>
    <w:rsid w:val="00DD4C36"/>
    <w:rsid w:val="00E41101"/>
    <w:rsid w:val="00E501A4"/>
    <w:rsid w:val="00EA49AB"/>
    <w:rsid w:val="00EE3339"/>
    <w:rsid w:val="00F8115C"/>
    <w:rsid w:val="00F82DB9"/>
    <w:rsid w:val="00FF3DD2"/>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4273282"/>
  <w15:chartTrackingRefBased/>
  <w15:docId w15:val="{757B2846-AADF-424F-BD2E-9DC3E9AE16D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794027"/>
    <w:rPr>
      <w:lang w:val="en-G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Caption">
    <w:name w:val="caption"/>
    <w:basedOn w:val="Normal"/>
    <w:next w:val="Normal"/>
    <w:uiPriority w:val="35"/>
    <w:semiHidden/>
    <w:unhideWhenUsed/>
    <w:qFormat/>
    <w:rsid w:val="005B0B8F"/>
    <w:pPr>
      <w:spacing w:after="200" w:line="240" w:lineRule="auto"/>
    </w:pPr>
    <w:rPr>
      <w:i/>
      <w:iCs/>
      <w:color w:val="44546A" w:themeColor="text2"/>
      <w:sz w:val="18"/>
      <w:szCs w:val="18"/>
    </w:rPr>
  </w:style>
  <w:style w:type="table" w:styleId="TableGrid">
    <w:name w:val="Table Grid"/>
    <w:basedOn w:val="TableNormal"/>
    <w:uiPriority w:val="39"/>
    <w:rsid w:val="005B0B8F"/>
    <w:pPr>
      <w:spacing w:after="0" w:line="240" w:lineRule="auto"/>
    </w:pPr>
    <w:rPr>
      <w:lang w:val="en-GB"/>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EndNoteBibliographyTitle">
    <w:name w:val="EndNote Bibliography Title"/>
    <w:basedOn w:val="Normal"/>
    <w:link w:val="EndNoteBibliographyTitleZchn"/>
    <w:rsid w:val="00E501A4"/>
    <w:pPr>
      <w:spacing w:after="0"/>
      <w:jc w:val="center"/>
    </w:pPr>
    <w:rPr>
      <w:rFonts w:ascii="Calibri" w:hAnsi="Calibri" w:cs="Calibri"/>
      <w:noProof/>
      <w:lang w:val="en-US"/>
    </w:rPr>
  </w:style>
  <w:style w:type="character" w:customStyle="1" w:styleId="EndNoteBibliographyTitleZchn">
    <w:name w:val="EndNote Bibliography Title Zchn"/>
    <w:basedOn w:val="DefaultParagraphFont"/>
    <w:link w:val="EndNoteBibliographyTitle"/>
    <w:rsid w:val="00E501A4"/>
    <w:rPr>
      <w:rFonts w:ascii="Calibri" w:hAnsi="Calibri" w:cs="Calibri"/>
      <w:noProof/>
    </w:rPr>
  </w:style>
  <w:style w:type="paragraph" w:customStyle="1" w:styleId="EndNoteBibliography">
    <w:name w:val="EndNote Bibliography"/>
    <w:basedOn w:val="Normal"/>
    <w:link w:val="EndNoteBibliographyZchn"/>
    <w:rsid w:val="00E501A4"/>
    <w:pPr>
      <w:spacing w:line="240" w:lineRule="auto"/>
    </w:pPr>
    <w:rPr>
      <w:rFonts w:ascii="Calibri" w:hAnsi="Calibri" w:cs="Calibri"/>
      <w:noProof/>
      <w:lang w:val="en-US"/>
    </w:rPr>
  </w:style>
  <w:style w:type="character" w:customStyle="1" w:styleId="EndNoteBibliographyZchn">
    <w:name w:val="EndNote Bibliography Zchn"/>
    <w:basedOn w:val="DefaultParagraphFont"/>
    <w:link w:val="EndNoteBibliography"/>
    <w:rsid w:val="00E501A4"/>
    <w:rPr>
      <w:rFonts w:ascii="Calibri" w:hAnsi="Calibri" w:cs="Calibri"/>
      <w:noProof/>
    </w:rPr>
  </w:style>
  <w:style w:type="character" w:styleId="Hyperlink">
    <w:name w:val="Hyperlink"/>
    <w:basedOn w:val="DefaultParagraphFont"/>
    <w:uiPriority w:val="99"/>
    <w:unhideWhenUsed/>
    <w:rsid w:val="00E501A4"/>
    <w:rPr>
      <w:color w:val="0563C1" w:themeColor="hyperlink"/>
      <w:u w:val="single"/>
    </w:rPr>
  </w:style>
  <w:style w:type="paragraph" w:customStyle="1" w:styleId="Default">
    <w:name w:val="Default"/>
    <w:rsid w:val="00AB0DF4"/>
    <w:pPr>
      <w:autoSpaceDE w:val="0"/>
      <w:autoSpaceDN w:val="0"/>
      <w:adjustRightInd w:val="0"/>
      <w:spacing w:after="0" w:line="240" w:lineRule="auto"/>
    </w:pPr>
    <w:rPr>
      <w:rFonts w:ascii="Times New Roman" w:hAnsi="Times New Roman" w:cs="Times New Roman"/>
      <w:color w:val="000000"/>
      <w:sz w:val="24"/>
      <w:szCs w:val="24"/>
      <w:lang w:val="de-D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95109040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6</Pages>
  <Words>6162</Words>
  <Characters>35129</Characters>
  <Application>Microsoft Office Word</Application>
  <DocSecurity>0</DocSecurity>
  <Lines>292</Lines>
  <Paragraphs>82</Paragraphs>
  <ScaleCrop>false</ScaleCrop>
  <HeadingPairs>
    <vt:vector size="4" baseType="variant">
      <vt:variant>
        <vt:lpstr>Titel</vt:lpstr>
      </vt:variant>
      <vt:variant>
        <vt:i4>1</vt:i4>
      </vt:variant>
      <vt:variant>
        <vt:lpstr>Title</vt:lpstr>
      </vt:variant>
      <vt:variant>
        <vt:i4>1</vt:i4>
      </vt:variant>
    </vt:vector>
  </HeadingPairs>
  <TitlesOfParts>
    <vt:vector size="2" baseType="lpstr">
      <vt:lpstr/>
      <vt:lpstr/>
    </vt:vector>
  </TitlesOfParts>
  <Company>ZI Mannheim</Company>
  <LinksUpToDate>false</LinksUpToDate>
  <CharactersWithSpaces>41209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Reininghaus, Ulrich</dc:creator>
  <cp:keywords/>
  <dc:description/>
  <cp:lastModifiedBy>Poonam Mutha</cp:lastModifiedBy>
  <cp:revision>3</cp:revision>
  <dcterms:created xsi:type="dcterms:W3CDTF">2024-04-24T09:25:00Z</dcterms:created>
  <dcterms:modified xsi:type="dcterms:W3CDTF">2024-05-08T19:09:00Z</dcterms:modified>
</cp:coreProperties>
</file>