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38CE4" w14:textId="70C4EB57" w:rsidR="00B36BC0" w:rsidRPr="00B36BC0" w:rsidRDefault="00B36BC0">
      <w:pPr>
        <w:rPr>
          <w:rFonts w:ascii="Times New Roman" w:eastAsia="Times New Roman" w:hAnsi="Times New Roman" w:cs="Times New Roman"/>
          <w:color w:val="000000" w:themeColor="text1"/>
          <w:lang w:val="en-GB"/>
          <w14:textOutline w14:w="9525" w14:cap="rnd" w14:cmpd="sng" w14:algn="ctr">
            <w14:noFill/>
            <w14:prstDash w14:val="solid"/>
            <w14:bevel/>
          </w14:textOutline>
        </w:rPr>
      </w:pPr>
      <w:r w:rsidRPr="001A3D82">
        <w:rPr>
          <w:rFonts w:ascii="Times New Roman" w:hAnsi="Times New Roman" w:cs="Times New Roman"/>
          <w:b/>
          <w:bCs/>
          <w:lang w:val="en-US"/>
        </w:rPr>
        <w:t xml:space="preserve">Supplementary Table </w:t>
      </w:r>
      <w:r w:rsidR="003D7708" w:rsidRPr="001A3D82">
        <w:rPr>
          <w:rFonts w:ascii="Times New Roman" w:hAnsi="Times New Roman" w:cs="Times New Roman"/>
          <w:b/>
          <w:bCs/>
          <w:lang w:val="en-US"/>
        </w:rPr>
        <w:t>2</w:t>
      </w:r>
      <w:r w:rsidRPr="00F52B14">
        <w:rPr>
          <w:rFonts w:ascii="Times New Roman" w:hAnsi="Times New Roman" w:cs="Times New Roman"/>
          <w:lang w:val="en-US"/>
        </w:rPr>
        <w:t xml:space="preserve"> </w:t>
      </w:r>
      <w:r w:rsidRPr="00B36BC0">
        <w:rPr>
          <w:rFonts w:ascii="Times New Roman" w:eastAsia="Times New Roman" w:hAnsi="Times New Roman" w:cs="Times New Roman"/>
          <w:color w:val="000000" w:themeColor="text1"/>
          <w:lang w:val="en-GB"/>
          <w14:textOutline w14:w="9525" w14:cap="rnd" w14:cmpd="sng" w14:algn="ctr">
            <w14:noFill/>
            <w14:prstDash w14:val="solid"/>
            <w14:bevel/>
          </w14:textOutline>
        </w:rPr>
        <w:t>Checklist for scoring behavioural counts from the recorded examinations based on patient-centred interviewing</w:t>
      </w:r>
    </w:p>
    <w:p w14:paraId="2E9DB494" w14:textId="7325599E" w:rsidR="00B36BC0" w:rsidRPr="00F52B14" w:rsidRDefault="00B36BC0">
      <w:pPr>
        <w:rPr>
          <w:rFonts w:ascii="Times New Roman" w:hAnsi="Times New Roman" w:cs="Times New Roman"/>
          <w:lang w:val="en-US"/>
        </w:rPr>
      </w:pPr>
    </w:p>
    <w:tbl>
      <w:tblPr>
        <w:tblStyle w:val="Tabellrutnt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5245"/>
        <w:gridCol w:w="1842"/>
      </w:tblGrid>
      <w:tr w:rsidR="00B36BC0" w:rsidRPr="00B36BC0" w14:paraId="0560B841" w14:textId="77777777" w:rsidTr="00B36BC0">
        <w:trPr>
          <w:trHeight w:val="277"/>
        </w:trPr>
        <w:tc>
          <w:tcPr>
            <w:tcW w:w="2552" w:type="dxa"/>
            <w:vAlign w:val="center"/>
          </w:tcPr>
          <w:p w14:paraId="4C4932F7" w14:textId="77777777" w:rsidR="00B36BC0" w:rsidRPr="00B36BC0" w:rsidRDefault="00B36BC0" w:rsidP="00A90E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b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Category of communication skill</w:t>
            </w:r>
          </w:p>
        </w:tc>
        <w:tc>
          <w:tcPr>
            <w:tcW w:w="5245" w:type="dxa"/>
          </w:tcPr>
          <w:p w14:paraId="2F34FCC8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Sub-category</w:t>
            </w:r>
          </w:p>
        </w:tc>
        <w:tc>
          <w:tcPr>
            <w:tcW w:w="1842" w:type="dxa"/>
          </w:tcPr>
          <w:p w14:paraId="1ED25056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Frequency</w:t>
            </w:r>
          </w:p>
        </w:tc>
      </w:tr>
      <w:tr w:rsidR="00B36BC0" w:rsidRPr="00F52B14" w14:paraId="69554F42" w14:textId="77777777" w:rsidTr="00B36BC0">
        <w:trPr>
          <w:trHeight w:val="270"/>
        </w:trPr>
        <w:tc>
          <w:tcPr>
            <w:tcW w:w="2552" w:type="dxa"/>
            <w:tcBorders>
              <w:bottom w:val="nil"/>
            </w:tcBorders>
            <w:vAlign w:val="center"/>
          </w:tcPr>
          <w:p w14:paraId="6A895440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Active listening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317215C2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Direct encouragement (“Tell me”, “Continue”.) </w:t>
            </w:r>
          </w:p>
        </w:tc>
        <w:tc>
          <w:tcPr>
            <w:tcW w:w="1842" w:type="dxa"/>
          </w:tcPr>
          <w:p w14:paraId="00B98CA5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4776342E" w14:textId="77777777" w:rsidTr="00B36BC0">
        <w:trPr>
          <w:trHeight w:val="277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8CE9576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8487FD1" w14:textId="4F9827D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Reflection (</w:t>
            </w:r>
            <w:r w:rsidR="00F52B14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repetition of latest reported </w:t>
            </w: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fact) </w:t>
            </w:r>
          </w:p>
        </w:tc>
        <w:tc>
          <w:tcPr>
            <w:tcW w:w="1842" w:type="dxa"/>
          </w:tcPr>
          <w:p w14:paraId="105C7EB9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2028EBF3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1CBCB2A9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0E1ED118" w14:textId="2F474650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Reflection (</w:t>
            </w:r>
            <w:r w:rsidR="00F52B14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repetition of latest expressed </w:t>
            </w: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emotion)</w:t>
            </w:r>
          </w:p>
        </w:tc>
        <w:tc>
          <w:tcPr>
            <w:tcW w:w="1842" w:type="dxa"/>
          </w:tcPr>
          <w:p w14:paraId="4F483513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B36BC0" w14:paraId="513D4070" w14:textId="77777777" w:rsidTr="00B36BC0">
        <w:trPr>
          <w:trHeight w:val="277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5CF09F25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6162E6D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Summary (facts)</w:t>
            </w:r>
          </w:p>
        </w:tc>
        <w:tc>
          <w:tcPr>
            <w:tcW w:w="1842" w:type="dxa"/>
          </w:tcPr>
          <w:p w14:paraId="6BFFD939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B36BC0" w14:paraId="12115426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35DDF5B6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F28059C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Summary (emotions)</w:t>
            </w:r>
          </w:p>
        </w:tc>
        <w:tc>
          <w:tcPr>
            <w:tcW w:w="1842" w:type="dxa"/>
          </w:tcPr>
          <w:p w14:paraId="5D6BF7E1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B36BC0" w14:paraId="303857CC" w14:textId="77777777" w:rsidTr="00B36BC0">
        <w:trPr>
          <w:trHeight w:val="277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3DD5EE60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5326B808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Open-ended questions</w:t>
            </w:r>
          </w:p>
        </w:tc>
        <w:tc>
          <w:tcPr>
            <w:tcW w:w="1842" w:type="dxa"/>
          </w:tcPr>
          <w:p w14:paraId="0F6EFEF9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B36BC0" w14:paraId="0BA936D4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7C8CEF91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45CF924D" w14:textId="5E4BD948" w:rsidR="00B36BC0" w:rsidRPr="00B36BC0" w:rsidRDefault="00F52B14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Closed-ended questions</w:t>
            </w:r>
          </w:p>
        </w:tc>
        <w:tc>
          <w:tcPr>
            <w:tcW w:w="1842" w:type="dxa"/>
          </w:tcPr>
          <w:p w14:paraId="472C5AEE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6E3702CD" w14:textId="77777777" w:rsidTr="00B36BC0">
        <w:trPr>
          <w:trHeight w:val="270"/>
        </w:trPr>
        <w:tc>
          <w:tcPr>
            <w:tcW w:w="2552" w:type="dxa"/>
            <w:tcBorders>
              <w:top w:val="single" w:sz="4" w:space="0" w:color="auto"/>
              <w:bottom w:val="nil"/>
            </w:tcBorders>
          </w:tcPr>
          <w:p w14:paraId="5D087A81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Motivational efforts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295090BD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Exploring what is positive about the current situation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auto"/>
            </w:tcBorders>
          </w:tcPr>
          <w:p w14:paraId="12CD6F64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2AAB4EA9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4F736A82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9C9D6C5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Exploring what is less positive about the current situation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F40F95D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0E15287E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8F57633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BC43CF9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Exploring what is less positive about changing the current situation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000000"/>
            </w:tcBorders>
          </w:tcPr>
          <w:p w14:paraId="4263EA02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0EEBECB6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5CBF347A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2E4D09D5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Exploring what is positive about changing the current situation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auto"/>
            </w:tcBorders>
          </w:tcPr>
          <w:p w14:paraId="5C7EFE3A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F52B14" w:rsidRPr="00F52B14" w14:paraId="66454538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60A482A9" w14:textId="77777777" w:rsidR="00F52B14" w:rsidRPr="00B36BC0" w:rsidRDefault="00F52B14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22356C8E" w14:textId="0A7D5E2C" w:rsidR="00F52B14" w:rsidRPr="00B36BC0" w:rsidRDefault="00F52B14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Asking for permission</w:t>
            </w: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auto"/>
            </w:tcBorders>
          </w:tcPr>
          <w:p w14:paraId="76925149" w14:textId="77777777" w:rsidR="00F52B14" w:rsidRPr="00B36BC0" w:rsidRDefault="00F52B14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349FB9D2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nil"/>
              <w:right w:val="single" w:sz="4" w:space="0" w:color="000000"/>
            </w:tcBorders>
            <w:vAlign w:val="center"/>
          </w:tcPr>
          <w:p w14:paraId="0BE4BC57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11A0E40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Clarify the need for change (“How important is this?”)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FA19361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6F3FC5F4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single" w:sz="4" w:space="0" w:color="auto"/>
            </w:tcBorders>
            <w:vAlign w:val="center"/>
          </w:tcPr>
          <w:p w14:paraId="6EA86F00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  <w:tc>
          <w:tcPr>
            <w:tcW w:w="5245" w:type="dxa"/>
            <w:tcBorders>
              <w:top w:val="single" w:sz="4" w:space="0" w:color="auto"/>
            </w:tcBorders>
          </w:tcPr>
          <w:p w14:paraId="4EB7384D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Clarify how change will happen</w:t>
            </w:r>
          </w:p>
        </w:tc>
        <w:tc>
          <w:tcPr>
            <w:tcW w:w="1842" w:type="dxa"/>
          </w:tcPr>
          <w:p w14:paraId="65F7D1FD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4D883AA2" w14:textId="77777777" w:rsidTr="00B36BC0">
        <w:trPr>
          <w:trHeight w:val="270"/>
        </w:trPr>
        <w:tc>
          <w:tcPr>
            <w:tcW w:w="2552" w:type="dxa"/>
            <w:tcBorders>
              <w:top w:val="single" w:sz="4" w:space="0" w:color="auto"/>
              <w:bottom w:val="nil"/>
            </w:tcBorders>
            <w:vAlign w:val="center"/>
          </w:tcPr>
          <w:p w14:paraId="7C9A02D2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Empathy</w:t>
            </w:r>
          </w:p>
        </w:tc>
        <w:tc>
          <w:tcPr>
            <w:tcW w:w="5245" w:type="dxa"/>
          </w:tcPr>
          <w:p w14:paraId="3B6B22C2" w14:textId="2CA4D6D6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Verbalizes feeling</w:t>
            </w:r>
            <w:r w:rsidR="00F52B14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</w:t>
            </w: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, validates, normalizes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82138AE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  <w:tr w:rsidR="00B36BC0" w:rsidRPr="00F52B14" w14:paraId="0015EDD5" w14:textId="77777777" w:rsidTr="00B36BC0">
        <w:trPr>
          <w:trHeight w:val="270"/>
        </w:trPr>
        <w:tc>
          <w:tcPr>
            <w:tcW w:w="2552" w:type="dxa"/>
            <w:tcBorders>
              <w:top w:val="nil"/>
              <w:bottom w:val="single" w:sz="4" w:space="0" w:color="000000"/>
            </w:tcBorders>
            <w:vAlign w:val="center"/>
          </w:tcPr>
          <w:p w14:paraId="7E3E475E" w14:textId="77777777" w:rsidR="00B36BC0" w:rsidRPr="00B36BC0" w:rsidRDefault="00B36BC0" w:rsidP="00A90EF0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                                    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</w:tcPr>
          <w:p w14:paraId="3644DE48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Shows support and care (Max 5 p)</w:t>
            </w:r>
          </w:p>
          <w:p w14:paraId="0B1030D3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i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B36BC0">
              <w:rPr>
                <w:rFonts w:ascii="Times New Roman" w:hAnsi="Times New Roman" w:cs="Times New Roman"/>
                <w:i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One point for each behaviour; good pace, good tone, good body language, shows compassion (through words or action), actively takes responsibility for follow up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000000"/>
            </w:tcBorders>
          </w:tcPr>
          <w:p w14:paraId="072DB8C4" w14:textId="77777777" w:rsidR="00B36BC0" w:rsidRPr="00B36BC0" w:rsidRDefault="00B36BC0" w:rsidP="00A90EF0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GB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14:paraId="7AEC0A04" w14:textId="77777777" w:rsidR="00B36BC0" w:rsidRPr="00F52B14" w:rsidRDefault="00B36BC0">
      <w:pPr>
        <w:rPr>
          <w:rFonts w:ascii="Times New Roman" w:hAnsi="Times New Roman" w:cs="Times New Roman"/>
          <w:lang w:val="en-US"/>
        </w:rPr>
      </w:pPr>
    </w:p>
    <w:sectPr w:rsidR="00B36BC0" w:rsidRPr="00F52B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8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BC0"/>
    <w:rsid w:val="001A3D82"/>
    <w:rsid w:val="001B1810"/>
    <w:rsid w:val="001B50D1"/>
    <w:rsid w:val="002629B5"/>
    <w:rsid w:val="002D3C1D"/>
    <w:rsid w:val="002D6B14"/>
    <w:rsid w:val="00362467"/>
    <w:rsid w:val="003D5980"/>
    <w:rsid w:val="003D7708"/>
    <w:rsid w:val="00522256"/>
    <w:rsid w:val="005319B5"/>
    <w:rsid w:val="005D7C9F"/>
    <w:rsid w:val="00641AAD"/>
    <w:rsid w:val="006502FF"/>
    <w:rsid w:val="006A1A8F"/>
    <w:rsid w:val="006D731C"/>
    <w:rsid w:val="00741C4E"/>
    <w:rsid w:val="0093689C"/>
    <w:rsid w:val="009531D9"/>
    <w:rsid w:val="009862F1"/>
    <w:rsid w:val="009C4F77"/>
    <w:rsid w:val="00AD2EAC"/>
    <w:rsid w:val="00B36BC0"/>
    <w:rsid w:val="00C9640C"/>
    <w:rsid w:val="00CA7774"/>
    <w:rsid w:val="00D77A76"/>
    <w:rsid w:val="00DF575B"/>
    <w:rsid w:val="00E2613B"/>
    <w:rsid w:val="00E519BD"/>
    <w:rsid w:val="00E70F65"/>
    <w:rsid w:val="00F52B14"/>
    <w:rsid w:val="00F755B0"/>
    <w:rsid w:val="00FC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B578C9"/>
  <w15:chartTrackingRefBased/>
  <w15:docId w15:val="{F467396D-6729-254D-8110-FB656C37C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B36BC0"/>
    <w:rPr>
      <w:rFonts w:ascii="Cambria" w:eastAsia="Cambria" w:hAnsi="Cambria"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B36BC0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36BC0"/>
    <w:rPr>
      <w:rFonts w:ascii="Times New Roman" w:hAnsi="Times New Roman" w:cs="Times New Roman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F52B14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F52B14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F52B14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F52B14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F52B1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180</Words>
  <Characters>957</Characters>
  <Application>Microsoft Office Word</Application>
  <DocSecurity>0</DocSecurity>
  <Lines>7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Isaksson</dc:creator>
  <cp:keywords/>
  <dc:description/>
  <cp:lastModifiedBy>Johan Isaksson</cp:lastModifiedBy>
  <cp:revision>5</cp:revision>
  <dcterms:created xsi:type="dcterms:W3CDTF">2020-12-22T08:21:00Z</dcterms:created>
  <dcterms:modified xsi:type="dcterms:W3CDTF">2021-04-13T14:00:00Z</dcterms:modified>
</cp:coreProperties>
</file>