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53E81" w14:textId="77777777" w:rsidR="00AC56EE" w:rsidRDefault="00AC56EE" w:rsidP="00AC56EE">
      <w:pPr>
        <w:pStyle w:val="Heading1"/>
        <w:spacing w:line="480" w:lineRule="auto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Appendices</w:t>
      </w:r>
    </w:p>
    <w:p w14:paraId="294BC749" w14:textId="77777777" w:rsidR="00AC56EE" w:rsidRDefault="00AC56EE" w:rsidP="00AC56EE">
      <w:pPr>
        <w:spacing w:line="480" w:lineRule="auto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Appendix 1</w:t>
      </w:r>
    </w:p>
    <w:tbl>
      <w:tblPr>
        <w:tblStyle w:val="TableGrid"/>
        <w:tblW w:w="9072" w:type="dxa"/>
        <w:jc w:val="center"/>
        <w:tblInd w:w="0" w:type="dxa"/>
        <w:tblLook w:val="04A0" w:firstRow="1" w:lastRow="0" w:firstColumn="1" w:lastColumn="0" w:noHBand="0" w:noVBand="1"/>
      </w:tblPr>
      <w:tblGrid>
        <w:gridCol w:w="1574"/>
        <w:gridCol w:w="1639"/>
        <w:gridCol w:w="2169"/>
        <w:gridCol w:w="1984"/>
        <w:gridCol w:w="1706"/>
      </w:tblGrid>
      <w:tr w:rsidR="00AC56EE" w14:paraId="5C1E1567" w14:textId="77777777" w:rsidTr="00AC56EE">
        <w:trPr>
          <w:jc w:val="center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90EFD" w14:textId="77777777" w:rsidR="00AC56EE" w:rsidRDefault="00AC56EE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Appendix 1    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Descriptives of structural support: relationship status and living arrangements </w:t>
            </w:r>
            <w:proofErr w:type="gramStart"/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tabulation</w:t>
            </w:r>
            <w:proofErr w:type="gramEnd"/>
          </w:p>
          <w:p w14:paraId="5130E716" w14:textId="77777777" w:rsidR="00AC56EE" w:rsidRDefault="00AC56EE">
            <w:pPr>
              <w:spacing w:line="240" w:lineRule="auto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AC56EE" w14:paraId="7F191119" w14:textId="77777777" w:rsidTr="00AC56EE">
        <w:trPr>
          <w:jc w:val="center"/>
        </w:trPr>
        <w:tc>
          <w:tcPr>
            <w:tcW w:w="32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E52A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58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F4071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Relationship status (n, %)</w:t>
            </w:r>
          </w:p>
          <w:p w14:paraId="44A81421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AC56EE" w14:paraId="5193BE25" w14:textId="77777777" w:rsidTr="00AC56EE">
        <w:trPr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1E77C" w14:textId="77777777" w:rsidR="00AC56EE" w:rsidRDefault="00AC56EE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A868B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Relationship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85E23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Single </w:t>
            </w:r>
          </w:p>
          <w:p w14:paraId="1CA01DD0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477C6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Total</w:t>
            </w:r>
          </w:p>
        </w:tc>
      </w:tr>
      <w:tr w:rsidR="00AC56EE" w14:paraId="6C719950" w14:textId="77777777" w:rsidTr="00AC56EE">
        <w:trPr>
          <w:jc w:val="center"/>
        </w:trPr>
        <w:tc>
          <w:tcPr>
            <w:tcW w:w="15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27BC4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1082DE61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0799F05B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  <w:p w14:paraId="37A6809E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Living arrangements </w:t>
            </w:r>
          </w:p>
          <w:p w14:paraId="09A0F1A9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(n, %)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3A613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With others (including children)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72442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589 (47.47)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6CD78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4 (2.12)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5581A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593 (41.45)</w:t>
            </w:r>
          </w:p>
        </w:tc>
      </w:tr>
      <w:tr w:rsidR="00AC56EE" w14:paraId="499BAF54" w14:textId="77777777" w:rsidTr="00AC56E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370EC" w14:textId="77777777" w:rsidR="00AC56EE" w:rsidRDefault="00AC56EE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FE613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With others (not children)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A46AA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732 (49.93)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5A07A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35 (20.23)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A556A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767 (45.99)</w:t>
            </w:r>
          </w:p>
        </w:tc>
      </w:tr>
      <w:tr w:rsidR="00AC56EE" w14:paraId="3C15819F" w14:textId="77777777" w:rsidTr="00AC56E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211F6" w14:textId="77777777" w:rsidR="00AC56EE" w:rsidRDefault="00AC56EE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81284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With children only</w:t>
            </w:r>
          </w:p>
          <w:p w14:paraId="4D0B0714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B5BCA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 (0.08)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D1FD6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25 (11.43)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B2B35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26 (1.59)</w:t>
            </w:r>
          </w:p>
        </w:tc>
      </w:tr>
      <w:tr w:rsidR="00AC56EE" w14:paraId="58A9633A" w14:textId="77777777" w:rsidTr="00AC56E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A83C9" w14:textId="77777777" w:rsidR="00AC56EE" w:rsidRDefault="00AC56EE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E7363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Alone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D6DBC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34 (2.51)</w:t>
            </w:r>
          </w:p>
          <w:p w14:paraId="7BC7BE27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6DDD9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135 (66.22)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9517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169 (10.97)</w:t>
            </w:r>
          </w:p>
        </w:tc>
      </w:tr>
      <w:tr w:rsidR="00AC56EE" w14:paraId="0463B9BD" w14:textId="77777777" w:rsidTr="00AC56EE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09A09" w14:textId="77777777" w:rsidR="00AC56EE" w:rsidRDefault="00AC56EE">
            <w:pPr>
              <w:spacing w:line="240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22FA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Total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BC29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1356 (100.00)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5AE71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199 (100.00)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01B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1555 (100.00)</w:t>
            </w:r>
          </w:p>
          <w:p w14:paraId="1E497D97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</w:tbl>
    <w:p w14:paraId="00D93DC3" w14:textId="77777777" w:rsidR="00AC56EE" w:rsidRDefault="00AC56EE" w:rsidP="00AC56EE">
      <w:pPr>
        <w:spacing w:line="480" w:lineRule="auto"/>
        <w:jc w:val="center"/>
        <w:rPr>
          <w:rFonts w:ascii="Arial" w:hAnsi="Arial" w:cs="Arial"/>
          <w:color w:val="000000" w:themeColor="text1"/>
        </w:rPr>
      </w:pPr>
    </w:p>
    <w:p w14:paraId="29231ADD" w14:textId="77777777" w:rsidR="00AC56EE" w:rsidRDefault="00AC56EE" w:rsidP="00AC56EE">
      <w:pPr>
        <w:spacing w:line="480" w:lineRule="auto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Appendix 2</w:t>
      </w:r>
    </w:p>
    <w:tbl>
      <w:tblPr>
        <w:tblStyle w:val="TableGrid"/>
        <w:tblW w:w="9067" w:type="dxa"/>
        <w:tblInd w:w="0" w:type="dxa"/>
        <w:tblLook w:val="04A0" w:firstRow="1" w:lastRow="0" w:firstColumn="1" w:lastColumn="0" w:noHBand="0" w:noVBand="1"/>
      </w:tblPr>
      <w:tblGrid>
        <w:gridCol w:w="1555"/>
        <w:gridCol w:w="1701"/>
        <w:gridCol w:w="2126"/>
        <w:gridCol w:w="1984"/>
        <w:gridCol w:w="1701"/>
      </w:tblGrid>
      <w:tr w:rsidR="00AC56EE" w14:paraId="600F595F" w14:textId="77777777" w:rsidTr="00AC56EE">
        <w:tc>
          <w:tcPr>
            <w:tcW w:w="90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A4C87" w14:textId="77777777" w:rsidR="00AC56EE" w:rsidRDefault="00AC56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Appendix 2     </w:t>
            </w:r>
            <w:r>
              <w:rPr>
                <w:rFonts w:ascii="Arial" w:hAnsi="Arial" w:cs="Arial"/>
                <w:sz w:val="16"/>
                <w:szCs w:val="16"/>
              </w:rPr>
              <w:t>Descriptives of functional support: loneliness and perceived social support tabulation</w:t>
            </w:r>
          </w:p>
          <w:p w14:paraId="65E6BDE1" w14:textId="77777777" w:rsidR="00AC56EE" w:rsidRDefault="00AC56EE">
            <w:pPr>
              <w:spacing w:line="240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AC56EE" w14:paraId="4E0E722F" w14:textId="77777777" w:rsidTr="00AC56EE">
        <w:tc>
          <w:tcPr>
            <w:tcW w:w="32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47C49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D024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Loneliness (n, %)</w:t>
            </w:r>
          </w:p>
          <w:p w14:paraId="1FBDC3D4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6EE" w14:paraId="3AD272CE" w14:textId="77777777" w:rsidTr="00AC56EE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F4A92" w14:textId="77777777" w:rsidR="00AC56EE" w:rsidRDefault="00AC56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C802E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Not lonely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E46F0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Lonely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46A6A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Total</w:t>
            </w:r>
          </w:p>
          <w:p w14:paraId="1993167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6EE" w14:paraId="71DE9990" w14:textId="77777777" w:rsidTr="00AC56EE"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B27EC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3874F78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900740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170FF2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Perceived social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support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6FA1CC4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(n, %)</w:t>
            </w:r>
          </w:p>
          <w:p w14:paraId="542E669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85F5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Low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6B137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178 (17.09)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96113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215 (56.17)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E46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393 (27.94)</w:t>
            </w:r>
          </w:p>
          <w:p w14:paraId="47611139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C56EE" w14:paraId="3A159B63" w14:textId="77777777" w:rsidTr="00AC56E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60BB3" w14:textId="77777777" w:rsidR="00AC56EE" w:rsidRDefault="00AC56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B722B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Medium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7D8E6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497 (44.91)</w:t>
            </w:r>
          </w:p>
          <w:p w14:paraId="6E98E45E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DCACD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150 (37.45)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A26F7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647 (42.84)</w:t>
            </w:r>
          </w:p>
        </w:tc>
      </w:tr>
      <w:tr w:rsidR="00AC56EE" w14:paraId="236F66FF" w14:textId="77777777" w:rsidTr="00AC56E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6EDA5" w14:textId="77777777" w:rsidR="00AC56EE" w:rsidRDefault="00AC56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7B420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High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5F9A7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424 (38.01)</w:t>
            </w:r>
          </w:p>
          <w:p w14:paraId="17976731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E8F61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 (6.38)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F4825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450 (29.22)</w:t>
            </w:r>
          </w:p>
        </w:tc>
      </w:tr>
      <w:tr w:rsidR="00AC56EE" w14:paraId="0665D09C" w14:textId="77777777" w:rsidTr="00AC56E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EF6EB" w14:textId="77777777" w:rsidR="00AC56EE" w:rsidRDefault="00AC56EE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34447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Total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F2664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1099 (100.00)</w:t>
            </w:r>
          </w:p>
          <w:p w14:paraId="4230B8EC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31378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391 (100.00)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EC559" w14:textId="77777777" w:rsidR="00AC56EE" w:rsidRDefault="00AC56EE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1490 (100.00)</w:t>
            </w:r>
          </w:p>
        </w:tc>
      </w:tr>
    </w:tbl>
    <w:p w14:paraId="0B00AC05" w14:textId="77777777" w:rsidR="00AC56EE" w:rsidRDefault="00AC56EE" w:rsidP="00AC56EE">
      <w:pPr>
        <w:spacing w:line="480" w:lineRule="auto"/>
        <w:jc w:val="center"/>
        <w:rPr>
          <w:rFonts w:ascii="Arial" w:hAnsi="Arial" w:cs="Arial"/>
        </w:rPr>
      </w:pPr>
    </w:p>
    <w:p w14:paraId="50B0A298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6EE"/>
    <w:rsid w:val="005374DE"/>
    <w:rsid w:val="00AC56E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5AC00"/>
  <w15:chartTrackingRefBased/>
  <w15:docId w15:val="{0B67EADC-2C54-4D50-8C52-963B0A494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6EE"/>
    <w:pPr>
      <w:spacing w:line="256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56E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6EE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n-GB"/>
      <w14:ligatures w14:val="none"/>
    </w:rPr>
  </w:style>
  <w:style w:type="table" w:styleId="TableGrid">
    <w:name w:val="Table Grid"/>
    <w:basedOn w:val="TableNormal"/>
    <w:uiPriority w:val="39"/>
    <w:rsid w:val="00AC56EE"/>
    <w:pPr>
      <w:spacing w:after="0" w:line="240" w:lineRule="auto"/>
    </w:pPr>
    <w:rPr>
      <w:kern w:val="0"/>
      <w:lang w:val="en-GB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005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>Springer Nature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2024-04-23T08:56:00Z</dcterms:created>
  <dcterms:modified xsi:type="dcterms:W3CDTF">2024-04-23T08:56:00Z</dcterms:modified>
</cp:coreProperties>
</file>