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3C39B" w14:textId="77777777" w:rsidR="00976F1F" w:rsidRPr="00D116C1" w:rsidRDefault="00976F1F" w:rsidP="00976F1F">
      <w:pPr>
        <w:rPr>
          <w:b/>
          <w:bCs/>
          <w:shd w:val="clear" w:color="auto" w:fill="FFFFFF"/>
        </w:rPr>
      </w:pPr>
      <w:bookmarkStart w:id="0" w:name="_GoBack"/>
      <w:bookmarkEnd w:id="0"/>
      <w:r w:rsidRPr="002A7DC6">
        <w:rPr>
          <w:b/>
          <w:bCs/>
          <w:shd w:val="clear" w:color="auto" w:fill="FFFFFF"/>
        </w:rPr>
        <w:t>S</w:t>
      </w:r>
      <w:r>
        <w:rPr>
          <w:b/>
          <w:bCs/>
          <w:shd w:val="clear" w:color="auto" w:fill="FFFFFF"/>
        </w:rPr>
        <w:t>upplement 1:</w:t>
      </w:r>
    </w:p>
    <w:p w14:paraId="3BC3D2F2" w14:textId="77777777" w:rsidR="00976F1F" w:rsidRDefault="00976F1F" w:rsidP="00976F1F">
      <w:pPr>
        <w:rPr>
          <w:shd w:val="clear" w:color="auto" w:fill="FFFFFF"/>
        </w:rPr>
      </w:pPr>
      <w:r w:rsidRPr="00D116C1">
        <w:rPr>
          <w:shd w:val="clear" w:color="auto" w:fill="FFFFFF"/>
        </w:rPr>
        <w:t xml:space="preserve">Shenzhen Special Economic Zone Medical Regulations </w:t>
      </w:r>
    </w:p>
    <w:p w14:paraId="62806C3F" w14:textId="77777777" w:rsidR="00976F1F" w:rsidRPr="00D116C1" w:rsidRDefault="00976F1F" w:rsidP="00976F1F">
      <w:pPr>
        <w:rPr>
          <w:shd w:val="clear" w:color="auto" w:fill="FFFFFF"/>
        </w:rPr>
      </w:pPr>
      <w:r w:rsidRPr="00D116C1">
        <w:rPr>
          <w:shd w:val="clear" w:color="auto" w:fill="FFFFFF"/>
        </w:rPr>
        <w:t>Article 78: If a medical institution receives patient's living wills provided by the patient or their close relatives, and the patient is in an incurable condition or at the end of life, the medical institution shall respect the patient's expressed wishes regarding medical measures:</w:t>
      </w:r>
    </w:p>
    <w:p w14:paraId="73C5A106" w14:textId="77777777" w:rsidR="00976F1F" w:rsidRPr="00D116C1" w:rsidRDefault="00976F1F" w:rsidP="00976F1F">
      <w:pPr>
        <w:rPr>
          <w:shd w:val="clear" w:color="auto" w:fill="FFFFFF"/>
        </w:rPr>
      </w:pPr>
    </w:p>
    <w:p w14:paraId="7FBF51D8" w14:textId="77777777" w:rsidR="00976F1F" w:rsidRPr="00D116C1" w:rsidRDefault="00976F1F" w:rsidP="00976F1F">
      <w:pPr>
        <w:rPr>
          <w:shd w:val="clear" w:color="auto" w:fill="FFFFFF"/>
        </w:rPr>
      </w:pPr>
      <w:r w:rsidRPr="00D116C1">
        <w:rPr>
          <w:shd w:val="clear" w:color="auto" w:fill="FFFFFF"/>
        </w:rPr>
        <w:t>(1) Clear instructions on whether to take or not take traumatic rescue measures such as intubation, cardiopulmonary resuscitation, whether to use or not use life support systems, and whether to continue treatment for the primary disease;</w:t>
      </w:r>
    </w:p>
    <w:p w14:paraId="69B3D69C" w14:textId="77777777" w:rsidR="00976F1F" w:rsidRPr="00D116C1" w:rsidRDefault="00976F1F" w:rsidP="00976F1F">
      <w:pPr>
        <w:rPr>
          <w:shd w:val="clear" w:color="auto" w:fill="FFFFFF"/>
        </w:rPr>
      </w:pPr>
    </w:p>
    <w:p w14:paraId="333D045A" w14:textId="77777777" w:rsidR="00976F1F" w:rsidRPr="00D116C1" w:rsidRDefault="00976F1F" w:rsidP="00976F1F">
      <w:pPr>
        <w:rPr>
          <w:shd w:val="clear" w:color="auto" w:fill="FFFFFF"/>
        </w:rPr>
      </w:pPr>
      <w:r w:rsidRPr="00D116C1">
        <w:rPr>
          <w:shd w:val="clear" w:color="auto" w:fill="FFFFFF"/>
        </w:rPr>
        <w:t>(2) Witnessed by notarization or two or more witnesses present, and the witnesses shall not be medical personnel involved in the treatment of the patient;</w:t>
      </w:r>
    </w:p>
    <w:p w14:paraId="46DCB6D4" w14:textId="77777777" w:rsidR="00976F1F" w:rsidRPr="00D116C1" w:rsidRDefault="00976F1F" w:rsidP="00976F1F">
      <w:pPr>
        <w:rPr>
          <w:shd w:val="clear" w:color="auto" w:fill="FFFFFF"/>
        </w:rPr>
      </w:pPr>
    </w:p>
    <w:p w14:paraId="5437799B" w14:textId="1C5EBD75" w:rsidR="00451E3C" w:rsidRPr="00976F1F" w:rsidRDefault="00976F1F" w:rsidP="00976F1F">
      <w:r w:rsidRPr="00D116C1">
        <w:rPr>
          <w:shd w:val="clear" w:color="auto" w:fill="FFFFFF"/>
        </w:rPr>
        <w:t>(3) Written or recorded in audio or video format. In addition to notarization, if written, it shall be signed by the person making the living wills and the witnesses, with the time indicated. If recorded in audio or video format, it shall include the names or portraits of the person making the living wills and the witnesses, as well as the time.</w:t>
      </w:r>
    </w:p>
    <w:sectPr w:rsidR="00451E3C" w:rsidRPr="00976F1F" w:rsidSect="00705265">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F1F"/>
    <w:rsid w:val="00012B93"/>
    <w:rsid w:val="00016ABE"/>
    <w:rsid w:val="00035B69"/>
    <w:rsid w:val="000404CE"/>
    <w:rsid w:val="00041B09"/>
    <w:rsid w:val="000709A3"/>
    <w:rsid w:val="00075803"/>
    <w:rsid w:val="000A0407"/>
    <w:rsid w:val="000A36DC"/>
    <w:rsid w:val="000B0518"/>
    <w:rsid w:val="000B1918"/>
    <w:rsid w:val="000C1218"/>
    <w:rsid w:val="000D6946"/>
    <w:rsid w:val="000E7293"/>
    <w:rsid w:val="000F54F2"/>
    <w:rsid w:val="000F65E9"/>
    <w:rsid w:val="00111E01"/>
    <w:rsid w:val="00117F7D"/>
    <w:rsid w:val="00121506"/>
    <w:rsid w:val="00143650"/>
    <w:rsid w:val="00150AEC"/>
    <w:rsid w:val="001663E5"/>
    <w:rsid w:val="001902AA"/>
    <w:rsid w:val="001A2568"/>
    <w:rsid w:val="001A6AA2"/>
    <w:rsid w:val="001B2ABB"/>
    <w:rsid w:val="001B34F2"/>
    <w:rsid w:val="001C08AD"/>
    <w:rsid w:val="001C657E"/>
    <w:rsid w:val="001D28AE"/>
    <w:rsid w:val="001D75F0"/>
    <w:rsid w:val="001E0F2D"/>
    <w:rsid w:val="00203346"/>
    <w:rsid w:val="00242494"/>
    <w:rsid w:val="002B0253"/>
    <w:rsid w:val="002B5F3C"/>
    <w:rsid w:val="002C22F5"/>
    <w:rsid w:val="002D5657"/>
    <w:rsid w:val="00315FBA"/>
    <w:rsid w:val="00326708"/>
    <w:rsid w:val="0034372C"/>
    <w:rsid w:val="003530E0"/>
    <w:rsid w:val="00354265"/>
    <w:rsid w:val="003726EC"/>
    <w:rsid w:val="00396C28"/>
    <w:rsid w:val="003A0FF6"/>
    <w:rsid w:val="003A649E"/>
    <w:rsid w:val="003D025F"/>
    <w:rsid w:val="003D3276"/>
    <w:rsid w:val="003E479D"/>
    <w:rsid w:val="003E5F52"/>
    <w:rsid w:val="00402B4D"/>
    <w:rsid w:val="00405A90"/>
    <w:rsid w:val="004123D9"/>
    <w:rsid w:val="00423ED6"/>
    <w:rsid w:val="0043686D"/>
    <w:rsid w:val="00451E3C"/>
    <w:rsid w:val="004718A4"/>
    <w:rsid w:val="00477497"/>
    <w:rsid w:val="004B73C7"/>
    <w:rsid w:val="004C0CCA"/>
    <w:rsid w:val="004D39A2"/>
    <w:rsid w:val="004E07C2"/>
    <w:rsid w:val="004E5C46"/>
    <w:rsid w:val="005359AF"/>
    <w:rsid w:val="0053726B"/>
    <w:rsid w:val="00552842"/>
    <w:rsid w:val="00554D12"/>
    <w:rsid w:val="005A2965"/>
    <w:rsid w:val="005B04D2"/>
    <w:rsid w:val="005B125C"/>
    <w:rsid w:val="005B4341"/>
    <w:rsid w:val="005D392C"/>
    <w:rsid w:val="005D5970"/>
    <w:rsid w:val="00614308"/>
    <w:rsid w:val="00622A9A"/>
    <w:rsid w:val="00636F22"/>
    <w:rsid w:val="00643DBE"/>
    <w:rsid w:val="006454B9"/>
    <w:rsid w:val="006539AA"/>
    <w:rsid w:val="00653F30"/>
    <w:rsid w:val="006727A4"/>
    <w:rsid w:val="0067314C"/>
    <w:rsid w:val="00673915"/>
    <w:rsid w:val="00691576"/>
    <w:rsid w:val="006A2D05"/>
    <w:rsid w:val="006A6F18"/>
    <w:rsid w:val="006B4505"/>
    <w:rsid w:val="006B64F8"/>
    <w:rsid w:val="006C7A9A"/>
    <w:rsid w:val="00703530"/>
    <w:rsid w:val="00705265"/>
    <w:rsid w:val="007336D2"/>
    <w:rsid w:val="007363E2"/>
    <w:rsid w:val="00771429"/>
    <w:rsid w:val="007766EE"/>
    <w:rsid w:val="00776C89"/>
    <w:rsid w:val="007807F4"/>
    <w:rsid w:val="00786C8E"/>
    <w:rsid w:val="007917DC"/>
    <w:rsid w:val="00791E05"/>
    <w:rsid w:val="007B6B00"/>
    <w:rsid w:val="007C4B42"/>
    <w:rsid w:val="007E555F"/>
    <w:rsid w:val="007E792C"/>
    <w:rsid w:val="00812321"/>
    <w:rsid w:val="0081781D"/>
    <w:rsid w:val="00824B73"/>
    <w:rsid w:val="00830BC2"/>
    <w:rsid w:val="00835438"/>
    <w:rsid w:val="00840CE0"/>
    <w:rsid w:val="008432D2"/>
    <w:rsid w:val="00845C1D"/>
    <w:rsid w:val="00847C61"/>
    <w:rsid w:val="00851E0A"/>
    <w:rsid w:val="00891972"/>
    <w:rsid w:val="008A7557"/>
    <w:rsid w:val="008B541D"/>
    <w:rsid w:val="008C062A"/>
    <w:rsid w:val="008D2019"/>
    <w:rsid w:val="008D5595"/>
    <w:rsid w:val="008F2E0F"/>
    <w:rsid w:val="00900F9F"/>
    <w:rsid w:val="00943F55"/>
    <w:rsid w:val="0094439B"/>
    <w:rsid w:val="00976F1F"/>
    <w:rsid w:val="00992275"/>
    <w:rsid w:val="009C33AE"/>
    <w:rsid w:val="009C3D83"/>
    <w:rsid w:val="00A11125"/>
    <w:rsid w:val="00A23389"/>
    <w:rsid w:val="00A2458D"/>
    <w:rsid w:val="00A24BFB"/>
    <w:rsid w:val="00A30ABF"/>
    <w:rsid w:val="00A32398"/>
    <w:rsid w:val="00A71D89"/>
    <w:rsid w:val="00A7673C"/>
    <w:rsid w:val="00A77BD0"/>
    <w:rsid w:val="00AA0841"/>
    <w:rsid w:val="00AB2942"/>
    <w:rsid w:val="00AB6AA9"/>
    <w:rsid w:val="00AC001A"/>
    <w:rsid w:val="00AD2AE1"/>
    <w:rsid w:val="00AE7B0D"/>
    <w:rsid w:val="00AF5D15"/>
    <w:rsid w:val="00B10FA8"/>
    <w:rsid w:val="00B11278"/>
    <w:rsid w:val="00B24352"/>
    <w:rsid w:val="00B63104"/>
    <w:rsid w:val="00B67D16"/>
    <w:rsid w:val="00BB1185"/>
    <w:rsid w:val="00BC2E32"/>
    <w:rsid w:val="00BF25C8"/>
    <w:rsid w:val="00BF4A41"/>
    <w:rsid w:val="00C35A26"/>
    <w:rsid w:val="00C461CF"/>
    <w:rsid w:val="00C54610"/>
    <w:rsid w:val="00C71CE1"/>
    <w:rsid w:val="00C9023D"/>
    <w:rsid w:val="00C974EB"/>
    <w:rsid w:val="00CE7440"/>
    <w:rsid w:val="00CE7A5A"/>
    <w:rsid w:val="00CF385D"/>
    <w:rsid w:val="00CF686E"/>
    <w:rsid w:val="00D030AE"/>
    <w:rsid w:val="00D104BA"/>
    <w:rsid w:val="00D104D2"/>
    <w:rsid w:val="00D570BD"/>
    <w:rsid w:val="00D62EE6"/>
    <w:rsid w:val="00D7012B"/>
    <w:rsid w:val="00D72FA8"/>
    <w:rsid w:val="00D74780"/>
    <w:rsid w:val="00D75F39"/>
    <w:rsid w:val="00D8587F"/>
    <w:rsid w:val="00DA63EF"/>
    <w:rsid w:val="00DC6B20"/>
    <w:rsid w:val="00E0239C"/>
    <w:rsid w:val="00E12954"/>
    <w:rsid w:val="00E16F0C"/>
    <w:rsid w:val="00E473BE"/>
    <w:rsid w:val="00E52C0F"/>
    <w:rsid w:val="00E53B1D"/>
    <w:rsid w:val="00E56E58"/>
    <w:rsid w:val="00E62A60"/>
    <w:rsid w:val="00E63C58"/>
    <w:rsid w:val="00E9315E"/>
    <w:rsid w:val="00EA33F4"/>
    <w:rsid w:val="00EC70AE"/>
    <w:rsid w:val="00ED03B8"/>
    <w:rsid w:val="00ED198E"/>
    <w:rsid w:val="00EE2220"/>
    <w:rsid w:val="00F00B11"/>
    <w:rsid w:val="00F504A5"/>
    <w:rsid w:val="00F61FBB"/>
    <w:rsid w:val="00F7336E"/>
    <w:rsid w:val="00F7574C"/>
    <w:rsid w:val="00FA379D"/>
    <w:rsid w:val="00FB0231"/>
    <w:rsid w:val="00FB1C07"/>
    <w:rsid w:val="00FD1449"/>
    <w:rsid w:val="00FE502B"/>
    <w:rsid w:val="00FF0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BE95569"/>
  <w15:chartTrackingRefBased/>
  <w15:docId w15:val="{0B6971F3-4018-9744-BD8F-F8A508330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F1F"/>
    <w:pPr>
      <w:widowControl w:val="0"/>
      <w:jc w:val="both"/>
    </w:pPr>
    <w:rPr>
      <w:rFonts w:ascii="Times New Roman" w:hAnsi="Times New Roman" w:cs="Times New Roman"/>
      <w:szCs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三级标题"/>
    <w:basedOn w:val="TOC3"/>
    <w:next w:val="TOC3"/>
    <w:qFormat/>
    <w:rsid w:val="004E07C2"/>
    <w:pPr>
      <w:ind w:leftChars="0" w:left="0"/>
      <w:jc w:val="left"/>
    </w:pPr>
    <w:rPr>
      <w:rFonts w:ascii="宋体" w:eastAsia="宋体" w:hAnsi="宋体" w:cs="Times New Roman"/>
      <w:b/>
      <w:bCs/>
      <w:iCs/>
      <w:kern w:val="0"/>
      <w:sz w:val="20"/>
      <w:szCs w:val="20"/>
    </w:rPr>
  </w:style>
  <w:style w:type="paragraph" w:styleId="TOC3">
    <w:name w:val="toc 3"/>
    <w:basedOn w:val="a"/>
    <w:next w:val="a"/>
    <w:autoRedefine/>
    <w:uiPriority w:val="39"/>
    <w:semiHidden/>
    <w:unhideWhenUsed/>
    <w:rsid w:val="004E07C2"/>
    <w:pPr>
      <w:ind w:leftChars="400" w:left="840"/>
    </w:pPr>
    <w:rPr>
      <w:rFonts w:asciiTheme="minorHAnsi" w:hAnsiTheme="minorHAnsi" w:cstheme="minorBidi"/>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931</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 Tang</dc:creator>
  <cp:keywords/>
  <dc:description/>
  <cp:lastModifiedBy>Yao Tang</cp:lastModifiedBy>
  <cp:revision>1</cp:revision>
  <dcterms:created xsi:type="dcterms:W3CDTF">2024-04-04T12:40:00Z</dcterms:created>
  <dcterms:modified xsi:type="dcterms:W3CDTF">2024-04-04T12:40:00Z</dcterms:modified>
</cp:coreProperties>
</file>