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/>
          <w:b/>
          <w:bCs/>
          <w:sz w:val="22"/>
          <w:szCs w:val="22"/>
          <w:lang w:val="en-US" w:eastAsia="zh-CN"/>
        </w:rPr>
      </w:pPr>
      <w:r>
        <w:rPr>
          <w:rFonts w:hint="eastAsia"/>
          <w:b/>
          <w:bCs/>
          <w:sz w:val="22"/>
          <w:szCs w:val="22"/>
          <w:lang w:val="en-US" w:eastAsia="zh-CN"/>
        </w:rPr>
        <w:t>Questionnaire3 for medical students and results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/>
          <w:b/>
          <w:bCs/>
          <w:sz w:val="22"/>
          <w:szCs w:val="22"/>
          <w:lang w:val="en-US" w:eastAsia="zh-CN"/>
        </w:rPr>
      </w:pPr>
      <w:r>
        <w:rPr>
          <w:rFonts w:hint="eastAsia"/>
          <w:b/>
          <w:bCs/>
          <w:sz w:val="22"/>
          <w:szCs w:val="22"/>
          <w:lang w:val="en-US" w:eastAsia="zh-CN"/>
        </w:rPr>
        <w:t>A</w:t>
      </w:r>
      <w:r>
        <w:rPr>
          <w:rFonts w:hint="default"/>
          <w:b/>
          <w:bCs/>
          <w:sz w:val="22"/>
          <w:szCs w:val="22"/>
          <w:lang w:val="en-US" w:eastAsia="zh-CN"/>
        </w:rPr>
        <w:t>uthor: Yan Wang</w:t>
      </w:r>
      <w:r>
        <w:rPr>
          <w:rFonts w:hint="eastAsia"/>
          <w:b/>
          <w:bCs/>
          <w:sz w:val="22"/>
          <w:szCs w:val="22"/>
          <w:lang w:val="en-US" w:eastAsia="zh-CN"/>
        </w:rPr>
        <w:t xml:space="preserve">(wangyannjmu@njmu.edu.cn), </w:t>
      </w:r>
      <w:r>
        <w:rPr>
          <w:rFonts w:hint="default"/>
          <w:b/>
          <w:bCs/>
          <w:sz w:val="22"/>
          <w:szCs w:val="22"/>
          <w:lang w:val="en-US" w:eastAsia="zh-CN"/>
        </w:rPr>
        <w:t>Rongbin Yu</w:t>
      </w:r>
      <w:r>
        <w:rPr>
          <w:rFonts w:hint="eastAsia"/>
          <w:b/>
          <w:bCs/>
          <w:sz w:val="22"/>
          <w:szCs w:val="22"/>
          <w:lang w:val="en-US" w:eastAsia="zh-CN"/>
        </w:rPr>
        <w:t>,</w:t>
      </w:r>
      <w:r>
        <w:rPr>
          <w:rFonts w:hint="default"/>
          <w:b/>
          <w:bCs/>
          <w:sz w:val="22"/>
          <w:szCs w:val="22"/>
          <w:lang w:val="en-US" w:eastAsia="zh-CN"/>
        </w:rPr>
        <w:t>Ying Liu</w:t>
      </w:r>
      <w:r>
        <w:rPr>
          <w:rFonts w:hint="eastAsia"/>
          <w:b/>
          <w:bCs/>
          <w:sz w:val="22"/>
          <w:szCs w:val="22"/>
          <w:lang w:val="en-US" w:eastAsia="zh-CN"/>
        </w:rPr>
        <w:t>,</w:t>
      </w:r>
      <w:r>
        <w:rPr>
          <w:rFonts w:hint="default"/>
          <w:b/>
          <w:bCs/>
          <w:sz w:val="22"/>
          <w:szCs w:val="22"/>
          <w:lang w:val="en-US" w:eastAsia="zh-CN"/>
        </w:rPr>
        <w:t>Wenyi Qian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/>
          <w:b/>
          <w:bCs/>
          <w:sz w:val="22"/>
          <w:szCs w:val="22"/>
          <w:lang w:val="en-US" w:eastAsia="zh-CN"/>
        </w:rPr>
      </w:pPr>
      <w:r>
        <w:rPr>
          <w:rFonts w:hint="eastAsia"/>
          <w:b/>
          <w:bCs/>
          <w:sz w:val="22"/>
          <w:szCs w:val="22"/>
          <w:lang w:val="en-US" w:eastAsia="zh-CN"/>
        </w:rPr>
        <w:t>Note: Please be aware that you are over 18 and agree to let the survey results used by researchers of NMU. Please DO NOT fill out the survey if you don</w:t>
      </w:r>
      <w:r>
        <w:rPr>
          <w:rFonts w:hint="default"/>
          <w:b/>
          <w:bCs/>
          <w:sz w:val="22"/>
          <w:szCs w:val="22"/>
          <w:lang w:val="en-US" w:eastAsia="zh-CN"/>
        </w:rPr>
        <w:t>’</w:t>
      </w:r>
      <w:r>
        <w:rPr>
          <w:rFonts w:hint="eastAsia"/>
          <w:b/>
          <w:bCs/>
          <w:sz w:val="22"/>
          <w:szCs w:val="22"/>
          <w:lang w:val="en-US" w:eastAsia="zh-CN"/>
        </w:rPr>
        <w:t>t want the result to be analyzed. No personal info should be written in the survey so as to protect privacy and to express true feelings.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 xml:space="preserve">Expalnation: Results without </w:t>
      </w:r>
      <w:r>
        <w:rPr>
          <w:rFonts w:hint="default"/>
          <w:sz w:val="20"/>
          <w:szCs w:val="20"/>
          <w:lang w:val="en-US" w:eastAsia="zh-CN"/>
        </w:rPr>
        <w:t>“</w:t>
      </w:r>
      <w:r>
        <w:rPr>
          <w:rFonts w:hint="eastAsia"/>
          <w:sz w:val="20"/>
          <w:szCs w:val="20"/>
          <w:lang w:val="en-US" w:eastAsia="zh-CN"/>
        </w:rPr>
        <w:t>%</w:t>
      </w:r>
      <w:r>
        <w:rPr>
          <w:rFonts w:hint="default"/>
          <w:sz w:val="20"/>
          <w:szCs w:val="20"/>
          <w:lang w:val="en-US" w:eastAsia="zh-CN"/>
        </w:rPr>
        <w:t>”</w:t>
      </w:r>
      <w:r>
        <w:rPr>
          <w:rFonts w:hint="eastAsia"/>
          <w:sz w:val="20"/>
          <w:szCs w:val="20"/>
          <w:lang w:val="en-US" w:eastAsia="zh-CN"/>
        </w:rPr>
        <w:t xml:space="preserve"> represent the number of responded students.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What</w:t>
      </w:r>
      <w:r>
        <w:rPr>
          <w:rFonts w:hint="default"/>
          <w:sz w:val="20"/>
          <w:szCs w:val="20"/>
          <w:lang w:val="en-US" w:eastAsia="zh-CN"/>
        </w:rPr>
        <w:t>’</w:t>
      </w:r>
      <w:r>
        <w:rPr>
          <w:rFonts w:hint="eastAsia"/>
          <w:sz w:val="20"/>
          <w:szCs w:val="20"/>
          <w:lang w:val="en-US" w:eastAsia="zh-CN"/>
        </w:rPr>
        <w:t>s your year of admission?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2015:509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2016:1330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2017:1899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2018:2105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2019:2215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You are now living in?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Big cities:14.78%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Medium-sized cities:24.68%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Small cities:32.96%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Towns:12.33%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Rural areas:15.25%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Do you have cable network, WIFI or cellphone network?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Cable:12.49%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WIFI:48.26%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Cellphone:39.10%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None of above:0.15%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Can you learn online considering your internet connection at home?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Always can:60.33%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Basically can:38.45%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Seldom can:1.06%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Cannot:0.16%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What</w:t>
      </w:r>
      <w:r>
        <w:rPr>
          <w:rFonts w:hint="default"/>
          <w:sz w:val="20"/>
          <w:szCs w:val="20"/>
          <w:lang w:val="en-US" w:eastAsia="zh-CN"/>
        </w:rPr>
        <w:t>’</w:t>
      </w:r>
      <w:r>
        <w:rPr>
          <w:rFonts w:hint="eastAsia"/>
          <w:sz w:val="20"/>
          <w:szCs w:val="20"/>
          <w:lang w:val="en-US" w:eastAsia="zh-CN"/>
        </w:rPr>
        <w:t>s your main learning equipment that you have?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Desktop computer:9.83%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Laptop computer:34.85%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Pad:16.64%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Cellphone:38.62%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None of above:0.06%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Can your equipment ensure your online learning?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Always can:58.93%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Basically can:39.53%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Seldom can:1.24%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No:0.29%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What</w:t>
      </w:r>
      <w:r>
        <w:rPr>
          <w:rFonts w:hint="default"/>
          <w:sz w:val="20"/>
          <w:szCs w:val="20"/>
          <w:lang w:val="en-US" w:eastAsia="zh-CN"/>
        </w:rPr>
        <w:t>’</w:t>
      </w:r>
      <w:r>
        <w:rPr>
          <w:rFonts w:hint="eastAsia"/>
          <w:sz w:val="20"/>
          <w:szCs w:val="20"/>
          <w:lang w:val="en-US" w:eastAsia="zh-CN"/>
        </w:rPr>
        <w:t>s your favorite learning equipment?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Laptop computer:62.42%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Pad:16.77%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Cellphone:15.02%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Desktop computer:5.79%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What</w:t>
      </w:r>
      <w:r>
        <w:rPr>
          <w:rFonts w:hint="default"/>
          <w:sz w:val="20"/>
          <w:szCs w:val="20"/>
          <w:lang w:val="en-US" w:eastAsia="zh-CN"/>
        </w:rPr>
        <w:t>’</w:t>
      </w:r>
      <w:r>
        <w:rPr>
          <w:rFonts w:hint="eastAsia"/>
          <w:sz w:val="20"/>
          <w:szCs w:val="20"/>
          <w:lang w:val="en-US" w:eastAsia="zh-CN"/>
        </w:rPr>
        <w:t>s your choice of learning at home?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Learning online and offline at the same time:53.21%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Mainly online:38.66%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Mainly offline:8.13%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What</w:t>
      </w:r>
      <w:r>
        <w:rPr>
          <w:rFonts w:hint="default"/>
          <w:sz w:val="20"/>
          <w:szCs w:val="20"/>
          <w:lang w:val="en-US" w:eastAsia="zh-CN"/>
        </w:rPr>
        <w:t>’</w:t>
      </w:r>
      <w:r>
        <w:rPr>
          <w:rFonts w:hint="eastAsia"/>
          <w:sz w:val="20"/>
          <w:szCs w:val="20"/>
          <w:lang w:val="en-US" w:eastAsia="zh-CN"/>
        </w:rPr>
        <w:t>s your time allocation of learning online and offline?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online:64.22% and offline:35.78%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Online versus offline=1.79:1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Did your parents remind you to study at home?</w:t>
      </w:r>
    </w:p>
    <w:p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Yes, they</w:t>
      </w:r>
      <w:r>
        <w:rPr>
          <w:rFonts w:hint="default"/>
          <w:sz w:val="20"/>
          <w:szCs w:val="20"/>
          <w:lang w:val="en-US" w:eastAsia="zh-CN"/>
        </w:rPr>
        <w:t>’</w:t>
      </w:r>
      <w:r>
        <w:rPr>
          <w:rFonts w:hint="eastAsia"/>
          <w:sz w:val="20"/>
          <w:szCs w:val="20"/>
          <w:lang w:val="en-US" w:eastAsia="zh-CN"/>
        </w:rPr>
        <w:t>re strict:39.87%</w:t>
      </w:r>
    </w:p>
    <w:p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Yes, but they would only remind me from time to time:40.74%</w:t>
      </w:r>
    </w:p>
    <w:p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No, they had no requirements:19.39%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How many compulsory and elective courses do you have online?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In total on average:8.63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Compulsory on average:7.31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Elective on average:1.32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How many compulsory courses you learned online had-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Strict requirements:4.94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A</w:t>
      </w:r>
      <w:r>
        <w:rPr>
          <w:rFonts w:hint="default"/>
          <w:sz w:val="20"/>
          <w:szCs w:val="20"/>
          <w:lang w:val="en-US" w:eastAsia="zh-CN"/>
        </w:rPr>
        <w:t>bundant resource</w:t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/>
          <w:sz w:val="20"/>
          <w:szCs w:val="20"/>
          <w:lang w:val="en-US" w:eastAsia="zh-CN"/>
        </w:rPr>
        <w:t>5.67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C</w:t>
      </w:r>
      <w:r>
        <w:rPr>
          <w:rFonts w:hint="default"/>
          <w:sz w:val="20"/>
          <w:szCs w:val="20"/>
          <w:lang w:val="en-US" w:eastAsia="zh-CN"/>
        </w:rPr>
        <w:t>omplete video clips</w:t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/>
          <w:sz w:val="20"/>
          <w:szCs w:val="20"/>
          <w:lang w:val="en-US" w:eastAsia="zh-CN"/>
        </w:rPr>
        <w:t>5.01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G</w:t>
      </w:r>
      <w:r>
        <w:rPr>
          <w:rFonts w:hint="default"/>
          <w:sz w:val="20"/>
          <w:szCs w:val="20"/>
          <w:lang w:val="en-US" w:eastAsia="zh-CN"/>
        </w:rPr>
        <w:t>ood interaction</w:t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/>
          <w:sz w:val="20"/>
          <w:szCs w:val="20"/>
          <w:lang w:val="en-US" w:eastAsia="zh-CN"/>
        </w:rPr>
        <w:t>4.53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Homework</w:t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/>
          <w:sz w:val="20"/>
          <w:szCs w:val="20"/>
          <w:lang w:val="en-US" w:eastAsia="zh-CN"/>
        </w:rPr>
        <w:t>5.85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Quiz</w:t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/>
          <w:sz w:val="20"/>
          <w:szCs w:val="20"/>
          <w:lang w:val="en-US" w:eastAsia="zh-CN"/>
        </w:rPr>
        <w:t>2.62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Live-stream teaching</w:t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/>
          <w:sz w:val="20"/>
          <w:szCs w:val="20"/>
          <w:lang w:val="en-US" w:eastAsia="zh-CN"/>
        </w:rPr>
        <w:t>1.00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Answering students’ questions</w:t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/>
          <w:sz w:val="20"/>
          <w:szCs w:val="20"/>
          <w:lang w:val="en-US" w:eastAsia="zh-CN"/>
        </w:rPr>
        <w:t>4.23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Good l</w:t>
      </w:r>
      <w:r>
        <w:rPr>
          <w:rFonts w:hint="default"/>
          <w:sz w:val="20"/>
          <w:szCs w:val="20"/>
          <w:lang w:val="en-US" w:eastAsia="zh-CN"/>
        </w:rPr>
        <w:t>earning effect</w:t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/>
          <w:sz w:val="20"/>
          <w:szCs w:val="20"/>
          <w:lang w:val="en-US" w:eastAsia="zh-CN"/>
        </w:rPr>
        <w:t>4.87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Satisfaction</w:t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/>
          <w:sz w:val="20"/>
          <w:szCs w:val="20"/>
          <w:lang w:val="en-US" w:eastAsia="zh-CN"/>
        </w:rPr>
        <w:t>5.62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How many elective courses you learned online had-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 xml:space="preserve">Strict </w:t>
      </w:r>
      <w:r>
        <w:rPr>
          <w:rFonts w:hint="eastAsia"/>
          <w:sz w:val="20"/>
          <w:szCs w:val="20"/>
          <w:lang w:val="en-US" w:eastAsia="zh-CN"/>
        </w:rPr>
        <w:t>requirements:</w:t>
      </w:r>
      <w:r>
        <w:rPr>
          <w:rFonts w:hint="default"/>
          <w:sz w:val="20"/>
          <w:szCs w:val="20"/>
          <w:lang w:val="en-US" w:eastAsia="zh-CN"/>
        </w:rPr>
        <w:t>0.79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Abundant resource</w:t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/>
          <w:sz w:val="20"/>
          <w:szCs w:val="20"/>
          <w:lang w:val="en-US" w:eastAsia="zh-CN"/>
        </w:rPr>
        <w:t>0.93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Complete video clips</w:t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/>
          <w:sz w:val="20"/>
          <w:szCs w:val="20"/>
          <w:lang w:val="en-US" w:eastAsia="zh-CN"/>
        </w:rPr>
        <w:t>1.03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Good interaction</w:t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/>
          <w:sz w:val="20"/>
          <w:szCs w:val="20"/>
          <w:lang w:val="en-US" w:eastAsia="zh-CN"/>
        </w:rPr>
        <w:t>0.47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Homework</w:t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/>
          <w:sz w:val="20"/>
          <w:szCs w:val="20"/>
          <w:lang w:val="en-US" w:eastAsia="zh-CN"/>
        </w:rPr>
        <w:t>0.89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Quiz</w:t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/>
          <w:sz w:val="20"/>
          <w:szCs w:val="20"/>
          <w:lang w:val="en-US" w:eastAsia="zh-CN"/>
        </w:rPr>
        <w:t>0.51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Live-stream teaching</w:t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/>
          <w:sz w:val="20"/>
          <w:szCs w:val="20"/>
          <w:lang w:val="en-US" w:eastAsia="zh-CN"/>
        </w:rPr>
        <w:t>0.07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Answering students’ questions</w:t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/>
          <w:sz w:val="20"/>
          <w:szCs w:val="20"/>
          <w:lang w:val="en-US" w:eastAsia="zh-CN"/>
        </w:rPr>
        <w:t>0.25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Learning effect</w:t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/>
          <w:sz w:val="20"/>
          <w:szCs w:val="20"/>
          <w:lang w:val="en-US" w:eastAsia="zh-CN"/>
        </w:rPr>
        <w:t>0.86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Satisfaction</w:t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/>
          <w:sz w:val="20"/>
          <w:szCs w:val="20"/>
          <w:lang w:val="en-US" w:eastAsia="zh-CN"/>
        </w:rPr>
        <w:t>0.94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Do you think it necessary to re-teach core compulsory courses after coming back to school?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Yes, re-teach from A to Z:29.58%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Yes, re-teach some important parts or open Q&amp;A classes in-person:61.51%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No:6.73%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Other opinions:2.18%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Do you think it necessary to re-teach rest of the compulsory courses after coming back to school?</w:t>
      </w:r>
    </w:p>
    <w:p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Yes, re-teach from A to Z:10.34%</w:t>
      </w:r>
    </w:p>
    <w:p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Yes, re-teach some important parts or open Q&amp;A classes in-person:57.83%</w:t>
      </w:r>
    </w:p>
    <w:p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No:29.34%</w:t>
      </w:r>
    </w:p>
    <w:p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Other opinions:2.49%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Do you think it necessary to re-teach elective courses after coming back to school?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Yes, re-teach from A to Z:7.83%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Yes, re-teach some important parts or open Q&amp;A classes in-person:24.66%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No:62.44%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Other opinions:5.06%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What</w:t>
      </w:r>
      <w:r>
        <w:rPr>
          <w:rFonts w:hint="default"/>
          <w:sz w:val="20"/>
          <w:szCs w:val="20"/>
          <w:lang w:val="en-US" w:eastAsia="zh-CN"/>
        </w:rPr>
        <w:t>’</w:t>
      </w:r>
      <w:r>
        <w:rPr>
          <w:rFonts w:hint="eastAsia"/>
          <w:sz w:val="20"/>
          <w:szCs w:val="20"/>
          <w:lang w:val="en-US" w:eastAsia="zh-CN"/>
        </w:rPr>
        <w:t>s your main challenge of learning online?</w:t>
      </w:r>
    </w:p>
    <w:p>
      <w:pPr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Learning motivation:19.27%</w:t>
      </w:r>
    </w:p>
    <w:p>
      <w:pPr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Inertia</w:t>
      </w:r>
      <w:r>
        <w:rPr>
          <w:rFonts w:hint="default"/>
          <w:sz w:val="20"/>
          <w:szCs w:val="20"/>
          <w:lang w:val="en-US" w:eastAsia="zh-CN"/>
        </w:rPr>
        <w:tab/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/>
          <w:sz w:val="20"/>
          <w:szCs w:val="20"/>
          <w:lang w:val="en-US" w:eastAsia="zh-CN"/>
        </w:rPr>
        <w:t>16.33%</w:t>
      </w:r>
    </w:p>
    <w:p>
      <w:pPr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Lagging platform</w:t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/>
          <w:sz w:val="20"/>
          <w:szCs w:val="20"/>
          <w:lang w:val="en-US" w:eastAsia="zh-CN"/>
        </w:rPr>
        <w:t>13.31%</w:t>
      </w:r>
    </w:p>
    <w:p>
      <w:pPr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Online learning resource</w:t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/>
          <w:sz w:val="20"/>
          <w:szCs w:val="20"/>
          <w:lang w:val="en-US" w:eastAsia="zh-CN"/>
        </w:rPr>
        <w:t>12.45%</w:t>
      </w:r>
    </w:p>
    <w:p>
      <w:pPr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Network connection</w:t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/>
          <w:sz w:val="20"/>
          <w:szCs w:val="20"/>
          <w:lang w:val="en-US" w:eastAsia="zh-CN"/>
        </w:rPr>
        <w:t>8.84%</w:t>
      </w:r>
    </w:p>
    <w:p>
      <w:pPr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Self-learning ability</w:t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/>
          <w:sz w:val="20"/>
          <w:szCs w:val="20"/>
          <w:lang w:val="en-US" w:eastAsia="zh-CN"/>
        </w:rPr>
        <w:t>8.20%</w:t>
      </w:r>
    </w:p>
    <w:p>
      <w:pPr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Question answered</w:t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/>
          <w:sz w:val="20"/>
          <w:szCs w:val="20"/>
          <w:lang w:val="en-US" w:eastAsia="zh-CN"/>
        </w:rPr>
        <w:t>7.57%</w:t>
      </w:r>
    </w:p>
    <w:p>
      <w:pPr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Interaction</w:t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/>
          <w:sz w:val="20"/>
          <w:szCs w:val="20"/>
          <w:lang w:val="en-US" w:eastAsia="zh-CN"/>
        </w:rPr>
        <w:t>5.61%</w:t>
      </w:r>
    </w:p>
    <w:p>
      <w:pPr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Family environment</w:t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/>
          <w:sz w:val="20"/>
          <w:szCs w:val="20"/>
          <w:lang w:val="en-US" w:eastAsia="zh-CN"/>
        </w:rPr>
        <w:t>5.45%</w:t>
      </w:r>
    </w:p>
    <w:p>
      <w:pPr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en-US" w:eastAsia="zh-CN"/>
        </w:rPr>
        <w:t>Others</w:t>
      </w:r>
      <w:r>
        <w:rPr>
          <w:rFonts w:hint="eastAsia"/>
          <w:sz w:val="20"/>
          <w:szCs w:val="20"/>
          <w:lang w:val="en-US" w:eastAsia="zh-CN"/>
        </w:rPr>
        <w:t>:</w:t>
      </w:r>
      <w:r>
        <w:rPr>
          <w:rFonts w:hint="default"/>
          <w:sz w:val="20"/>
          <w:szCs w:val="20"/>
          <w:lang w:val="en-US" w:eastAsia="zh-CN"/>
        </w:rPr>
        <w:t>2.97%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What your main learning platform now?</w:t>
      </w:r>
    </w:p>
    <w:p>
      <w:pPr>
        <w:keepNext w:val="0"/>
        <w:keepLines w:val="0"/>
        <w:pageBreakBefore w:val="0"/>
        <w:widowControl w:val="0"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live-stream:15.27%</w:t>
      </w:r>
    </w:p>
    <w:p>
      <w:pPr>
        <w:keepNext w:val="0"/>
        <w:keepLines w:val="0"/>
        <w:pageBreakBefore w:val="0"/>
        <w:widowControl w:val="0"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MOOC of China or Renwei MOOC or Icourse:21.30%</w:t>
      </w:r>
    </w:p>
    <w:p>
      <w:pPr>
        <w:keepNext w:val="0"/>
        <w:keepLines w:val="0"/>
        <w:pageBreakBefore w:val="0"/>
        <w:widowControl w:val="0"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Platform designed by your medical school:27.41%</w:t>
      </w:r>
    </w:p>
    <w:p>
      <w:pPr>
        <w:keepNext w:val="0"/>
        <w:keepLines w:val="0"/>
        <w:pageBreakBefore w:val="0"/>
        <w:widowControl w:val="0"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Clinical teaching platform:3.13%</w:t>
      </w:r>
    </w:p>
    <w:p>
      <w:pPr>
        <w:keepNext w:val="0"/>
        <w:keepLines w:val="0"/>
        <w:pageBreakBefore w:val="0"/>
        <w:widowControl w:val="0"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Nation simulation teaching platform:1.32%</w:t>
      </w:r>
    </w:p>
    <w:p>
      <w:pPr>
        <w:keepNext w:val="0"/>
        <w:keepLines w:val="0"/>
        <w:pageBreakBefore w:val="0"/>
        <w:widowControl w:val="0"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Others:5.36%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What</w:t>
      </w:r>
      <w:r>
        <w:rPr>
          <w:rFonts w:hint="default"/>
          <w:sz w:val="20"/>
          <w:szCs w:val="20"/>
          <w:lang w:val="en-US" w:eastAsia="zh-CN"/>
        </w:rPr>
        <w:t>’</w:t>
      </w:r>
      <w:r>
        <w:rPr>
          <w:rFonts w:hint="eastAsia"/>
          <w:sz w:val="20"/>
          <w:szCs w:val="20"/>
          <w:lang w:val="en-US" w:eastAsia="zh-CN"/>
        </w:rPr>
        <w:t>s your suggestion for online medical education?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5DE201"/>
    <w:multiLevelType w:val="singleLevel"/>
    <w:tmpl w:val="C15DE201"/>
    <w:lvl w:ilvl="0" w:tentative="0">
      <w:start w:val="1"/>
      <w:numFmt w:val="upperLetter"/>
      <w:suff w:val="space"/>
      <w:lvlText w:val="%1."/>
      <w:lvlJc w:val="left"/>
    </w:lvl>
  </w:abstractNum>
  <w:abstractNum w:abstractNumId="1">
    <w:nsid w:val="D2022EF7"/>
    <w:multiLevelType w:val="singleLevel"/>
    <w:tmpl w:val="D2022EF7"/>
    <w:lvl w:ilvl="0" w:tentative="0">
      <w:start w:val="1"/>
      <w:numFmt w:val="upperLetter"/>
      <w:suff w:val="space"/>
      <w:lvlText w:val="%1."/>
      <w:lvlJc w:val="left"/>
    </w:lvl>
  </w:abstractNum>
  <w:abstractNum w:abstractNumId="2">
    <w:nsid w:val="DA73BBE8"/>
    <w:multiLevelType w:val="singleLevel"/>
    <w:tmpl w:val="DA73BBE8"/>
    <w:lvl w:ilvl="0" w:tentative="0">
      <w:start w:val="1"/>
      <w:numFmt w:val="upperLetter"/>
      <w:suff w:val="space"/>
      <w:lvlText w:val="%1."/>
      <w:lvlJc w:val="left"/>
    </w:lvl>
  </w:abstractNum>
  <w:abstractNum w:abstractNumId="3">
    <w:nsid w:val="E282144A"/>
    <w:multiLevelType w:val="singleLevel"/>
    <w:tmpl w:val="E282144A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4">
    <w:nsid w:val="ED749BD1"/>
    <w:multiLevelType w:val="singleLevel"/>
    <w:tmpl w:val="ED749BD1"/>
    <w:lvl w:ilvl="0" w:tentative="0">
      <w:start w:val="1"/>
      <w:numFmt w:val="upperLetter"/>
      <w:suff w:val="space"/>
      <w:lvlText w:val="%1."/>
      <w:lvlJc w:val="left"/>
    </w:lvl>
  </w:abstractNum>
  <w:abstractNum w:abstractNumId="5">
    <w:nsid w:val="ED861C12"/>
    <w:multiLevelType w:val="singleLevel"/>
    <w:tmpl w:val="ED861C12"/>
    <w:lvl w:ilvl="0" w:tentative="0">
      <w:start w:val="1"/>
      <w:numFmt w:val="decimal"/>
      <w:suff w:val="space"/>
      <w:lvlText w:val="%1."/>
      <w:lvlJc w:val="left"/>
    </w:lvl>
  </w:abstractNum>
  <w:abstractNum w:abstractNumId="6">
    <w:nsid w:val="EE759504"/>
    <w:multiLevelType w:val="singleLevel"/>
    <w:tmpl w:val="EE759504"/>
    <w:lvl w:ilvl="0" w:tentative="0">
      <w:start w:val="1"/>
      <w:numFmt w:val="upperLetter"/>
      <w:suff w:val="space"/>
      <w:lvlText w:val="%1."/>
      <w:lvlJc w:val="left"/>
    </w:lvl>
  </w:abstractNum>
  <w:abstractNum w:abstractNumId="7">
    <w:nsid w:val="0ABEB200"/>
    <w:multiLevelType w:val="singleLevel"/>
    <w:tmpl w:val="0ABEB200"/>
    <w:lvl w:ilvl="0" w:tentative="0">
      <w:start w:val="1"/>
      <w:numFmt w:val="upperLetter"/>
      <w:suff w:val="space"/>
      <w:lvlText w:val="%1."/>
      <w:lvlJc w:val="left"/>
    </w:lvl>
  </w:abstractNum>
  <w:abstractNum w:abstractNumId="8">
    <w:nsid w:val="0F860B45"/>
    <w:multiLevelType w:val="singleLevel"/>
    <w:tmpl w:val="0F860B45"/>
    <w:lvl w:ilvl="0" w:tentative="0">
      <w:start w:val="1"/>
      <w:numFmt w:val="upperLetter"/>
      <w:suff w:val="space"/>
      <w:lvlText w:val="%1."/>
      <w:lvlJc w:val="left"/>
    </w:lvl>
  </w:abstractNum>
  <w:abstractNum w:abstractNumId="9">
    <w:nsid w:val="1043F3B5"/>
    <w:multiLevelType w:val="singleLevel"/>
    <w:tmpl w:val="1043F3B5"/>
    <w:lvl w:ilvl="0" w:tentative="0">
      <w:start w:val="1"/>
      <w:numFmt w:val="upperLetter"/>
      <w:suff w:val="space"/>
      <w:lvlText w:val="%1."/>
      <w:lvlJc w:val="left"/>
    </w:lvl>
  </w:abstractNum>
  <w:abstractNum w:abstractNumId="10">
    <w:nsid w:val="239BA1FE"/>
    <w:multiLevelType w:val="singleLevel"/>
    <w:tmpl w:val="239BA1FE"/>
    <w:lvl w:ilvl="0" w:tentative="0">
      <w:start w:val="1"/>
      <w:numFmt w:val="upperLetter"/>
      <w:suff w:val="space"/>
      <w:lvlText w:val="%1."/>
      <w:lvlJc w:val="left"/>
    </w:lvl>
  </w:abstractNum>
  <w:abstractNum w:abstractNumId="11">
    <w:nsid w:val="4D64670B"/>
    <w:multiLevelType w:val="singleLevel"/>
    <w:tmpl w:val="4D64670B"/>
    <w:lvl w:ilvl="0" w:tentative="0">
      <w:start w:val="1"/>
      <w:numFmt w:val="upperLetter"/>
      <w:suff w:val="space"/>
      <w:lvlText w:val="%1."/>
      <w:lvlJc w:val="left"/>
    </w:lvl>
  </w:abstractNum>
  <w:abstractNum w:abstractNumId="12">
    <w:nsid w:val="6A39A6E3"/>
    <w:multiLevelType w:val="singleLevel"/>
    <w:tmpl w:val="6A39A6E3"/>
    <w:lvl w:ilvl="0" w:tentative="0">
      <w:start w:val="1"/>
      <w:numFmt w:val="upperLetter"/>
      <w:suff w:val="space"/>
      <w:lvlText w:val="%1."/>
      <w:lvlJc w:val="left"/>
    </w:lvl>
  </w:abstractNum>
  <w:abstractNum w:abstractNumId="13">
    <w:nsid w:val="738C2D9E"/>
    <w:multiLevelType w:val="singleLevel"/>
    <w:tmpl w:val="738C2D9E"/>
    <w:lvl w:ilvl="0" w:tentative="0">
      <w:start w:val="1"/>
      <w:numFmt w:val="upperLetter"/>
      <w:suff w:val="space"/>
      <w:lvlText w:val="%1."/>
      <w:lvlJc w:val="left"/>
    </w:lvl>
  </w:abstractNum>
  <w:abstractNum w:abstractNumId="14">
    <w:nsid w:val="7D041501"/>
    <w:multiLevelType w:val="singleLevel"/>
    <w:tmpl w:val="7D041501"/>
    <w:lvl w:ilvl="0" w:tentative="0">
      <w:start w:val="1"/>
      <w:numFmt w:val="upperLetter"/>
      <w:suff w:val="space"/>
      <w:lvlText w:val="%1."/>
      <w:lvlJc w:val="left"/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2"/>
  </w:num>
  <w:num w:numId="5">
    <w:abstractNumId w:val="8"/>
  </w:num>
  <w:num w:numId="6">
    <w:abstractNumId w:val="11"/>
  </w:num>
  <w:num w:numId="7">
    <w:abstractNumId w:val="13"/>
  </w:num>
  <w:num w:numId="8">
    <w:abstractNumId w:val="1"/>
  </w:num>
  <w:num w:numId="9">
    <w:abstractNumId w:val="2"/>
  </w:num>
  <w:num w:numId="10">
    <w:abstractNumId w:val="7"/>
  </w:num>
  <w:num w:numId="11">
    <w:abstractNumId w:val="9"/>
  </w:num>
  <w:num w:numId="12">
    <w:abstractNumId w:val="6"/>
  </w:num>
  <w:num w:numId="13">
    <w:abstractNumId w:val="10"/>
  </w:num>
  <w:num w:numId="14">
    <w:abstractNumId w:val="14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342820"/>
    <w:rsid w:val="17E76E87"/>
    <w:rsid w:val="20324E12"/>
    <w:rsid w:val="293D38A2"/>
    <w:rsid w:val="2C922167"/>
    <w:rsid w:val="2E5939C1"/>
    <w:rsid w:val="3B937BDC"/>
    <w:rsid w:val="532D5B51"/>
    <w:rsid w:val="5BC51C67"/>
    <w:rsid w:val="6C336D48"/>
    <w:rsid w:val="70B87FE1"/>
    <w:rsid w:val="74A36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2021-04-18T05:41:00Z</dcterms:created>
  <dc:creator>ThinkPad</dc:creator>
  <cp:lastModifiedBy>ThinkPad</cp:lastModifiedBy>
  <dcterms:modified xsi:type="dcterms:W3CDTF">2021-04-18T08:22:54Z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8A281EDE7C5B4D6383650CD69340C95F</vt:lpwstr>
  </property>
</Properties>
</file>