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5A0D43" w14:textId="77777777" w:rsidR="001B0C9C" w:rsidRDefault="001B0C9C" w:rsidP="00A528FD">
      <w:pPr>
        <w:spacing w:line="480" w:lineRule="auto"/>
        <w:rPr>
          <w:rFonts w:ascii="Times New Roman" w:eastAsia="Times New Roman" w:hAnsi="Times New Roman" w:cs="Times New Roman"/>
          <w:color w:val="000000" w:themeColor="text1"/>
        </w:rPr>
      </w:pPr>
    </w:p>
    <w:p w14:paraId="2DA52A5D" w14:textId="79CBFF3D" w:rsidR="00F00718" w:rsidRDefault="004D70D9" w:rsidP="000927A9">
      <w:pPr>
        <w:spacing w:line="240" w:lineRule="auto"/>
        <w:contextualSpacing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Supplemental Material 4</w:t>
      </w:r>
      <w:r w:rsidR="00245F0D">
        <w:rPr>
          <w:rFonts w:ascii="Times New Roman" w:eastAsia="Times New Roman" w:hAnsi="Times New Roman" w:cs="Times New Roman"/>
          <w:b/>
          <w:bCs/>
        </w:rPr>
        <w:t>. Characteristics of Patients and Retinopathy Changes over the Disease Course</w:t>
      </w:r>
    </w:p>
    <w:p w14:paraId="066C3895" w14:textId="77777777" w:rsidR="00F00718" w:rsidRDefault="00F00718" w:rsidP="000927A9">
      <w:pPr>
        <w:spacing w:line="240" w:lineRule="auto"/>
        <w:contextualSpacing/>
        <w:rPr>
          <w:rFonts w:ascii="Times New Roman" w:eastAsia="Times New Roman" w:hAnsi="Times New Roman" w:cs="Times New Roman"/>
          <w:b/>
          <w:bCs/>
        </w:rPr>
      </w:pPr>
    </w:p>
    <w:tbl>
      <w:tblPr>
        <w:tblStyle w:val="TableGrid"/>
        <w:tblW w:w="14010" w:type="dxa"/>
        <w:tblLook w:val="04A0" w:firstRow="1" w:lastRow="0" w:firstColumn="1" w:lastColumn="0" w:noHBand="0" w:noVBand="1"/>
      </w:tblPr>
      <w:tblGrid>
        <w:gridCol w:w="755"/>
        <w:gridCol w:w="805"/>
        <w:gridCol w:w="1196"/>
        <w:gridCol w:w="1196"/>
        <w:gridCol w:w="1452"/>
        <w:gridCol w:w="1093"/>
        <w:gridCol w:w="1279"/>
        <w:gridCol w:w="893"/>
        <w:gridCol w:w="1211"/>
        <w:gridCol w:w="1766"/>
        <w:gridCol w:w="2364"/>
      </w:tblGrid>
      <w:tr w:rsidR="00F270FA" w14:paraId="7E07FD37" w14:textId="322F0E22" w:rsidTr="165FB351">
        <w:trPr>
          <w:trHeight w:val="300"/>
        </w:trPr>
        <w:tc>
          <w:tcPr>
            <w:tcW w:w="755" w:type="dxa"/>
          </w:tcPr>
          <w:p w14:paraId="40F5E8A5" w14:textId="5D81C155" w:rsidR="00F270FA" w:rsidRPr="00DD45B3" w:rsidRDefault="7EEF1A8D" w:rsidP="00A528F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tr-TR"/>
              </w:rPr>
            </w:pPr>
            <w:r w:rsidRPr="153C49EA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tr-TR"/>
              </w:rPr>
              <w:t>Patient</w:t>
            </w:r>
          </w:p>
        </w:tc>
        <w:tc>
          <w:tcPr>
            <w:tcW w:w="805" w:type="dxa"/>
          </w:tcPr>
          <w:p w14:paraId="3BC432A4" w14:textId="42B91492" w:rsidR="00F270FA" w:rsidRPr="0018601F" w:rsidRDefault="4757BD4A" w:rsidP="00A528F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tr-TR"/>
              </w:rPr>
            </w:pPr>
            <w:r w:rsidRPr="6836975C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tr-TR"/>
              </w:rPr>
              <w:t>Eye</w:t>
            </w:r>
          </w:p>
        </w:tc>
        <w:tc>
          <w:tcPr>
            <w:tcW w:w="1196" w:type="dxa"/>
          </w:tcPr>
          <w:p w14:paraId="34EAD9D5" w14:textId="4919F71D" w:rsidR="00F270FA" w:rsidRPr="00DD45B3" w:rsidRDefault="4F5200FC" w:rsidP="00A528F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tr-TR"/>
              </w:rPr>
            </w:pPr>
            <w:r w:rsidRPr="218B3CDA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tr-TR"/>
              </w:rPr>
              <w:t xml:space="preserve">Systemic </w:t>
            </w:r>
            <w:r w:rsidR="7AE4E3F3" w:rsidRPr="218B3CDA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tr-TR"/>
              </w:rPr>
              <w:t>A</w:t>
            </w:r>
            <w:r w:rsidRPr="218B3CDA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tr-TR"/>
              </w:rPr>
              <w:t>ssociation</w:t>
            </w:r>
          </w:p>
        </w:tc>
        <w:tc>
          <w:tcPr>
            <w:tcW w:w="1196" w:type="dxa"/>
          </w:tcPr>
          <w:p w14:paraId="671E2764" w14:textId="3EA2D2BD" w:rsidR="338B41AE" w:rsidRDefault="6DAB840F" w:rsidP="00A528FD">
            <w:pPr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tr-TR"/>
              </w:rPr>
            </w:pPr>
            <w:r w:rsidRPr="320228C9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tr-TR"/>
              </w:rPr>
              <w:t>Anatomical Diagnosis</w:t>
            </w:r>
          </w:p>
        </w:tc>
        <w:tc>
          <w:tcPr>
            <w:tcW w:w="1452" w:type="dxa"/>
          </w:tcPr>
          <w:p w14:paraId="63686446" w14:textId="467D9350" w:rsidR="00F270FA" w:rsidRPr="00DD45B3" w:rsidRDefault="4757BD4A" w:rsidP="00A528F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tr-TR"/>
              </w:rPr>
            </w:pPr>
            <w:r w:rsidRPr="6836975C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tr-TR"/>
              </w:rPr>
              <w:t>Vasculitis Status at Last Visit</w:t>
            </w:r>
          </w:p>
        </w:tc>
        <w:tc>
          <w:tcPr>
            <w:tcW w:w="1093" w:type="dxa"/>
          </w:tcPr>
          <w:p w14:paraId="30B39CB1" w14:textId="42D43E57" w:rsidR="00F270FA" w:rsidRPr="00DD45B3" w:rsidRDefault="4757BD4A" w:rsidP="00A528F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tr-TR"/>
              </w:rPr>
            </w:pPr>
            <w:r w:rsidRPr="6836975C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tr-TR"/>
              </w:rPr>
              <w:t>Retinopathy Status</w:t>
            </w:r>
          </w:p>
        </w:tc>
        <w:tc>
          <w:tcPr>
            <w:tcW w:w="1279" w:type="dxa"/>
          </w:tcPr>
          <w:p w14:paraId="758F03BF" w14:textId="619630D9" w:rsidR="00F270FA" w:rsidRPr="009F4B1D" w:rsidRDefault="63B693BD" w:rsidP="00A528F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tr-TR"/>
              </w:rPr>
            </w:pPr>
            <w:r w:rsidRPr="218B3CDA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tr-TR"/>
              </w:rPr>
              <w:t xml:space="preserve">Area of Retinopathy at </w:t>
            </w:r>
            <w:r w:rsidR="62CC6B3F" w:rsidRPr="218B3CDA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tr-TR"/>
              </w:rPr>
              <w:t>the T</w:t>
            </w:r>
            <w:r w:rsidRPr="218B3CDA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tr-TR"/>
              </w:rPr>
              <w:t>ime of Detection</w:t>
            </w:r>
            <w:r w:rsidR="009F4B1D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tr-TR"/>
              </w:rPr>
              <w:t xml:space="preserve"> (mm</w:t>
            </w:r>
            <w:r w:rsidR="009F4B1D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vertAlign w:val="superscript"/>
                <w:lang w:eastAsia="tr-TR"/>
              </w:rPr>
              <w:t>2</w:t>
            </w:r>
            <w:r w:rsidR="009F4B1D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tr-TR"/>
              </w:rPr>
              <w:t>)</w:t>
            </w:r>
          </w:p>
        </w:tc>
        <w:tc>
          <w:tcPr>
            <w:tcW w:w="893" w:type="dxa"/>
          </w:tcPr>
          <w:p w14:paraId="0A8FA13D" w14:textId="58209C46" w:rsidR="00F270FA" w:rsidRPr="00E64DB2" w:rsidRDefault="63B693BD" w:rsidP="00A528F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tr-TR"/>
              </w:rPr>
            </w:pPr>
            <w:r w:rsidRPr="218B3CDA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tr-TR"/>
              </w:rPr>
              <w:t xml:space="preserve">Area of Retinopathy at </w:t>
            </w:r>
            <w:r w:rsidR="5199C612" w:rsidRPr="218B3CDA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tr-TR"/>
              </w:rPr>
              <w:t>L</w:t>
            </w:r>
            <w:r w:rsidRPr="218B3CDA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tr-TR"/>
              </w:rPr>
              <w:t xml:space="preserve">ast </w:t>
            </w:r>
            <w:r w:rsidR="723BAB0A" w:rsidRPr="218B3CDA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tr-TR"/>
              </w:rPr>
              <w:t>V</w:t>
            </w:r>
            <w:r w:rsidRPr="218B3CDA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tr-TR"/>
              </w:rPr>
              <w:t>isit</w:t>
            </w:r>
            <w:r w:rsidR="00E64DB2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tr-TR"/>
              </w:rPr>
              <w:t xml:space="preserve"> (mm</w:t>
            </w:r>
            <w:r w:rsidR="00E64DB2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vertAlign w:val="superscript"/>
                <w:lang w:eastAsia="tr-TR"/>
              </w:rPr>
              <w:t>2</w:t>
            </w:r>
            <w:r w:rsidR="00E64DB2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tr-TR"/>
              </w:rPr>
              <w:t>)</w:t>
            </w:r>
          </w:p>
        </w:tc>
        <w:tc>
          <w:tcPr>
            <w:tcW w:w="1211" w:type="dxa"/>
          </w:tcPr>
          <w:p w14:paraId="43295589" w14:textId="049C4CF2" w:rsidR="00F270FA" w:rsidRPr="00DD45B3" w:rsidRDefault="63B693BD" w:rsidP="00A528F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tr-TR"/>
              </w:rPr>
            </w:pPr>
            <w:r w:rsidRPr="218B3CDA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tr-TR"/>
              </w:rPr>
              <w:t xml:space="preserve">Change in </w:t>
            </w:r>
            <w:r w:rsidR="08E0D606" w:rsidRPr="218B3CDA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tr-TR"/>
              </w:rPr>
              <w:t>A</w:t>
            </w:r>
            <w:r w:rsidRPr="218B3CDA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tr-TR"/>
              </w:rPr>
              <w:t>rea of Retinopathy</w:t>
            </w:r>
          </w:p>
        </w:tc>
        <w:tc>
          <w:tcPr>
            <w:tcW w:w="1766" w:type="dxa"/>
          </w:tcPr>
          <w:p w14:paraId="23C34156" w14:textId="68138735" w:rsidR="00F270FA" w:rsidRPr="00DD45B3" w:rsidRDefault="4757BD4A" w:rsidP="00A528F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tr-TR"/>
              </w:rPr>
            </w:pPr>
            <w:r w:rsidRPr="6836975C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tr-TR"/>
              </w:rPr>
              <w:t>Disease Change over Time</w:t>
            </w:r>
          </w:p>
        </w:tc>
        <w:tc>
          <w:tcPr>
            <w:tcW w:w="2364" w:type="dxa"/>
          </w:tcPr>
          <w:p w14:paraId="14AE4E8C" w14:textId="345A6BE0" w:rsidR="00F270FA" w:rsidRPr="00DD45B3" w:rsidRDefault="4757BD4A" w:rsidP="00A528F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tr-TR"/>
              </w:rPr>
            </w:pPr>
            <w:r w:rsidRPr="6836975C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tr-TR"/>
              </w:rPr>
              <w:t>Treatment</w:t>
            </w:r>
          </w:p>
        </w:tc>
      </w:tr>
      <w:tr w:rsidR="00F270FA" w14:paraId="551FC539" w14:textId="77777777" w:rsidTr="165FB351">
        <w:trPr>
          <w:trHeight w:val="300"/>
        </w:trPr>
        <w:tc>
          <w:tcPr>
            <w:tcW w:w="755" w:type="dxa"/>
          </w:tcPr>
          <w:p w14:paraId="0C462B19" w14:textId="5685E345" w:rsidR="008CEF0A" w:rsidRDefault="71743A25" w:rsidP="000927A9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320228C9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1</w:t>
            </w:r>
          </w:p>
        </w:tc>
        <w:tc>
          <w:tcPr>
            <w:tcW w:w="805" w:type="dxa"/>
            <w:vAlign w:val="center"/>
          </w:tcPr>
          <w:p w14:paraId="5168AA79" w14:textId="54BF6055" w:rsidR="25674D48" w:rsidRDefault="247087AF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320228C9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OD</w:t>
            </w:r>
          </w:p>
        </w:tc>
        <w:tc>
          <w:tcPr>
            <w:tcW w:w="1196" w:type="dxa"/>
            <w:vAlign w:val="center"/>
          </w:tcPr>
          <w:p w14:paraId="51FFDC05" w14:textId="5266C8E3" w:rsidR="00F270FA" w:rsidRDefault="5D0FA764" w:rsidP="00A528F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320228C9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>İdiopathic</w:t>
            </w:r>
          </w:p>
        </w:tc>
        <w:tc>
          <w:tcPr>
            <w:tcW w:w="1196" w:type="dxa"/>
            <w:vAlign w:val="center"/>
          </w:tcPr>
          <w:p w14:paraId="5E8919FA" w14:textId="327A6CB8" w:rsidR="72B45901" w:rsidRDefault="534D76CF" w:rsidP="000927A9">
            <w:pPr>
              <w:spacing w:line="259" w:lineRule="auto"/>
              <w:rPr>
                <w:color w:val="000000" w:themeColor="text1"/>
                <w:sz w:val="12"/>
                <w:szCs w:val="12"/>
              </w:rPr>
            </w:pPr>
            <w:r w:rsidRPr="320228C9">
              <w:rPr>
                <w:color w:val="000000" w:themeColor="text1"/>
                <w:sz w:val="12"/>
                <w:szCs w:val="12"/>
              </w:rPr>
              <w:t>P</w:t>
            </w:r>
            <w:r w:rsidR="5BDDBF3C" w:rsidRPr="320228C9">
              <w:rPr>
                <w:color w:val="000000" w:themeColor="text1"/>
                <w:sz w:val="12"/>
                <w:szCs w:val="12"/>
              </w:rPr>
              <w:t>an</w:t>
            </w:r>
            <w:r w:rsidR="57BEDDB6" w:rsidRPr="320228C9">
              <w:rPr>
                <w:color w:val="000000" w:themeColor="text1"/>
                <w:sz w:val="12"/>
                <w:szCs w:val="12"/>
              </w:rPr>
              <w:t>uveitis</w:t>
            </w:r>
          </w:p>
        </w:tc>
        <w:tc>
          <w:tcPr>
            <w:tcW w:w="1452" w:type="dxa"/>
            <w:vAlign w:val="center"/>
          </w:tcPr>
          <w:p w14:paraId="7035FE77" w14:textId="439BF29A" w:rsidR="47BA7797" w:rsidRDefault="3C890063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320228C9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Very m</w:t>
            </w:r>
            <w:r w:rsidR="15A2D138" w:rsidRPr="320228C9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 xml:space="preserve">ild activity </w:t>
            </w:r>
            <w:r w:rsidR="15DC9D49" w:rsidRPr="320228C9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 xml:space="preserve">at peripheral </w:t>
            </w:r>
          </w:p>
          <w:p w14:paraId="5058DDE6" w14:textId="033C037E" w:rsidR="37CA5F8A" w:rsidRDefault="37CA5F8A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1093" w:type="dxa"/>
            <w:vAlign w:val="center"/>
          </w:tcPr>
          <w:p w14:paraId="5B1A2752" w14:textId="01178DB9" w:rsidR="2560D221" w:rsidRDefault="42BB4690" w:rsidP="000927A9">
            <w:pPr>
              <w:rPr>
                <w:rFonts w:ascii="Calibri" w:eastAsia="Calibri" w:hAnsi="Calibri" w:cs="Calibri"/>
                <w:sz w:val="12"/>
                <w:szCs w:val="12"/>
              </w:rPr>
            </w:pPr>
            <w:r w:rsidRPr="320228C9">
              <w:rPr>
                <w:rFonts w:ascii="Calibri" w:eastAsia="Calibri" w:hAnsi="Calibri" w:cs="Calibri"/>
                <w:sz w:val="12"/>
                <w:szCs w:val="12"/>
              </w:rPr>
              <w:t>Mid</w:t>
            </w:r>
            <w:r w:rsidR="2C357EDB" w:rsidRPr="320228C9">
              <w:rPr>
                <w:rFonts w:ascii="Calibri" w:eastAsia="Calibri" w:hAnsi="Calibri" w:cs="Calibri"/>
                <w:sz w:val="12"/>
                <w:szCs w:val="12"/>
              </w:rPr>
              <w:t>-</w:t>
            </w:r>
            <w:r w:rsidRPr="320228C9">
              <w:rPr>
                <w:rFonts w:ascii="Calibri" w:eastAsia="Calibri" w:hAnsi="Calibri" w:cs="Calibri"/>
                <w:sz w:val="12"/>
                <w:szCs w:val="12"/>
              </w:rPr>
              <w:t>peripheral</w:t>
            </w:r>
          </w:p>
        </w:tc>
        <w:tc>
          <w:tcPr>
            <w:tcW w:w="1279" w:type="dxa"/>
            <w:vAlign w:val="center"/>
          </w:tcPr>
          <w:p w14:paraId="276CBA39" w14:textId="235EEA21" w:rsidR="2DC1A179" w:rsidRDefault="77EB24FC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320228C9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26.954</w:t>
            </w:r>
          </w:p>
          <w:p w14:paraId="728480A6" w14:textId="30B04129" w:rsidR="2560D221" w:rsidRDefault="2560D221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893" w:type="dxa"/>
            <w:vAlign w:val="center"/>
          </w:tcPr>
          <w:p w14:paraId="681836A2" w14:textId="51B17F3C" w:rsidR="1A8A0FDD" w:rsidRDefault="2180B7C1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320228C9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11.675</w:t>
            </w:r>
          </w:p>
          <w:p w14:paraId="3F9DEF60" w14:textId="5C66B263" w:rsidR="2560D221" w:rsidRDefault="2560D221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1211" w:type="dxa"/>
            <w:vAlign w:val="center"/>
          </w:tcPr>
          <w:p w14:paraId="148421FC" w14:textId="679A5911" w:rsidR="2560D221" w:rsidRDefault="76335C3F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320228C9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R</w:t>
            </w:r>
            <w:r w:rsidR="41FC28AE" w:rsidRPr="320228C9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egression</w:t>
            </w:r>
          </w:p>
        </w:tc>
        <w:tc>
          <w:tcPr>
            <w:tcW w:w="1766" w:type="dxa"/>
            <w:vAlign w:val="center"/>
          </w:tcPr>
          <w:p w14:paraId="313C7016" w14:textId="013CF579" w:rsidR="7A373A2A" w:rsidRDefault="41EE6E88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320228C9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Diffuse leakage</w:t>
            </w:r>
            <w:r w:rsidR="009B4CCE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,</w:t>
            </w:r>
            <w:r w:rsidRPr="320228C9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 xml:space="preserve"> improved</w:t>
            </w:r>
            <w:r w:rsidR="009B4CCE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364" w:type="dxa"/>
            <w:vAlign w:val="center"/>
          </w:tcPr>
          <w:p w14:paraId="3051D3F4" w14:textId="744F7A6C" w:rsidR="3931BF65" w:rsidRDefault="634265B3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320228C9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INF, TCZ, IVMP, OP, MTX</w:t>
            </w:r>
            <w:r w:rsidR="00E64DB2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,</w:t>
            </w:r>
            <w:r w:rsidRPr="320228C9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 xml:space="preserve"> Topical</w:t>
            </w:r>
          </w:p>
        </w:tc>
      </w:tr>
      <w:tr w:rsidR="00F270FA" w14:paraId="1318BA74" w14:textId="77777777" w:rsidTr="165FB351">
        <w:trPr>
          <w:trHeight w:val="945"/>
        </w:trPr>
        <w:tc>
          <w:tcPr>
            <w:tcW w:w="755" w:type="dxa"/>
          </w:tcPr>
          <w:p w14:paraId="0E4DC268" w14:textId="72C4253C" w:rsidR="64B837F0" w:rsidRDefault="6AE3CDCA" w:rsidP="000927A9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320228C9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2</w:t>
            </w:r>
          </w:p>
        </w:tc>
        <w:tc>
          <w:tcPr>
            <w:tcW w:w="805" w:type="dxa"/>
            <w:vAlign w:val="center"/>
          </w:tcPr>
          <w:p w14:paraId="10D0ED57" w14:textId="0742654E" w:rsidR="1297D88B" w:rsidRDefault="5F60F672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320228C9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OD</w:t>
            </w:r>
          </w:p>
        </w:tc>
        <w:tc>
          <w:tcPr>
            <w:tcW w:w="1196" w:type="dxa"/>
            <w:vAlign w:val="center"/>
          </w:tcPr>
          <w:p w14:paraId="3BB8D4BC" w14:textId="53FF7E56" w:rsidR="00F270FA" w:rsidRPr="00112260" w:rsidRDefault="00E64DB2" w:rsidP="000927A9">
            <w:pPr>
              <w:spacing w:beforeAutospacing="1" w:afterAutospacing="1" w:line="259" w:lineRule="auto"/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12260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>Juvenile idiopathic arthritis</w:t>
            </w:r>
          </w:p>
        </w:tc>
        <w:tc>
          <w:tcPr>
            <w:tcW w:w="1196" w:type="dxa"/>
            <w:vAlign w:val="center"/>
          </w:tcPr>
          <w:p w14:paraId="0B3590ED" w14:textId="327A6CB8" w:rsidR="01A5502B" w:rsidRPr="00112260" w:rsidRDefault="664DCA1A" w:rsidP="000927A9">
            <w:pPr>
              <w:spacing w:line="259" w:lineRule="auto"/>
              <w:rPr>
                <w:color w:val="000000" w:themeColor="text1"/>
                <w:sz w:val="12"/>
                <w:szCs w:val="12"/>
              </w:rPr>
            </w:pPr>
            <w:r w:rsidRPr="00112260">
              <w:rPr>
                <w:color w:val="000000" w:themeColor="text1"/>
                <w:sz w:val="12"/>
                <w:szCs w:val="12"/>
              </w:rPr>
              <w:t>Panuveitis</w:t>
            </w:r>
          </w:p>
          <w:p w14:paraId="6BAD2BB8" w14:textId="0829E690" w:rsidR="153C49EA" w:rsidRPr="00112260" w:rsidRDefault="153C49EA" w:rsidP="000927A9">
            <w:pPr>
              <w:spacing w:line="259" w:lineRule="auto"/>
              <w:rPr>
                <w:color w:val="000000" w:themeColor="text1"/>
                <w:sz w:val="12"/>
                <w:szCs w:val="12"/>
              </w:rPr>
            </w:pPr>
          </w:p>
          <w:p w14:paraId="532BC19F" w14:textId="60539F1B" w:rsidR="153C49EA" w:rsidRPr="00112260" w:rsidRDefault="153C49EA" w:rsidP="000927A9">
            <w:pPr>
              <w:spacing w:line="259" w:lineRule="auto"/>
              <w:rPr>
                <w:color w:val="000000" w:themeColor="text1"/>
                <w:sz w:val="12"/>
                <w:szCs w:val="12"/>
              </w:rPr>
            </w:pPr>
          </w:p>
        </w:tc>
        <w:tc>
          <w:tcPr>
            <w:tcW w:w="1452" w:type="dxa"/>
            <w:vAlign w:val="center"/>
          </w:tcPr>
          <w:p w14:paraId="4949618C" w14:textId="0C6BC4D9" w:rsidR="1A17826C" w:rsidRPr="00112260" w:rsidRDefault="52B03AB6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Mild activity at peripheral</w:t>
            </w:r>
          </w:p>
          <w:p w14:paraId="20909901" w14:textId="3209173B" w:rsidR="68FE6679" w:rsidRPr="00112260" w:rsidRDefault="68FE6679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1093" w:type="dxa"/>
            <w:vAlign w:val="center"/>
          </w:tcPr>
          <w:p w14:paraId="6BE9EE55" w14:textId="6E62C272" w:rsidR="2560D221" w:rsidRPr="00112260" w:rsidRDefault="18B7B29F" w:rsidP="000927A9">
            <w:pPr>
              <w:rPr>
                <w:rFonts w:ascii="Calibri" w:eastAsia="Calibri" w:hAnsi="Calibri" w:cs="Calibri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sz w:val="12"/>
                <w:szCs w:val="12"/>
              </w:rPr>
              <w:t>Diffuse</w:t>
            </w:r>
          </w:p>
        </w:tc>
        <w:tc>
          <w:tcPr>
            <w:tcW w:w="1279" w:type="dxa"/>
            <w:vAlign w:val="center"/>
          </w:tcPr>
          <w:p w14:paraId="629A9EFB" w14:textId="5D7EC85D" w:rsidR="2560D221" w:rsidRPr="00112260" w:rsidRDefault="3315D2FC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700.501</w:t>
            </w:r>
          </w:p>
        </w:tc>
        <w:tc>
          <w:tcPr>
            <w:tcW w:w="893" w:type="dxa"/>
            <w:vAlign w:val="center"/>
          </w:tcPr>
          <w:p w14:paraId="038404D2" w14:textId="30D3A692" w:rsidR="2560D221" w:rsidRPr="00112260" w:rsidRDefault="3315D2FC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653.4</w:t>
            </w:r>
          </w:p>
        </w:tc>
        <w:tc>
          <w:tcPr>
            <w:tcW w:w="1211" w:type="dxa"/>
            <w:vAlign w:val="center"/>
          </w:tcPr>
          <w:p w14:paraId="0DA8575B" w14:textId="58B731F6" w:rsidR="2560D221" w:rsidRPr="00112260" w:rsidRDefault="741A1B79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R</w:t>
            </w:r>
            <w:r w:rsidR="34738EEF"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egression</w:t>
            </w:r>
          </w:p>
          <w:p w14:paraId="50A88FD3" w14:textId="5B34E7DB" w:rsidR="2560D221" w:rsidRPr="00112260" w:rsidRDefault="2560D221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1766" w:type="dxa"/>
            <w:vAlign w:val="center"/>
          </w:tcPr>
          <w:p w14:paraId="6135519F" w14:textId="09118C38" w:rsidR="6CB15AB8" w:rsidRPr="00112260" w:rsidRDefault="1E99E89D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Diffuse leakage</w:t>
            </w:r>
            <w:r w:rsidR="009B4CCE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,</w:t>
            </w: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 xml:space="preserve"> </w:t>
            </w:r>
            <w:r w:rsidR="009B4CCE"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improved.</w:t>
            </w:r>
          </w:p>
          <w:p w14:paraId="2E318869" w14:textId="16A1F5BE" w:rsidR="6CB15AB8" w:rsidRPr="00112260" w:rsidRDefault="6CB15AB8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2364" w:type="dxa"/>
            <w:vMerge w:val="restart"/>
            <w:vAlign w:val="center"/>
          </w:tcPr>
          <w:p w14:paraId="2BD18375" w14:textId="29937935" w:rsidR="4E894CF2" w:rsidRPr="00112260" w:rsidRDefault="5AEEE111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 xml:space="preserve">INF, IVMP, </w:t>
            </w:r>
            <w:r w:rsidR="4DF212F8"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Topical</w:t>
            </w:r>
          </w:p>
        </w:tc>
      </w:tr>
      <w:tr w:rsidR="2560D221" w14:paraId="72E26FA0" w14:textId="77777777" w:rsidTr="165FB351">
        <w:trPr>
          <w:trHeight w:val="300"/>
        </w:trPr>
        <w:tc>
          <w:tcPr>
            <w:tcW w:w="755" w:type="dxa"/>
          </w:tcPr>
          <w:p w14:paraId="4D80CD36" w14:textId="5127052A" w:rsidR="1297D88B" w:rsidRDefault="4255B7AA" w:rsidP="000927A9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320228C9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2</w:t>
            </w:r>
          </w:p>
        </w:tc>
        <w:tc>
          <w:tcPr>
            <w:tcW w:w="805" w:type="dxa"/>
            <w:vAlign w:val="center"/>
          </w:tcPr>
          <w:p w14:paraId="26D74480" w14:textId="371FC0A1" w:rsidR="1297D88B" w:rsidRDefault="5F60F672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320228C9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OS</w:t>
            </w:r>
          </w:p>
        </w:tc>
        <w:tc>
          <w:tcPr>
            <w:tcW w:w="1196" w:type="dxa"/>
          </w:tcPr>
          <w:p w14:paraId="4C752CB7" w14:textId="31692816" w:rsidR="5293E3D1" w:rsidRPr="00112260" w:rsidRDefault="5293E3D1" w:rsidP="000927A9">
            <w:pPr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112260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>İdiopathic</w:t>
            </w:r>
          </w:p>
        </w:tc>
        <w:tc>
          <w:tcPr>
            <w:tcW w:w="1196" w:type="dxa"/>
            <w:vAlign w:val="center"/>
          </w:tcPr>
          <w:p w14:paraId="4DC90D48" w14:textId="327A6CB8" w:rsidR="51E0A335" w:rsidRPr="00112260" w:rsidRDefault="3119DEDA" w:rsidP="000927A9">
            <w:pPr>
              <w:spacing w:line="259" w:lineRule="auto"/>
              <w:rPr>
                <w:color w:val="000000" w:themeColor="text1"/>
                <w:sz w:val="12"/>
                <w:szCs w:val="12"/>
              </w:rPr>
            </w:pPr>
            <w:r w:rsidRPr="00112260">
              <w:rPr>
                <w:color w:val="000000" w:themeColor="text1"/>
                <w:sz w:val="12"/>
                <w:szCs w:val="12"/>
              </w:rPr>
              <w:t>Panuveitis</w:t>
            </w:r>
          </w:p>
          <w:p w14:paraId="06CC3512" w14:textId="7E752868" w:rsidR="153C49EA" w:rsidRPr="00112260" w:rsidRDefault="153C49EA" w:rsidP="000927A9">
            <w:pPr>
              <w:spacing w:line="259" w:lineRule="auto"/>
              <w:rPr>
                <w:color w:val="000000" w:themeColor="text1"/>
                <w:sz w:val="12"/>
                <w:szCs w:val="12"/>
              </w:rPr>
            </w:pPr>
          </w:p>
          <w:p w14:paraId="230C9FBF" w14:textId="569918C6" w:rsidR="153C49EA" w:rsidRPr="00112260" w:rsidRDefault="153C49EA" w:rsidP="000927A9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1452" w:type="dxa"/>
            <w:vAlign w:val="center"/>
          </w:tcPr>
          <w:p w14:paraId="56433CD1" w14:textId="0C6BC4D9" w:rsidR="56BCA2B2" w:rsidRPr="00112260" w:rsidRDefault="39813CD2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Mild activity at peripheral</w:t>
            </w:r>
          </w:p>
          <w:p w14:paraId="5AF2ECFC" w14:textId="4B22E006" w:rsidR="6836975C" w:rsidRPr="00112260" w:rsidRDefault="6836975C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  <w:p w14:paraId="5164673F" w14:textId="1A3C6CC1" w:rsidR="68FE6679" w:rsidRPr="00112260" w:rsidRDefault="68FE6679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1093" w:type="dxa"/>
            <w:vAlign w:val="center"/>
          </w:tcPr>
          <w:p w14:paraId="26C65603" w14:textId="6E62C272" w:rsidR="2560D221" w:rsidRPr="00112260" w:rsidRDefault="4F0608B9" w:rsidP="000927A9">
            <w:pPr>
              <w:rPr>
                <w:rFonts w:ascii="Calibri" w:eastAsia="Calibri" w:hAnsi="Calibri" w:cs="Calibri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sz w:val="12"/>
                <w:szCs w:val="12"/>
              </w:rPr>
              <w:t>Diffuse</w:t>
            </w:r>
          </w:p>
          <w:p w14:paraId="52DB8EF9" w14:textId="2A5DD1AF" w:rsidR="2560D221" w:rsidRPr="00112260" w:rsidRDefault="2560D221" w:rsidP="000927A9">
            <w:pPr>
              <w:rPr>
                <w:rFonts w:ascii="Calibri" w:eastAsia="Calibri" w:hAnsi="Calibri" w:cs="Calibri"/>
                <w:sz w:val="12"/>
                <w:szCs w:val="12"/>
              </w:rPr>
            </w:pPr>
          </w:p>
        </w:tc>
        <w:tc>
          <w:tcPr>
            <w:tcW w:w="1279" w:type="dxa"/>
            <w:vAlign w:val="center"/>
          </w:tcPr>
          <w:p w14:paraId="1FE8A82C" w14:textId="10F2BF67" w:rsidR="2560D221" w:rsidRPr="00112260" w:rsidRDefault="3315D2FC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643.365</w:t>
            </w:r>
          </w:p>
        </w:tc>
        <w:tc>
          <w:tcPr>
            <w:tcW w:w="893" w:type="dxa"/>
            <w:vAlign w:val="center"/>
          </w:tcPr>
          <w:p w14:paraId="3F0F5CAA" w14:textId="4538037F" w:rsidR="2560D221" w:rsidRPr="00112260" w:rsidRDefault="3315D2FC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614.107</w:t>
            </w:r>
          </w:p>
        </w:tc>
        <w:tc>
          <w:tcPr>
            <w:tcW w:w="1211" w:type="dxa"/>
            <w:vAlign w:val="center"/>
          </w:tcPr>
          <w:p w14:paraId="20F266E3" w14:textId="605A2384" w:rsidR="2560D221" w:rsidRPr="00112260" w:rsidRDefault="0F68BEF3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R</w:t>
            </w:r>
            <w:r w:rsidR="66E564D1"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egression</w:t>
            </w:r>
          </w:p>
          <w:p w14:paraId="34E83E05" w14:textId="66D8CCEF" w:rsidR="2560D221" w:rsidRPr="00112260" w:rsidRDefault="2560D221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1766" w:type="dxa"/>
            <w:vAlign w:val="center"/>
          </w:tcPr>
          <w:p w14:paraId="6A36AAC2" w14:textId="3FC0BB71" w:rsidR="4BF25EEC" w:rsidRPr="00112260" w:rsidRDefault="0199D46B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Diffuse leakage</w:t>
            </w:r>
            <w:r w:rsidR="009B4CCE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,</w:t>
            </w: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 xml:space="preserve"> </w:t>
            </w:r>
            <w:r w:rsidR="009B4CCE"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improved.</w:t>
            </w:r>
          </w:p>
          <w:p w14:paraId="1A3D946E" w14:textId="00F7F940" w:rsidR="2560D221" w:rsidRPr="00112260" w:rsidRDefault="2560D221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2364" w:type="dxa"/>
            <w:vMerge/>
          </w:tcPr>
          <w:p w14:paraId="4DEDBD4F" w14:textId="77777777" w:rsidR="00F1625E" w:rsidRPr="00112260" w:rsidRDefault="00F1625E" w:rsidP="000927A9">
            <w:pPr>
              <w:rPr>
                <w:sz w:val="12"/>
                <w:szCs w:val="12"/>
              </w:rPr>
            </w:pPr>
          </w:p>
        </w:tc>
      </w:tr>
      <w:tr w:rsidR="00F270FA" w14:paraId="0BAF7B8F" w14:textId="77777777" w:rsidTr="165FB351">
        <w:trPr>
          <w:trHeight w:val="300"/>
        </w:trPr>
        <w:tc>
          <w:tcPr>
            <w:tcW w:w="755" w:type="dxa"/>
          </w:tcPr>
          <w:p w14:paraId="65262470" w14:textId="5C03A860" w:rsidR="1297D88B" w:rsidRDefault="1807412A" w:rsidP="000927A9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320228C9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3</w:t>
            </w:r>
          </w:p>
        </w:tc>
        <w:tc>
          <w:tcPr>
            <w:tcW w:w="805" w:type="dxa"/>
            <w:vAlign w:val="center"/>
          </w:tcPr>
          <w:p w14:paraId="1B37EDEB" w14:textId="78029204" w:rsidR="1297D88B" w:rsidRDefault="5F60F672" w:rsidP="000927A9">
            <w:pPr>
              <w:rPr>
                <w:sz w:val="12"/>
                <w:szCs w:val="12"/>
              </w:rPr>
            </w:pPr>
            <w:r w:rsidRPr="320228C9">
              <w:rPr>
                <w:sz w:val="12"/>
                <w:szCs w:val="12"/>
              </w:rPr>
              <w:t>OD</w:t>
            </w:r>
          </w:p>
        </w:tc>
        <w:tc>
          <w:tcPr>
            <w:tcW w:w="1196" w:type="dxa"/>
            <w:vAlign w:val="center"/>
          </w:tcPr>
          <w:p w14:paraId="027F167F" w14:textId="25C24DBA" w:rsidR="00F270FA" w:rsidRPr="00112260" w:rsidRDefault="3EDE6F34" w:rsidP="00A528F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112260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>İdiopathic</w:t>
            </w:r>
          </w:p>
          <w:p w14:paraId="481C6285" w14:textId="32FCD99E" w:rsidR="6836975C" w:rsidRPr="00112260" w:rsidRDefault="6836975C" w:rsidP="000927A9">
            <w:pPr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</w:pPr>
          </w:p>
        </w:tc>
        <w:tc>
          <w:tcPr>
            <w:tcW w:w="1196" w:type="dxa"/>
            <w:vAlign w:val="center"/>
          </w:tcPr>
          <w:p w14:paraId="75728AB1" w14:textId="0CF579E2" w:rsidR="4807EF2E" w:rsidRPr="00112260" w:rsidRDefault="36CEC739" w:rsidP="000927A9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A</w:t>
            </w:r>
            <w:r w:rsidR="5BDDBF3C"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nt</w:t>
            </w:r>
            <w:r w:rsidR="720E722C"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 xml:space="preserve">erior </w:t>
            </w: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uveitis</w:t>
            </w:r>
          </w:p>
        </w:tc>
        <w:tc>
          <w:tcPr>
            <w:tcW w:w="1452" w:type="dxa"/>
            <w:vAlign w:val="center"/>
          </w:tcPr>
          <w:p w14:paraId="2DE89A3F" w14:textId="52DE88FC" w:rsidR="2B84C320" w:rsidRPr="00112260" w:rsidRDefault="1685CD1D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 xml:space="preserve">Mild activity </w:t>
            </w:r>
          </w:p>
          <w:p w14:paraId="6BA4D424" w14:textId="684CD3C7" w:rsidR="178B9ACD" w:rsidRPr="00112260" w:rsidRDefault="178B9ACD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1093" w:type="dxa"/>
            <w:vAlign w:val="center"/>
          </w:tcPr>
          <w:p w14:paraId="53F3873D" w14:textId="6E62C272" w:rsidR="2560D221" w:rsidRPr="00112260" w:rsidRDefault="4D939915" w:rsidP="000927A9">
            <w:pPr>
              <w:rPr>
                <w:rFonts w:ascii="Calibri" w:eastAsia="Calibri" w:hAnsi="Calibri" w:cs="Calibri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sz w:val="12"/>
                <w:szCs w:val="12"/>
              </w:rPr>
              <w:t>Diffuse</w:t>
            </w:r>
          </w:p>
          <w:p w14:paraId="0377A2E0" w14:textId="57328DE5" w:rsidR="2560D221" w:rsidRPr="00112260" w:rsidRDefault="2560D221" w:rsidP="000927A9">
            <w:pPr>
              <w:rPr>
                <w:rFonts w:ascii="Calibri" w:eastAsia="Calibri" w:hAnsi="Calibri" w:cs="Calibri"/>
                <w:sz w:val="12"/>
                <w:szCs w:val="12"/>
              </w:rPr>
            </w:pPr>
          </w:p>
        </w:tc>
        <w:tc>
          <w:tcPr>
            <w:tcW w:w="1279" w:type="dxa"/>
            <w:vAlign w:val="center"/>
          </w:tcPr>
          <w:p w14:paraId="2321E08A" w14:textId="4F62B39A" w:rsidR="2560D221" w:rsidRPr="00112260" w:rsidRDefault="3315D2FC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846.193</w:t>
            </w:r>
          </w:p>
        </w:tc>
        <w:tc>
          <w:tcPr>
            <w:tcW w:w="893" w:type="dxa"/>
            <w:vAlign w:val="center"/>
          </w:tcPr>
          <w:p w14:paraId="29DD0EFA" w14:textId="474C69EB" w:rsidR="2560D221" w:rsidRPr="00112260" w:rsidRDefault="3315D2FC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740.785</w:t>
            </w:r>
          </w:p>
        </w:tc>
        <w:tc>
          <w:tcPr>
            <w:tcW w:w="1211" w:type="dxa"/>
            <w:vAlign w:val="center"/>
          </w:tcPr>
          <w:p w14:paraId="355EFFF4" w14:textId="605A2384" w:rsidR="2560D221" w:rsidRPr="00112260" w:rsidRDefault="4673C378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Regression</w:t>
            </w:r>
          </w:p>
          <w:p w14:paraId="6F1DA2DA" w14:textId="5FE9E72A" w:rsidR="2560D221" w:rsidRPr="00112260" w:rsidRDefault="2560D221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1766" w:type="dxa"/>
            <w:vAlign w:val="center"/>
          </w:tcPr>
          <w:p w14:paraId="19577CF5" w14:textId="7C9507C7" w:rsidR="2B86F509" w:rsidRPr="00112260" w:rsidRDefault="188B09FD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Diffuse leakage</w:t>
            </w:r>
            <w:r w:rsidR="009B4CCE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,</w:t>
            </w: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 xml:space="preserve"> </w:t>
            </w:r>
            <w:r w:rsidR="009B4CCE"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improved.</w:t>
            </w:r>
          </w:p>
          <w:p w14:paraId="6EED78BD" w14:textId="5D761C30" w:rsidR="2560D221" w:rsidRPr="00112260" w:rsidRDefault="2560D221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2364" w:type="dxa"/>
            <w:vMerge w:val="restart"/>
            <w:vAlign w:val="center"/>
          </w:tcPr>
          <w:p w14:paraId="031C91A3" w14:textId="5E051D02" w:rsidR="0F1FEB2C" w:rsidRPr="00112260" w:rsidRDefault="0C08CBD6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OP and MMF</w:t>
            </w:r>
            <w:r w:rsidR="0D8B4D96"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,</w:t>
            </w:r>
            <w:r w:rsidR="76061FD8"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 xml:space="preserve"> MTX</w:t>
            </w:r>
            <w:r w:rsidR="0D8B4D96"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 xml:space="preserve"> </w:t>
            </w:r>
            <w:r w:rsidR="543188F1"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ACTHAR</w:t>
            </w:r>
          </w:p>
        </w:tc>
      </w:tr>
      <w:tr w:rsidR="2560D221" w14:paraId="2E9825C9" w14:textId="77777777" w:rsidTr="165FB351">
        <w:trPr>
          <w:trHeight w:val="300"/>
        </w:trPr>
        <w:tc>
          <w:tcPr>
            <w:tcW w:w="755" w:type="dxa"/>
          </w:tcPr>
          <w:p w14:paraId="1408F421" w14:textId="0037F491" w:rsidR="1297D88B" w:rsidRDefault="0117A835" w:rsidP="000927A9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320228C9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3</w:t>
            </w:r>
          </w:p>
        </w:tc>
        <w:tc>
          <w:tcPr>
            <w:tcW w:w="805" w:type="dxa"/>
            <w:vAlign w:val="center"/>
          </w:tcPr>
          <w:p w14:paraId="4EF7B617" w14:textId="26893FF6" w:rsidR="1297D88B" w:rsidRDefault="5F60F672" w:rsidP="000927A9">
            <w:pPr>
              <w:rPr>
                <w:sz w:val="12"/>
                <w:szCs w:val="12"/>
              </w:rPr>
            </w:pPr>
            <w:r w:rsidRPr="320228C9">
              <w:rPr>
                <w:sz w:val="12"/>
                <w:szCs w:val="12"/>
              </w:rPr>
              <w:t>OS</w:t>
            </w:r>
          </w:p>
        </w:tc>
        <w:tc>
          <w:tcPr>
            <w:tcW w:w="1196" w:type="dxa"/>
          </w:tcPr>
          <w:p w14:paraId="0F56DCCF" w14:textId="05F86DE3" w:rsidR="5F923E13" w:rsidRPr="00112260" w:rsidRDefault="5F923E13" w:rsidP="000927A9">
            <w:pPr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112260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>İdiopathic</w:t>
            </w:r>
          </w:p>
        </w:tc>
        <w:tc>
          <w:tcPr>
            <w:tcW w:w="1196" w:type="dxa"/>
            <w:vAlign w:val="center"/>
          </w:tcPr>
          <w:p w14:paraId="311FA490" w14:textId="63A07D39" w:rsidR="5BEC2713" w:rsidRPr="00112260" w:rsidRDefault="0BEEB6BD" w:rsidP="000927A9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Anterior uveitis</w:t>
            </w:r>
          </w:p>
          <w:p w14:paraId="4FE52D0E" w14:textId="6898D5BE" w:rsidR="153C49EA" w:rsidRPr="00112260" w:rsidRDefault="153C49EA" w:rsidP="000927A9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1452" w:type="dxa"/>
            <w:vAlign w:val="center"/>
          </w:tcPr>
          <w:p w14:paraId="1CCCD3B5" w14:textId="3BD1D951" w:rsidR="2997D84A" w:rsidRPr="00112260" w:rsidRDefault="58770255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 xml:space="preserve">Very mild activity </w:t>
            </w:r>
          </w:p>
        </w:tc>
        <w:tc>
          <w:tcPr>
            <w:tcW w:w="1093" w:type="dxa"/>
            <w:vAlign w:val="center"/>
          </w:tcPr>
          <w:p w14:paraId="38D9DC96" w14:textId="561CB00E" w:rsidR="2560D221" w:rsidRPr="00112260" w:rsidRDefault="066C41C1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Peripheral</w:t>
            </w:r>
          </w:p>
        </w:tc>
        <w:tc>
          <w:tcPr>
            <w:tcW w:w="1279" w:type="dxa"/>
            <w:vAlign w:val="center"/>
          </w:tcPr>
          <w:p w14:paraId="38884DC3" w14:textId="40C71389" w:rsidR="2560D221" w:rsidRPr="00112260" w:rsidRDefault="3315D2FC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217.956</w:t>
            </w:r>
          </w:p>
        </w:tc>
        <w:tc>
          <w:tcPr>
            <w:tcW w:w="893" w:type="dxa"/>
            <w:vAlign w:val="center"/>
          </w:tcPr>
          <w:p w14:paraId="41BF0E92" w14:textId="05E833C8" w:rsidR="2560D221" w:rsidRPr="00112260" w:rsidRDefault="3315D2FC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229.078</w:t>
            </w:r>
          </w:p>
        </w:tc>
        <w:tc>
          <w:tcPr>
            <w:tcW w:w="1211" w:type="dxa"/>
            <w:vAlign w:val="center"/>
          </w:tcPr>
          <w:p w14:paraId="4932833A" w14:textId="4A730ACC" w:rsidR="2560D221" w:rsidRPr="00112260" w:rsidRDefault="0ECBCD3A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Progression</w:t>
            </w:r>
          </w:p>
          <w:p w14:paraId="1792BF43" w14:textId="56A7A5A4" w:rsidR="2560D221" w:rsidRPr="00112260" w:rsidRDefault="2560D221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1766" w:type="dxa"/>
            <w:vAlign w:val="center"/>
          </w:tcPr>
          <w:p w14:paraId="240B5795" w14:textId="4C6D205A" w:rsidR="13674F4B" w:rsidRPr="00112260" w:rsidRDefault="153C4968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 xml:space="preserve">Peripheral </w:t>
            </w:r>
            <w:r w:rsidR="564BB7AA"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leakage</w:t>
            </w: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 xml:space="preserve"> </w:t>
            </w:r>
            <w:r w:rsidR="0E0DEFBD"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İmproved and s</w:t>
            </w:r>
            <w:r w:rsidR="2E0644BF"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light</w:t>
            </w:r>
            <w:r w:rsidR="2DD0BEF2"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ly</w:t>
            </w:r>
            <w:r w:rsidR="2E0644BF"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 xml:space="preserve"> worsen</w:t>
            </w:r>
            <w:r w:rsidR="7A5C416D"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e</w:t>
            </w:r>
            <w:r w:rsidR="4C5181E1"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d leakage</w:t>
            </w:r>
            <w:r w:rsidR="009B4CCE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364" w:type="dxa"/>
            <w:vMerge/>
          </w:tcPr>
          <w:p w14:paraId="05E17CF5" w14:textId="77777777" w:rsidR="00F1625E" w:rsidRPr="00112260" w:rsidRDefault="00F1625E" w:rsidP="000927A9">
            <w:pPr>
              <w:rPr>
                <w:sz w:val="12"/>
                <w:szCs w:val="12"/>
              </w:rPr>
            </w:pPr>
          </w:p>
        </w:tc>
      </w:tr>
      <w:tr w:rsidR="00F270FA" w14:paraId="3E015282" w14:textId="77777777" w:rsidTr="165FB351">
        <w:trPr>
          <w:trHeight w:val="300"/>
        </w:trPr>
        <w:tc>
          <w:tcPr>
            <w:tcW w:w="755" w:type="dxa"/>
          </w:tcPr>
          <w:p w14:paraId="3205C7A4" w14:textId="6637AA6C" w:rsidR="1297D88B" w:rsidRDefault="6116BCAF" w:rsidP="000927A9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320228C9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4</w:t>
            </w:r>
          </w:p>
        </w:tc>
        <w:tc>
          <w:tcPr>
            <w:tcW w:w="805" w:type="dxa"/>
            <w:vAlign w:val="center"/>
          </w:tcPr>
          <w:p w14:paraId="4C62172F" w14:textId="168B0195" w:rsidR="1297D88B" w:rsidRDefault="5F60F672" w:rsidP="000927A9">
            <w:pPr>
              <w:rPr>
                <w:sz w:val="12"/>
                <w:szCs w:val="12"/>
              </w:rPr>
            </w:pPr>
            <w:r w:rsidRPr="320228C9">
              <w:rPr>
                <w:sz w:val="12"/>
                <w:szCs w:val="12"/>
              </w:rPr>
              <w:t>OS</w:t>
            </w:r>
          </w:p>
        </w:tc>
        <w:tc>
          <w:tcPr>
            <w:tcW w:w="1196" w:type="dxa"/>
            <w:vAlign w:val="center"/>
          </w:tcPr>
          <w:p w14:paraId="46F800F6" w14:textId="675FE1FE" w:rsidR="00F270FA" w:rsidRPr="00112260" w:rsidRDefault="70466097" w:rsidP="00A528F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112260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>Human Leukocyte Antigen B-27 positivity</w:t>
            </w:r>
          </w:p>
        </w:tc>
        <w:tc>
          <w:tcPr>
            <w:tcW w:w="1196" w:type="dxa"/>
            <w:vAlign w:val="center"/>
          </w:tcPr>
          <w:p w14:paraId="618A9FF4" w14:textId="63A07D39" w:rsidR="55781EB4" w:rsidRPr="00112260" w:rsidRDefault="3D0A0561" w:rsidP="000927A9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Anterior uveitis</w:t>
            </w:r>
          </w:p>
          <w:p w14:paraId="59AD4A15" w14:textId="2C85392C" w:rsidR="153C49EA" w:rsidRPr="00112260" w:rsidRDefault="153C49EA" w:rsidP="000927A9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1452" w:type="dxa"/>
            <w:vAlign w:val="center"/>
          </w:tcPr>
          <w:p w14:paraId="10367D1C" w14:textId="5C362FF9" w:rsidR="00A34919" w:rsidRPr="00112260" w:rsidRDefault="523EFDBB" w:rsidP="000927A9">
            <w:pPr>
              <w:spacing w:beforeAutospacing="1" w:afterAutospacing="1"/>
              <w:rPr>
                <w:rFonts w:ascii="Times New Roman" w:eastAsia="Times New Roman" w:hAnsi="Times New Roman" w:cs="Times New Roman"/>
                <w:sz w:val="12"/>
                <w:szCs w:val="12"/>
                <w:lang w:eastAsia="tr-TR"/>
              </w:rPr>
            </w:pPr>
            <w:r w:rsidRPr="00112260">
              <w:rPr>
                <w:rFonts w:ascii="Times New Roman" w:eastAsia="Times New Roman" w:hAnsi="Times New Roman" w:cs="Times New Roman"/>
                <w:sz w:val="12"/>
                <w:szCs w:val="12"/>
                <w:lang w:eastAsia="tr-TR"/>
              </w:rPr>
              <w:t xml:space="preserve">Excluded from longitudinal </w:t>
            </w:r>
            <w:r w:rsidR="009B4CCE" w:rsidRPr="00112260">
              <w:rPr>
                <w:rFonts w:ascii="Times New Roman" w:eastAsia="Times New Roman" w:hAnsi="Times New Roman" w:cs="Times New Roman"/>
                <w:sz w:val="12"/>
                <w:szCs w:val="12"/>
                <w:lang w:eastAsia="tr-TR"/>
              </w:rPr>
              <w:t>analysis.</w:t>
            </w:r>
          </w:p>
          <w:p w14:paraId="65726B4A" w14:textId="7D71F560" w:rsidR="438F280E" w:rsidRPr="00112260" w:rsidRDefault="438F280E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1093" w:type="dxa"/>
            <w:vAlign w:val="center"/>
          </w:tcPr>
          <w:p w14:paraId="485F8C77" w14:textId="77D9AB35" w:rsidR="2560D221" w:rsidRPr="00112260" w:rsidRDefault="2560D221" w:rsidP="000927A9">
            <w:pPr>
              <w:rPr>
                <w:rFonts w:ascii="Calibri" w:eastAsia="Calibri" w:hAnsi="Calibri" w:cs="Calibri"/>
                <w:sz w:val="12"/>
                <w:szCs w:val="12"/>
              </w:rPr>
            </w:pPr>
          </w:p>
        </w:tc>
        <w:tc>
          <w:tcPr>
            <w:tcW w:w="1279" w:type="dxa"/>
            <w:vAlign w:val="center"/>
          </w:tcPr>
          <w:p w14:paraId="76E08F01" w14:textId="383CEBD9" w:rsidR="2560D221" w:rsidRPr="00112260" w:rsidRDefault="2560D221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893" w:type="dxa"/>
            <w:vAlign w:val="center"/>
          </w:tcPr>
          <w:p w14:paraId="0D1B9800" w14:textId="422BCEFE" w:rsidR="2560D221" w:rsidRPr="00112260" w:rsidRDefault="2560D221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1211" w:type="dxa"/>
            <w:vAlign w:val="center"/>
          </w:tcPr>
          <w:p w14:paraId="08385B89" w14:textId="5C3CA9B8" w:rsidR="2560D221" w:rsidRPr="00112260" w:rsidRDefault="2560D221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1766" w:type="dxa"/>
            <w:vAlign w:val="center"/>
          </w:tcPr>
          <w:p w14:paraId="24F8D27C" w14:textId="1AA1CE1E" w:rsidR="378DF5C8" w:rsidRPr="00112260" w:rsidRDefault="48A514B1" w:rsidP="000927A9">
            <w:pPr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12260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>I</w:t>
            </w:r>
            <w:r w:rsidR="1696E89E" w:rsidRPr="00112260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>mproved</w:t>
            </w:r>
            <w:r w:rsidR="69C01D59" w:rsidRPr="00112260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 xml:space="preserve"> leakage after TCZ</w:t>
            </w:r>
            <w:r w:rsidR="009B4CCE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>,</w:t>
            </w:r>
            <w:r w:rsidR="69C01D59" w:rsidRPr="00112260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 xml:space="preserve"> mild activity</w:t>
            </w:r>
            <w:r w:rsidR="009B4CCE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364" w:type="dxa"/>
            <w:vAlign w:val="center"/>
          </w:tcPr>
          <w:p w14:paraId="4DE994E5" w14:textId="29F01762" w:rsidR="3DC83C65" w:rsidRPr="00112260" w:rsidRDefault="39D6AF27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 xml:space="preserve"> </w:t>
            </w:r>
            <w:r w:rsidR="0ED66854"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INF, TCZ, IVMP, OP, MTX</w:t>
            </w:r>
            <w:r w:rsidR="5D47F35B"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, Tofacitinib</w:t>
            </w:r>
            <w:r w:rsidR="0ED66854"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 xml:space="preserve"> Topical</w:t>
            </w:r>
          </w:p>
          <w:p w14:paraId="34A4404C" w14:textId="3306026B" w:rsidR="2560D221" w:rsidRPr="00112260" w:rsidRDefault="2560D221" w:rsidP="000927A9">
            <w:pPr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</w:pPr>
          </w:p>
        </w:tc>
      </w:tr>
      <w:tr w:rsidR="00F270FA" w14:paraId="64924D87" w14:textId="77777777" w:rsidTr="165FB351">
        <w:trPr>
          <w:trHeight w:val="300"/>
        </w:trPr>
        <w:tc>
          <w:tcPr>
            <w:tcW w:w="755" w:type="dxa"/>
          </w:tcPr>
          <w:p w14:paraId="662F783D" w14:textId="211C2D96" w:rsidR="1297D88B" w:rsidRDefault="39605800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320228C9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5</w:t>
            </w:r>
          </w:p>
        </w:tc>
        <w:tc>
          <w:tcPr>
            <w:tcW w:w="805" w:type="dxa"/>
            <w:vAlign w:val="center"/>
          </w:tcPr>
          <w:p w14:paraId="0B03E1EA" w14:textId="519E20C2" w:rsidR="45291041" w:rsidRDefault="3A55CFB3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320228C9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OD</w:t>
            </w:r>
          </w:p>
        </w:tc>
        <w:tc>
          <w:tcPr>
            <w:tcW w:w="1196" w:type="dxa"/>
            <w:vAlign w:val="center"/>
          </w:tcPr>
          <w:p w14:paraId="4DFDC086" w14:textId="3FD38216" w:rsidR="00F270FA" w:rsidRPr="00112260" w:rsidRDefault="78650706" w:rsidP="00A528F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2"/>
                <w:szCs w:val="12"/>
                <w:lang w:eastAsia="tr-TR"/>
              </w:rPr>
            </w:pPr>
            <w:r w:rsidRPr="00112260">
              <w:rPr>
                <w:rFonts w:ascii="Times New Roman" w:eastAsia="Times New Roman" w:hAnsi="Times New Roman" w:cs="Times New Roman"/>
                <w:sz w:val="12"/>
                <w:szCs w:val="12"/>
                <w:lang w:eastAsia="tr-TR"/>
              </w:rPr>
              <w:t xml:space="preserve">Possible </w:t>
            </w:r>
            <w:r w:rsidR="2E73C32C" w:rsidRPr="00112260">
              <w:rPr>
                <w:rFonts w:ascii="Times New Roman" w:eastAsia="Times New Roman" w:hAnsi="Times New Roman" w:cs="Times New Roman"/>
                <w:sz w:val="12"/>
                <w:szCs w:val="12"/>
                <w:lang w:eastAsia="tr-TR"/>
              </w:rPr>
              <w:t>Sunflower</w:t>
            </w:r>
            <w:r w:rsidRPr="00112260">
              <w:rPr>
                <w:rFonts w:ascii="Times New Roman" w:eastAsia="Times New Roman" w:hAnsi="Times New Roman" w:cs="Times New Roman"/>
                <w:sz w:val="12"/>
                <w:szCs w:val="12"/>
                <w:lang w:eastAsia="tr-TR"/>
              </w:rPr>
              <w:t xml:space="preserve"> Syndrome</w:t>
            </w:r>
          </w:p>
          <w:p w14:paraId="3EE543BF" w14:textId="53EC168B" w:rsidR="6836975C" w:rsidRPr="00112260" w:rsidRDefault="6836975C" w:rsidP="000927A9">
            <w:pPr>
              <w:spacing w:beforeAutospacing="1" w:afterAutospacing="1"/>
              <w:rPr>
                <w:rFonts w:ascii="Times New Roman" w:eastAsia="Times New Roman" w:hAnsi="Times New Roman" w:cs="Times New Roman"/>
                <w:sz w:val="12"/>
                <w:szCs w:val="12"/>
                <w:lang w:eastAsia="tr-TR"/>
              </w:rPr>
            </w:pPr>
          </w:p>
          <w:p w14:paraId="0D6CB902" w14:textId="66E30F95" w:rsidR="6836975C" w:rsidRPr="00112260" w:rsidRDefault="6836975C" w:rsidP="000927A9">
            <w:pPr>
              <w:spacing w:beforeAutospacing="1" w:afterAutospacing="1"/>
              <w:rPr>
                <w:rFonts w:ascii="Times New Roman" w:eastAsia="Times New Roman" w:hAnsi="Times New Roman" w:cs="Times New Roman"/>
                <w:sz w:val="12"/>
                <w:szCs w:val="12"/>
                <w:lang w:eastAsia="tr-TR"/>
              </w:rPr>
            </w:pPr>
          </w:p>
        </w:tc>
        <w:tc>
          <w:tcPr>
            <w:tcW w:w="1196" w:type="dxa"/>
            <w:vAlign w:val="center"/>
          </w:tcPr>
          <w:p w14:paraId="7F9A9AF5" w14:textId="6E76BDB6" w:rsidR="176BA662" w:rsidRPr="00112260" w:rsidRDefault="31C2D382" w:rsidP="000927A9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Posterior uveitis</w:t>
            </w:r>
          </w:p>
        </w:tc>
        <w:tc>
          <w:tcPr>
            <w:tcW w:w="1452" w:type="dxa"/>
            <w:vAlign w:val="center"/>
          </w:tcPr>
          <w:p w14:paraId="4C929D7C" w14:textId="6962227B" w:rsidR="7616608F" w:rsidRPr="00112260" w:rsidRDefault="54D5AFCC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 xml:space="preserve">Mild activity </w:t>
            </w:r>
          </w:p>
          <w:p w14:paraId="3C1E3131" w14:textId="76770487" w:rsidR="11A9368B" w:rsidRPr="00112260" w:rsidRDefault="11A9368B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1093" w:type="dxa"/>
            <w:vAlign w:val="center"/>
          </w:tcPr>
          <w:p w14:paraId="350C7070" w14:textId="2A84FEA7" w:rsidR="2560D221" w:rsidRPr="00112260" w:rsidRDefault="0E099EAB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sz w:val="12"/>
                <w:szCs w:val="12"/>
              </w:rPr>
              <w:t>Mid-</w:t>
            </w: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 xml:space="preserve"> Peripheral</w:t>
            </w:r>
          </w:p>
          <w:p w14:paraId="6D8B2D9E" w14:textId="6E37A23C" w:rsidR="2560D221" w:rsidRPr="00112260" w:rsidRDefault="2560D221" w:rsidP="000927A9">
            <w:pPr>
              <w:rPr>
                <w:rFonts w:ascii="Calibri" w:eastAsia="Calibri" w:hAnsi="Calibri" w:cs="Calibri"/>
                <w:sz w:val="12"/>
                <w:szCs w:val="12"/>
              </w:rPr>
            </w:pPr>
          </w:p>
        </w:tc>
        <w:tc>
          <w:tcPr>
            <w:tcW w:w="1279" w:type="dxa"/>
            <w:vAlign w:val="center"/>
          </w:tcPr>
          <w:p w14:paraId="4C89226F" w14:textId="7E2A0B22" w:rsidR="2560D221" w:rsidRPr="00112260" w:rsidRDefault="3315D2FC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18.844</w:t>
            </w:r>
          </w:p>
        </w:tc>
        <w:tc>
          <w:tcPr>
            <w:tcW w:w="893" w:type="dxa"/>
            <w:vAlign w:val="center"/>
          </w:tcPr>
          <w:p w14:paraId="5FD91FFE" w14:textId="7A85045A" w:rsidR="2560D221" w:rsidRPr="00112260" w:rsidRDefault="3315D2FC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66.648</w:t>
            </w:r>
          </w:p>
        </w:tc>
        <w:tc>
          <w:tcPr>
            <w:tcW w:w="1211" w:type="dxa"/>
            <w:vAlign w:val="center"/>
          </w:tcPr>
          <w:p w14:paraId="2077FE81" w14:textId="4A730ACC" w:rsidR="2560D221" w:rsidRPr="00112260" w:rsidRDefault="2D204170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Progression</w:t>
            </w:r>
          </w:p>
          <w:p w14:paraId="6D839AD1" w14:textId="2F933DA6" w:rsidR="2560D221" w:rsidRPr="00112260" w:rsidRDefault="2560D221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1766" w:type="dxa"/>
            <w:vAlign w:val="center"/>
          </w:tcPr>
          <w:p w14:paraId="109589E5" w14:textId="7F4D27F0" w:rsidR="14510977" w:rsidRPr="00112260" w:rsidRDefault="2EBD6C66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 xml:space="preserve">Diffuse leakage resolved- </w:t>
            </w:r>
            <w:r w:rsidR="1442C8DE"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recurrence</w:t>
            </w: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 xml:space="preserve"> during the </w:t>
            </w:r>
            <w:r w:rsidR="009B4CCE"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treatment.</w:t>
            </w:r>
          </w:p>
          <w:p w14:paraId="14006EFE" w14:textId="013234DC" w:rsidR="2560D221" w:rsidRPr="00112260" w:rsidRDefault="2560D221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2364" w:type="dxa"/>
            <w:vAlign w:val="center"/>
          </w:tcPr>
          <w:p w14:paraId="160076D0" w14:textId="22B74462" w:rsidR="16ECF404" w:rsidRPr="00112260" w:rsidRDefault="03DCD75C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INF, IVMP, OP,</w:t>
            </w:r>
            <w:r w:rsidR="15AFB1BE"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 xml:space="preserve"> MTX</w:t>
            </w: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 xml:space="preserve"> Topical</w:t>
            </w:r>
          </w:p>
          <w:p w14:paraId="0276F3F0" w14:textId="5F828D9D" w:rsidR="6836975C" w:rsidRPr="00112260" w:rsidRDefault="6836975C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</w:tr>
      <w:tr w:rsidR="00F270FA" w14:paraId="79AFBB07" w14:textId="77777777" w:rsidTr="165FB351">
        <w:trPr>
          <w:trHeight w:val="300"/>
        </w:trPr>
        <w:tc>
          <w:tcPr>
            <w:tcW w:w="755" w:type="dxa"/>
          </w:tcPr>
          <w:p w14:paraId="3CDFE9BA" w14:textId="2EFC2969" w:rsidR="45291041" w:rsidRDefault="5E18DDE3" w:rsidP="000927A9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320228C9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5</w:t>
            </w:r>
          </w:p>
        </w:tc>
        <w:tc>
          <w:tcPr>
            <w:tcW w:w="805" w:type="dxa"/>
            <w:vAlign w:val="center"/>
          </w:tcPr>
          <w:p w14:paraId="6822ADB2" w14:textId="290BD208" w:rsidR="45291041" w:rsidRDefault="3A55CFB3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320228C9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OS</w:t>
            </w:r>
          </w:p>
        </w:tc>
        <w:tc>
          <w:tcPr>
            <w:tcW w:w="1196" w:type="dxa"/>
          </w:tcPr>
          <w:p w14:paraId="716D2018" w14:textId="12ECCD3C" w:rsidR="00F270FA" w:rsidRPr="00112260" w:rsidRDefault="56C82494" w:rsidP="000927A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2"/>
                <w:szCs w:val="12"/>
                <w:lang w:eastAsia="tr-TR"/>
              </w:rPr>
            </w:pPr>
            <w:r w:rsidRPr="00112260">
              <w:rPr>
                <w:rFonts w:ascii="Times New Roman" w:eastAsia="Times New Roman" w:hAnsi="Times New Roman" w:cs="Times New Roman"/>
                <w:sz w:val="12"/>
                <w:szCs w:val="12"/>
                <w:lang w:eastAsia="tr-TR"/>
              </w:rPr>
              <w:t xml:space="preserve">Possible </w:t>
            </w:r>
            <w:r w:rsidR="2088B439" w:rsidRPr="00112260">
              <w:rPr>
                <w:rFonts w:ascii="Times New Roman" w:eastAsia="Times New Roman" w:hAnsi="Times New Roman" w:cs="Times New Roman"/>
                <w:sz w:val="12"/>
                <w:szCs w:val="12"/>
                <w:lang w:eastAsia="tr-TR"/>
              </w:rPr>
              <w:t>S</w:t>
            </w:r>
            <w:r w:rsidR="44F5AC95" w:rsidRPr="00112260">
              <w:rPr>
                <w:rFonts w:ascii="Times New Roman" w:eastAsia="Times New Roman" w:hAnsi="Times New Roman" w:cs="Times New Roman"/>
                <w:sz w:val="12"/>
                <w:szCs w:val="12"/>
                <w:lang w:eastAsia="tr-TR"/>
              </w:rPr>
              <w:t>unflower</w:t>
            </w:r>
            <w:r w:rsidRPr="00112260">
              <w:rPr>
                <w:rFonts w:ascii="Times New Roman" w:eastAsia="Times New Roman" w:hAnsi="Times New Roman" w:cs="Times New Roman"/>
                <w:sz w:val="12"/>
                <w:szCs w:val="12"/>
                <w:lang w:eastAsia="tr-TR"/>
              </w:rPr>
              <w:t xml:space="preserve"> Syndrome</w:t>
            </w:r>
          </w:p>
          <w:p w14:paraId="55F998AE" w14:textId="66E30F95" w:rsidR="00F270FA" w:rsidRPr="00112260" w:rsidRDefault="00F270FA" w:rsidP="000927A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2"/>
                <w:szCs w:val="12"/>
                <w:lang w:eastAsia="tr-TR"/>
              </w:rPr>
            </w:pPr>
          </w:p>
        </w:tc>
        <w:tc>
          <w:tcPr>
            <w:tcW w:w="1196" w:type="dxa"/>
            <w:vAlign w:val="center"/>
          </w:tcPr>
          <w:p w14:paraId="7032FEE4" w14:textId="3F3E6BAF" w:rsidR="53401BB4" w:rsidRPr="00112260" w:rsidRDefault="279DEC95" w:rsidP="000927A9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Posterior uveitis</w:t>
            </w:r>
          </w:p>
        </w:tc>
        <w:tc>
          <w:tcPr>
            <w:tcW w:w="1452" w:type="dxa"/>
            <w:vAlign w:val="center"/>
          </w:tcPr>
          <w:p w14:paraId="37F97D50" w14:textId="60EF1866" w:rsidR="146F3AAD" w:rsidRPr="00112260" w:rsidRDefault="2A578BE7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 xml:space="preserve">Mild activity </w:t>
            </w:r>
          </w:p>
          <w:p w14:paraId="6F4742EE" w14:textId="7527D992" w:rsidR="11A9368B" w:rsidRPr="00112260" w:rsidRDefault="11A9368B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1093" w:type="dxa"/>
            <w:vAlign w:val="center"/>
          </w:tcPr>
          <w:p w14:paraId="13CB12B6" w14:textId="2A84FEA7" w:rsidR="2560D221" w:rsidRPr="00112260" w:rsidRDefault="5B0CF448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sz w:val="12"/>
                <w:szCs w:val="12"/>
              </w:rPr>
              <w:t>Mid-</w:t>
            </w: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 xml:space="preserve"> Peripheral</w:t>
            </w:r>
          </w:p>
          <w:p w14:paraId="5B34E9F0" w14:textId="67390CC3" w:rsidR="2560D221" w:rsidRPr="00112260" w:rsidRDefault="2560D221" w:rsidP="000927A9">
            <w:pPr>
              <w:rPr>
                <w:rFonts w:ascii="Calibri" w:eastAsia="Calibri" w:hAnsi="Calibri" w:cs="Calibri"/>
                <w:sz w:val="12"/>
                <w:szCs w:val="12"/>
              </w:rPr>
            </w:pPr>
          </w:p>
        </w:tc>
        <w:tc>
          <w:tcPr>
            <w:tcW w:w="1279" w:type="dxa"/>
            <w:vAlign w:val="center"/>
          </w:tcPr>
          <w:p w14:paraId="01CFE398" w14:textId="69236D88" w:rsidR="2560D221" w:rsidRPr="00112260" w:rsidRDefault="3315D2FC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35.556</w:t>
            </w:r>
          </w:p>
        </w:tc>
        <w:tc>
          <w:tcPr>
            <w:tcW w:w="893" w:type="dxa"/>
            <w:vAlign w:val="center"/>
          </w:tcPr>
          <w:p w14:paraId="0254AE74" w14:textId="7D3A4E89" w:rsidR="2560D221" w:rsidRPr="00112260" w:rsidRDefault="3315D2FC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100.667</w:t>
            </w:r>
          </w:p>
        </w:tc>
        <w:tc>
          <w:tcPr>
            <w:tcW w:w="1211" w:type="dxa"/>
            <w:vAlign w:val="center"/>
          </w:tcPr>
          <w:p w14:paraId="3B89E5DE" w14:textId="4A730ACC" w:rsidR="2560D221" w:rsidRPr="00112260" w:rsidRDefault="5DA85242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Progression</w:t>
            </w:r>
          </w:p>
          <w:p w14:paraId="5CD4CECD" w14:textId="3085A261" w:rsidR="2560D221" w:rsidRPr="00112260" w:rsidRDefault="2560D221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1766" w:type="dxa"/>
            <w:vAlign w:val="center"/>
          </w:tcPr>
          <w:p w14:paraId="2ADD162F" w14:textId="117EFEAB" w:rsidR="7E038929" w:rsidRPr="00112260" w:rsidRDefault="35F35CD8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 xml:space="preserve">Diffuse leakage resolved- </w:t>
            </w:r>
            <w:r w:rsidR="346320F2"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 xml:space="preserve">recurrence </w:t>
            </w: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during the treatment</w:t>
            </w:r>
            <w:r w:rsidR="009B4CCE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.</w:t>
            </w:r>
          </w:p>
          <w:p w14:paraId="67F79BCF" w14:textId="3439DBAF" w:rsidR="6836975C" w:rsidRPr="00112260" w:rsidRDefault="6836975C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  <w:p w14:paraId="1D5175F2" w14:textId="786FD86D" w:rsidR="2560D221" w:rsidRPr="00112260" w:rsidRDefault="2560D221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2364" w:type="dxa"/>
          </w:tcPr>
          <w:p w14:paraId="34457B28" w14:textId="72B784A0" w:rsidR="770AEFDD" w:rsidRPr="00112260" w:rsidRDefault="770AEFDD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INF, IVMP, OP,</w:t>
            </w:r>
            <w:r w:rsidR="682C00C7"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 xml:space="preserve"> MTX</w:t>
            </w: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 xml:space="preserve"> Topical</w:t>
            </w:r>
          </w:p>
          <w:p w14:paraId="6F6D35C1" w14:textId="429C54F6" w:rsidR="2560D221" w:rsidRPr="00112260" w:rsidRDefault="2560D221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</w:tr>
      <w:tr w:rsidR="00F270FA" w14:paraId="362E8A25" w14:textId="77777777" w:rsidTr="165FB351">
        <w:trPr>
          <w:trHeight w:val="300"/>
        </w:trPr>
        <w:tc>
          <w:tcPr>
            <w:tcW w:w="755" w:type="dxa"/>
          </w:tcPr>
          <w:p w14:paraId="04AF143F" w14:textId="23B47F30" w:rsidR="45291041" w:rsidRDefault="36084089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320228C9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6</w:t>
            </w:r>
          </w:p>
        </w:tc>
        <w:tc>
          <w:tcPr>
            <w:tcW w:w="805" w:type="dxa"/>
            <w:vAlign w:val="center"/>
          </w:tcPr>
          <w:p w14:paraId="2AED6559" w14:textId="705847DD" w:rsidR="45291041" w:rsidRDefault="3A55CFB3" w:rsidP="000927A9">
            <w:pPr>
              <w:rPr>
                <w:sz w:val="12"/>
                <w:szCs w:val="12"/>
              </w:rPr>
            </w:pPr>
            <w:r w:rsidRPr="320228C9">
              <w:rPr>
                <w:sz w:val="12"/>
                <w:szCs w:val="12"/>
              </w:rPr>
              <w:t>OD</w:t>
            </w:r>
          </w:p>
        </w:tc>
        <w:tc>
          <w:tcPr>
            <w:tcW w:w="1196" w:type="dxa"/>
            <w:vAlign w:val="center"/>
          </w:tcPr>
          <w:p w14:paraId="1B78D96F" w14:textId="3E6DBFE7" w:rsidR="00F270FA" w:rsidRPr="00112260" w:rsidRDefault="00F270FA" w:rsidP="00A528F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</w:pPr>
          </w:p>
          <w:p w14:paraId="5173B0E7" w14:textId="79316D87" w:rsidR="20BD0477" w:rsidRPr="00112260" w:rsidRDefault="6D3C45DA" w:rsidP="000927A9">
            <w:pPr>
              <w:spacing w:beforeAutospacing="1" w:afterAutospacing="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112260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>İdiopathic</w:t>
            </w:r>
          </w:p>
          <w:p w14:paraId="2039354C" w14:textId="3CB1E4B3" w:rsidR="6836975C" w:rsidRPr="00112260" w:rsidRDefault="6836975C" w:rsidP="000927A9">
            <w:pPr>
              <w:rPr>
                <w:rFonts w:ascii="Times New Roman" w:eastAsia="Times New Roman" w:hAnsi="Times New Roman" w:cs="Times New Roman"/>
                <w:sz w:val="12"/>
                <w:szCs w:val="12"/>
                <w:lang w:eastAsia="tr-TR"/>
              </w:rPr>
            </w:pPr>
          </w:p>
        </w:tc>
        <w:tc>
          <w:tcPr>
            <w:tcW w:w="1196" w:type="dxa"/>
            <w:vAlign w:val="center"/>
          </w:tcPr>
          <w:p w14:paraId="567BB458" w14:textId="327A6CB8" w:rsidR="6640364D" w:rsidRPr="00112260" w:rsidRDefault="2ACBE00C" w:rsidP="000927A9">
            <w:pPr>
              <w:spacing w:line="259" w:lineRule="auto"/>
              <w:rPr>
                <w:color w:val="000000" w:themeColor="text1"/>
                <w:sz w:val="12"/>
                <w:szCs w:val="12"/>
              </w:rPr>
            </w:pPr>
            <w:r w:rsidRPr="00112260">
              <w:rPr>
                <w:color w:val="000000" w:themeColor="text1"/>
                <w:sz w:val="12"/>
                <w:szCs w:val="12"/>
              </w:rPr>
              <w:t>Panuveitis</w:t>
            </w:r>
          </w:p>
          <w:p w14:paraId="0D339B03" w14:textId="5ACD7F0B" w:rsidR="153C49EA" w:rsidRPr="00112260" w:rsidRDefault="153C49EA" w:rsidP="000927A9">
            <w:pPr>
              <w:spacing w:line="259" w:lineRule="auto"/>
              <w:rPr>
                <w:color w:val="000000" w:themeColor="text1"/>
                <w:sz w:val="12"/>
                <w:szCs w:val="12"/>
              </w:rPr>
            </w:pPr>
          </w:p>
        </w:tc>
        <w:tc>
          <w:tcPr>
            <w:tcW w:w="1452" w:type="dxa"/>
            <w:vAlign w:val="center"/>
          </w:tcPr>
          <w:p w14:paraId="0232896E" w14:textId="6C26946D" w:rsidR="2560D221" w:rsidRPr="00112260" w:rsidRDefault="523EFDBB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Times New Roman" w:eastAsia="Times New Roman" w:hAnsi="Times New Roman" w:cs="Times New Roman"/>
                <w:sz w:val="12"/>
                <w:szCs w:val="12"/>
                <w:lang w:eastAsia="tr-TR"/>
              </w:rPr>
              <w:t>Excluded from longitudinal analysis</w:t>
            </w:r>
            <w:r w:rsidR="009B4CCE">
              <w:rPr>
                <w:rFonts w:ascii="Times New Roman" w:eastAsia="Times New Roman" w:hAnsi="Times New Roman" w:cs="Times New Roman"/>
                <w:sz w:val="12"/>
                <w:szCs w:val="12"/>
                <w:lang w:eastAsia="tr-TR"/>
              </w:rPr>
              <w:t>.</w:t>
            </w:r>
          </w:p>
        </w:tc>
        <w:tc>
          <w:tcPr>
            <w:tcW w:w="1093" w:type="dxa"/>
            <w:vAlign w:val="center"/>
          </w:tcPr>
          <w:p w14:paraId="25AB1B72" w14:textId="44E1B874" w:rsidR="2560D221" w:rsidRPr="00112260" w:rsidRDefault="2560D221" w:rsidP="000927A9">
            <w:pPr>
              <w:rPr>
                <w:rFonts w:ascii="Calibri" w:eastAsia="Calibri" w:hAnsi="Calibri" w:cs="Calibri"/>
                <w:sz w:val="12"/>
                <w:szCs w:val="12"/>
              </w:rPr>
            </w:pPr>
          </w:p>
        </w:tc>
        <w:tc>
          <w:tcPr>
            <w:tcW w:w="1279" w:type="dxa"/>
            <w:vAlign w:val="center"/>
          </w:tcPr>
          <w:p w14:paraId="47CE50D7" w14:textId="78EDE8ED" w:rsidR="2560D221" w:rsidRPr="00112260" w:rsidRDefault="2560D221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893" w:type="dxa"/>
            <w:vAlign w:val="center"/>
          </w:tcPr>
          <w:p w14:paraId="22935241" w14:textId="60CDB5FE" w:rsidR="2560D221" w:rsidRPr="00112260" w:rsidRDefault="2560D221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1211" w:type="dxa"/>
            <w:vAlign w:val="center"/>
          </w:tcPr>
          <w:p w14:paraId="2FE97759" w14:textId="0EC68F9D" w:rsidR="2560D221" w:rsidRPr="00112260" w:rsidRDefault="2560D221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1766" w:type="dxa"/>
            <w:vAlign w:val="center"/>
          </w:tcPr>
          <w:p w14:paraId="40794F3E" w14:textId="286D5EDF" w:rsidR="46B76747" w:rsidRPr="00112260" w:rsidRDefault="736FE057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 xml:space="preserve">Improved but still </w:t>
            </w:r>
            <w:r w:rsidR="7A393860"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leakage</w:t>
            </w:r>
          </w:p>
        </w:tc>
        <w:tc>
          <w:tcPr>
            <w:tcW w:w="2364" w:type="dxa"/>
            <w:vMerge w:val="restart"/>
            <w:vAlign w:val="center"/>
          </w:tcPr>
          <w:p w14:paraId="3E2DFE8D" w14:textId="198A3320" w:rsidR="2560D221" w:rsidRPr="00112260" w:rsidRDefault="2560D221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  <w:p w14:paraId="7A37E2FC" w14:textId="23A4A163" w:rsidR="35531478" w:rsidRPr="00112260" w:rsidRDefault="124B70DE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INF, IVMP, OP, Topical</w:t>
            </w:r>
          </w:p>
          <w:p w14:paraId="47AF9D0E" w14:textId="55186175" w:rsidR="35531478" w:rsidRPr="00112260" w:rsidRDefault="124B70DE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MMF</w:t>
            </w:r>
          </w:p>
          <w:p w14:paraId="2EF6A03A" w14:textId="1B5B6E4B" w:rsidR="2560D221" w:rsidRPr="00112260" w:rsidRDefault="2560D221" w:rsidP="000927A9">
            <w:pPr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</w:pPr>
          </w:p>
        </w:tc>
      </w:tr>
      <w:tr w:rsidR="2560D221" w14:paraId="5F68C961" w14:textId="77777777" w:rsidTr="165FB351">
        <w:trPr>
          <w:trHeight w:val="300"/>
        </w:trPr>
        <w:tc>
          <w:tcPr>
            <w:tcW w:w="755" w:type="dxa"/>
          </w:tcPr>
          <w:p w14:paraId="21C2F420" w14:textId="60AD8923" w:rsidR="45291041" w:rsidRDefault="1C476C52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320228C9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6</w:t>
            </w:r>
          </w:p>
        </w:tc>
        <w:tc>
          <w:tcPr>
            <w:tcW w:w="805" w:type="dxa"/>
            <w:vAlign w:val="center"/>
          </w:tcPr>
          <w:p w14:paraId="18573AD6" w14:textId="491BE800" w:rsidR="45291041" w:rsidRDefault="3A55CFB3" w:rsidP="000927A9">
            <w:pPr>
              <w:rPr>
                <w:sz w:val="12"/>
                <w:szCs w:val="12"/>
              </w:rPr>
            </w:pPr>
            <w:r w:rsidRPr="320228C9">
              <w:rPr>
                <w:sz w:val="12"/>
                <w:szCs w:val="12"/>
              </w:rPr>
              <w:t>OS</w:t>
            </w:r>
          </w:p>
        </w:tc>
        <w:tc>
          <w:tcPr>
            <w:tcW w:w="1196" w:type="dxa"/>
          </w:tcPr>
          <w:p w14:paraId="62C00D59" w14:textId="79316D87" w:rsidR="0643B5B0" w:rsidRPr="00112260" w:rsidRDefault="0643B5B0" w:rsidP="000927A9">
            <w:pPr>
              <w:spacing w:beforeAutospacing="1" w:afterAutospacing="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112260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>İdiopathic</w:t>
            </w:r>
          </w:p>
          <w:p w14:paraId="7B64A0BD" w14:textId="3CB1E4B3" w:rsidR="2560D221" w:rsidRPr="00112260" w:rsidRDefault="2560D221" w:rsidP="000927A9">
            <w:pPr>
              <w:rPr>
                <w:rFonts w:ascii="Times New Roman" w:eastAsia="Times New Roman" w:hAnsi="Times New Roman" w:cs="Times New Roman"/>
                <w:sz w:val="12"/>
                <w:szCs w:val="12"/>
                <w:lang w:eastAsia="tr-TR"/>
              </w:rPr>
            </w:pPr>
          </w:p>
        </w:tc>
        <w:tc>
          <w:tcPr>
            <w:tcW w:w="1196" w:type="dxa"/>
            <w:vAlign w:val="center"/>
          </w:tcPr>
          <w:p w14:paraId="5C5B7CA3" w14:textId="327A6CB8" w:rsidR="4B49E67F" w:rsidRPr="00112260" w:rsidRDefault="4424D470" w:rsidP="000927A9">
            <w:pPr>
              <w:spacing w:line="259" w:lineRule="auto"/>
              <w:rPr>
                <w:color w:val="000000" w:themeColor="text1"/>
                <w:sz w:val="12"/>
                <w:szCs w:val="12"/>
              </w:rPr>
            </w:pPr>
            <w:r w:rsidRPr="00112260">
              <w:rPr>
                <w:color w:val="000000" w:themeColor="text1"/>
                <w:sz w:val="12"/>
                <w:szCs w:val="12"/>
              </w:rPr>
              <w:t>Panuveitis</w:t>
            </w:r>
          </w:p>
          <w:p w14:paraId="266CE43A" w14:textId="72A35E6C" w:rsidR="153C49EA" w:rsidRPr="00112260" w:rsidRDefault="153C49EA" w:rsidP="000927A9">
            <w:pPr>
              <w:spacing w:line="259" w:lineRule="auto"/>
              <w:rPr>
                <w:color w:val="000000" w:themeColor="text1"/>
                <w:sz w:val="12"/>
                <w:szCs w:val="12"/>
              </w:rPr>
            </w:pPr>
          </w:p>
        </w:tc>
        <w:tc>
          <w:tcPr>
            <w:tcW w:w="1452" w:type="dxa"/>
            <w:vAlign w:val="center"/>
          </w:tcPr>
          <w:p w14:paraId="01D254F1" w14:textId="71C33686" w:rsidR="3CF1768F" w:rsidRPr="00112260" w:rsidRDefault="654E4E3F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 xml:space="preserve">Mild activity </w:t>
            </w:r>
          </w:p>
          <w:p w14:paraId="5B0956A2" w14:textId="675F0D6E" w:rsidR="1A5739E2" w:rsidRPr="00112260" w:rsidRDefault="1A5739E2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1093" w:type="dxa"/>
            <w:vAlign w:val="center"/>
          </w:tcPr>
          <w:p w14:paraId="5024895A" w14:textId="497B986E" w:rsidR="2560D221" w:rsidRPr="00112260" w:rsidRDefault="1F374587" w:rsidP="000927A9">
            <w:pPr>
              <w:rPr>
                <w:rFonts w:ascii="Calibri" w:eastAsia="Calibri" w:hAnsi="Calibri" w:cs="Calibri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sz w:val="12"/>
                <w:szCs w:val="12"/>
              </w:rPr>
              <w:t>Diffuse</w:t>
            </w:r>
          </w:p>
        </w:tc>
        <w:tc>
          <w:tcPr>
            <w:tcW w:w="1279" w:type="dxa"/>
            <w:vAlign w:val="center"/>
          </w:tcPr>
          <w:p w14:paraId="33BCCB9A" w14:textId="0B11BAA4" w:rsidR="19566C6F" w:rsidRPr="00112260" w:rsidRDefault="484E30F2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590.698</w:t>
            </w:r>
          </w:p>
          <w:p w14:paraId="7241EA84" w14:textId="48D78F3B" w:rsidR="2560D221" w:rsidRPr="00112260" w:rsidRDefault="2560D221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893" w:type="dxa"/>
            <w:vAlign w:val="center"/>
          </w:tcPr>
          <w:p w14:paraId="2B642E6C" w14:textId="0FD66913" w:rsidR="53638F38" w:rsidRPr="00112260" w:rsidRDefault="4CE0F154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590.698</w:t>
            </w:r>
          </w:p>
          <w:p w14:paraId="1C3288E4" w14:textId="2873D0D3" w:rsidR="2560D221" w:rsidRPr="00112260" w:rsidRDefault="2560D221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1211" w:type="dxa"/>
            <w:vAlign w:val="center"/>
          </w:tcPr>
          <w:p w14:paraId="0B9042B4" w14:textId="24846358" w:rsidR="2560D221" w:rsidRPr="00112260" w:rsidRDefault="1FEBCE39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Stable</w:t>
            </w:r>
          </w:p>
        </w:tc>
        <w:tc>
          <w:tcPr>
            <w:tcW w:w="1766" w:type="dxa"/>
            <w:vAlign w:val="center"/>
          </w:tcPr>
          <w:p w14:paraId="75BE42F1" w14:textId="6BE2DD54" w:rsidR="3D794418" w:rsidRPr="00112260" w:rsidRDefault="715C5227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 xml:space="preserve">Treatment </w:t>
            </w:r>
            <w:r w:rsidR="0065795D"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resistant</w:t>
            </w:r>
            <w:r w:rsidR="2451520A"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 xml:space="preserve"> diffuse </w:t>
            </w:r>
            <w:r w:rsidR="0D3151E0"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leakage</w:t>
            </w:r>
            <w:r w:rsidR="009B4CCE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,</w:t>
            </w:r>
            <w:r w:rsidR="2451520A"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 xml:space="preserve"> improved at last </w:t>
            </w:r>
            <w:r w:rsidR="009B4CCE"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visit.</w:t>
            </w:r>
          </w:p>
          <w:p w14:paraId="2D1FB33C" w14:textId="682F4043" w:rsidR="2560D221" w:rsidRPr="00112260" w:rsidRDefault="2560D221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2364" w:type="dxa"/>
            <w:vMerge/>
          </w:tcPr>
          <w:p w14:paraId="250F2B28" w14:textId="77777777" w:rsidR="00F1625E" w:rsidRPr="00112260" w:rsidRDefault="00F1625E" w:rsidP="000927A9">
            <w:pPr>
              <w:rPr>
                <w:sz w:val="12"/>
                <w:szCs w:val="12"/>
              </w:rPr>
            </w:pPr>
          </w:p>
        </w:tc>
      </w:tr>
      <w:tr w:rsidR="00F270FA" w14:paraId="6EFE8F42" w14:textId="77777777" w:rsidTr="165FB351">
        <w:trPr>
          <w:trHeight w:val="300"/>
        </w:trPr>
        <w:tc>
          <w:tcPr>
            <w:tcW w:w="755" w:type="dxa"/>
          </w:tcPr>
          <w:p w14:paraId="30CA3687" w14:textId="11927F50" w:rsidR="45291041" w:rsidRDefault="093F5E39" w:rsidP="000927A9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320228C9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7</w:t>
            </w:r>
          </w:p>
        </w:tc>
        <w:tc>
          <w:tcPr>
            <w:tcW w:w="805" w:type="dxa"/>
            <w:vAlign w:val="center"/>
          </w:tcPr>
          <w:p w14:paraId="611657E4" w14:textId="2F18B226" w:rsidR="45291041" w:rsidRDefault="3A55CFB3" w:rsidP="000927A9">
            <w:pPr>
              <w:rPr>
                <w:sz w:val="12"/>
                <w:szCs w:val="12"/>
              </w:rPr>
            </w:pPr>
            <w:r w:rsidRPr="320228C9">
              <w:rPr>
                <w:sz w:val="12"/>
                <w:szCs w:val="12"/>
              </w:rPr>
              <w:t>OD</w:t>
            </w:r>
          </w:p>
        </w:tc>
        <w:tc>
          <w:tcPr>
            <w:tcW w:w="1196" w:type="dxa"/>
            <w:vAlign w:val="center"/>
          </w:tcPr>
          <w:p w14:paraId="0652CE20" w14:textId="503B6023" w:rsidR="00F270FA" w:rsidRPr="00112260" w:rsidRDefault="0065795D" w:rsidP="00A528F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112260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>Adamantiades-Behcet’s</w:t>
            </w:r>
            <w:r w:rsidR="1A359CF9" w:rsidRPr="00112260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 xml:space="preserve"> Disease</w:t>
            </w:r>
          </w:p>
        </w:tc>
        <w:tc>
          <w:tcPr>
            <w:tcW w:w="1196" w:type="dxa"/>
            <w:vAlign w:val="center"/>
          </w:tcPr>
          <w:p w14:paraId="65645D3B" w14:textId="63A07D39" w:rsidR="2FFBD66C" w:rsidRPr="00112260" w:rsidRDefault="06D602AF" w:rsidP="000927A9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Anterior uveitis</w:t>
            </w:r>
          </w:p>
          <w:p w14:paraId="63BA32A3" w14:textId="16E159C1" w:rsidR="153C49EA" w:rsidRPr="00112260" w:rsidRDefault="153C49EA" w:rsidP="000927A9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1452" w:type="dxa"/>
            <w:vAlign w:val="center"/>
          </w:tcPr>
          <w:p w14:paraId="67B82779" w14:textId="07082496" w:rsidR="6D47598D" w:rsidRPr="00112260" w:rsidRDefault="0BB07DE0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 xml:space="preserve">Very </w:t>
            </w:r>
            <w:r w:rsidR="54A9C74B"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m</w:t>
            </w:r>
            <w:r w:rsidR="43173D11"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ild activity</w:t>
            </w:r>
          </w:p>
        </w:tc>
        <w:tc>
          <w:tcPr>
            <w:tcW w:w="1093" w:type="dxa"/>
            <w:vAlign w:val="center"/>
          </w:tcPr>
          <w:p w14:paraId="68EFC309" w14:textId="0E31837B" w:rsidR="2560D221" w:rsidRPr="00112260" w:rsidRDefault="769F0439" w:rsidP="000927A9">
            <w:pPr>
              <w:rPr>
                <w:rFonts w:ascii="Calibri" w:eastAsia="Calibri" w:hAnsi="Calibri" w:cs="Calibri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sz w:val="12"/>
                <w:szCs w:val="12"/>
              </w:rPr>
              <w:t>Diffuse</w:t>
            </w:r>
          </w:p>
        </w:tc>
        <w:tc>
          <w:tcPr>
            <w:tcW w:w="1279" w:type="dxa"/>
            <w:vAlign w:val="center"/>
          </w:tcPr>
          <w:p w14:paraId="2CE1C146" w14:textId="3F8897C7" w:rsidR="2560D221" w:rsidRPr="00112260" w:rsidRDefault="3315D2FC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488.666</w:t>
            </w:r>
          </w:p>
        </w:tc>
        <w:tc>
          <w:tcPr>
            <w:tcW w:w="893" w:type="dxa"/>
            <w:vAlign w:val="center"/>
          </w:tcPr>
          <w:p w14:paraId="33BD27C4" w14:textId="76B4F3CE" w:rsidR="2560D221" w:rsidRPr="00112260" w:rsidRDefault="3315D2FC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440.396</w:t>
            </w:r>
          </w:p>
        </w:tc>
        <w:tc>
          <w:tcPr>
            <w:tcW w:w="1211" w:type="dxa"/>
            <w:vAlign w:val="center"/>
          </w:tcPr>
          <w:p w14:paraId="4C8642AF" w14:textId="605A2384" w:rsidR="2560D221" w:rsidRPr="00112260" w:rsidRDefault="2F5AD6AF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Regression</w:t>
            </w:r>
          </w:p>
          <w:p w14:paraId="774BC772" w14:textId="0206C5AF" w:rsidR="2560D221" w:rsidRPr="00112260" w:rsidRDefault="2560D221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1766" w:type="dxa"/>
            <w:vAlign w:val="center"/>
          </w:tcPr>
          <w:p w14:paraId="14D9558A" w14:textId="32E970CD" w:rsidR="7C0C8EF5" w:rsidRPr="00112260" w:rsidRDefault="76395A82" w:rsidP="000927A9">
            <w:pPr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12260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 xml:space="preserve"> </w:t>
            </w:r>
            <w:r w:rsidR="7FEEE47E" w:rsidRPr="00112260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 xml:space="preserve">Diffuse </w:t>
            </w:r>
            <w:r w:rsidR="009B4CCE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>o</w:t>
            </w:r>
            <w:r w:rsidR="7FEEE47E" w:rsidRPr="00112260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 xml:space="preserve">cclusive </w:t>
            </w:r>
            <w:r w:rsidR="63D37BBB" w:rsidRPr="00112260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>retinal</w:t>
            </w:r>
            <w:r w:rsidR="7FEEE47E" w:rsidRPr="00112260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 xml:space="preserve"> vasculiti</w:t>
            </w:r>
            <w:r w:rsidR="0C9D1451" w:rsidRPr="00112260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 xml:space="preserve">s </w:t>
            </w:r>
            <w:r w:rsidR="009B4CCE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>i</w:t>
            </w:r>
            <w:r w:rsidR="09B4A1A9"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 xml:space="preserve">mproved </w:t>
            </w:r>
          </w:p>
        </w:tc>
        <w:tc>
          <w:tcPr>
            <w:tcW w:w="2364" w:type="dxa"/>
            <w:vMerge w:val="restart"/>
            <w:vAlign w:val="center"/>
          </w:tcPr>
          <w:p w14:paraId="0F8329FC" w14:textId="4E8065C4" w:rsidR="2560D221" w:rsidRPr="00112260" w:rsidRDefault="2EC0D87A" w:rsidP="165FB351">
            <w:pPr>
              <w:rPr>
                <w:rFonts w:ascii="Calibri" w:eastAsia="Calibri" w:hAnsi="Calibri" w:cs="Calibri"/>
                <w:sz w:val="12"/>
                <w:szCs w:val="12"/>
              </w:rPr>
            </w:pPr>
            <w:r w:rsidRPr="165FB351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INF, IVMP, OP, MMF Topical</w:t>
            </w:r>
            <w:r w:rsidR="1526468F" w:rsidRPr="165FB351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,</w:t>
            </w:r>
            <w:r w:rsidR="1526468F" w:rsidRPr="165FB351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 xml:space="preserve"> </w:t>
            </w:r>
          </w:p>
        </w:tc>
      </w:tr>
      <w:tr w:rsidR="2560D221" w14:paraId="530D01FC" w14:textId="77777777" w:rsidTr="165FB351">
        <w:trPr>
          <w:trHeight w:val="300"/>
        </w:trPr>
        <w:tc>
          <w:tcPr>
            <w:tcW w:w="755" w:type="dxa"/>
          </w:tcPr>
          <w:p w14:paraId="72197AAF" w14:textId="7F627684" w:rsidR="45291041" w:rsidRDefault="7FA12F72" w:rsidP="000927A9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320228C9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7</w:t>
            </w:r>
          </w:p>
        </w:tc>
        <w:tc>
          <w:tcPr>
            <w:tcW w:w="805" w:type="dxa"/>
            <w:vAlign w:val="center"/>
          </w:tcPr>
          <w:p w14:paraId="30189A49" w14:textId="68E031E8" w:rsidR="45291041" w:rsidRDefault="3A55CFB3" w:rsidP="000927A9">
            <w:pPr>
              <w:rPr>
                <w:sz w:val="12"/>
                <w:szCs w:val="12"/>
              </w:rPr>
            </w:pPr>
            <w:r w:rsidRPr="320228C9">
              <w:rPr>
                <w:sz w:val="12"/>
                <w:szCs w:val="12"/>
              </w:rPr>
              <w:t>OS</w:t>
            </w:r>
          </w:p>
        </w:tc>
        <w:tc>
          <w:tcPr>
            <w:tcW w:w="1196" w:type="dxa"/>
          </w:tcPr>
          <w:p w14:paraId="2FF836D2" w14:textId="6D6A8C33" w:rsidR="396382AA" w:rsidRPr="00112260" w:rsidRDefault="00112260" w:rsidP="000927A9">
            <w:pPr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112260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>Adamantiades-Behcet’s</w:t>
            </w:r>
            <w:r w:rsidR="396382AA" w:rsidRPr="00112260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 xml:space="preserve"> Disease</w:t>
            </w:r>
          </w:p>
        </w:tc>
        <w:tc>
          <w:tcPr>
            <w:tcW w:w="1196" w:type="dxa"/>
            <w:vAlign w:val="center"/>
          </w:tcPr>
          <w:p w14:paraId="3070B330" w14:textId="63A07D39" w:rsidR="18125205" w:rsidRPr="00112260" w:rsidRDefault="601CD35F" w:rsidP="000927A9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Anterior uveitis</w:t>
            </w:r>
          </w:p>
          <w:p w14:paraId="5CE7FF68" w14:textId="62170F17" w:rsidR="153C49EA" w:rsidRPr="00112260" w:rsidRDefault="153C49EA" w:rsidP="000927A9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1452" w:type="dxa"/>
            <w:vAlign w:val="center"/>
          </w:tcPr>
          <w:p w14:paraId="74124126" w14:textId="3719CDC1" w:rsidR="24163284" w:rsidRPr="00112260" w:rsidRDefault="24163284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  <w:p w14:paraId="21512374" w14:textId="75B695CE" w:rsidR="5487A45F" w:rsidRPr="00112260" w:rsidRDefault="47925CAC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Very m</w:t>
            </w:r>
            <w:r w:rsidR="7F5BD924"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ild activity</w:t>
            </w:r>
          </w:p>
          <w:p w14:paraId="0D1CD6B9" w14:textId="6CD5F132" w:rsidR="5487A45F" w:rsidRPr="00112260" w:rsidRDefault="5487A45F" w:rsidP="000927A9">
            <w:pPr>
              <w:rPr>
                <w:rFonts w:ascii="Times New Roman" w:eastAsia="Times New Roman" w:hAnsi="Times New Roman" w:cs="Times New Roman"/>
                <w:sz w:val="12"/>
                <w:szCs w:val="12"/>
                <w:lang w:eastAsia="tr-TR"/>
              </w:rPr>
            </w:pPr>
          </w:p>
        </w:tc>
        <w:tc>
          <w:tcPr>
            <w:tcW w:w="1093" w:type="dxa"/>
            <w:vAlign w:val="center"/>
          </w:tcPr>
          <w:p w14:paraId="60382966" w14:textId="73A5D25A" w:rsidR="2560D221" w:rsidRPr="00112260" w:rsidRDefault="4A6D63AA" w:rsidP="000927A9">
            <w:pPr>
              <w:rPr>
                <w:rFonts w:ascii="Calibri" w:eastAsia="Calibri" w:hAnsi="Calibri" w:cs="Calibri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sz w:val="12"/>
                <w:szCs w:val="12"/>
              </w:rPr>
              <w:t>Diffuse</w:t>
            </w:r>
          </w:p>
        </w:tc>
        <w:tc>
          <w:tcPr>
            <w:tcW w:w="1279" w:type="dxa"/>
            <w:vAlign w:val="center"/>
          </w:tcPr>
          <w:p w14:paraId="65310D57" w14:textId="1CFCDAB3" w:rsidR="2560D221" w:rsidRPr="00112260" w:rsidRDefault="3315D2FC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579.414</w:t>
            </w:r>
          </w:p>
        </w:tc>
        <w:tc>
          <w:tcPr>
            <w:tcW w:w="893" w:type="dxa"/>
            <w:vAlign w:val="center"/>
          </w:tcPr>
          <w:p w14:paraId="4D9387B3" w14:textId="162A216F" w:rsidR="2560D221" w:rsidRPr="00112260" w:rsidRDefault="3315D2FC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559.232</w:t>
            </w:r>
          </w:p>
        </w:tc>
        <w:tc>
          <w:tcPr>
            <w:tcW w:w="1211" w:type="dxa"/>
            <w:vAlign w:val="center"/>
          </w:tcPr>
          <w:p w14:paraId="3F6FCD66" w14:textId="3F1BC06A" w:rsidR="2560D221" w:rsidRPr="00112260" w:rsidRDefault="594C0050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Regression</w:t>
            </w:r>
          </w:p>
          <w:p w14:paraId="4ED46CB0" w14:textId="7503C5EA" w:rsidR="2560D221" w:rsidRPr="00112260" w:rsidRDefault="2560D221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1766" w:type="dxa"/>
            <w:vAlign w:val="center"/>
          </w:tcPr>
          <w:p w14:paraId="083AF0C0" w14:textId="5EC47C82" w:rsidR="3D83D71C" w:rsidRPr="00112260" w:rsidRDefault="600E60D3" w:rsidP="000927A9">
            <w:pPr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12260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 xml:space="preserve">Diffuse </w:t>
            </w:r>
            <w:r w:rsidR="009B4CCE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>o</w:t>
            </w:r>
            <w:r w:rsidRPr="00112260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 xml:space="preserve">cclusive retinal </w:t>
            </w:r>
            <w:r w:rsidR="009B4CCE" w:rsidRPr="00112260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>vasculitis</w:t>
            </w:r>
            <w:r w:rsidRPr="00112260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 xml:space="preserve"> </w:t>
            </w:r>
            <w:r w:rsidR="009B4CCE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>i</w:t>
            </w:r>
            <w:r w:rsidR="009B4CCE"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mproved.</w:t>
            </w:r>
          </w:p>
          <w:p w14:paraId="1D13AADD" w14:textId="2882997D" w:rsidR="3D83D71C" w:rsidRPr="00112260" w:rsidRDefault="3D83D71C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2364" w:type="dxa"/>
            <w:vMerge/>
          </w:tcPr>
          <w:p w14:paraId="5F2FFDF6" w14:textId="77777777" w:rsidR="00F1625E" w:rsidRPr="00112260" w:rsidRDefault="00F1625E" w:rsidP="000927A9">
            <w:pPr>
              <w:rPr>
                <w:sz w:val="12"/>
                <w:szCs w:val="12"/>
              </w:rPr>
            </w:pPr>
          </w:p>
        </w:tc>
      </w:tr>
      <w:tr w:rsidR="00F270FA" w14:paraId="5029839C" w14:textId="77777777" w:rsidTr="165FB351">
        <w:trPr>
          <w:trHeight w:val="300"/>
        </w:trPr>
        <w:tc>
          <w:tcPr>
            <w:tcW w:w="755" w:type="dxa"/>
          </w:tcPr>
          <w:p w14:paraId="7DC4D181" w14:textId="596130C0" w:rsidR="45291041" w:rsidRDefault="41AD955B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320228C9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8</w:t>
            </w:r>
          </w:p>
        </w:tc>
        <w:tc>
          <w:tcPr>
            <w:tcW w:w="805" w:type="dxa"/>
            <w:vAlign w:val="center"/>
          </w:tcPr>
          <w:p w14:paraId="2EAA4969" w14:textId="4BE24F5A" w:rsidR="45291041" w:rsidRDefault="3A55CFB3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320228C9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OS</w:t>
            </w:r>
          </w:p>
        </w:tc>
        <w:tc>
          <w:tcPr>
            <w:tcW w:w="1196" w:type="dxa"/>
            <w:vAlign w:val="center"/>
          </w:tcPr>
          <w:p w14:paraId="49B7C678" w14:textId="2F5741F4" w:rsidR="00F270FA" w:rsidRPr="00112260" w:rsidRDefault="00F9808A" w:rsidP="00A528F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112260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>İdiopathic</w:t>
            </w:r>
          </w:p>
          <w:p w14:paraId="62DBE12E" w14:textId="6D090664" w:rsidR="00F270FA" w:rsidRPr="00112260" w:rsidRDefault="00F270FA" w:rsidP="00A528F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2"/>
                <w:szCs w:val="12"/>
                <w:lang w:eastAsia="tr-TR"/>
              </w:rPr>
            </w:pPr>
          </w:p>
        </w:tc>
        <w:tc>
          <w:tcPr>
            <w:tcW w:w="1196" w:type="dxa"/>
            <w:vAlign w:val="center"/>
          </w:tcPr>
          <w:p w14:paraId="18121E86" w14:textId="327A6CB8" w:rsidR="798B977E" w:rsidRPr="00112260" w:rsidRDefault="0E51E62D" w:rsidP="000927A9">
            <w:pPr>
              <w:spacing w:line="259" w:lineRule="auto"/>
              <w:rPr>
                <w:color w:val="000000" w:themeColor="text1"/>
                <w:sz w:val="12"/>
                <w:szCs w:val="12"/>
              </w:rPr>
            </w:pPr>
            <w:r w:rsidRPr="00112260">
              <w:rPr>
                <w:color w:val="000000" w:themeColor="text1"/>
                <w:sz w:val="12"/>
                <w:szCs w:val="12"/>
              </w:rPr>
              <w:t>Panuveitis</w:t>
            </w:r>
          </w:p>
          <w:p w14:paraId="3B60AB2E" w14:textId="57D28693" w:rsidR="153C49EA" w:rsidRPr="00112260" w:rsidRDefault="153C49EA" w:rsidP="000927A9">
            <w:pPr>
              <w:spacing w:line="259" w:lineRule="auto"/>
              <w:rPr>
                <w:color w:val="000000" w:themeColor="text1"/>
                <w:sz w:val="12"/>
                <w:szCs w:val="12"/>
              </w:rPr>
            </w:pPr>
          </w:p>
          <w:p w14:paraId="0A6DCA16" w14:textId="1FBB022A" w:rsidR="153C49EA" w:rsidRPr="00112260" w:rsidRDefault="153C49EA" w:rsidP="000927A9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1452" w:type="dxa"/>
            <w:vAlign w:val="center"/>
          </w:tcPr>
          <w:p w14:paraId="2F93E88D" w14:textId="334A50FC" w:rsidR="63038D09" w:rsidRPr="00112260" w:rsidRDefault="526EE04E" w:rsidP="000927A9">
            <w:pPr>
              <w:spacing w:line="259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tr-TR"/>
              </w:rPr>
            </w:pPr>
            <w:r w:rsidRPr="00112260">
              <w:rPr>
                <w:rFonts w:ascii="Times New Roman" w:eastAsia="Times New Roman" w:hAnsi="Times New Roman" w:cs="Times New Roman"/>
                <w:sz w:val="12"/>
                <w:szCs w:val="12"/>
                <w:lang w:eastAsia="tr-TR"/>
              </w:rPr>
              <w:t>İnactive</w:t>
            </w:r>
          </w:p>
          <w:p w14:paraId="109E478F" w14:textId="362C3AB1" w:rsidR="63038D09" w:rsidRPr="00112260" w:rsidRDefault="63038D09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1093" w:type="dxa"/>
            <w:vAlign w:val="center"/>
          </w:tcPr>
          <w:p w14:paraId="4AB5AD3F" w14:textId="2BCAC66C" w:rsidR="2560D221" w:rsidRPr="00112260" w:rsidRDefault="785E3DFE" w:rsidP="000927A9">
            <w:pPr>
              <w:rPr>
                <w:rFonts w:ascii="Calibri" w:eastAsia="Calibri" w:hAnsi="Calibri" w:cs="Calibri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sz w:val="12"/>
                <w:szCs w:val="12"/>
              </w:rPr>
              <w:t>Diffuse</w:t>
            </w:r>
          </w:p>
        </w:tc>
        <w:tc>
          <w:tcPr>
            <w:tcW w:w="1279" w:type="dxa"/>
            <w:vAlign w:val="center"/>
          </w:tcPr>
          <w:p w14:paraId="2F52B737" w14:textId="64E0C601" w:rsidR="624808E9" w:rsidRPr="00112260" w:rsidRDefault="03AEB8D8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494.487</w:t>
            </w:r>
          </w:p>
          <w:p w14:paraId="01E67BD8" w14:textId="04029FB0" w:rsidR="2560D221" w:rsidRPr="00112260" w:rsidRDefault="2560D221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893" w:type="dxa"/>
            <w:vAlign w:val="center"/>
          </w:tcPr>
          <w:p w14:paraId="7D47E814" w14:textId="1793B192" w:rsidR="28C6571E" w:rsidRPr="00112260" w:rsidRDefault="52C3CAA9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518.342</w:t>
            </w:r>
          </w:p>
          <w:p w14:paraId="6EB7E9C0" w14:textId="6812FE8D" w:rsidR="2560D221" w:rsidRPr="00112260" w:rsidRDefault="2560D221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1211" w:type="dxa"/>
            <w:vAlign w:val="center"/>
          </w:tcPr>
          <w:p w14:paraId="1FFDFA00" w14:textId="4A730ACC" w:rsidR="2560D221" w:rsidRPr="00112260" w:rsidRDefault="594C0050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Progression</w:t>
            </w:r>
          </w:p>
          <w:p w14:paraId="5186314D" w14:textId="66E8F04A" w:rsidR="2560D221" w:rsidRPr="00112260" w:rsidRDefault="2560D221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1766" w:type="dxa"/>
            <w:vAlign w:val="center"/>
          </w:tcPr>
          <w:p w14:paraId="5A7B008E" w14:textId="3903DA30" w:rsidR="08ECC7D9" w:rsidRPr="00112260" w:rsidRDefault="1CB3EF2B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Diffuse leakage</w:t>
            </w:r>
            <w:r w:rsidR="009B4CCE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, i</w:t>
            </w:r>
            <w:r w:rsidR="165E2509"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 xml:space="preserve">mproved </w:t>
            </w:r>
          </w:p>
        </w:tc>
        <w:tc>
          <w:tcPr>
            <w:tcW w:w="2364" w:type="dxa"/>
            <w:vAlign w:val="center"/>
          </w:tcPr>
          <w:p w14:paraId="6AFCCA96" w14:textId="0B1F7A1F" w:rsidR="5D4E4071" w:rsidRPr="00112260" w:rsidRDefault="3BE33FA5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 xml:space="preserve"> IVMP, OP, MTX</w:t>
            </w:r>
          </w:p>
        </w:tc>
      </w:tr>
      <w:tr w:rsidR="00F270FA" w14:paraId="051ABC46" w14:textId="77777777" w:rsidTr="165FB351">
        <w:trPr>
          <w:trHeight w:val="300"/>
        </w:trPr>
        <w:tc>
          <w:tcPr>
            <w:tcW w:w="755" w:type="dxa"/>
          </w:tcPr>
          <w:p w14:paraId="0322A707" w14:textId="17F38CCA" w:rsidR="45291041" w:rsidRDefault="1BBD534C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320228C9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lastRenderedPageBreak/>
              <w:t>9</w:t>
            </w:r>
          </w:p>
        </w:tc>
        <w:tc>
          <w:tcPr>
            <w:tcW w:w="805" w:type="dxa"/>
            <w:vAlign w:val="center"/>
          </w:tcPr>
          <w:p w14:paraId="0A73E2A3" w14:textId="7E573B29" w:rsidR="45291041" w:rsidRDefault="3A55CFB3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320228C9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OD</w:t>
            </w:r>
          </w:p>
        </w:tc>
        <w:tc>
          <w:tcPr>
            <w:tcW w:w="1196" w:type="dxa"/>
            <w:vAlign w:val="center"/>
          </w:tcPr>
          <w:p w14:paraId="3088231B" w14:textId="4911A980" w:rsidR="00F270FA" w:rsidRPr="00112260" w:rsidRDefault="6502B7E0" w:rsidP="00A528F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112260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>Acute Lymphoblastic Leukemia</w:t>
            </w:r>
          </w:p>
        </w:tc>
        <w:tc>
          <w:tcPr>
            <w:tcW w:w="1196" w:type="dxa"/>
            <w:vAlign w:val="center"/>
          </w:tcPr>
          <w:p w14:paraId="1F6B7C18" w14:textId="327A6CB8" w:rsidR="64126359" w:rsidRPr="00112260" w:rsidRDefault="5D8C4360" w:rsidP="000927A9">
            <w:pPr>
              <w:spacing w:line="259" w:lineRule="auto"/>
              <w:rPr>
                <w:color w:val="000000" w:themeColor="text1"/>
                <w:sz w:val="12"/>
                <w:szCs w:val="12"/>
              </w:rPr>
            </w:pPr>
            <w:r w:rsidRPr="00112260">
              <w:rPr>
                <w:color w:val="000000" w:themeColor="text1"/>
                <w:sz w:val="12"/>
                <w:szCs w:val="12"/>
              </w:rPr>
              <w:t>Panuveitis</w:t>
            </w:r>
          </w:p>
          <w:p w14:paraId="70E00D65" w14:textId="07E10285" w:rsidR="153C49EA" w:rsidRPr="00112260" w:rsidRDefault="153C49EA" w:rsidP="000927A9">
            <w:pPr>
              <w:spacing w:line="259" w:lineRule="auto"/>
              <w:rPr>
                <w:color w:val="000000" w:themeColor="text1"/>
                <w:sz w:val="12"/>
                <w:szCs w:val="12"/>
              </w:rPr>
            </w:pPr>
          </w:p>
          <w:p w14:paraId="5E98DE65" w14:textId="4F6D2B72" w:rsidR="153C49EA" w:rsidRPr="00112260" w:rsidRDefault="153C49EA" w:rsidP="000927A9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1452" w:type="dxa"/>
            <w:vAlign w:val="center"/>
          </w:tcPr>
          <w:p w14:paraId="0B7594BD" w14:textId="1C384902" w:rsidR="19D307C0" w:rsidRPr="00112260" w:rsidRDefault="55353459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Very m</w:t>
            </w:r>
            <w:r w:rsidR="1C5DB03D"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 xml:space="preserve">ild activity </w:t>
            </w:r>
          </w:p>
        </w:tc>
        <w:tc>
          <w:tcPr>
            <w:tcW w:w="1093" w:type="dxa"/>
            <w:vAlign w:val="center"/>
          </w:tcPr>
          <w:p w14:paraId="1B5C582F" w14:textId="5A833AC5" w:rsidR="2560D221" w:rsidRPr="00112260" w:rsidRDefault="5774AC7B" w:rsidP="000927A9">
            <w:pPr>
              <w:rPr>
                <w:rFonts w:ascii="Calibri" w:eastAsia="Calibri" w:hAnsi="Calibri" w:cs="Calibri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sz w:val="12"/>
                <w:szCs w:val="12"/>
              </w:rPr>
              <w:t>Diffuse</w:t>
            </w:r>
          </w:p>
        </w:tc>
        <w:tc>
          <w:tcPr>
            <w:tcW w:w="1279" w:type="dxa"/>
            <w:vAlign w:val="center"/>
          </w:tcPr>
          <w:p w14:paraId="747A970F" w14:textId="444E6D54" w:rsidR="6DF33F59" w:rsidRPr="00112260" w:rsidRDefault="548860E7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520.028</w:t>
            </w:r>
          </w:p>
          <w:p w14:paraId="7549F2C6" w14:textId="48C6FB05" w:rsidR="2560D221" w:rsidRPr="00112260" w:rsidRDefault="2560D221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893" w:type="dxa"/>
            <w:vAlign w:val="center"/>
          </w:tcPr>
          <w:p w14:paraId="07CF51A0" w14:textId="2734A56A" w:rsidR="6AAA483F" w:rsidRPr="00112260" w:rsidRDefault="6F9F22CC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399.815</w:t>
            </w:r>
          </w:p>
          <w:p w14:paraId="45676125" w14:textId="3C935A7A" w:rsidR="2560D221" w:rsidRPr="00112260" w:rsidRDefault="2560D221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1211" w:type="dxa"/>
            <w:vAlign w:val="center"/>
          </w:tcPr>
          <w:p w14:paraId="431F6177" w14:textId="605A2384" w:rsidR="2560D221" w:rsidRPr="00112260" w:rsidRDefault="14F9C269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Regression</w:t>
            </w:r>
          </w:p>
          <w:p w14:paraId="61AC3C64" w14:textId="3B335F3C" w:rsidR="2560D221" w:rsidRPr="00112260" w:rsidRDefault="2560D221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1766" w:type="dxa"/>
            <w:vAlign w:val="center"/>
          </w:tcPr>
          <w:p w14:paraId="5437EC52" w14:textId="3F09E786" w:rsidR="78A48928" w:rsidRPr="00112260" w:rsidRDefault="2B8415B2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Diffuse leakage</w:t>
            </w:r>
            <w:r w:rsidR="009B4CCE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, i</w:t>
            </w:r>
            <w:r w:rsidR="009B4CCE"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mproved.</w:t>
            </w: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 xml:space="preserve"> </w:t>
            </w:r>
          </w:p>
          <w:p w14:paraId="408F229C" w14:textId="4DED07FC" w:rsidR="78A48928" w:rsidRPr="00112260" w:rsidRDefault="78A48928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2364" w:type="dxa"/>
            <w:vAlign w:val="center"/>
          </w:tcPr>
          <w:p w14:paraId="31C7E117" w14:textId="3160F181" w:rsidR="700E15F3" w:rsidRPr="00112260" w:rsidRDefault="0E1D033E" w:rsidP="165FB351">
            <w:pPr>
              <w:rPr>
                <w:rFonts w:ascii="Calibri" w:eastAsia="Calibri" w:hAnsi="Calibri" w:cs="Calibri"/>
                <w:sz w:val="12"/>
                <w:szCs w:val="12"/>
              </w:rPr>
            </w:pPr>
            <w:r w:rsidRPr="165FB351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>Chemotherapeutics, voriconazole, cidofovir, and ocular radiation</w:t>
            </w:r>
          </w:p>
          <w:p w14:paraId="666AF903" w14:textId="112F1ADE" w:rsidR="700E15F3" w:rsidRPr="00112260" w:rsidRDefault="700E15F3" w:rsidP="165FB351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</w:tr>
      <w:tr w:rsidR="00F270FA" w14:paraId="46AB6011" w14:textId="77777777" w:rsidTr="165FB351">
        <w:trPr>
          <w:trHeight w:val="300"/>
        </w:trPr>
        <w:tc>
          <w:tcPr>
            <w:tcW w:w="755" w:type="dxa"/>
          </w:tcPr>
          <w:p w14:paraId="777AA13A" w14:textId="3E080904" w:rsidR="45291041" w:rsidRDefault="4ACECCBD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320228C9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10</w:t>
            </w:r>
          </w:p>
        </w:tc>
        <w:tc>
          <w:tcPr>
            <w:tcW w:w="805" w:type="dxa"/>
            <w:vAlign w:val="center"/>
          </w:tcPr>
          <w:p w14:paraId="4FB2F4CF" w14:textId="3A935A02" w:rsidR="45291041" w:rsidRDefault="3A55CFB3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320228C9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OD</w:t>
            </w:r>
          </w:p>
        </w:tc>
        <w:tc>
          <w:tcPr>
            <w:tcW w:w="1196" w:type="dxa"/>
            <w:vAlign w:val="center"/>
          </w:tcPr>
          <w:p w14:paraId="4CA11327" w14:textId="2F5741F4" w:rsidR="00F270FA" w:rsidRPr="00112260" w:rsidRDefault="395FD75F" w:rsidP="00A528F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112260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>İdiopathic</w:t>
            </w:r>
          </w:p>
        </w:tc>
        <w:tc>
          <w:tcPr>
            <w:tcW w:w="1196" w:type="dxa"/>
            <w:vAlign w:val="center"/>
          </w:tcPr>
          <w:p w14:paraId="35587974" w14:textId="63A07D39" w:rsidR="2752FB67" w:rsidRPr="00112260" w:rsidRDefault="234EC84E" w:rsidP="000927A9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Anterior uveitis</w:t>
            </w:r>
          </w:p>
          <w:p w14:paraId="3AA901E8" w14:textId="6C556A89" w:rsidR="153C49EA" w:rsidRPr="00112260" w:rsidRDefault="153C49EA" w:rsidP="000927A9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1452" w:type="dxa"/>
            <w:vAlign w:val="center"/>
          </w:tcPr>
          <w:p w14:paraId="15E418B3" w14:textId="3591C906" w:rsidR="2B00414E" w:rsidRPr="00112260" w:rsidRDefault="6A09045E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 xml:space="preserve">Mild activity </w:t>
            </w:r>
          </w:p>
          <w:p w14:paraId="12A43F50" w14:textId="19539EB4" w:rsidR="37ED8378" w:rsidRPr="00112260" w:rsidRDefault="37ED8378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1093" w:type="dxa"/>
            <w:vAlign w:val="center"/>
          </w:tcPr>
          <w:p w14:paraId="26D70C20" w14:textId="3284AB65" w:rsidR="2560D221" w:rsidRPr="00112260" w:rsidRDefault="381E682C" w:rsidP="000927A9">
            <w:pPr>
              <w:rPr>
                <w:rFonts w:ascii="Calibri" w:eastAsia="Calibri" w:hAnsi="Calibri" w:cs="Calibri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sz w:val="12"/>
                <w:szCs w:val="12"/>
              </w:rPr>
              <w:t>Peripheral</w:t>
            </w:r>
          </w:p>
        </w:tc>
        <w:tc>
          <w:tcPr>
            <w:tcW w:w="1279" w:type="dxa"/>
            <w:vAlign w:val="center"/>
          </w:tcPr>
          <w:p w14:paraId="03BA891C" w14:textId="6C12286C" w:rsidR="0A5DDE75" w:rsidRPr="00112260" w:rsidRDefault="64E7F22E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135.975</w:t>
            </w:r>
          </w:p>
          <w:p w14:paraId="7922285C" w14:textId="6F6C3067" w:rsidR="2560D221" w:rsidRPr="00112260" w:rsidRDefault="2560D221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893" w:type="dxa"/>
            <w:vAlign w:val="center"/>
          </w:tcPr>
          <w:p w14:paraId="14126918" w14:textId="71A3CEA6" w:rsidR="0A7F3BB7" w:rsidRPr="00112260" w:rsidRDefault="0DA37CD9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112.533</w:t>
            </w:r>
          </w:p>
          <w:p w14:paraId="05CC55D9" w14:textId="6518D6E3" w:rsidR="2560D221" w:rsidRPr="00112260" w:rsidRDefault="2560D221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1211" w:type="dxa"/>
            <w:vAlign w:val="center"/>
          </w:tcPr>
          <w:p w14:paraId="3F371556" w14:textId="605A2384" w:rsidR="2560D221" w:rsidRPr="00112260" w:rsidRDefault="15C0CD3F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Regression</w:t>
            </w:r>
          </w:p>
          <w:p w14:paraId="1E801F5A" w14:textId="69140E9B" w:rsidR="2560D221" w:rsidRPr="00112260" w:rsidRDefault="2560D221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1766" w:type="dxa"/>
            <w:vAlign w:val="center"/>
          </w:tcPr>
          <w:p w14:paraId="1C1044A0" w14:textId="5CF9F1B5" w:rsidR="6857EF7A" w:rsidRPr="00112260" w:rsidRDefault="4684102B" w:rsidP="000927A9">
            <w:pPr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12260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>Peripheral</w:t>
            </w:r>
            <w:r w:rsidR="4E6FDFF7" w:rsidRPr="00112260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 xml:space="preserve"> retinal vasculitis</w:t>
            </w:r>
            <w:r w:rsidR="009B4CCE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>,</w:t>
            </w:r>
            <w:r w:rsidR="4E6FDFF7" w:rsidRPr="00112260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 xml:space="preserve"> mild improvement</w:t>
            </w:r>
            <w:r w:rsidR="009B4CCE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364" w:type="dxa"/>
            <w:vAlign w:val="center"/>
          </w:tcPr>
          <w:p w14:paraId="20FF19B0" w14:textId="6199C85D" w:rsidR="3ED9E6E3" w:rsidRPr="00112260" w:rsidRDefault="53F3B099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OP, MTX, MMF</w:t>
            </w:r>
          </w:p>
        </w:tc>
      </w:tr>
      <w:tr w:rsidR="00F270FA" w14:paraId="0CEC8BC7" w14:textId="77777777" w:rsidTr="165FB351">
        <w:trPr>
          <w:trHeight w:val="300"/>
        </w:trPr>
        <w:tc>
          <w:tcPr>
            <w:tcW w:w="755" w:type="dxa"/>
          </w:tcPr>
          <w:p w14:paraId="153F97EF" w14:textId="2982BDD5" w:rsidR="45291041" w:rsidRDefault="41819928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320228C9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11</w:t>
            </w:r>
          </w:p>
        </w:tc>
        <w:tc>
          <w:tcPr>
            <w:tcW w:w="805" w:type="dxa"/>
            <w:vAlign w:val="center"/>
          </w:tcPr>
          <w:p w14:paraId="3862BB53" w14:textId="4BE2F2D5" w:rsidR="45291041" w:rsidRDefault="3A55CFB3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320228C9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OD</w:t>
            </w:r>
          </w:p>
        </w:tc>
        <w:tc>
          <w:tcPr>
            <w:tcW w:w="1196" w:type="dxa"/>
            <w:vAlign w:val="center"/>
          </w:tcPr>
          <w:p w14:paraId="01907940" w14:textId="2F9C4548" w:rsidR="00F270FA" w:rsidRPr="00112260" w:rsidRDefault="395FD75F" w:rsidP="00A528F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112260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>İdiopathic</w:t>
            </w:r>
          </w:p>
          <w:p w14:paraId="397DF1DE" w14:textId="4CC8BB7B" w:rsidR="6836975C" w:rsidRPr="00112260" w:rsidRDefault="6836975C" w:rsidP="000927A9">
            <w:pPr>
              <w:spacing w:beforeAutospacing="1" w:afterAutospacing="1"/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</w:pPr>
          </w:p>
        </w:tc>
        <w:tc>
          <w:tcPr>
            <w:tcW w:w="1196" w:type="dxa"/>
            <w:vAlign w:val="center"/>
          </w:tcPr>
          <w:p w14:paraId="07954A9B" w14:textId="63A07D39" w:rsidR="5BC77FE2" w:rsidRPr="00112260" w:rsidRDefault="4222CB9A" w:rsidP="000927A9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Anterior uveitis</w:t>
            </w:r>
          </w:p>
          <w:p w14:paraId="38C28875" w14:textId="73B596DF" w:rsidR="153C49EA" w:rsidRPr="00112260" w:rsidRDefault="153C49EA" w:rsidP="000927A9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1452" w:type="dxa"/>
            <w:vAlign w:val="center"/>
          </w:tcPr>
          <w:p w14:paraId="0AF30676" w14:textId="334A50FC" w:rsidR="0F1205C2" w:rsidRPr="00112260" w:rsidRDefault="0732845E" w:rsidP="000927A9">
            <w:pPr>
              <w:spacing w:line="259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tr-TR"/>
              </w:rPr>
            </w:pPr>
            <w:r w:rsidRPr="00112260">
              <w:rPr>
                <w:rFonts w:ascii="Times New Roman" w:eastAsia="Times New Roman" w:hAnsi="Times New Roman" w:cs="Times New Roman"/>
                <w:sz w:val="12"/>
                <w:szCs w:val="12"/>
                <w:lang w:eastAsia="tr-TR"/>
              </w:rPr>
              <w:t>İnactive</w:t>
            </w:r>
          </w:p>
          <w:p w14:paraId="414EE712" w14:textId="48055B67" w:rsidR="6836975C" w:rsidRPr="00112260" w:rsidRDefault="6836975C" w:rsidP="000927A9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  <w:p w14:paraId="1BBC2059" w14:textId="71B7E11B" w:rsidR="53016CF6" w:rsidRPr="00112260" w:rsidRDefault="53016CF6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1093" w:type="dxa"/>
            <w:vAlign w:val="center"/>
          </w:tcPr>
          <w:p w14:paraId="5365E3A5" w14:textId="417DD714" w:rsidR="2560D221" w:rsidRPr="00112260" w:rsidRDefault="1F3CDA63" w:rsidP="000927A9">
            <w:pPr>
              <w:rPr>
                <w:rFonts w:ascii="Calibri" w:eastAsia="Calibri" w:hAnsi="Calibri" w:cs="Calibri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sz w:val="12"/>
                <w:szCs w:val="12"/>
              </w:rPr>
              <w:t>Diffuse</w:t>
            </w:r>
          </w:p>
        </w:tc>
        <w:tc>
          <w:tcPr>
            <w:tcW w:w="1279" w:type="dxa"/>
            <w:vAlign w:val="center"/>
          </w:tcPr>
          <w:p w14:paraId="0D007C0E" w14:textId="693FF807" w:rsidR="2560D221" w:rsidRPr="00112260" w:rsidRDefault="3315D2FC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412.186</w:t>
            </w:r>
          </w:p>
        </w:tc>
        <w:tc>
          <w:tcPr>
            <w:tcW w:w="893" w:type="dxa"/>
            <w:vAlign w:val="center"/>
          </w:tcPr>
          <w:p w14:paraId="308F5AE8" w14:textId="2E2F473D" w:rsidR="2560D221" w:rsidRPr="00112260" w:rsidRDefault="3315D2FC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310.092</w:t>
            </w:r>
          </w:p>
        </w:tc>
        <w:tc>
          <w:tcPr>
            <w:tcW w:w="1211" w:type="dxa"/>
            <w:vAlign w:val="center"/>
          </w:tcPr>
          <w:p w14:paraId="2FAD9013" w14:textId="605A2384" w:rsidR="2560D221" w:rsidRPr="00112260" w:rsidRDefault="25A9E92E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Regression</w:t>
            </w:r>
          </w:p>
          <w:p w14:paraId="78D622A5" w14:textId="7C0A8A25" w:rsidR="2560D221" w:rsidRPr="00112260" w:rsidRDefault="2560D221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1766" w:type="dxa"/>
            <w:vAlign w:val="center"/>
          </w:tcPr>
          <w:p w14:paraId="0C98C4F1" w14:textId="79B5F193" w:rsidR="205E86DB" w:rsidRPr="00112260" w:rsidRDefault="009B4CCE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 xml:space="preserve">Diffuse </w:t>
            </w:r>
            <w: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leakage i</w:t>
            </w:r>
            <w:r w:rsidR="74140732"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mproved</w:t>
            </w:r>
            <w: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 xml:space="preserve"> and r</w:t>
            </w: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esolution.</w:t>
            </w:r>
          </w:p>
          <w:p w14:paraId="2D01A7E4" w14:textId="508EC6C4" w:rsidR="205E86DB" w:rsidRPr="00112260" w:rsidRDefault="205E86DB" w:rsidP="000927A9">
            <w:pPr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</w:pPr>
          </w:p>
        </w:tc>
        <w:tc>
          <w:tcPr>
            <w:tcW w:w="2364" w:type="dxa"/>
            <w:vMerge w:val="restart"/>
            <w:vAlign w:val="center"/>
          </w:tcPr>
          <w:p w14:paraId="23007769" w14:textId="1A6727CA" w:rsidR="1A492BCC" w:rsidRPr="00112260" w:rsidRDefault="2FCBD4B6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IVMP, MTX</w:t>
            </w:r>
            <w:r w:rsidR="38FF708D"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 xml:space="preserve">, ACTHAR, </w:t>
            </w:r>
            <w:r w:rsidR="053FED6C"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Topical</w:t>
            </w:r>
          </w:p>
        </w:tc>
      </w:tr>
      <w:tr w:rsidR="00F270FA" w14:paraId="3ED24ED9" w14:textId="77777777" w:rsidTr="165FB351">
        <w:trPr>
          <w:trHeight w:val="300"/>
        </w:trPr>
        <w:tc>
          <w:tcPr>
            <w:tcW w:w="755" w:type="dxa"/>
          </w:tcPr>
          <w:p w14:paraId="2BA78CAA" w14:textId="2CBE9180" w:rsidR="45291041" w:rsidRDefault="558F428D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320228C9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11</w:t>
            </w:r>
          </w:p>
        </w:tc>
        <w:tc>
          <w:tcPr>
            <w:tcW w:w="805" w:type="dxa"/>
            <w:vAlign w:val="center"/>
          </w:tcPr>
          <w:p w14:paraId="621C3BAF" w14:textId="6BD80322" w:rsidR="45291041" w:rsidRDefault="3A55CFB3" w:rsidP="000927A9">
            <w:pPr>
              <w:rPr>
                <w:sz w:val="12"/>
                <w:szCs w:val="12"/>
              </w:rPr>
            </w:pPr>
            <w:r w:rsidRPr="320228C9">
              <w:rPr>
                <w:sz w:val="12"/>
                <w:szCs w:val="12"/>
              </w:rPr>
              <w:t>OS</w:t>
            </w:r>
          </w:p>
        </w:tc>
        <w:tc>
          <w:tcPr>
            <w:tcW w:w="1196" w:type="dxa"/>
          </w:tcPr>
          <w:p w14:paraId="1F8C3D4C" w14:textId="3268E5E4" w:rsidR="00F270FA" w:rsidRPr="00112260" w:rsidRDefault="4500CDA3" w:rsidP="000927A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112260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>İdiopathic</w:t>
            </w:r>
          </w:p>
        </w:tc>
        <w:tc>
          <w:tcPr>
            <w:tcW w:w="1196" w:type="dxa"/>
            <w:vAlign w:val="center"/>
          </w:tcPr>
          <w:p w14:paraId="4DF3071D" w14:textId="63A07D39" w:rsidR="4E410028" w:rsidRPr="00112260" w:rsidRDefault="2D4F4DBE" w:rsidP="000927A9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Anterior uveitis</w:t>
            </w:r>
          </w:p>
          <w:p w14:paraId="27BDEA63" w14:textId="7688E78C" w:rsidR="153C49EA" w:rsidRPr="00112260" w:rsidRDefault="153C49EA" w:rsidP="000927A9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1452" w:type="dxa"/>
            <w:vAlign w:val="center"/>
          </w:tcPr>
          <w:p w14:paraId="03D574E6" w14:textId="590D6DBB" w:rsidR="11A55B09" w:rsidRPr="00112260" w:rsidRDefault="1E3DC4FD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Very m</w:t>
            </w:r>
            <w:r w:rsidR="75DF50A3"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 xml:space="preserve">ild activity </w:t>
            </w:r>
          </w:p>
          <w:p w14:paraId="1FF66147" w14:textId="79F41FEC" w:rsidR="2483952B" w:rsidRPr="00112260" w:rsidRDefault="2483952B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1093" w:type="dxa"/>
            <w:vAlign w:val="center"/>
          </w:tcPr>
          <w:p w14:paraId="2EFC0D29" w14:textId="46FCF465" w:rsidR="2560D221" w:rsidRPr="00112260" w:rsidRDefault="5482B355" w:rsidP="000927A9">
            <w:pPr>
              <w:rPr>
                <w:rFonts w:ascii="Calibri" w:eastAsia="Calibri" w:hAnsi="Calibri" w:cs="Calibri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sz w:val="12"/>
                <w:szCs w:val="12"/>
              </w:rPr>
              <w:t>Peripheral</w:t>
            </w:r>
          </w:p>
        </w:tc>
        <w:tc>
          <w:tcPr>
            <w:tcW w:w="1279" w:type="dxa"/>
            <w:vAlign w:val="center"/>
          </w:tcPr>
          <w:p w14:paraId="5FA07DC9" w14:textId="7755C4BF" w:rsidR="2560D221" w:rsidRPr="00112260" w:rsidRDefault="3315D2FC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76.559</w:t>
            </w:r>
          </w:p>
        </w:tc>
        <w:tc>
          <w:tcPr>
            <w:tcW w:w="893" w:type="dxa"/>
            <w:vAlign w:val="center"/>
          </w:tcPr>
          <w:p w14:paraId="51D03229" w14:textId="6F0718ED" w:rsidR="2560D221" w:rsidRPr="00112260" w:rsidRDefault="3315D2FC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22.136</w:t>
            </w:r>
          </w:p>
        </w:tc>
        <w:tc>
          <w:tcPr>
            <w:tcW w:w="1211" w:type="dxa"/>
            <w:vAlign w:val="center"/>
          </w:tcPr>
          <w:p w14:paraId="42140EDD" w14:textId="605A2384" w:rsidR="2560D221" w:rsidRPr="00112260" w:rsidRDefault="1C3D1561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Regression</w:t>
            </w:r>
          </w:p>
          <w:p w14:paraId="3F547D01" w14:textId="5DE339B7" w:rsidR="2560D221" w:rsidRPr="00112260" w:rsidRDefault="2560D221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1766" w:type="dxa"/>
            <w:vAlign w:val="center"/>
          </w:tcPr>
          <w:p w14:paraId="580CD00B" w14:textId="759F1B78" w:rsidR="47E36CD8" w:rsidRPr="00112260" w:rsidRDefault="0065795D" w:rsidP="000927A9">
            <w:pPr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12260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>Peripheral</w:t>
            </w:r>
            <w:r w:rsidR="570DBD75" w:rsidRPr="00112260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 xml:space="preserve"> retinal </w:t>
            </w:r>
            <w:r w:rsidR="009B4CCE" w:rsidRPr="00112260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>vasculitis</w:t>
            </w:r>
            <w:r w:rsidR="570DBD75" w:rsidRPr="00112260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 xml:space="preserve"> </w:t>
            </w:r>
            <w:r w:rsidR="009B4CCE" w:rsidRPr="00112260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>improved.</w:t>
            </w:r>
          </w:p>
          <w:p w14:paraId="25018E77" w14:textId="124B9D14" w:rsidR="47E36CD8" w:rsidRPr="00112260" w:rsidRDefault="47E36CD8" w:rsidP="000927A9">
            <w:pPr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</w:pPr>
          </w:p>
        </w:tc>
        <w:tc>
          <w:tcPr>
            <w:tcW w:w="2364" w:type="dxa"/>
            <w:vMerge/>
          </w:tcPr>
          <w:p w14:paraId="60191F4A" w14:textId="77777777" w:rsidR="00F270FA" w:rsidRPr="00112260" w:rsidRDefault="00F270FA" w:rsidP="000927A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2"/>
                <w:szCs w:val="12"/>
                <w:lang w:eastAsia="tr-TR"/>
              </w:rPr>
            </w:pPr>
          </w:p>
        </w:tc>
      </w:tr>
      <w:tr w:rsidR="00F270FA" w14:paraId="16FEFA45" w14:textId="77777777" w:rsidTr="165FB351">
        <w:trPr>
          <w:trHeight w:val="300"/>
        </w:trPr>
        <w:tc>
          <w:tcPr>
            <w:tcW w:w="755" w:type="dxa"/>
          </w:tcPr>
          <w:p w14:paraId="1A43AEEE" w14:textId="76D6BC99" w:rsidR="45291041" w:rsidRDefault="301E0B17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320228C9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12</w:t>
            </w:r>
          </w:p>
        </w:tc>
        <w:tc>
          <w:tcPr>
            <w:tcW w:w="805" w:type="dxa"/>
            <w:vAlign w:val="center"/>
          </w:tcPr>
          <w:p w14:paraId="535D68ED" w14:textId="0E8046F1" w:rsidR="45291041" w:rsidRDefault="3A55CFB3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320228C9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OS</w:t>
            </w:r>
          </w:p>
        </w:tc>
        <w:tc>
          <w:tcPr>
            <w:tcW w:w="1196" w:type="dxa"/>
            <w:vAlign w:val="center"/>
          </w:tcPr>
          <w:p w14:paraId="39DC4E1D" w14:textId="7F6C4582" w:rsidR="00F270FA" w:rsidRPr="00112260" w:rsidRDefault="38ECB336" w:rsidP="00A528F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112260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>İdiopathic</w:t>
            </w:r>
          </w:p>
        </w:tc>
        <w:tc>
          <w:tcPr>
            <w:tcW w:w="1196" w:type="dxa"/>
            <w:vAlign w:val="center"/>
          </w:tcPr>
          <w:p w14:paraId="0B88AE58" w14:textId="327A6CB8" w:rsidR="1F1875D3" w:rsidRPr="00112260" w:rsidRDefault="28916FD8" w:rsidP="000927A9">
            <w:pPr>
              <w:spacing w:line="259" w:lineRule="auto"/>
              <w:rPr>
                <w:color w:val="000000" w:themeColor="text1"/>
                <w:sz w:val="12"/>
                <w:szCs w:val="12"/>
              </w:rPr>
            </w:pPr>
            <w:r w:rsidRPr="00112260">
              <w:rPr>
                <w:color w:val="000000" w:themeColor="text1"/>
                <w:sz w:val="12"/>
                <w:szCs w:val="12"/>
              </w:rPr>
              <w:t>Panuveitis</w:t>
            </w:r>
          </w:p>
          <w:p w14:paraId="7DC69B4C" w14:textId="2C1A551A" w:rsidR="153C49EA" w:rsidRPr="00112260" w:rsidRDefault="153C49EA" w:rsidP="000927A9">
            <w:pPr>
              <w:spacing w:line="259" w:lineRule="auto"/>
              <w:rPr>
                <w:color w:val="000000" w:themeColor="text1"/>
                <w:sz w:val="12"/>
                <w:szCs w:val="12"/>
              </w:rPr>
            </w:pPr>
          </w:p>
          <w:p w14:paraId="24BA35DD" w14:textId="1AFE2E00" w:rsidR="153C49EA" w:rsidRPr="00112260" w:rsidRDefault="153C49EA" w:rsidP="000927A9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1452" w:type="dxa"/>
            <w:vAlign w:val="center"/>
          </w:tcPr>
          <w:p w14:paraId="4A2369D6" w14:textId="334A50FC" w:rsidR="5DB41355" w:rsidRPr="00112260" w:rsidRDefault="37F5D820" w:rsidP="000927A9">
            <w:pPr>
              <w:spacing w:line="259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tr-TR"/>
              </w:rPr>
            </w:pPr>
            <w:r w:rsidRPr="00112260">
              <w:rPr>
                <w:rFonts w:ascii="Times New Roman" w:eastAsia="Times New Roman" w:hAnsi="Times New Roman" w:cs="Times New Roman"/>
                <w:sz w:val="12"/>
                <w:szCs w:val="12"/>
                <w:lang w:eastAsia="tr-TR"/>
              </w:rPr>
              <w:t>İnactive</w:t>
            </w:r>
          </w:p>
          <w:p w14:paraId="731C29BB" w14:textId="6D776602" w:rsidR="5DB41355" w:rsidRPr="00112260" w:rsidRDefault="5DB41355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  <w:lang w:eastAsia="tr-TR"/>
              </w:rPr>
            </w:pPr>
          </w:p>
        </w:tc>
        <w:tc>
          <w:tcPr>
            <w:tcW w:w="1093" w:type="dxa"/>
            <w:vAlign w:val="center"/>
          </w:tcPr>
          <w:p w14:paraId="7199F6C1" w14:textId="0EEBE04B" w:rsidR="2560D221" w:rsidRPr="00112260" w:rsidRDefault="2CB91808" w:rsidP="000927A9">
            <w:pPr>
              <w:rPr>
                <w:rFonts w:ascii="Calibri" w:eastAsia="Calibri" w:hAnsi="Calibri" w:cs="Calibri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sz w:val="12"/>
                <w:szCs w:val="12"/>
              </w:rPr>
              <w:t>Mid-Peripheral</w:t>
            </w:r>
          </w:p>
          <w:p w14:paraId="11D28BC4" w14:textId="0E709F97" w:rsidR="2560D221" w:rsidRPr="00112260" w:rsidRDefault="2560D221" w:rsidP="000927A9">
            <w:pPr>
              <w:rPr>
                <w:rFonts w:ascii="Calibri" w:eastAsia="Calibri" w:hAnsi="Calibri" w:cs="Calibri"/>
                <w:sz w:val="12"/>
                <w:szCs w:val="12"/>
              </w:rPr>
            </w:pPr>
          </w:p>
        </w:tc>
        <w:tc>
          <w:tcPr>
            <w:tcW w:w="1279" w:type="dxa"/>
            <w:vAlign w:val="center"/>
          </w:tcPr>
          <w:p w14:paraId="65F36B5B" w14:textId="1B6FC98B" w:rsidR="556B1823" w:rsidRPr="00112260" w:rsidRDefault="3ABBC494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64.261</w:t>
            </w:r>
          </w:p>
          <w:p w14:paraId="5B6982D3" w14:textId="036531A0" w:rsidR="2560D221" w:rsidRPr="00112260" w:rsidRDefault="2560D221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893" w:type="dxa"/>
            <w:vAlign w:val="center"/>
          </w:tcPr>
          <w:p w14:paraId="1C5E9C08" w14:textId="2A505DAD" w:rsidR="1ABA7872" w:rsidRPr="00112260" w:rsidRDefault="4A581ECE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121.742</w:t>
            </w:r>
          </w:p>
          <w:p w14:paraId="3ACA7F44" w14:textId="680E02CB" w:rsidR="2560D221" w:rsidRPr="00112260" w:rsidRDefault="2560D221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1211" w:type="dxa"/>
            <w:vAlign w:val="center"/>
          </w:tcPr>
          <w:p w14:paraId="51383CED" w14:textId="4A730ACC" w:rsidR="2560D221" w:rsidRPr="00112260" w:rsidRDefault="21042629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Progression</w:t>
            </w:r>
          </w:p>
          <w:p w14:paraId="65FD8324" w14:textId="4692D9E2" w:rsidR="2560D221" w:rsidRPr="00112260" w:rsidRDefault="2560D221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1766" w:type="dxa"/>
            <w:vAlign w:val="center"/>
          </w:tcPr>
          <w:p w14:paraId="19AA9112" w14:textId="64D63F3E" w:rsidR="0C4F6B00" w:rsidRPr="00112260" w:rsidRDefault="63913441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Diffuse leakage</w:t>
            </w:r>
            <w:r w:rsidR="009B4CCE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, i</w:t>
            </w:r>
            <w:r w:rsidR="009B4CCE"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mproved.</w:t>
            </w: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 xml:space="preserve"> </w:t>
            </w:r>
          </w:p>
          <w:p w14:paraId="4135FBEA" w14:textId="2F135864" w:rsidR="6836975C" w:rsidRPr="00112260" w:rsidRDefault="6836975C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  <w:p w14:paraId="5D4144B7" w14:textId="61DBB163" w:rsidR="2560D221" w:rsidRPr="00112260" w:rsidRDefault="2560D221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2364" w:type="dxa"/>
            <w:vAlign w:val="center"/>
          </w:tcPr>
          <w:p w14:paraId="3DF1D94C" w14:textId="5F466083" w:rsidR="36BE4EC8" w:rsidRPr="00112260" w:rsidRDefault="0C5ECF40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IVMP</w:t>
            </w:r>
            <w:r w:rsidR="3814B369"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, OP, MTX</w:t>
            </w:r>
          </w:p>
        </w:tc>
      </w:tr>
      <w:tr w:rsidR="00F270FA" w14:paraId="1150D0A1" w14:textId="77777777" w:rsidTr="165FB351">
        <w:trPr>
          <w:trHeight w:val="300"/>
        </w:trPr>
        <w:tc>
          <w:tcPr>
            <w:tcW w:w="755" w:type="dxa"/>
          </w:tcPr>
          <w:p w14:paraId="020485FF" w14:textId="40826587" w:rsidR="45291041" w:rsidRDefault="16C23814" w:rsidP="000927A9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320228C9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13</w:t>
            </w:r>
          </w:p>
        </w:tc>
        <w:tc>
          <w:tcPr>
            <w:tcW w:w="805" w:type="dxa"/>
            <w:vAlign w:val="center"/>
          </w:tcPr>
          <w:p w14:paraId="3589666A" w14:textId="5E0383C3" w:rsidR="0AA35481" w:rsidRDefault="3A4D74DB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320228C9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OD</w:t>
            </w:r>
          </w:p>
        </w:tc>
        <w:tc>
          <w:tcPr>
            <w:tcW w:w="1196" w:type="dxa"/>
            <w:vAlign w:val="center"/>
          </w:tcPr>
          <w:p w14:paraId="0B693B7C" w14:textId="45974142" w:rsidR="00F270FA" w:rsidRPr="00112260" w:rsidRDefault="1A157EDC" w:rsidP="00A528F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112260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>İdiopathic</w:t>
            </w:r>
          </w:p>
          <w:p w14:paraId="12FDA616" w14:textId="2D53067B" w:rsidR="6836975C" w:rsidRPr="00112260" w:rsidRDefault="6836975C" w:rsidP="000927A9">
            <w:pPr>
              <w:spacing w:beforeAutospacing="1" w:afterAutospacing="1"/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</w:pPr>
          </w:p>
        </w:tc>
        <w:tc>
          <w:tcPr>
            <w:tcW w:w="1196" w:type="dxa"/>
            <w:vAlign w:val="center"/>
          </w:tcPr>
          <w:p w14:paraId="095E9828" w14:textId="3D5D1060" w:rsidR="696D1D44" w:rsidRPr="00112260" w:rsidRDefault="295B8D65" w:rsidP="000927A9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Posterior uveitis</w:t>
            </w:r>
          </w:p>
        </w:tc>
        <w:tc>
          <w:tcPr>
            <w:tcW w:w="1452" w:type="dxa"/>
            <w:vAlign w:val="center"/>
          </w:tcPr>
          <w:p w14:paraId="369FADAE" w14:textId="334A50FC" w:rsidR="60354D48" w:rsidRPr="00112260" w:rsidRDefault="19C71611" w:rsidP="000927A9">
            <w:pPr>
              <w:spacing w:line="259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tr-TR"/>
              </w:rPr>
            </w:pPr>
            <w:r w:rsidRPr="00112260">
              <w:rPr>
                <w:rFonts w:ascii="Times New Roman" w:eastAsia="Times New Roman" w:hAnsi="Times New Roman" w:cs="Times New Roman"/>
                <w:sz w:val="12"/>
                <w:szCs w:val="12"/>
                <w:lang w:eastAsia="tr-TR"/>
              </w:rPr>
              <w:t>İnactive</w:t>
            </w:r>
          </w:p>
          <w:p w14:paraId="498B9CEB" w14:textId="22400CC8" w:rsidR="60354D48" w:rsidRPr="00112260" w:rsidRDefault="60354D48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1093" w:type="dxa"/>
            <w:vAlign w:val="center"/>
          </w:tcPr>
          <w:p w14:paraId="12A2539F" w14:textId="7EAACEDD" w:rsidR="2560D221" w:rsidRPr="00112260" w:rsidRDefault="69A230DC" w:rsidP="000927A9">
            <w:pPr>
              <w:rPr>
                <w:rFonts w:ascii="Calibri" w:eastAsia="Calibri" w:hAnsi="Calibri" w:cs="Calibri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sz w:val="12"/>
                <w:szCs w:val="12"/>
              </w:rPr>
              <w:t>Diffuse</w:t>
            </w:r>
          </w:p>
        </w:tc>
        <w:tc>
          <w:tcPr>
            <w:tcW w:w="1279" w:type="dxa"/>
            <w:vAlign w:val="center"/>
          </w:tcPr>
          <w:p w14:paraId="0F9DD8B5" w14:textId="7D5A1894" w:rsidR="2560D221" w:rsidRPr="00112260" w:rsidRDefault="3315D2FC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522.562</w:t>
            </w:r>
          </w:p>
        </w:tc>
        <w:tc>
          <w:tcPr>
            <w:tcW w:w="893" w:type="dxa"/>
            <w:vAlign w:val="center"/>
          </w:tcPr>
          <w:p w14:paraId="0FC984CB" w14:textId="54608AC8" w:rsidR="2560D221" w:rsidRPr="00112260" w:rsidRDefault="3315D2FC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630.262</w:t>
            </w:r>
          </w:p>
        </w:tc>
        <w:tc>
          <w:tcPr>
            <w:tcW w:w="1211" w:type="dxa"/>
            <w:vAlign w:val="center"/>
          </w:tcPr>
          <w:p w14:paraId="1D45C450" w14:textId="4A730ACC" w:rsidR="2560D221" w:rsidRPr="00112260" w:rsidRDefault="21042629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Progression</w:t>
            </w:r>
          </w:p>
          <w:p w14:paraId="17AB2E70" w14:textId="7AB0C370" w:rsidR="2560D221" w:rsidRPr="00112260" w:rsidRDefault="2560D221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1766" w:type="dxa"/>
            <w:vAlign w:val="center"/>
          </w:tcPr>
          <w:p w14:paraId="318EA250" w14:textId="5ED33095" w:rsidR="516245D7" w:rsidRPr="00112260" w:rsidRDefault="390A67B9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Diffuse leakage</w:t>
            </w:r>
            <w:r w:rsidR="009B4CCE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, i</w:t>
            </w:r>
            <w:r w:rsidR="009B4CCE"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mproved.</w:t>
            </w: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 xml:space="preserve"> </w:t>
            </w:r>
          </w:p>
          <w:p w14:paraId="4A71EC13" w14:textId="5546D5F3" w:rsidR="6836975C" w:rsidRPr="00112260" w:rsidRDefault="6836975C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  <w:p w14:paraId="6C79E51C" w14:textId="5DFD2358" w:rsidR="2560D221" w:rsidRPr="00112260" w:rsidRDefault="2560D221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2364" w:type="dxa"/>
            <w:vMerge w:val="restart"/>
            <w:vAlign w:val="center"/>
          </w:tcPr>
          <w:p w14:paraId="5AFEF915" w14:textId="52895B93" w:rsidR="2492EFE0" w:rsidRPr="00112260" w:rsidRDefault="3636A738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INF, TCZ, IVMP, OP, MTX</w:t>
            </w:r>
            <w:r w:rsidR="110D8C4B"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, MMF</w:t>
            </w:r>
            <w:r w:rsidR="00E64DB2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,</w:t>
            </w: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 xml:space="preserve"> Topical</w:t>
            </w:r>
          </w:p>
          <w:p w14:paraId="4EADE566" w14:textId="6CD70FB9" w:rsidR="2560D221" w:rsidRPr="00112260" w:rsidRDefault="2560D221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</w:tr>
      <w:tr w:rsidR="00F270FA" w14:paraId="5B132E8C" w14:textId="77777777" w:rsidTr="165FB351">
        <w:trPr>
          <w:trHeight w:val="300"/>
        </w:trPr>
        <w:tc>
          <w:tcPr>
            <w:tcW w:w="755" w:type="dxa"/>
          </w:tcPr>
          <w:p w14:paraId="4CEEDC06" w14:textId="4B2410AF" w:rsidR="71DA4F3D" w:rsidRDefault="44C1A3E1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320228C9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13</w:t>
            </w:r>
          </w:p>
        </w:tc>
        <w:tc>
          <w:tcPr>
            <w:tcW w:w="805" w:type="dxa"/>
            <w:vAlign w:val="center"/>
          </w:tcPr>
          <w:p w14:paraId="2DF70790" w14:textId="0B56ADCF" w:rsidR="7229A9E1" w:rsidRDefault="606FE81C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320228C9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OS</w:t>
            </w:r>
          </w:p>
        </w:tc>
        <w:tc>
          <w:tcPr>
            <w:tcW w:w="1196" w:type="dxa"/>
          </w:tcPr>
          <w:p w14:paraId="3CB03B13" w14:textId="698290E6" w:rsidR="00F270FA" w:rsidRPr="00112260" w:rsidRDefault="6BBA22FB" w:rsidP="000927A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112260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>İdiopathic</w:t>
            </w:r>
          </w:p>
        </w:tc>
        <w:tc>
          <w:tcPr>
            <w:tcW w:w="1196" w:type="dxa"/>
            <w:vAlign w:val="center"/>
          </w:tcPr>
          <w:p w14:paraId="14867542" w14:textId="59876F87" w:rsidR="19361191" w:rsidRPr="00112260" w:rsidRDefault="0752A16D" w:rsidP="000927A9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 xml:space="preserve">Posterior </w:t>
            </w:r>
            <w:r w:rsidR="00112260"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uveitis</w:t>
            </w:r>
          </w:p>
        </w:tc>
        <w:tc>
          <w:tcPr>
            <w:tcW w:w="1452" w:type="dxa"/>
            <w:vAlign w:val="center"/>
          </w:tcPr>
          <w:p w14:paraId="0CF2E0A8" w14:textId="049CFE94" w:rsidR="2F75B8E2" w:rsidRPr="00112260" w:rsidRDefault="6F42FBF1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 xml:space="preserve">Active </w:t>
            </w:r>
          </w:p>
        </w:tc>
        <w:tc>
          <w:tcPr>
            <w:tcW w:w="1093" w:type="dxa"/>
            <w:vAlign w:val="center"/>
          </w:tcPr>
          <w:p w14:paraId="57D1EDCD" w14:textId="5A8F92D0" w:rsidR="2560D221" w:rsidRPr="00112260" w:rsidRDefault="27EFF8A7" w:rsidP="000927A9">
            <w:pPr>
              <w:rPr>
                <w:rFonts w:ascii="Calibri" w:eastAsia="Calibri" w:hAnsi="Calibri" w:cs="Calibri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sz w:val="12"/>
                <w:szCs w:val="12"/>
              </w:rPr>
              <w:t>Diffuse</w:t>
            </w:r>
          </w:p>
        </w:tc>
        <w:tc>
          <w:tcPr>
            <w:tcW w:w="1279" w:type="dxa"/>
            <w:vAlign w:val="center"/>
          </w:tcPr>
          <w:p w14:paraId="4CF21B3E" w14:textId="5D3210CC" w:rsidR="2560D221" w:rsidRPr="00112260" w:rsidRDefault="3315D2FC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514.231</w:t>
            </w:r>
          </w:p>
        </w:tc>
        <w:tc>
          <w:tcPr>
            <w:tcW w:w="893" w:type="dxa"/>
            <w:vAlign w:val="center"/>
          </w:tcPr>
          <w:p w14:paraId="556E345F" w14:textId="354C2AE2" w:rsidR="2560D221" w:rsidRPr="00112260" w:rsidRDefault="3315D2FC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558.821</w:t>
            </w:r>
          </w:p>
        </w:tc>
        <w:tc>
          <w:tcPr>
            <w:tcW w:w="1211" w:type="dxa"/>
            <w:vAlign w:val="center"/>
          </w:tcPr>
          <w:p w14:paraId="7D85E077" w14:textId="4A730ACC" w:rsidR="2560D221" w:rsidRPr="00112260" w:rsidRDefault="1C118E5B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Progression</w:t>
            </w:r>
          </w:p>
          <w:p w14:paraId="04387265" w14:textId="72D90F2C" w:rsidR="2560D221" w:rsidRPr="00112260" w:rsidRDefault="2560D221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1766" w:type="dxa"/>
            <w:vAlign w:val="center"/>
          </w:tcPr>
          <w:p w14:paraId="733857B2" w14:textId="0D94F8FA" w:rsidR="0B1CD6EC" w:rsidRPr="00112260" w:rsidRDefault="6DCC0E9B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Diffuse leakage</w:t>
            </w:r>
            <w:r w:rsidR="009B4CCE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, i</w:t>
            </w:r>
            <w:r w:rsidR="18BE5962"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mproved</w:t>
            </w:r>
            <w:r w:rsidR="003658BE"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 xml:space="preserve"> </w:t>
            </w:r>
            <w:r w:rsidR="3B8000C6"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 xml:space="preserve">and </w:t>
            </w:r>
            <w:r w:rsidR="0A65D930"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 xml:space="preserve">later </w:t>
            </w:r>
            <w:r w:rsidR="3B8000C6"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showed recurrence</w:t>
            </w:r>
            <w:r w:rsidR="2A96542B"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,</w:t>
            </w:r>
            <w:r w:rsidR="161DC98E"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 xml:space="preserve"> </w:t>
            </w:r>
            <w:r w:rsidR="4356C300"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still</w:t>
            </w:r>
            <w:r w:rsidR="003658BE"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 xml:space="preserve"> </w:t>
            </w:r>
            <w:r w:rsidR="03706D15"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active</w:t>
            </w:r>
            <w:r w:rsidR="009B4CCE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364" w:type="dxa"/>
            <w:vMerge/>
          </w:tcPr>
          <w:p w14:paraId="26F333B3" w14:textId="77777777" w:rsidR="00F270FA" w:rsidRPr="00112260" w:rsidRDefault="00F270FA" w:rsidP="000927A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2"/>
                <w:szCs w:val="12"/>
                <w:lang w:eastAsia="tr-TR"/>
              </w:rPr>
            </w:pPr>
          </w:p>
        </w:tc>
      </w:tr>
      <w:tr w:rsidR="00F270FA" w14:paraId="52D0D70C" w14:textId="77777777" w:rsidTr="165FB351">
        <w:trPr>
          <w:trHeight w:val="300"/>
        </w:trPr>
        <w:tc>
          <w:tcPr>
            <w:tcW w:w="755" w:type="dxa"/>
          </w:tcPr>
          <w:p w14:paraId="280CA8E4" w14:textId="597B1308" w:rsidR="7333969D" w:rsidRDefault="1EB4F80F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320228C9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14</w:t>
            </w:r>
          </w:p>
        </w:tc>
        <w:tc>
          <w:tcPr>
            <w:tcW w:w="805" w:type="dxa"/>
            <w:vAlign w:val="center"/>
          </w:tcPr>
          <w:p w14:paraId="0D595585" w14:textId="061A7903" w:rsidR="26B458ED" w:rsidRDefault="532A2522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320228C9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OD</w:t>
            </w:r>
          </w:p>
        </w:tc>
        <w:tc>
          <w:tcPr>
            <w:tcW w:w="1196" w:type="dxa"/>
            <w:vAlign w:val="center"/>
          </w:tcPr>
          <w:p w14:paraId="171441D8" w14:textId="58474078" w:rsidR="00F270FA" w:rsidRPr="00112260" w:rsidRDefault="3F58CEB2" w:rsidP="00A528F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112260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>İdiopathic</w:t>
            </w:r>
          </w:p>
        </w:tc>
        <w:tc>
          <w:tcPr>
            <w:tcW w:w="1196" w:type="dxa"/>
            <w:vAlign w:val="center"/>
          </w:tcPr>
          <w:p w14:paraId="245093FA" w14:textId="2A15212E" w:rsidR="6E6D6925" w:rsidRPr="00112260" w:rsidRDefault="3091984F" w:rsidP="000927A9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Intermediate uveitis</w:t>
            </w:r>
          </w:p>
        </w:tc>
        <w:tc>
          <w:tcPr>
            <w:tcW w:w="1452" w:type="dxa"/>
            <w:vAlign w:val="center"/>
          </w:tcPr>
          <w:p w14:paraId="5DC1EEFC" w14:textId="334A50FC" w:rsidR="01F99EAC" w:rsidRPr="00112260" w:rsidRDefault="61212D26" w:rsidP="000927A9">
            <w:pPr>
              <w:spacing w:line="259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tr-TR"/>
              </w:rPr>
            </w:pPr>
            <w:r w:rsidRPr="00112260">
              <w:rPr>
                <w:rFonts w:ascii="Times New Roman" w:eastAsia="Times New Roman" w:hAnsi="Times New Roman" w:cs="Times New Roman"/>
                <w:sz w:val="12"/>
                <w:szCs w:val="12"/>
                <w:lang w:eastAsia="tr-TR"/>
              </w:rPr>
              <w:t>İnactive</w:t>
            </w:r>
          </w:p>
          <w:p w14:paraId="5091BF13" w14:textId="17EA6703" w:rsidR="01F99EAC" w:rsidRPr="00112260" w:rsidRDefault="01F99EAC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1093" w:type="dxa"/>
            <w:vAlign w:val="center"/>
          </w:tcPr>
          <w:p w14:paraId="7979D125" w14:textId="46FCF465" w:rsidR="2560D221" w:rsidRPr="00112260" w:rsidRDefault="6C91DB86" w:rsidP="000927A9">
            <w:pPr>
              <w:rPr>
                <w:rFonts w:ascii="Calibri" w:eastAsia="Calibri" w:hAnsi="Calibri" w:cs="Calibri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sz w:val="12"/>
                <w:szCs w:val="12"/>
              </w:rPr>
              <w:t>Peripheral</w:t>
            </w:r>
          </w:p>
          <w:p w14:paraId="5A57FFD1" w14:textId="09C17992" w:rsidR="2560D221" w:rsidRPr="00112260" w:rsidRDefault="2560D221" w:rsidP="000927A9">
            <w:pPr>
              <w:rPr>
                <w:rFonts w:ascii="Calibri" w:eastAsia="Calibri" w:hAnsi="Calibri" w:cs="Calibri"/>
                <w:sz w:val="12"/>
                <w:szCs w:val="12"/>
              </w:rPr>
            </w:pPr>
          </w:p>
        </w:tc>
        <w:tc>
          <w:tcPr>
            <w:tcW w:w="1279" w:type="dxa"/>
            <w:vAlign w:val="center"/>
          </w:tcPr>
          <w:p w14:paraId="2116201C" w14:textId="7A806B99" w:rsidR="2560D221" w:rsidRPr="00112260" w:rsidRDefault="3315D2FC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399.012</w:t>
            </w:r>
          </w:p>
        </w:tc>
        <w:tc>
          <w:tcPr>
            <w:tcW w:w="893" w:type="dxa"/>
            <w:vAlign w:val="center"/>
          </w:tcPr>
          <w:p w14:paraId="074D07FC" w14:textId="1644E9A8" w:rsidR="2560D221" w:rsidRPr="00112260" w:rsidRDefault="3315D2FC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276.395</w:t>
            </w:r>
          </w:p>
        </w:tc>
        <w:tc>
          <w:tcPr>
            <w:tcW w:w="1211" w:type="dxa"/>
            <w:vAlign w:val="center"/>
          </w:tcPr>
          <w:p w14:paraId="6EA3EB76" w14:textId="605A2384" w:rsidR="2560D221" w:rsidRPr="00112260" w:rsidRDefault="1E753BEE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Regression</w:t>
            </w:r>
          </w:p>
          <w:p w14:paraId="6524121D" w14:textId="0018AB16" w:rsidR="2560D221" w:rsidRPr="00112260" w:rsidRDefault="2560D221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1766" w:type="dxa"/>
            <w:vAlign w:val="center"/>
          </w:tcPr>
          <w:p w14:paraId="2BCBFAD0" w14:textId="6297C90A" w:rsidR="08437103" w:rsidRPr="00112260" w:rsidRDefault="0065795D" w:rsidP="000927A9">
            <w:pPr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12260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>Peripheral</w:t>
            </w:r>
            <w:r w:rsidR="052277A7" w:rsidRPr="00112260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 xml:space="preserve"> retinal </w:t>
            </w:r>
            <w:r w:rsidR="009B4CCE" w:rsidRPr="00112260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>vasculitis</w:t>
            </w:r>
            <w:r w:rsidR="052277A7" w:rsidRPr="00112260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 xml:space="preserve"> </w:t>
            </w:r>
            <w:r w:rsidR="009B4CCE" w:rsidRPr="00112260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>improved.</w:t>
            </w:r>
          </w:p>
          <w:p w14:paraId="4851A735" w14:textId="65451F13" w:rsidR="6836975C" w:rsidRPr="00112260" w:rsidRDefault="6836975C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  <w:p w14:paraId="1FE7658D" w14:textId="655817EB" w:rsidR="2560D221" w:rsidRPr="00112260" w:rsidRDefault="2560D221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2364" w:type="dxa"/>
            <w:vMerge w:val="restart"/>
            <w:vAlign w:val="center"/>
          </w:tcPr>
          <w:p w14:paraId="74932F8B" w14:textId="310CE927" w:rsidR="4C15DC55" w:rsidRPr="00112260" w:rsidRDefault="4F48737B" w:rsidP="000927A9">
            <w:pPr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 xml:space="preserve">INF, </w:t>
            </w:r>
            <w:r w:rsidR="51615DCF"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IVMP, MMF</w:t>
            </w:r>
            <w:r w:rsidR="1F1A71C5"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 xml:space="preserve">, </w:t>
            </w:r>
          </w:p>
        </w:tc>
      </w:tr>
      <w:tr w:rsidR="00F270FA" w14:paraId="2FBCFB43" w14:textId="77777777" w:rsidTr="165FB351">
        <w:trPr>
          <w:trHeight w:val="300"/>
        </w:trPr>
        <w:tc>
          <w:tcPr>
            <w:tcW w:w="755" w:type="dxa"/>
          </w:tcPr>
          <w:p w14:paraId="13E0C63B" w14:textId="5FEC9E78" w:rsidR="58644079" w:rsidRDefault="43061BF0" w:rsidP="000927A9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320228C9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14</w:t>
            </w:r>
          </w:p>
        </w:tc>
        <w:tc>
          <w:tcPr>
            <w:tcW w:w="805" w:type="dxa"/>
            <w:vAlign w:val="center"/>
          </w:tcPr>
          <w:p w14:paraId="1D862BE3" w14:textId="3027EAD4" w:rsidR="55304130" w:rsidRDefault="19AE50D0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320228C9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OS</w:t>
            </w:r>
          </w:p>
        </w:tc>
        <w:tc>
          <w:tcPr>
            <w:tcW w:w="1196" w:type="dxa"/>
          </w:tcPr>
          <w:p w14:paraId="508E6350" w14:textId="1AD61CD0" w:rsidR="00F270FA" w:rsidRPr="00112260" w:rsidRDefault="4B3929DA" w:rsidP="000927A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112260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>İdiopathic</w:t>
            </w:r>
          </w:p>
        </w:tc>
        <w:tc>
          <w:tcPr>
            <w:tcW w:w="1196" w:type="dxa"/>
            <w:vAlign w:val="center"/>
          </w:tcPr>
          <w:p w14:paraId="593F1B61" w14:textId="2D55F4F1" w:rsidR="52FDBBB4" w:rsidRPr="00112260" w:rsidRDefault="6192736E" w:rsidP="000927A9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Intermediate uveitis</w:t>
            </w:r>
          </w:p>
        </w:tc>
        <w:tc>
          <w:tcPr>
            <w:tcW w:w="1452" w:type="dxa"/>
            <w:vAlign w:val="center"/>
          </w:tcPr>
          <w:p w14:paraId="4DAEA0CF" w14:textId="334A50FC" w:rsidR="445814E4" w:rsidRPr="00112260" w:rsidRDefault="5701625C" w:rsidP="000927A9">
            <w:pPr>
              <w:spacing w:line="259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tr-TR"/>
              </w:rPr>
            </w:pPr>
            <w:r w:rsidRPr="00112260">
              <w:rPr>
                <w:rFonts w:ascii="Times New Roman" w:eastAsia="Times New Roman" w:hAnsi="Times New Roman" w:cs="Times New Roman"/>
                <w:sz w:val="12"/>
                <w:szCs w:val="12"/>
                <w:lang w:eastAsia="tr-TR"/>
              </w:rPr>
              <w:t>İnactive</w:t>
            </w:r>
          </w:p>
          <w:p w14:paraId="39E55DB7" w14:textId="14D748DE" w:rsidR="445814E4" w:rsidRPr="00112260" w:rsidRDefault="445814E4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1093" w:type="dxa"/>
            <w:vAlign w:val="center"/>
          </w:tcPr>
          <w:p w14:paraId="2AFB2C74" w14:textId="46FCF465" w:rsidR="2560D221" w:rsidRPr="00112260" w:rsidRDefault="6C91DB86" w:rsidP="000927A9">
            <w:pPr>
              <w:rPr>
                <w:rFonts w:ascii="Calibri" w:eastAsia="Calibri" w:hAnsi="Calibri" w:cs="Calibri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sz w:val="12"/>
                <w:szCs w:val="12"/>
              </w:rPr>
              <w:t>Peripheral</w:t>
            </w:r>
          </w:p>
          <w:p w14:paraId="11722C33" w14:textId="1B2C38E7" w:rsidR="2560D221" w:rsidRPr="00112260" w:rsidRDefault="2560D221" w:rsidP="000927A9">
            <w:pPr>
              <w:rPr>
                <w:rFonts w:ascii="Calibri" w:eastAsia="Calibri" w:hAnsi="Calibri" w:cs="Calibri"/>
                <w:sz w:val="12"/>
                <w:szCs w:val="12"/>
              </w:rPr>
            </w:pPr>
          </w:p>
        </w:tc>
        <w:tc>
          <w:tcPr>
            <w:tcW w:w="1279" w:type="dxa"/>
            <w:vAlign w:val="center"/>
          </w:tcPr>
          <w:p w14:paraId="2E2E7950" w14:textId="3DC25C08" w:rsidR="2560D221" w:rsidRPr="00112260" w:rsidRDefault="3315D2FC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202.123</w:t>
            </w:r>
          </w:p>
        </w:tc>
        <w:tc>
          <w:tcPr>
            <w:tcW w:w="893" w:type="dxa"/>
            <w:vAlign w:val="center"/>
          </w:tcPr>
          <w:p w14:paraId="3B57775E" w14:textId="0592FA0E" w:rsidR="2560D221" w:rsidRPr="00112260" w:rsidRDefault="3315D2FC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182.079</w:t>
            </w:r>
          </w:p>
        </w:tc>
        <w:tc>
          <w:tcPr>
            <w:tcW w:w="1211" w:type="dxa"/>
            <w:vAlign w:val="center"/>
          </w:tcPr>
          <w:p w14:paraId="703A6FE1" w14:textId="605A2384" w:rsidR="2560D221" w:rsidRPr="00112260" w:rsidRDefault="724ADF91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Regression</w:t>
            </w:r>
          </w:p>
          <w:p w14:paraId="2A4A91DE" w14:textId="66D2BD6C" w:rsidR="2560D221" w:rsidRPr="00112260" w:rsidRDefault="2560D221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1766" w:type="dxa"/>
            <w:vAlign w:val="center"/>
          </w:tcPr>
          <w:p w14:paraId="60F161A1" w14:textId="06B9A23D" w:rsidR="2C621D41" w:rsidRPr="00112260" w:rsidRDefault="10387EB6" w:rsidP="000927A9">
            <w:pPr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12260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>Peripheral</w:t>
            </w:r>
            <w:r w:rsidR="0169FF3F" w:rsidRPr="00112260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 xml:space="preserve"> retinal </w:t>
            </w:r>
            <w:r w:rsidR="009B4CCE" w:rsidRPr="00112260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>vasculitis</w:t>
            </w:r>
            <w:r w:rsidR="0169FF3F" w:rsidRPr="00112260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 xml:space="preserve"> </w:t>
            </w:r>
            <w:r w:rsidR="009B4CCE" w:rsidRPr="00112260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>improved.</w:t>
            </w:r>
          </w:p>
          <w:p w14:paraId="31F90D94" w14:textId="3BD2EC9B" w:rsidR="6836975C" w:rsidRPr="00112260" w:rsidRDefault="6836975C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  <w:p w14:paraId="3C035BE4" w14:textId="62DA7955" w:rsidR="2560D221" w:rsidRPr="00112260" w:rsidRDefault="2560D221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2364" w:type="dxa"/>
            <w:vMerge/>
          </w:tcPr>
          <w:p w14:paraId="7308B2B7" w14:textId="77777777" w:rsidR="00F270FA" w:rsidRPr="00112260" w:rsidRDefault="00F270FA" w:rsidP="000927A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2"/>
                <w:szCs w:val="12"/>
                <w:lang w:eastAsia="tr-TR"/>
              </w:rPr>
            </w:pPr>
          </w:p>
        </w:tc>
      </w:tr>
      <w:tr w:rsidR="00F270FA" w14:paraId="367D791C" w14:textId="77777777" w:rsidTr="165FB351">
        <w:trPr>
          <w:trHeight w:val="300"/>
        </w:trPr>
        <w:tc>
          <w:tcPr>
            <w:tcW w:w="755" w:type="dxa"/>
          </w:tcPr>
          <w:p w14:paraId="51834794" w14:textId="209486DB" w:rsidR="55304130" w:rsidRDefault="519BD17D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320228C9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15</w:t>
            </w:r>
          </w:p>
        </w:tc>
        <w:tc>
          <w:tcPr>
            <w:tcW w:w="805" w:type="dxa"/>
            <w:vAlign w:val="center"/>
          </w:tcPr>
          <w:p w14:paraId="29292534" w14:textId="456E83BC" w:rsidR="55304130" w:rsidRDefault="19AE50D0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320228C9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OD</w:t>
            </w:r>
          </w:p>
        </w:tc>
        <w:tc>
          <w:tcPr>
            <w:tcW w:w="1196" w:type="dxa"/>
            <w:vAlign w:val="center"/>
          </w:tcPr>
          <w:p w14:paraId="602340F6" w14:textId="3E4DB576" w:rsidR="00F270FA" w:rsidRPr="00112260" w:rsidRDefault="7D62A397" w:rsidP="00A528F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112260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>Juvenile idiopathic arthritis</w:t>
            </w:r>
          </w:p>
        </w:tc>
        <w:tc>
          <w:tcPr>
            <w:tcW w:w="1196" w:type="dxa"/>
            <w:vAlign w:val="center"/>
          </w:tcPr>
          <w:p w14:paraId="34C67235" w14:textId="63A07D39" w:rsidR="55E81B4D" w:rsidRPr="00112260" w:rsidRDefault="6B8DA2D1" w:rsidP="000927A9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Anterior uveitis</w:t>
            </w:r>
          </w:p>
          <w:p w14:paraId="307D55A6" w14:textId="36930A30" w:rsidR="153C49EA" w:rsidRPr="00112260" w:rsidRDefault="153C49EA" w:rsidP="000927A9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1452" w:type="dxa"/>
            <w:vAlign w:val="center"/>
          </w:tcPr>
          <w:p w14:paraId="71BC0591" w14:textId="680D8ED8" w:rsidR="1FDDD94C" w:rsidRPr="00112260" w:rsidRDefault="1A8FD360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Very m</w:t>
            </w:r>
            <w:r w:rsidR="6C9F56AF"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 xml:space="preserve">ild activity </w:t>
            </w:r>
          </w:p>
          <w:p w14:paraId="761F732C" w14:textId="22797E02" w:rsidR="4EC4EB1B" w:rsidRPr="00112260" w:rsidRDefault="4EC4EB1B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1093" w:type="dxa"/>
            <w:vAlign w:val="center"/>
          </w:tcPr>
          <w:p w14:paraId="158D6196" w14:textId="4372E505" w:rsidR="2560D221" w:rsidRPr="00112260" w:rsidRDefault="322F98FD" w:rsidP="000927A9">
            <w:pPr>
              <w:rPr>
                <w:rFonts w:ascii="Calibri" w:eastAsia="Calibri" w:hAnsi="Calibri" w:cs="Calibri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sz w:val="12"/>
                <w:szCs w:val="12"/>
              </w:rPr>
              <w:t>Diffuse</w:t>
            </w:r>
          </w:p>
        </w:tc>
        <w:tc>
          <w:tcPr>
            <w:tcW w:w="1279" w:type="dxa"/>
            <w:vAlign w:val="center"/>
          </w:tcPr>
          <w:p w14:paraId="1A6818E1" w14:textId="3128EB68" w:rsidR="2560D221" w:rsidRPr="00112260" w:rsidRDefault="3315D2FC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634.641</w:t>
            </w:r>
          </w:p>
        </w:tc>
        <w:tc>
          <w:tcPr>
            <w:tcW w:w="893" w:type="dxa"/>
            <w:vAlign w:val="center"/>
          </w:tcPr>
          <w:p w14:paraId="3FD524D3" w14:textId="07DC273F" w:rsidR="2560D221" w:rsidRPr="00112260" w:rsidRDefault="3315D2FC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631.683</w:t>
            </w:r>
          </w:p>
        </w:tc>
        <w:tc>
          <w:tcPr>
            <w:tcW w:w="1211" w:type="dxa"/>
            <w:vAlign w:val="center"/>
          </w:tcPr>
          <w:p w14:paraId="13F84767" w14:textId="605A2384" w:rsidR="2560D221" w:rsidRPr="00112260" w:rsidRDefault="3A2540EB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Regression</w:t>
            </w:r>
          </w:p>
          <w:p w14:paraId="52B68F48" w14:textId="75E99944" w:rsidR="2560D221" w:rsidRPr="00112260" w:rsidRDefault="2560D221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1766" w:type="dxa"/>
            <w:vAlign w:val="center"/>
          </w:tcPr>
          <w:p w14:paraId="60C39BF5" w14:textId="5824B73B" w:rsidR="030E35CB" w:rsidRPr="00112260" w:rsidRDefault="165B2C8E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Diffuse leakag</w:t>
            </w:r>
            <w:r w:rsidR="009B4CCE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e, i</w:t>
            </w:r>
            <w:r w:rsidR="009B4CCE"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mproved.</w:t>
            </w: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 xml:space="preserve"> </w:t>
            </w:r>
          </w:p>
          <w:p w14:paraId="7293568F" w14:textId="50099B1B" w:rsidR="6836975C" w:rsidRPr="00112260" w:rsidRDefault="6836975C" w:rsidP="000927A9">
            <w:pPr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</w:pPr>
          </w:p>
          <w:p w14:paraId="48F103CE" w14:textId="44B1F82B" w:rsidR="2560D221" w:rsidRPr="00112260" w:rsidRDefault="2560D221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2364" w:type="dxa"/>
            <w:vMerge w:val="restart"/>
            <w:vAlign w:val="center"/>
          </w:tcPr>
          <w:p w14:paraId="7AF7708D" w14:textId="038CFB17" w:rsidR="46337813" w:rsidRPr="00112260" w:rsidRDefault="39DE31BD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INF, TCZ, IVMP, OP, MTX</w:t>
            </w:r>
            <w:r w:rsidR="00E64DB2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,</w:t>
            </w: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 xml:space="preserve"> Topical</w:t>
            </w:r>
          </w:p>
          <w:p w14:paraId="74614FCA" w14:textId="45A7DBD0" w:rsidR="2560D221" w:rsidRPr="00112260" w:rsidRDefault="2560D221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</w:tr>
      <w:tr w:rsidR="00F270FA" w14:paraId="241118A8" w14:textId="77777777" w:rsidTr="165FB351">
        <w:trPr>
          <w:trHeight w:val="300"/>
        </w:trPr>
        <w:tc>
          <w:tcPr>
            <w:tcW w:w="755" w:type="dxa"/>
          </w:tcPr>
          <w:p w14:paraId="2B95E7AA" w14:textId="0E566733" w:rsidR="2E0E47E3" w:rsidRDefault="53E82818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320228C9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15</w:t>
            </w:r>
          </w:p>
        </w:tc>
        <w:tc>
          <w:tcPr>
            <w:tcW w:w="805" w:type="dxa"/>
            <w:vAlign w:val="center"/>
          </w:tcPr>
          <w:p w14:paraId="2E7923E2" w14:textId="4D0B9A30" w:rsidR="2E0E47E3" w:rsidRDefault="57354446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320228C9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OS</w:t>
            </w:r>
          </w:p>
        </w:tc>
        <w:tc>
          <w:tcPr>
            <w:tcW w:w="1196" w:type="dxa"/>
          </w:tcPr>
          <w:p w14:paraId="2C762E07" w14:textId="1EDB7CD5" w:rsidR="00F270FA" w:rsidRPr="00112260" w:rsidRDefault="48EA8235" w:rsidP="000927A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112260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>Juvenile idiopathic arthritis</w:t>
            </w:r>
          </w:p>
        </w:tc>
        <w:tc>
          <w:tcPr>
            <w:tcW w:w="1196" w:type="dxa"/>
            <w:vAlign w:val="center"/>
          </w:tcPr>
          <w:p w14:paraId="727D3CB9" w14:textId="63A07D39" w:rsidR="60D41334" w:rsidRPr="00112260" w:rsidRDefault="221F8B2C" w:rsidP="000927A9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Anterior uveitis</w:t>
            </w:r>
          </w:p>
          <w:p w14:paraId="180ED45F" w14:textId="52CAFB46" w:rsidR="153C49EA" w:rsidRPr="00112260" w:rsidRDefault="153C49EA" w:rsidP="000927A9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1452" w:type="dxa"/>
            <w:vAlign w:val="center"/>
          </w:tcPr>
          <w:p w14:paraId="424F7EBE" w14:textId="334A50FC" w:rsidR="553DB1B5" w:rsidRPr="00112260" w:rsidRDefault="6D6B6E4C" w:rsidP="000927A9">
            <w:pPr>
              <w:spacing w:line="259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tr-TR"/>
              </w:rPr>
            </w:pPr>
            <w:r w:rsidRPr="00112260">
              <w:rPr>
                <w:rFonts w:ascii="Times New Roman" w:eastAsia="Times New Roman" w:hAnsi="Times New Roman" w:cs="Times New Roman"/>
                <w:sz w:val="12"/>
                <w:szCs w:val="12"/>
                <w:lang w:eastAsia="tr-TR"/>
              </w:rPr>
              <w:t>İnactive</w:t>
            </w:r>
          </w:p>
          <w:p w14:paraId="7D446C6A" w14:textId="01884F07" w:rsidR="553DB1B5" w:rsidRPr="00112260" w:rsidRDefault="553DB1B5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1093" w:type="dxa"/>
            <w:vAlign w:val="center"/>
          </w:tcPr>
          <w:p w14:paraId="390EF5BE" w14:textId="3F3584F7" w:rsidR="2560D221" w:rsidRPr="00112260" w:rsidRDefault="359AA986" w:rsidP="000927A9">
            <w:pPr>
              <w:rPr>
                <w:rFonts w:ascii="Calibri" w:eastAsia="Calibri" w:hAnsi="Calibri" w:cs="Calibri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sz w:val="12"/>
                <w:szCs w:val="12"/>
              </w:rPr>
              <w:t>Diffuse</w:t>
            </w:r>
          </w:p>
        </w:tc>
        <w:tc>
          <w:tcPr>
            <w:tcW w:w="1279" w:type="dxa"/>
            <w:vAlign w:val="center"/>
          </w:tcPr>
          <w:p w14:paraId="1348E141" w14:textId="5CEF9B94" w:rsidR="2560D221" w:rsidRPr="00112260" w:rsidRDefault="3315D2FC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520.938</w:t>
            </w:r>
          </w:p>
        </w:tc>
        <w:tc>
          <w:tcPr>
            <w:tcW w:w="893" w:type="dxa"/>
            <w:vAlign w:val="center"/>
          </w:tcPr>
          <w:p w14:paraId="7628F8E8" w14:textId="367D082A" w:rsidR="2560D221" w:rsidRPr="00112260" w:rsidRDefault="3315D2FC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565.951</w:t>
            </w:r>
          </w:p>
        </w:tc>
        <w:tc>
          <w:tcPr>
            <w:tcW w:w="1211" w:type="dxa"/>
            <w:vAlign w:val="center"/>
          </w:tcPr>
          <w:p w14:paraId="562A914E" w14:textId="4A730ACC" w:rsidR="2560D221" w:rsidRPr="00112260" w:rsidRDefault="6C9F8174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Progression</w:t>
            </w:r>
          </w:p>
        </w:tc>
        <w:tc>
          <w:tcPr>
            <w:tcW w:w="1766" w:type="dxa"/>
            <w:vAlign w:val="center"/>
          </w:tcPr>
          <w:p w14:paraId="2B4BB047" w14:textId="390CC8FA" w:rsidR="4A668107" w:rsidRPr="00112260" w:rsidRDefault="3DDD5FFA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Diffuse leakage</w:t>
            </w:r>
            <w:r w:rsidR="009B4CCE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, i</w:t>
            </w:r>
            <w:r w:rsidR="009B4CCE"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mproved.</w:t>
            </w: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 xml:space="preserve"> </w:t>
            </w:r>
          </w:p>
          <w:p w14:paraId="1C10E1E0" w14:textId="54BA01D4" w:rsidR="6836975C" w:rsidRPr="00112260" w:rsidRDefault="6836975C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  <w:p w14:paraId="61D586B0" w14:textId="4D6D63EE" w:rsidR="2560D221" w:rsidRPr="00112260" w:rsidRDefault="2560D221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2364" w:type="dxa"/>
            <w:vMerge/>
          </w:tcPr>
          <w:p w14:paraId="1B36E58D" w14:textId="77777777" w:rsidR="00F270FA" w:rsidRPr="00112260" w:rsidRDefault="00F270FA" w:rsidP="000927A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2"/>
                <w:szCs w:val="12"/>
                <w:lang w:eastAsia="tr-TR"/>
              </w:rPr>
            </w:pPr>
          </w:p>
        </w:tc>
      </w:tr>
      <w:tr w:rsidR="00F270FA" w14:paraId="7B17C4E9" w14:textId="77777777" w:rsidTr="165FB351">
        <w:trPr>
          <w:trHeight w:val="300"/>
        </w:trPr>
        <w:tc>
          <w:tcPr>
            <w:tcW w:w="755" w:type="dxa"/>
          </w:tcPr>
          <w:p w14:paraId="1DBB271B" w14:textId="24A3FB25" w:rsidR="2E0E47E3" w:rsidRDefault="28F38ACF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320228C9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16</w:t>
            </w:r>
          </w:p>
        </w:tc>
        <w:tc>
          <w:tcPr>
            <w:tcW w:w="805" w:type="dxa"/>
            <w:vAlign w:val="center"/>
          </w:tcPr>
          <w:p w14:paraId="1357E3F8" w14:textId="294453A2" w:rsidR="2E0E47E3" w:rsidRDefault="57354446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320228C9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OS</w:t>
            </w:r>
          </w:p>
        </w:tc>
        <w:tc>
          <w:tcPr>
            <w:tcW w:w="1196" w:type="dxa"/>
            <w:vAlign w:val="center"/>
          </w:tcPr>
          <w:p w14:paraId="0EF0D5D0" w14:textId="3F3F57D7" w:rsidR="00F270FA" w:rsidRPr="00112260" w:rsidRDefault="1EBE486B" w:rsidP="00A528F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112260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>İdiopathic</w:t>
            </w:r>
          </w:p>
        </w:tc>
        <w:tc>
          <w:tcPr>
            <w:tcW w:w="1196" w:type="dxa"/>
            <w:vAlign w:val="center"/>
          </w:tcPr>
          <w:p w14:paraId="252E063E" w14:textId="18CA872D" w:rsidR="190723E0" w:rsidRPr="00112260" w:rsidRDefault="4C294403" w:rsidP="000927A9">
            <w:pPr>
              <w:spacing w:line="259" w:lineRule="auto"/>
              <w:rPr>
                <w:color w:val="000000" w:themeColor="text1"/>
                <w:sz w:val="12"/>
                <w:szCs w:val="12"/>
              </w:rPr>
            </w:pPr>
            <w:r w:rsidRPr="00112260">
              <w:rPr>
                <w:color w:val="000000" w:themeColor="text1"/>
                <w:sz w:val="12"/>
                <w:szCs w:val="12"/>
              </w:rPr>
              <w:t>Panuveitis</w:t>
            </w:r>
          </w:p>
          <w:p w14:paraId="42DBA18B" w14:textId="3B71D88E" w:rsidR="153C49EA" w:rsidRPr="00112260" w:rsidRDefault="153C49EA" w:rsidP="000927A9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1452" w:type="dxa"/>
            <w:vAlign w:val="center"/>
          </w:tcPr>
          <w:p w14:paraId="6579552C" w14:textId="1632C711" w:rsidR="5F4CA70B" w:rsidRPr="00112260" w:rsidRDefault="49BC749B" w:rsidP="000927A9">
            <w:pPr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 xml:space="preserve">Very mild activity </w:t>
            </w:r>
            <w:r w:rsidR="5D4FF4C4"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at peripheral</w:t>
            </w:r>
          </w:p>
        </w:tc>
        <w:tc>
          <w:tcPr>
            <w:tcW w:w="1093" w:type="dxa"/>
            <w:vAlign w:val="center"/>
          </w:tcPr>
          <w:p w14:paraId="14B8602B" w14:textId="57442F7F" w:rsidR="2560D221" w:rsidRPr="00112260" w:rsidRDefault="022C36A2" w:rsidP="000927A9">
            <w:pPr>
              <w:rPr>
                <w:rFonts w:ascii="Calibri" w:eastAsia="Calibri" w:hAnsi="Calibri" w:cs="Calibri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sz w:val="12"/>
                <w:szCs w:val="12"/>
              </w:rPr>
              <w:t>Mid-</w:t>
            </w:r>
            <w:r w:rsidR="3113ED2E" w:rsidRPr="00112260">
              <w:rPr>
                <w:rFonts w:ascii="Calibri" w:eastAsia="Calibri" w:hAnsi="Calibri" w:cs="Calibri"/>
                <w:sz w:val="12"/>
                <w:szCs w:val="12"/>
              </w:rPr>
              <w:t>peripheral</w:t>
            </w:r>
          </w:p>
        </w:tc>
        <w:tc>
          <w:tcPr>
            <w:tcW w:w="1279" w:type="dxa"/>
            <w:vAlign w:val="center"/>
          </w:tcPr>
          <w:p w14:paraId="13B0B56A" w14:textId="31C4E08D" w:rsidR="6C6686AA" w:rsidRPr="00112260" w:rsidRDefault="71E54295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447.076</w:t>
            </w:r>
          </w:p>
          <w:p w14:paraId="72557755" w14:textId="1D99B1B4" w:rsidR="2560D221" w:rsidRPr="00112260" w:rsidRDefault="2560D221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893" w:type="dxa"/>
            <w:vAlign w:val="center"/>
          </w:tcPr>
          <w:p w14:paraId="65712575" w14:textId="0D3A099D" w:rsidR="6F673F35" w:rsidRPr="00112260" w:rsidRDefault="5F126CB4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382.624</w:t>
            </w:r>
          </w:p>
          <w:p w14:paraId="01444D0E" w14:textId="7D8901AE" w:rsidR="2560D221" w:rsidRPr="00112260" w:rsidRDefault="2560D221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1211" w:type="dxa"/>
            <w:vAlign w:val="center"/>
          </w:tcPr>
          <w:p w14:paraId="67572A87" w14:textId="605A2384" w:rsidR="2560D221" w:rsidRPr="00112260" w:rsidRDefault="3498C884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Regression</w:t>
            </w:r>
          </w:p>
          <w:p w14:paraId="6C882265" w14:textId="2CD03085" w:rsidR="2560D221" w:rsidRPr="00112260" w:rsidRDefault="2560D221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1766" w:type="dxa"/>
            <w:vAlign w:val="center"/>
          </w:tcPr>
          <w:p w14:paraId="55FB8BEA" w14:textId="4D4A9C97" w:rsidR="466383B4" w:rsidRPr="00112260" w:rsidRDefault="6F35998E" w:rsidP="000927A9">
            <w:pPr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Diffuse leakage</w:t>
            </w:r>
            <w:r w:rsidR="009B4CCE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,</w:t>
            </w: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 xml:space="preserve"> </w:t>
            </w:r>
            <w:r w:rsidR="009B4CCE"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improved.</w:t>
            </w:r>
          </w:p>
          <w:p w14:paraId="6B33F002" w14:textId="11D1439D" w:rsidR="2560D221" w:rsidRPr="00112260" w:rsidRDefault="2560D221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2364" w:type="dxa"/>
            <w:vAlign w:val="center"/>
          </w:tcPr>
          <w:p w14:paraId="1CC834CA" w14:textId="17E587C7" w:rsidR="12321280" w:rsidRPr="00112260" w:rsidRDefault="1D8D775D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INF, IVMP, OP</w:t>
            </w:r>
            <w:r w:rsidR="1E155F52"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, MTX</w:t>
            </w:r>
          </w:p>
        </w:tc>
      </w:tr>
      <w:tr w:rsidR="00F270FA" w14:paraId="23D03E53" w14:textId="77777777" w:rsidTr="165FB351">
        <w:trPr>
          <w:trHeight w:val="300"/>
        </w:trPr>
        <w:tc>
          <w:tcPr>
            <w:tcW w:w="755" w:type="dxa"/>
          </w:tcPr>
          <w:p w14:paraId="6BF3F4EC" w14:textId="45C39001" w:rsidR="2E0E47E3" w:rsidRDefault="58199BEF" w:rsidP="000927A9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320228C9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17</w:t>
            </w:r>
          </w:p>
        </w:tc>
        <w:tc>
          <w:tcPr>
            <w:tcW w:w="805" w:type="dxa"/>
            <w:vAlign w:val="center"/>
          </w:tcPr>
          <w:p w14:paraId="58FF1CE4" w14:textId="3E2A6C79" w:rsidR="2E0E47E3" w:rsidRDefault="57354446" w:rsidP="000927A9">
            <w:pPr>
              <w:rPr>
                <w:sz w:val="12"/>
                <w:szCs w:val="12"/>
              </w:rPr>
            </w:pPr>
            <w:r w:rsidRPr="320228C9">
              <w:rPr>
                <w:sz w:val="12"/>
                <w:szCs w:val="12"/>
              </w:rPr>
              <w:t>OD</w:t>
            </w:r>
          </w:p>
        </w:tc>
        <w:tc>
          <w:tcPr>
            <w:tcW w:w="1196" w:type="dxa"/>
            <w:vAlign w:val="center"/>
          </w:tcPr>
          <w:p w14:paraId="3464109D" w14:textId="7F5778C5" w:rsidR="3C81E838" w:rsidRPr="00112260" w:rsidRDefault="0AFF501C" w:rsidP="000927A9">
            <w:pPr>
              <w:spacing w:beforeAutospacing="1" w:afterAutospacing="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112260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>İdiopathic</w:t>
            </w:r>
          </w:p>
          <w:p w14:paraId="3C79D368" w14:textId="0DAC840B" w:rsidR="6836975C" w:rsidRPr="00112260" w:rsidRDefault="6836975C" w:rsidP="000927A9">
            <w:pPr>
              <w:spacing w:beforeAutospacing="1" w:afterAutospacing="1"/>
              <w:rPr>
                <w:rFonts w:ascii="Times New Roman" w:eastAsia="Times New Roman" w:hAnsi="Times New Roman" w:cs="Times New Roman"/>
                <w:sz w:val="12"/>
                <w:szCs w:val="12"/>
                <w:lang w:eastAsia="tr-TR"/>
              </w:rPr>
            </w:pPr>
          </w:p>
        </w:tc>
        <w:tc>
          <w:tcPr>
            <w:tcW w:w="1196" w:type="dxa"/>
            <w:vAlign w:val="center"/>
          </w:tcPr>
          <w:p w14:paraId="43F238F5" w14:textId="63A07D39" w:rsidR="3E4676D5" w:rsidRPr="00112260" w:rsidRDefault="30BFDA03" w:rsidP="000927A9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Anterior uveitis</w:t>
            </w:r>
          </w:p>
          <w:p w14:paraId="3356C8B9" w14:textId="65899545" w:rsidR="153C49EA" w:rsidRPr="00112260" w:rsidRDefault="153C49EA" w:rsidP="000927A9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1452" w:type="dxa"/>
            <w:vAlign w:val="center"/>
          </w:tcPr>
          <w:p w14:paraId="3D265D8A" w14:textId="67056D5C" w:rsidR="2560D221" w:rsidRPr="00112260" w:rsidRDefault="3FE2F902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 xml:space="preserve">Very </w:t>
            </w:r>
            <w:r w:rsidR="0AFF501C"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Mild activity</w:t>
            </w:r>
          </w:p>
          <w:p w14:paraId="35B19A66" w14:textId="28BDC60A" w:rsidR="2560D221" w:rsidRPr="00112260" w:rsidRDefault="2560D221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1093" w:type="dxa"/>
            <w:vAlign w:val="center"/>
          </w:tcPr>
          <w:p w14:paraId="6E84878E" w14:textId="014BCBF4" w:rsidR="2560D221" w:rsidRPr="00112260" w:rsidRDefault="76FF58BA" w:rsidP="000927A9">
            <w:pPr>
              <w:rPr>
                <w:rFonts w:ascii="Calibri" w:eastAsia="Calibri" w:hAnsi="Calibri" w:cs="Calibri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sz w:val="12"/>
                <w:szCs w:val="12"/>
              </w:rPr>
              <w:t>Diffuse</w:t>
            </w:r>
          </w:p>
        </w:tc>
        <w:tc>
          <w:tcPr>
            <w:tcW w:w="1279" w:type="dxa"/>
            <w:vAlign w:val="center"/>
          </w:tcPr>
          <w:p w14:paraId="36B89370" w14:textId="794B2D91" w:rsidR="6836975C" w:rsidRPr="00112260" w:rsidRDefault="6DE99351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801.3</w:t>
            </w:r>
          </w:p>
        </w:tc>
        <w:tc>
          <w:tcPr>
            <w:tcW w:w="893" w:type="dxa"/>
            <w:vAlign w:val="center"/>
          </w:tcPr>
          <w:p w14:paraId="207E38B7" w14:textId="7B04F6A1" w:rsidR="6836975C" w:rsidRPr="00112260" w:rsidRDefault="6DE99351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618.897</w:t>
            </w:r>
          </w:p>
          <w:p w14:paraId="5BEE1A59" w14:textId="422BCEFE" w:rsidR="6836975C" w:rsidRPr="00112260" w:rsidRDefault="6836975C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1211" w:type="dxa"/>
            <w:vAlign w:val="center"/>
          </w:tcPr>
          <w:p w14:paraId="13A1516E" w14:textId="605A2384" w:rsidR="6836975C" w:rsidRPr="00112260" w:rsidRDefault="6DE99351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Regression</w:t>
            </w:r>
          </w:p>
          <w:p w14:paraId="5C114E08" w14:textId="5C3CA9B8" w:rsidR="6836975C" w:rsidRPr="00112260" w:rsidRDefault="6836975C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1766" w:type="dxa"/>
            <w:vAlign w:val="center"/>
          </w:tcPr>
          <w:p w14:paraId="50E8A35E" w14:textId="42662858" w:rsidR="2560D221" w:rsidRPr="00112260" w:rsidRDefault="68CC3FED" w:rsidP="000927A9">
            <w:pPr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Diffuse leakage</w:t>
            </w:r>
            <w:r w:rsidR="009B4CCE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,</w:t>
            </w: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 xml:space="preserve"> improved</w:t>
            </w:r>
          </w:p>
        </w:tc>
        <w:tc>
          <w:tcPr>
            <w:tcW w:w="2364" w:type="dxa"/>
            <w:vAlign w:val="center"/>
          </w:tcPr>
          <w:p w14:paraId="224216F9" w14:textId="4B5DC440" w:rsidR="7228CC3A" w:rsidRPr="00112260" w:rsidRDefault="48B4210C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 xml:space="preserve">INF, OP, MTX </w:t>
            </w:r>
          </w:p>
          <w:p w14:paraId="6FF0E442" w14:textId="302F4C89" w:rsidR="2560D221" w:rsidRPr="00112260" w:rsidRDefault="2560D221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</w:tr>
      <w:tr w:rsidR="00F270FA" w14:paraId="10A80BD0" w14:textId="77777777" w:rsidTr="165FB351">
        <w:trPr>
          <w:trHeight w:val="300"/>
        </w:trPr>
        <w:tc>
          <w:tcPr>
            <w:tcW w:w="755" w:type="dxa"/>
          </w:tcPr>
          <w:p w14:paraId="70482EDB" w14:textId="54D5CB74" w:rsidR="2560D221" w:rsidRDefault="69DAC070" w:rsidP="000927A9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320228C9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18</w:t>
            </w:r>
          </w:p>
        </w:tc>
        <w:tc>
          <w:tcPr>
            <w:tcW w:w="805" w:type="dxa"/>
            <w:vAlign w:val="center"/>
          </w:tcPr>
          <w:p w14:paraId="5FCAD254" w14:textId="1CC147CB" w:rsidR="2560D221" w:rsidRDefault="3315D2FC" w:rsidP="000927A9">
            <w:pPr>
              <w:rPr>
                <w:sz w:val="12"/>
                <w:szCs w:val="12"/>
              </w:rPr>
            </w:pPr>
            <w:r w:rsidRPr="320228C9">
              <w:rPr>
                <w:sz w:val="12"/>
                <w:szCs w:val="12"/>
              </w:rPr>
              <w:t>OD</w:t>
            </w:r>
          </w:p>
        </w:tc>
        <w:tc>
          <w:tcPr>
            <w:tcW w:w="1196" w:type="dxa"/>
            <w:vAlign w:val="center"/>
          </w:tcPr>
          <w:p w14:paraId="72FA08FE" w14:textId="7F5778C5" w:rsidR="6836975C" w:rsidRPr="00112260" w:rsidRDefault="6DE99351" w:rsidP="000927A9">
            <w:pPr>
              <w:spacing w:beforeAutospacing="1" w:afterAutospacing="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112260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>İdiopathic</w:t>
            </w:r>
          </w:p>
        </w:tc>
        <w:tc>
          <w:tcPr>
            <w:tcW w:w="1196" w:type="dxa"/>
            <w:vAlign w:val="center"/>
          </w:tcPr>
          <w:p w14:paraId="7B4B3632" w14:textId="327A6CB8" w:rsidR="7B425C21" w:rsidRPr="00112260" w:rsidRDefault="33979A85" w:rsidP="000927A9">
            <w:pPr>
              <w:spacing w:line="259" w:lineRule="auto"/>
              <w:rPr>
                <w:color w:val="000000" w:themeColor="text1"/>
                <w:sz w:val="12"/>
                <w:szCs w:val="12"/>
              </w:rPr>
            </w:pPr>
            <w:r w:rsidRPr="00112260">
              <w:rPr>
                <w:color w:val="000000" w:themeColor="text1"/>
                <w:sz w:val="12"/>
                <w:szCs w:val="12"/>
              </w:rPr>
              <w:t>Panuveitis</w:t>
            </w:r>
          </w:p>
          <w:p w14:paraId="63554D86" w14:textId="15610770" w:rsidR="153C49EA" w:rsidRPr="00112260" w:rsidRDefault="153C49EA" w:rsidP="000927A9">
            <w:pPr>
              <w:spacing w:line="259" w:lineRule="auto"/>
              <w:rPr>
                <w:color w:val="000000" w:themeColor="text1"/>
                <w:sz w:val="12"/>
                <w:szCs w:val="12"/>
              </w:rPr>
            </w:pPr>
          </w:p>
          <w:p w14:paraId="0DEAFE66" w14:textId="23A7325D" w:rsidR="153C49EA" w:rsidRPr="00112260" w:rsidRDefault="153C49EA" w:rsidP="000927A9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1452" w:type="dxa"/>
            <w:vAlign w:val="center"/>
          </w:tcPr>
          <w:p w14:paraId="1768E9AA" w14:textId="334A50FC" w:rsidR="41EA204E" w:rsidRPr="00112260" w:rsidRDefault="7AACA44B" w:rsidP="000927A9">
            <w:pPr>
              <w:spacing w:line="259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tr-TR"/>
              </w:rPr>
            </w:pPr>
            <w:r w:rsidRPr="00112260">
              <w:rPr>
                <w:rFonts w:ascii="Times New Roman" w:eastAsia="Times New Roman" w:hAnsi="Times New Roman" w:cs="Times New Roman"/>
                <w:sz w:val="12"/>
                <w:szCs w:val="12"/>
                <w:lang w:eastAsia="tr-TR"/>
              </w:rPr>
              <w:t>İnactive</w:t>
            </w:r>
          </w:p>
        </w:tc>
        <w:tc>
          <w:tcPr>
            <w:tcW w:w="1093" w:type="dxa"/>
            <w:vAlign w:val="center"/>
          </w:tcPr>
          <w:p w14:paraId="44D51D8D" w14:textId="014BCBF4" w:rsidR="2560D221" w:rsidRPr="00112260" w:rsidRDefault="12A0CE80" w:rsidP="000927A9">
            <w:pPr>
              <w:rPr>
                <w:rFonts w:ascii="Calibri" w:eastAsia="Calibri" w:hAnsi="Calibri" w:cs="Calibri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sz w:val="12"/>
                <w:szCs w:val="12"/>
              </w:rPr>
              <w:t>Diffuse</w:t>
            </w:r>
          </w:p>
          <w:p w14:paraId="128C9BEA" w14:textId="21C4AB58" w:rsidR="2560D221" w:rsidRPr="00112260" w:rsidRDefault="2560D221" w:rsidP="000927A9">
            <w:pPr>
              <w:rPr>
                <w:rFonts w:ascii="Calibri" w:eastAsia="Calibri" w:hAnsi="Calibri" w:cs="Calibri"/>
                <w:sz w:val="12"/>
                <w:szCs w:val="12"/>
              </w:rPr>
            </w:pPr>
          </w:p>
        </w:tc>
        <w:tc>
          <w:tcPr>
            <w:tcW w:w="1279" w:type="dxa"/>
            <w:vAlign w:val="center"/>
          </w:tcPr>
          <w:p w14:paraId="39D11BC6" w14:textId="49AEE0FF" w:rsidR="2560D221" w:rsidRPr="00112260" w:rsidRDefault="3315D2FC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423.686</w:t>
            </w:r>
          </w:p>
        </w:tc>
        <w:tc>
          <w:tcPr>
            <w:tcW w:w="893" w:type="dxa"/>
            <w:vAlign w:val="center"/>
          </w:tcPr>
          <w:p w14:paraId="02642230" w14:textId="739E102D" w:rsidR="2560D221" w:rsidRPr="00112260" w:rsidRDefault="3315D2FC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330.742</w:t>
            </w:r>
          </w:p>
        </w:tc>
        <w:tc>
          <w:tcPr>
            <w:tcW w:w="1211" w:type="dxa"/>
            <w:vAlign w:val="center"/>
          </w:tcPr>
          <w:p w14:paraId="3E848447" w14:textId="605A2384" w:rsidR="2560D221" w:rsidRPr="00112260" w:rsidRDefault="46BF8827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Regression</w:t>
            </w:r>
          </w:p>
          <w:p w14:paraId="37821FD2" w14:textId="49BC5A2B" w:rsidR="2560D221" w:rsidRPr="00112260" w:rsidRDefault="2560D221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1766" w:type="dxa"/>
            <w:vAlign w:val="center"/>
          </w:tcPr>
          <w:p w14:paraId="498AAFBE" w14:textId="77228D20" w:rsidR="046F14F6" w:rsidRPr="00112260" w:rsidRDefault="25FE2882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Diffuse leakage</w:t>
            </w:r>
            <w:r w:rsidR="009B4CCE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 xml:space="preserve">, </w:t>
            </w:r>
            <w:r w:rsidR="00E64DB2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i</w:t>
            </w:r>
            <w:r w:rsidR="00E64DB2"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mproved.</w:t>
            </w: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 xml:space="preserve"> </w:t>
            </w:r>
          </w:p>
          <w:p w14:paraId="79F65192" w14:textId="4999F63A" w:rsidR="6836975C" w:rsidRPr="00112260" w:rsidRDefault="6836975C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  <w:p w14:paraId="504C041A" w14:textId="3CD63BE1" w:rsidR="2560D221" w:rsidRPr="00112260" w:rsidRDefault="2560D221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2364" w:type="dxa"/>
            <w:vMerge w:val="restart"/>
            <w:vAlign w:val="center"/>
          </w:tcPr>
          <w:p w14:paraId="67D28B34" w14:textId="7AE91AB2" w:rsidR="0B298A31" w:rsidRPr="00112260" w:rsidRDefault="0FA38D0C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OP, MTX, MMF,</w:t>
            </w:r>
            <w:r w:rsidR="31F30F9B"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 xml:space="preserve"> </w:t>
            </w:r>
            <w:r w:rsidR="2A8D550F" w:rsidRPr="00112260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>Adalimumab, Topical</w:t>
            </w:r>
          </w:p>
          <w:p w14:paraId="419EC5B9" w14:textId="6E6DD5C8" w:rsidR="2560D221" w:rsidRPr="00112260" w:rsidRDefault="2560D221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</w:tr>
      <w:tr w:rsidR="00F270FA" w14:paraId="1BC15A20" w14:textId="77777777" w:rsidTr="165FB351">
        <w:trPr>
          <w:trHeight w:val="300"/>
        </w:trPr>
        <w:tc>
          <w:tcPr>
            <w:tcW w:w="755" w:type="dxa"/>
          </w:tcPr>
          <w:p w14:paraId="2F1E53DD" w14:textId="034563A8" w:rsidR="2560D221" w:rsidRDefault="04A92F78" w:rsidP="000927A9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320228C9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18</w:t>
            </w:r>
          </w:p>
        </w:tc>
        <w:tc>
          <w:tcPr>
            <w:tcW w:w="805" w:type="dxa"/>
            <w:vAlign w:val="center"/>
          </w:tcPr>
          <w:p w14:paraId="5DD0FA58" w14:textId="4F87E564" w:rsidR="2560D221" w:rsidRDefault="3315D2FC" w:rsidP="000927A9">
            <w:pPr>
              <w:rPr>
                <w:sz w:val="12"/>
                <w:szCs w:val="12"/>
              </w:rPr>
            </w:pPr>
            <w:r w:rsidRPr="320228C9">
              <w:rPr>
                <w:sz w:val="12"/>
                <w:szCs w:val="12"/>
              </w:rPr>
              <w:t>OS</w:t>
            </w:r>
          </w:p>
        </w:tc>
        <w:tc>
          <w:tcPr>
            <w:tcW w:w="1196" w:type="dxa"/>
          </w:tcPr>
          <w:p w14:paraId="51492C3B" w14:textId="42ACF174" w:rsidR="00F270FA" w:rsidRPr="00112260" w:rsidRDefault="6B0D4834" w:rsidP="000927A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112260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>İdiopathic</w:t>
            </w:r>
          </w:p>
        </w:tc>
        <w:tc>
          <w:tcPr>
            <w:tcW w:w="1196" w:type="dxa"/>
            <w:vAlign w:val="center"/>
          </w:tcPr>
          <w:p w14:paraId="6F325888" w14:textId="7BE61DB2" w:rsidR="3B0EA9C4" w:rsidRPr="00112260" w:rsidRDefault="13C39CE4" w:rsidP="000927A9">
            <w:pPr>
              <w:spacing w:line="259" w:lineRule="auto"/>
              <w:rPr>
                <w:color w:val="000000" w:themeColor="text1"/>
                <w:sz w:val="12"/>
                <w:szCs w:val="12"/>
              </w:rPr>
            </w:pPr>
            <w:r w:rsidRPr="00112260">
              <w:rPr>
                <w:color w:val="000000" w:themeColor="text1"/>
                <w:sz w:val="12"/>
                <w:szCs w:val="12"/>
              </w:rPr>
              <w:t>Panuveitis</w:t>
            </w:r>
          </w:p>
          <w:p w14:paraId="3ED1A0CD" w14:textId="411DBD86" w:rsidR="153C49EA" w:rsidRPr="00112260" w:rsidRDefault="153C49EA" w:rsidP="000927A9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1452" w:type="dxa"/>
            <w:vAlign w:val="center"/>
          </w:tcPr>
          <w:p w14:paraId="6EC0D28C" w14:textId="334A50FC" w:rsidR="745B6614" w:rsidRPr="00112260" w:rsidRDefault="0181BAFB" w:rsidP="000927A9">
            <w:pPr>
              <w:spacing w:line="259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tr-TR"/>
              </w:rPr>
            </w:pPr>
            <w:r w:rsidRPr="00112260">
              <w:rPr>
                <w:rFonts w:ascii="Times New Roman" w:eastAsia="Times New Roman" w:hAnsi="Times New Roman" w:cs="Times New Roman"/>
                <w:sz w:val="12"/>
                <w:szCs w:val="12"/>
                <w:lang w:eastAsia="tr-TR"/>
              </w:rPr>
              <w:t>İnactive</w:t>
            </w:r>
          </w:p>
          <w:p w14:paraId="31D0A419" w14:textId="7EC7B5D4" w:rsidR="6836975C" w:rsidRPr="00112260" w:rsidRDefault="6836975C" w:rsidP="000927A9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  <w:p w14:paraId="1785D640" w14:textId="5C385692" w:rsidR="68853CE1" w:rsidRPr="00112260" w:rsidRDefault="68853CE1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1093" w:type="dxa"/>
            <w:vAlign w:val="center"/>
          </w:tcPr>
          <w:p w14:paraId="0DF793C5" w14:textId="014BCBF4" w:rsidR="2560D221" w:rsidRPr="00112260" w:rsidRDefault="582C0CC5" w:rsidP="000927A9">
            <w:pPr>
              <w:rPr>
                <w:rFonts w:ascii="Calibri" w:eastAsia="Calibri" w:hAnsi="Calibri" w:cs="Calibri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sz w:val="12"/>
                <w:szCs w:val="12"/>
              </w:rPr>
              <w:t>Diffuse</w:t>
            </w:r>
          </w:p>
          <w:p w14:paraId="40A1FDC6" w14:textId="419A608E" w:rsidR="2560D221" w:rsidRPr="00112260" w:rsidRDefault="2560D221" w:rsidP="000927A9">
            <w:pPr>
              <w:rPr>
                <w:rFonts w:ascii="Calibri" w:eastAsia="Calibri" w:hAnsi="Calibri" w:cs="Calibri"/>
                <w:sz w:val="12"/>
                <w:szCs w:val="12"/>
              </w:rPr>
            </w:pPr>
          </w:p>
        </w:tc>
        <w:tc>
          <w:tcPr>
            <w:tcW w:w="1279" w:type="dxa"/>
            <w:vAlign w:val="center"/>
          </w:tcPr>
          <w:p w14:paraId="7ABB1D93" w14:textId="58C1A191" w:rsidR="2560D221" w:rsidRPr="00112260" w:rsidRDefault="3315D2FC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357.794</w:t>
            </w:r>
          </w:p>
        </w:tc>
        <w:tc>
          <w:tcPr>
            <w:tcW w:w="893" w:type="dxa"/>
            <w:vAlign w:val="center"/>
          </w:tcPr>
          <w:p w14:paraId="493C6887" w14:textId="4CE3CA8F" w:rsidR="2560D221" w:rsidRPr="00112260" w:rsidRDefault="3315D2FC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280.541</w:t>
            </w:r>
          </w:p>
        </w:tc>
        <w:tc>
          <w:tcPr>
            <w:tcW w:w="1211" w:type="dxa"/>
            <w:vAlign w:val="center"/>
          </w:tcPr>
          <w:p w14:paraId="093A297E" w14:textId="605A2384" w:rsidR="2560D221" w:rsidRPr="00112260" w:rsidRDefault="306DD7C2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Regression</w:t>
            </w:r>
          </w:p>
          <w:p w14:paraId="3E7B30B8" w14:textId="438E15A3" w:rsidR="2560D221" w:rsidRPr="00112260" w:rsidRDefault="2560D221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1766" w:type="dxa"/>
            <w:vAlign w:val="center"/>
          </w:tcPr>
          <w:p w14:paraId="5AC7D82B" w14:textId="0A9E7A21" w:rsidR="380CC2A0" w:rsidRPr="00112260" w:rsidRDefault="030567C1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Diffuse leakage</w:t>
            </w:r>
            <w:r w:rsidR="009B4CCE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, i</w:t>
            </w:r>
            <w:r w:rsidR="009B4CCE"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mproved.</w:t>
            </w: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 xml:space="preserve"> </w:t>
            </w:r>
          </w:p>
          <w:p w14:paraId="0AA303D8" w14:textId="0420C0A7" w:rsidR="6836975C" w:rsidRPr="00112260" w:rsidRDefault="6836975C" w:rsidP="000927A9">
            <w:pPr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</w:pPr>
          </w:p>
          <w:p w14:paraId="1319012A" w14:textId="3E9A78A2" w:rsidR="2560D221" w:rsidRPr="00112260" w:rsidRDefault="2560D221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</w:tc>
        <w:tc>
          <w:tcPr>
            <w:tcW w:w="2364" w:type="dxa"/>
            <w:vMerge/>
          </w:tcPr>
          <w:p w14:paraId="2A33AEB0" w14:textId="77777777" w:rsidR="00F270FA" w:rsidRPr="00112260" w:rsidRDefault="00F270FA" w:rsidP="000927A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2"/>
                <w:szCs w:val="12"/>
                <w:lang w:eastAsia="tr-TR"/>
              </w:rPr>
            </w:pPr>
          </w:p>
        </w:tc>
      </w:tr>
      <w:tr w:rsidR="00F270FA" w14:paraId="2ABB0D44" w14:textId="77777777" w:rsidTr="165FB351">
        <w:trPr>
          <w:trHeight w:val="300"/>
        </w:trPr>
        <w:tc>
          <w:tcPr>
            <w:tcW w:w="755" w:type="dxa"/>
          </w:tcPr>
          <w:p w14:paraId="101E2998" w14:textId="27C7309A" w:rsidR="2560D221" w:rsidRDefault="63EF1F02" w:rsidP="000927A9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320228C9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19</w:t>
            </w:r>
          </w:p>
        </w:tc>
        <w:tc>
          <w:tcPr>
            <w:tcW w:w="805" w:type="dxa"/>
            <w:vAlign w:val="center"/>
          </w:tcPr>
          <w:p w14:paraId="2167FDD4" w14:textId="7EAB01B4" w:rsidR="2560D221" w:rsidRDefault="3315D2FC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320228C9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OS</w:t>
            </w:r>
          </w:p>
        </w:tc>
        <w:tc>
          <w:tcPr>
            <w:tcW w:w="1196" w:type="dxa"/>
            <w:vAlign w:val="center"/>
          </w:tcPr>
          <w:p w14:paraId="56A43DD8" w14:textId="08F64958" w:rsidR="00F270FA" w:rsidRPr="00112260" w:rsidRDefault="6DF8BE23" w:rsidP="00A528F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112260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>İdiopathic</w:t>
            </w:r>
          </w:p>
        </w:tc>
        <w:tc>
          <w:tcPr>
            <w:tcW w:w="1196" w:type="dxa"/>
            <w:vAlign w:val="center"/>
          </w:tcPr>
          <w:p w14:paraId="67D3D84E" w14:textId="63A07D39" w:rsidR="756D6AA0" w:rsidRPr="00112260" w:rsidRDefault="3F97612F" w:rsidP="000927A9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Anterior uveitis</w:t>
            </w:r>
          </w:p>
        </w:tc>
        <w:tc>
          <w:tcPr>
            <w:tcW w:w="1452" w:type="dxa"/>
            <w:vAlign w:val="center"/>
          </w:tcPr>
          <w:p w14:paraId="1E6F65CD" w14:textId="334A50FC" w:rsidR="00F270FA" w:rsidRPr="00112260" w:rsidRDefault="0EE20CD4" w:rsidP="000927A9">
            <w:pPr>
              <w:spacing w:line="259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tr-TR"/>
              </w:rPr>
            </w:pPr>
            <w:r w:rsidRPr="00112260">
              <w:rPr>
                <w:rFonts w:ascii="Times New Roman" w:eastAsia="Times New Roman" w:hAnsi="Times New Roman" w:cs="Times New Roman"/>
                <w:sz w:val="12"/>
                <w:szCs w:val="12"/>
                <w:lang w:eastAsia="tr-TR"/>
              </w:rPr>
              <w:t>İnactive</w:t>
            </w:r>
          </w:p>
          <w:p w14:paraId="75E56307" w14:textId="0E0C391E" w:rsidR="00F270FA" w:rsidRPr="00112260" w:rsidRDefault="00F270FA" w:rsidP="00A528F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2"/>
                <w:szCs w:val="12"/>
                <w:lang w:eastAsia="tr-TR"/>
              </w:rPr>
            </w:pPr>
          </w:p>
        </w:tc>
        <w:tc>
          <w:tcPr>
            <w:tcW w:w="1093" w:type="dxa"/>
            <w:vAlign w:val="center"/>
          </w:tcPr>
          <w:p w14:paraId="7C150265" w14:textId="6608FE16" w:rsidR="00F270FA" w:rsidRPr="00112260" w:rsidRDefault="21C0325E" w:rsidP="00A528F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2"/>
                <w:szCs w:val="12"/>
                <w:lang w:eastAsia="tr-TR"/>
              </w:rPr>
            </w:pPr>
            <w:r w:rsidRPr="00112260">
              <w:rPr>
                <w:rFonts w:ascii="Times New Roman" w:eastAsia="Times New Roman" w:hAnsi="Times New Roman" w:cs="Times New Roman"/>
                <w:sz w:val="12"/>
                <w:szCs w:val="12"/>
                <w:lang w:eastAsia="tr-TR"/>
              </w:rPr>
              <w:t>Peripheral</w:t>
            </w:r>
          </w:p>
        </w:tc>
        <w:tc>
          <w:tcPr>
            <w:tcW w:w="1279" w:type="dxa"/>
            <w:vAlign w:val="center"/>
          </w:tcPr>
          <w:p w14:paraId="57D57592" w14:textId="59178CB9" w:rsidR="00F270FA" w:rsidRPr="00112260" w:rsidRDefault="670BBBBB" w:rsidP="00A528FD">
            <w:pPr>
              <w:spacing w:before="100" w:beforeAutospacing="1" w:after="100" w:afterAutospacing="1"/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43.097</w:t>
            </w:r>
          </w:p>
          <w:p w14:paraId="4D09CA76" w14:textId="2DA09816" w:rsidR="00F270FA" w:rsidRPr="00112260" w:rsidRDefault="00F270FA" w:rsidP="00A528F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2"/>
                <w:szCs w:val="12"/>
                <w:lang w:eastAsia="tr-TR"/>
              </w:rPr>
            </w:pPr>
          </w:p>
        </w:tc>
        <w:tc>
          <w:tcPr>
            <w:tcW w:w="893" w:type="dxa"/>
            <w:vAlign w:val="center"/>
          </w:tcPr>
          <w:p w14:paraId="204FE7F1" w14:textId="6A59C2E0" w:rsidR="00F270FA" w:rsidRPr="00112260" w:rsidRDefault="52B94D3D" w:rsidP="00A528FD">
            <w:pPr>
              <w:spacing w:before="100" w:beforeAutospacing="1" w:after="100" w:afterAutospacing="1"/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26.867</w:t>
            </w:r>
          </w:p>
          <w:p w14:paraId="0BA8EEC1" w14:textId="318396BE" w:rsidR="00F270FA" w:rsidRPr="00112260" w:rsidRDefault="00F270FA" w:rsidP="00A528F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2"/>
                <w:szCs w:val="12"/>
                <w:lang w:eastAsia="tr-TR"/>
              </w:rPr>
            </w:pPr>
          </w:p>
        </w:tc>
        <w:tc>
          <w:tcPr>
            <w:tcW w:w="1211" w:type="dxa"/>
            <w:vAlign w:val="center"/>
          </w:tcPr>
          <w:p w14:paraId="5DFC937D" w14:textId="605A2384" w:rsidR="00F270FA" w:rsidRPr="00112260" w:rsidRDefault="2343CD2C" w:rsidP="00A528FD">
            <w:pPr>
              <w:spacing w:before="100" w:beforeAutospacing="1" w:after="100" w:afterAutospacing="1"/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Regression</w:t>
            </w:r>
          </w:p>
          <w:p w14:paraId="6ADC2C71" w14:textId="5251668D" w:rsidR="00F270FA" w:rsidRPr="00112260" w:rsidRDefault="00F270FA" w:rsidP="00A528F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2"/>
                <w:szCs w:val="12"/>
                <w:lang w:eastAsia="tr-TR"/>
              </w:rPr>
            </w:pPr>
          </w:p>
        </w:tc>
        <w:tc>
          <w:tcPr>
            <w:tcW w:w="1766" w:type="dxa"/>
            <w:vAlign w:val="center"/>
          </w:tcPr>
          <w:p w14:paraId="2EA858A4" w14:textId="6DA06F9F" w:rsidR="6DD94036" w:rsidRPr="00112260" w:rsidRDefault="4DD3931B" w:rsidP="000927A9">
            <w:pPr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12260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>Mild peripheral</w:t>
            </w:r>
            <w:r w:rsidR="54B8C752" w:rsidRPr="00112260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 xml:space="preserve"> retinal vasculitis improve</w:t>
            </w:r>
            <w:r w:rsidR="009B4CCE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>d.</w:t>
            </w:r>
          </w:p>
          <w:p w14:paraId="1D5386E6" w14:textId="46719ED7" w:rsidR="6836975C" w:rsidRPr="00112260" w:rsidRDefault="6836975C" w:rsidP="000927A9">
            <w:pPr>
              <w:spacing w:beforeAutospacing="1" w:afterAutospacing="1"/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</w:p>
          <w:p w14:paraId="1BA1CC16" w14:textId="56F48B3A" w:rsidR="00F270FA" w:rsidRPr="00112260" w:rsidRDefault="00F270FA" w:rsidP="00A528F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2"/>
                <w:szCs w:val="12"/>
                <w:lang w:eastAsia="tr-TR"/>
              </w:rPr>
            </w:pPr>
          </w:p>
        </w:tc>
        <w:tc>
          <w:tcPr>
            <w:tcW w:w="2364" w:type="dxa"/>
            <w:vAlign w:val="center"/>
          </w:tcPr>
          <w:p w14:paraId="291F2429" w14:textId="0A8A39B1" w:rsidR="00F270FA" w:rsidRPr="00112260" w:rsidRDefault="71F87EB6" w:rsidP="00A528F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2"/>
                <w:szCs w:val="12"/>
                <w:lang w:eastAsia="tr-TR"/>
              </w:rPr>
            </w:pPr>
            <w:r w:rsidRPr="00112260">
              <w:rPr>
                <w:rFonts w:ascii="Times New Roman" w:eastAsia="Times New Roman" w:hAnsi="Times New Roman" w:cs="Times New Roman"/>
                <w:sz w:val="12"/>
                <w:szCs w:val="12"/>
                <w:lang w:eastAsia="tr-TR"/>
              </w:rPr>
              <w:t>T</w:t>
            </w:r>
            <w:r w:rsidR="4F35272D" w:rsidRPr="00112260">
              <w:rPr>
                <w:rFonts w:ascii="Times New Roman" w:eastAsia="Times New Roman" w:hAnsi="Times New Roman" w:cs="Times New Roman"/>
                <w:sz w:val="12"/>
                <w:szCs w:val="12"/>
                <w:lang w:eastAsia="tr-TR"/>
              </w:rPr>
              <w:t>opical</w:t>
            </w:r>
          </w:p>
        </w:tc>
      </w:tr>
      <w:tr w:rsidR="00F270FA" w14:paraId="2E72508F" w14:textId="77777777" w:rsidTr="165FB351">
        <w:trPr>
          <w:trHeight w:val="300"/>
        </w:trPr>
        <w:tc>
          <w:tcPr>
            <w:tcW w:w="755" w:type="dxa"/>
          </w:tcPr>
          <w:p w14:paraId="13505541" w14:textId="20E22BCD" w:rsidR="4030291E" w:rsidRDefault="797DA192" w:rsidP="000927A9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320228C9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20</w:t>
            </w:r>
          </w:p>
        </w:tc>
        <w:tc>
          <w:tcPr>
            <w:tcW w:w="805" w:type="dxa"/>
            <w:vAlign w:val="center"/>
          </w:tcPr>
          <w:p w14:paraId="662D02EB" w14:textId="5ECCACBA" w:rsidR="4030291E" w:rsidRDefault="3C9876A0" w:rsidP="000927A9">
            <w:pPr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320228C9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OS</w:t>
            </w:r>
          </w:p>
        </w:tc>
        <w:tc>
          <w:tcPr>
            <w:tcW w:w="1196" w:type="dxa"/>
            <w:vAlign w:val="center"/>
          </w:tcPr>
          <w:p w14:paraId="64AC7686" w14:textId="7741B86D" w:rsidR="00F270FA" w:rsidRPr="00112260" w:rsidRDefault="6E068496" w:rsidP="00A528F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112260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>Toxoplasmosis</w:t>
            </w:r>
          </w:p>
        </w:tc>
        <w:tc>
          <w:tcPr>
            <w:tcW w:w="1196" w:type="dxa"/>
            <w:vAlign w:val="center"/>
          </w:tcPr>
          <w:p w14:paraId="61A59258" w14:textId="4A786D5D" w:rsidR="237E20F9" w:rsidRPr="00112260" w:rsidRDefault="702296D6" w:rsidP="000927A9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Posterior uveitis</w:t>
            </w:r>
          </w:p>
        </w:tc>
        <w:tc>
          <w:tcPr>
            <w:tcW w:w="1452" w:type="dxa"/>
            <w:vAlign w:val="center"/>
          </w:tcPr>
          <w:p w14:paraId="0F4D6E95" w14:textId="334A50FC" w:rsidR="00F270FA" w:rsidRPr="00112260" w:rsidRDefault="651C1FC6" w:rsidP="000927A9">
            <w:pPr>
              <w:spacing w:line="259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tr-TR"/>
              </w:rPr>
            </w:pPr>
            <w:r w:rsidRPr="00112260">
              <w:rPr>
                <w:rFonts w:ascii="Times New Roman" w:eastAsia="Times New Roman" w:hAnsi="Times New Roman" w:cs="Times New Roman"/>
                <w:sz w:val="12"/>
                <w:szCs w:val="12"/>
                <w:lang w:eastAsia="tr-TR"/>
              </w:rPr>
              <w:t>İnactive</w:t>
            </w:r>
          </w:p>
          <w:p w14:paraId="474BEE63" w14:textId="730D113E" w:rsidR="00F270FA" w:rsidRPr="00112260" w:rsidRDefault="133872DD" w:rsidP="00A528F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2"/>
                <w:szCs w:val="12"/>
                <w:lang w:eastAsia="tr-TR"/>
              </w:rPr>
            </w:pPr>
            <w:r w:rsidRPr="00112260">
              <w:rPr>
                <w:rFonts w:ascii="Times New Roman" w:eastAsia="Times New Roman" w:hAnsi="Times New Roman" w:cs="Times New Roman"/>
                <w:sz w:val="12"/>
                <w:szCs w:val="12"/>
                <w:lang w:eastAsia="tr-TR"/>
              </w:rPr>
              <w:t xml:space="preserve"> </w:t>
            </w:r>
          </w:p>
        </w:tc>
        <w:tc>
          <w:tcPr>
            <w:tcW w:w="1093" w:type="dxa"/>
            <w:vAlign w:val="center"/>
          </w:tcPr>
          <w:p w14:paraId="47052188" w14:textId="05C2C616" w:rsidR="00F270FA" w:rsidRPr="00112260" w:rsidRDefault="5B9FB631" w:rsidP="00A528F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2"/>
                <w:szCs w:val="12"/>
                <w:lang w:eastAsia="tr-TR"/>
              </w:rPr>
            </w:pPr>
            <w:r w:rsidRPr="00112260">
              <w:rPr>
                <w:rFonts w:ascii="Times New Roman" w:eastAsia="Times New Roman" w:hAnsi="Times New Roman" w:cs="Times New Roman"/>
                <w:sz w:val="12"/>
                <w:szCs w:val="12"/>
                <w:lang w:eastAsia="tr-TR"/>
              </w:rPr>
              <w:t>Mid-peripheral</w:t>
            </w:r>
          </w:p>
        </w:tc>
        <w:tc>
          <w:tcPr>
            <w:tcW w:w="1279" w:type="dxa"/>
            <w:vAlign w:val="center"/>
          </w:tcPr>
          <w:p w14:paraId="269A9D7F" w14:textId="68DAC377" w:rsidR="00F270FA" w:rsidRPr="00112260" w:rsidRDefault="123465B0" w:rsidP="00A528FD">
            <w:pPr>
              <w:spacing w:before="100" w:beforeAutospacing="1" w:after="100" w:afterAutospacing="1"/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332.678</w:t>
            </w:r>
          </w:p>
          <w:p w14:paraId="2AE448E2" w14:textId="1FBBB054" w:rsidR="00F270FA" w:rsidRPr="00112260" w:rsidRDefault="00F270FA" w:rsidP="00A528F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2"/>
                <w:szCs w:val="12"/>
                <w:lang w:eastAsia="tr-TR"/>
              </w:rPr>
            </w:pPr>
          </w:p>
        </w:tc>
        <w:tc>
          <w:tcPr>
            <w:tcW w:w="893" w:type="dxa"/>
            <w:vAlign w:val="center"/>
          </w:tcPr>
          <w:p w14:paraId="33102E22" w14:textId="2EDBBB75" w:rsidR="00F270FA" w:rsidRPr="00112260" w:rsidRDefault="1FC274F9" w:rsidP="00A528FD">
            <w:pPr>
              <w:spacing w:before="100" w:beforeAutospacing="1" w:after="100" w:afterAutospacing="1"/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268.615</w:t>
            </w:r>
          </w:p>
          <w:p w14:paraId="12CCBDDA" w14:textId="4E4ADC5A" w:rsidR="00F270FA" w:rsidRPr="00112260" w:rsidRDefault="00F270FA" w:rsidP="00A528F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2"/>
                <w:szCs w:val="12"/>
                <w:lang w:eastAsia="tr-TR"/>
              </w:rPr>
            </w:pPr>
          </w:p>
        </w:tc>
        <w:tc>
          <w:tcPr>
            <w:tcW w:w="1211" w:type="dxa"/>
            <w:vAlign w:val="center"/>
          </w:tcPr>
          <w:p w14:paraId="12548C4E" w14:textId="605A2384" w:rsidR="00F270FA" w:rsidRPr="00112260" w:rsidRDefault="5F4D4445" w:rsidP="00A528FD">
            <w:pPr>
              <w:spacing w:before="100" w:beforeAutospacing="1" w:after="100" w:afterAutospacing="1"/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Regression</w:t>
            </w:r>
          </w:p>
          <w:p w14:paraId="539C0D11" w14:textId="260A6855" w:rsidR="00F270FA" w:rsidRPr="00112260" w:rsidRDefault="00F270FA" w:rsidP="00A528F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2"/>
                <w:szCs w:val="12"/>
                <w:lang w:eastAsia="tr-TR"/>
              </w:rPr>
            </w:pPr>
          </w:p>
        </w:tc>
        <w:tc>
          <w:tcPr>
            <w:tcW w:w="1766" w:type="dxa"/>
            <w:vAlign w:val="center"/>
          </w:tcPr>
          <w:p w14:paraId="6109DB0B" w14:textId="3EE72863" w:rsidR="329581FE" w:rsidRPr="00112260" w:rsidRDefault="0F908344" w:rsidP="000927A9">
            <w:pPr>
              <w:spacing w:beforeAutospacing="1" w:afterAutospacing="1" w:line="259" w:lineRule="auto"/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</w:pPr>
            <w:r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 xml:space="preserve">Retinitis with perivascular </w:t>
            </w:r>
            <w:r w:rsidR="2CBC5DAD" w:rsidRPr="00112260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sheathing</w:t>
            </w:r>
            <w:r w:rsidR="009B4CCE">
              <w:rPr>
                <w:rFonts w:ascii="Calibri" w:eastAsia="Calibri" w:hAnsi="Calibri" w:cs="Calibri"/>
                <w:color w:val="000000" w:themeColor="text1"/>
                <w:sz w:val="12"/>
                <w:szCs w:val="12"/>
              </w:rPr>
              <w:t>.</w:t>
            </w:r>
          </w:p>
          <w:p w14:paraId="24AE19D9" w14:textId="3B6A8592" w:rsidR="00F270FA" w:rsidRPr="00112260" w:rsidRDefault="00F270FA" w:rsidP="00A528F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2"/>
                <w:szCs w:val="12"/>
                <w:lang w:eastAsia="tr-TR"/>
              </w:rPr>
            </w:pPr>
          </w:p>
        </w:tc>
        <w:tc>
          <w:tcPr>
            <w:tcW w:w="2364" w:type="dxa"/>
            <w:vAlign w:val="center"/>
          </w:tcPr>
          <w:p w14:paraId="1B29F8E6" w14:textId="346B70B3" w:rsidR="00F270FA" w:rsidRPr="00112260" w:rsidRDefault="3B304042" w:rsidP="00A528FD">
            <w:pPr>
              <w:spacing w:before="100" w:beforeAutospacing="1" w:after="100" w:afterAutospacing="1"/>
              <w:rPr>
                <w:rFonts w:ascii="Calibri" w:eastAsia="Calibri" w:hAnsi="Calibri" w:cs="Calibri"/>
                <w:sz w:val="12"/>
                <w:szCs w:val="12"/>
              </w:rPr>
            </w:pPr>
            <w:r w:rsidRPr="00112260">
              <w:rPr>
                <w:rFonts w:ascii="Times New Roman" w:eastAsia="Times New Roman" w:hAnsi="Times New Roman" w:cs="Times New Roman"/>
                <w:color w:val="000000" w:themeColor="text1"/>
                <w:sz w:val="12"/>
                <w:szCs w:val="12"/>
              </w:rPr>
              <w:t xml:space="preserve">Bactrim </w:t>
            </w:r>
          </w:p>
          <w:p w14:paraId="4622570C" w14:textId="674683DC" w:rsidR="00F270FA" w:rsidRPr="00112260" w:rsidRDefault="00F270FA" w:rsidP="00A528F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2"/>
                <w:szCs w:val="12"/>
                <w:lang w:eastAsia="tr-TR"/>
              </w:rPr>
            </w:pPr>
          </w:p>
        </w:tc>
      </w:tr>
    </w:tbl>
    <w:p w14:paraId="7BF3E2E1" w14:textId="045281CD" w:rsidR="00B4403F" w:rsidRDefault="00B4403F" w:rsidP="000927A9">
      <w:pPr>
        <w:spacing w:line="240" w:lineRule="auto"/>
        <w:contextualSpacing/>
        <w:rPr>
          <w:rFonts w:ascii="Times New Roman" w:eastAsia="Times New Roman" w:hAnsi="Times New Roman" w:cs="Times New Roman"/>
          <w:b/>
          <w:bCs/>
        </w:rPr>
        <w:sectPr w:rsidR="00B4403F" w:rsidSect="00EB07B7">
          <w:pgSz w:w="16838" w:h="11906" w:orient="landscape"/>
          <w:pgMar w:top="1170" w:right="1411" w:bottom="540" w:left="1411" w:header="706" w:footer="571" w:gutter="0"/>
          <w:cols w:space="708"/>
          <w:docGrid w:linePitch="360"/>
        </w:sectPr>
      </w:pPr>
    </w:p>
    <w:p w14:paraId="45E6734C" w14:textId="446DB8EA" w:rsidR="00257414" w:rsidDel="00DD568D" w:rsidRDefault="00E64DB2" w:rsidP="00245F0D">
      <w:pPr>
        <w:spacing w:after="0"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INF (infliximab), IVMP (intravenous methylprednisolone), MMF (mycophenolate mofetil), MTX (methotrexate), OP (oral prednisone), TCZ (tocilizumab)</w:t>
      </w:r>
    </w:p>
    <w:sectPr w:rsidR="00257414" w:rsidDel="00DD568D" w:rsidSect="00EB07B7">
      <w:pgSz w:w="11906" w:h="16838"/>
      <w:pgMar w:top="1411" w:right="1411" w:bottom="1411" w:left="1411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7797E54" w14:textId="77777777" w:rsidR="00EB07B7" w:rsidRDefault="00EB07B7">
      <w:pPr>
        <w:spacing w:after="0" w:line="240" w:lineRule="auto"/>
      </w:pPr>
      <w:r>
        <w:separator/>
      </w:r>
    </w:p>
  </w:endnote>
  <w:endnote w:type="continuationSeparator" w:id="0">
    <w:p w14:paraId="3FEE69F0" w14:textId="77777777" w:rsidR="00EB07B7" w:rsidRDefault="00EB07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08FCA73" w14:textId="77777777" w:rsidR="00EB07B7" w:rsidRDefault="00EB07B7">
      <w:pPr>
        <w:spacing w:after="0" w:line="240" w:lineRule="auto"/>
      </w:pPr>
      <w:r>
        <w:separator/>
      </w:r>
    </w:p>
  </w:footnote>
  <w:footnote w:type="continuationSeparator" w:id="0">
    <w:p w14:paraId="55B73970" w14:textId="77777777" w:rsidR="00EB07B7" w:rsidRDefault="00EB07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FF0251D"/>
    <w:multiLevelType w:val="hybridMultilevel"/>
    <w:tmpl w:val="23FE32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5E44CB"/>
    <w:multiLevelType w:val="hybridMultilevel"/>
    <w:tmpl w:val="FCFCEE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1075791"/>
    <w:multiLevelType w:val="hybridMultilevel"/>
    <w:tmpl w:val="CBAADA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4349952">
    <w:abstractNumId w:val="1"/>
  </w:num>
  <w:num w:numId="2" w16cid:durableId="839849625">
    <w:abstractNumId w:val="0"/>
  </w:num>
  <w:num w:numId="3" w16cid:durableId="159300877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JAMA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E939D7"/>
    <w:rsid w:val="000019C7"/>
    <w:rsid w:val="00003314"/>
    <w:rsid w:val="00003EEC"/>
    <w:rsid w:val="0001205E"/>
    <w:rsid w:val="000429B9"/>
    <w:rsid w:val="0004384D"/>
    <w:rsid w:val="00047775"/>
    <w:rsid w:val="000927A9"/>
    <w:rsid w:val="000B131D"/>
    <w:rsid w:val="000B46D5"/>
    <w:rsid w:val="000BE5B0"/>
    <w:rsid w:val="000D036A"/>
    <w:rsid w:val="000D387D"/>
    <w:rsid w:val="001012C0"/>
    <w:rsid w:val="001032DC"/>
    <w:rsid w:val="001036A5"/>
    <w:rsid w:val="00110319"/>
    <w:rsid w:val="00112260"/>
    <w:rsid w:val="00113878"/>
    <w:rsid w:val="00114E25"/>
    <w:rsid w:val="00123AB0"/>
    <w:rsid w:val="00124C99"/>
    <w:rsid w:val="001521CD"/>
    <w:rsid w:val="00157B6F"/>
    <w:rsid w:val="001608C0"/>
    <w:rsid w:val="00165B7C"/>
    <w:rsid w:val="001670B4"/>
    <w:rsid w:val="00170361"/>
    <w:rsid w:val="0018601F"/>
    <w:rsid w:val="001A5B77"/>
    <w:rsid w:val="001B0C9C"/>
    <w:rsid w:val="001B187E"/>
    <w:rsid w:val="001B6808"/>
    <w:rsid w:val="001C1694"/>
    <w:rsid w:val="001C1B73"/>
    <w:rsid w:val="001D0981"/>
    <w:rsid w:val="001D4AB3"/>
    <w:rsid w:val="001F4BDE"/>
    <w:rsid w:val="00237301"/>
    <w:rsid w:val="002438D7"/>
    <w:rsid w:val="00245F0D"/>
    <w:rsid w:val="00257414"/>
    <w:rsid w:val="00257ABD"/>
    <w:rsid w:val="00271F33"/>
    <w:rsid w:val="002726CB"/>
    <w:rsid w:val="00275541"/>
    <w:rsid w:val="00283D2C"/>
    <w:rsid w:val="00287FB9"/>
    <w:rsid w:val="00290516"/>
    <w:rsid w:val="00297700"/>
    <w:rsid w:val="002A0390"/>
    <w:rsid w:val="002A2960"/>
    <w:rsid w:val="002B107E"/>
    <w:rsid w:val="002B3ADB"/>
    <w:rsid w:val="002B4719"/>
    <w:rsid w:val="002E0B01"/>
    <w:rsid w:val="002E1715"/>
    <w:rsid w:val="002F32FC"/>
    <w:rsid w:val="002F71D6"/>
    <w:rsid w:val="003020ED"/>
    <w:rsid w:val="00306F18"/>
    <w:rsid w:val="00320459"/>
    <w:rsid w:val="003365F3"/>
    <w:rsid w:val="00356D02"/>
    <w:rsid w:val="003658BE"/>
    <w:rsid w:val="00383C2C"/>
    <w:rsid w:val="003A16EA"/>
    <w:rsid w:val="003A5FD8"/>
    <w:rsid w:val="003B0B70"/>
    <w:rsid w:val="003C4774"/>
    <w:rsid w:val="003C511B"/>
    <w:rsid w:val="003C73FA"/>
    <w:rsid w:val="003C76FE"/>
    <w:rsid w:val="003D02FB"/>
    <w:rsid w:val="003D2F82"/>
    <w:rsid w:val="003D54F3"/>
    <w:rsid w:val="003F16CC"/>
    <w:rsid w:val="003F56B7"/>
    <w:rsid w:val="00407E7F"/>
    <w:rsid w:val="00431970"/>
    <w:rsid w:val="00431D7E"/>
    <w:rsid w:val="00470C15"/>
    <w:rsid w:val="00477A72"/>
    <w:rsid w:val="004944CC"/>
    <w:rsid w:val="00494E41"/>
    <w:rsid w:val="004B1767"/>
    <w:rsid w:val="004C1463"/>
    <w:rsid w:val="004D2805"/>
    <w:rsid w:val="004D66B0"/>
    <w:rsid w:val="004D70D9"/>
    <w:rsid w:val="004E1594"/>
    <w:rsid w:val="004F0C70"/>
    <w:rsid w:val="004F0D1F"/>
    <w:rsid w:val="004F1D4F"/>
    <w:rsid w:val="00501108"/>
    <w:rsid w:val="00507A3D"/>
    <w:rsid w:val="005107A5"/>
    <w:rsid w:val="00534482"/>
    <w:rsid w:val="0053632E"/>
    <w:rsid w:val="00540D26"/>
    <w:rsid w:val="00545B5A"/>
    <w:rsid w:val="005611B5"/>
    <w:rsid w:val="00562E7E"/>
    <w:rsid w:val="00571B1C"/>
    <w:rsid w:val="00580EEB"/>
    <w:rsid w:val="00585F87"/>
    <w:rsid w:val="005A5CAF"/>
    <w:rsid w:val="005B73A3"/>
    <w:rsid w:val="005C289C"/>
    <w:rsid w:val="005D131A"/>
    <w:rsid w:val="005D4890"/>
    <w:rsid w:val="0060210D"/>
    <w:rsid w:val="00603DC6"/>
    <w:rsid w:val="00610059"/>
    <w:rsid w:val="00610C71"/>
    <w:rsid w:val="00616E90"/>
    <w:rsid w:val="00632512"/>
    <w:rsid w:val="00641B2A"/>
    <w:rsid w:val="00646D9F"/>
    <w:rsid w:val="006534B7"/>
    <w:rsid w:val="0065795D"/>
    <w:rsid w:val="00665D73"/>
    <w:rsid w:val="00670672"/>
    <w:rsid w:val="006734E4"/>
    <w:rsid w:val="006761B7"/>
    <w:rsid w:val="0068210F"/>
    <w:rsid w:val="00686B6E"/>
    <w:rsid w:val="006875F9"/>
    <w:rsid w:val="006A01B8"/>
    <w:rsid w:val="006A0386"/>
    <w:rsid w:val="006A1F7E"/>
    <w:rsid w:val="006B135B"/>
    <w:rsid w:val="006B3B15"/>
    <w:rsid w:val="006B4FCB"/>
    <w:rsid w:val="006C0FCC"/>
    <w:rsid w:val="006C2132"/>
    <w:rsid w:val="006C2264"/>
    <w:rsid w:val="006C30C7"/>
    <w:rsid w:val="006C5FCA"/>
    <w:rsid w:val="006D1E93"/>
    <w:rsid w:val="006E387F"/>
    <w:rsid w:val="00706D4D"/>
    <w:rsid w:val="0071242C"/>
    <w:rsid w:val="007127F1"/>
    <w:rsid w:val="00713B79"/>
    <w:rsid w:val="00716AA8"/>
    <w:rsid w:val="007178BC"/>
    <w:rsid w:val="00725AFD"/>
    <w:rsid w:val="007319B3"/>
    <w:rsid w:val="007367E4"/>
    <w:rsid w:val="00760E7E"/>
    <w:rsid w:val="00770807"/>
    <w:rsid w:val="00782C9E"/>
    <w:rsid w:val="00790F86"/>
    <w:rsid w:val="00792B31"/>
    <w:rsid w:val="007A063C"/>
    <w:rsid w:val="007B1DA2"/>
    <w:rsid w:val="007C6F85"/>
    <w:rsid w:val="007D0D55"/>
    <w:rsid w:val="007D1A18"/>
    <w:rsid w:val="007F10B6"/>
    <w:rsid w:val="007F1119"/>
    <w:rsid w:val="008355BC"/>
    <w:rsid w:val="008434FD"/>
    <w:rsid w:val="00851B35"/>
    <w:rsid w:val="00853DB6"/>
    <w:rsid w:val="00861C04"/>
    <w:rsid w:val="00866462"/>
    <w:rsid w:val="008804F7"/>
    <w:rsid w:val="008B640B"/>
    <w:rsid w:val="008C0179"/>
    <w:rsid w:val="008CEF0A"/>
    <w:rsid w:val="008F55DF"/>
    <w:rsid w:val="0092025F"/>
    <w:rsid w:val="009278F4"/>
    <w:rsid w:val="00952B0B"/>
    <w:rsid w:val="0095510D"/>
    <w:rsid w:val="00962608"/>
    <w:rsid w:val="009715EC"/>
    <w:rsid w:val="00991BEF"/>
    <w:rsid w:val="009B4CCE"/>
    <w:rsid w:val="009C772C"/>
    <w:rsid w:val="009C7D5C"/>
    <w:rsid w:val="009E7A5C"/>
    <w:rsid w:val="009E7C82"/>
    <w:rsid w:val="009F4B1D"/>
    <w:rsid w:val="00A178A4"/>
    <w:rsid w:val="00A21DE3"/>
    <w:rsid w:val="00A225C9"/>
    <w:rsid w:val="00A26F45"/>
    <w:rsid w:val="00A3364E"/>
    <w:rsid w:val="00A348D4"/>
    <w:rsid w:val="00A34919"/>
    <w:rsid w:val="00A34A05"/>
    <w:rsid w:val="00A4019E"/>
    <w:rsid w:val="00A4579B"/>
    <w:rsid w:val="00A45CAA"/>
    <w:rsid w:val="00A4622D"/>
    <w:rsid w:val="00A528FD"/>
    <w:rsid w:val="00A61E7E"/>
    <w:rsid w:val="00A63B1C"/>
    <w:rsid w:val="00A727FE"/>
    <w:rsid w:val="00A81770"/>
    <w:rsid w:val="00A84BE0"/>
    <w:rsid w:val="00A938E8"/>
    <w:rsid w:val="00AB2741"/>
    <w:rsid w:val="00AC0964"/>
    <w:rsid w:val="00AD7756"/>
    <w:rsid w:val="00AF0C4A"/>
    <w:rsid w:val="00AF4CCC"/>
    <w:rsid w:val="00B01A10"/>
    <w:rsid w:val="00B01E78"/>
    <w:rsid w:val="00B05E50"/>
    <w:rsid w:val="00B105AA"/>
    <w:rsid w:val="00B139AF"/>
    <w:rsid w:val="00B16673"/>
    <w:rsid w:val="00B3317B"/>
    <w:rsid w:val="00B4403F"/>
    <w:rsid w:val="00B5504F"/>
    <w:rsid w:val="00B61B46"/>
    <w:rsid w:val="00B70A04"/>
    <w:rsid w:val="00B72C3D"/>
    <w:rsid w:val="00B77D7F"/>
    <w:rsid w:val="00B86ED8"/>
    <w:rsid w:val="00B91AF1"/>
    <w:rsid w:val="00B96ECA"/>
    <w:rsid w:val="00B97A52"/>
    <w:rsid w:val="00BA291A"/>
    <w:rsid w:val="00BA3B44"/>
    <w:rsid w:val="00BB0405"/>
    <w:rsid w:val="00BB6E9C"/>
    <w:rsid w:val="00BC1548"/>
    <w:rsid w:val="00BC367F"/>
    <w:rsid w:val="00BE4288"/>
    <w:rsid w:val="00BE553E"/>
    <w:rsid w:val="00BF00F2"/>
    <w:rsid w:val="00BF69FA"/>
    <w:rsid w:val="00C04617"/>
    <w:rsid w:val="00C05C7F"/>
    <w:rsid w:val="00C06820"/>
    <w:rsid w:val="00C1AEC1"/>
    <w:rsid w:val="00C321E9"/>
    <w:rsid w:val="00C40DBB"/>
    <w:rsid w:val="00C421BC"/>
    <w:rsid w:val="00C4412C"/>
    <w:rsid w:val="00C47B0A"/>
    <w:rsid w:val="00C63A38"/>
    <w:rsid w:val="00C6489D"/>
    <w:rsid w:val="00C72F52"/>
    <w:rsid w:val="00C76254"/>
    <w:rsid w:val="00C906A0"/>
    <w:rsid w:val="00CA2D3B"/>
    <w:rsid w:val="00CC1114"/>
    <w:rsid w:val="00CE6BF0"/>
    <w:rsid w:val="00CF3F5E"/>
    <w:rsid w:val="00CF4BA8"/>
    <w:rsid w:val="00CF69FB"/>
    <w:rsid w:val="00D12878"/>
    <w:rsid w:val="00D16411"/>
    <w:rsid w:val="00D25364"/>
    <w:rsid w:val="00D25EC3"/>
    <w:rsid w:val="00D32455"/>
    <w:rsid w:val="00D331A9"/>
    <w:rsid w:val="00D33D14"/>
    <w:rsid w:val="00D372C0"/>
    <w:rsid w:val="00D375B6"/>
    <w:rsid w:val="00D42191"/>
    <w:rsid w:val="00D42F35"/>
    <w:rsid w:val="00D64D77"/>
    <w:rsid w:val="00D9464C"/>
    <w:rsid w:val="00D96618"/>
    <w:rsid w:val="00D97826"/>
    <w:rsid w:val="00DC2DF4"/>
    <w:rsid w:val="00DD45B3"/>
    <w:rsid w:val="00DD568D"/>
    <w:rsid w:val="00DD7073"/>
    <w:rsid w:val="00DE53F5"/>
    <w:rsid w:val="00E17865"/>
    <w:rsid w:val="00E55EF8"/>
    <w:rsid w:val="00E56178"/>
    <w:rsid w:val="00E64CC5"/>
    <w:rsid w:val="00E64DB2"/>
    <w:rsid w:val="00E742F8"/>
    <w:rsid w:val="00E77C8B"/>
    <w:rsid w:val="00E80852"/>
    <w:rsid w:val="00E82991"/>
    <w:rsid w:val="00E939D7"/>
    <w:rsid w:val="00EB07B7"/>
    <w:rsid w:val="00EB092F"/>
    <w:rsid w:val="00EB2154"/>
    <w:rsid w:val="00EB38CB"/>
    <w:rsid w:val="00EB418A"/>
    <w:rsid w:val="00EB73AF"/>
    <w:rsid w:val="00EC0619"/>
    <w:rsid w:val="00EE0F7E"/>
    <w:rsid w:val="00EE7941"/>
    <w:rsid w:val="00EF7042"/>
    <w:rsid w:val="00F00718"/>
    <w:rsid w:val="00F0472A"/>
    <w:rsid w:val="00F06CB1"/>
    <w:rsid w:val="00F1625E"/>
    <w:rsid w:val="00F270FA"/>
    <w:rsid w:val="00F57E5A"/>
    <w:rsid w:val="00F65A83"/>
    <w:rsid w:val="00F66B91"/>
    <w:rsid w:val="00F832D3"/>
    <w:rsid w:val="00F9808A"/>
    <w:rsid w:val="00FA41E3"/>
    <w:rsid w:val="00FC0FF2"/>
    <w:rsid w:val="00FC2DFD"/>
    <w:rsid w:val="00FD55E5"/>
    <w:rsid w:val="00FE00F0"/>
    <w:rsid w:val="00FE2114"/>
    <w:rsid w:val="00FF3D95"/>
    <w:rsid w:val="00FF63CE"/>
    <w:rsid w:val="00FF79F2"/>
    <w:rsid w:val="010B7C5C"/>
    <w:rsid w:val="0117A835"/>
    <w:rsid w:val="0121BD18"/>
    <w:rsid w:val="01343E60"/>
    <w:rsid w:val="0137EF73"/>
    <w:rsid w:val="0153703F"/>
    <w:rsid w:val="0156557D"/>
    <w:rsid w:val="0169FF3F"/>
    <w:rsid w:val="017D2108"/>
    <w:rsid w:val="0181BAFB"/>
    <w:rsid w:val="0199D46B"/>
    <w:rsid w:val="01A5502B"/>
    <w:rsid w:val="01AF4C28"/>
    <w:rsid w:val="01E2D2C1"/>
    <w:rsid w:val="01E4F2BE"/>
    <w:rsid w:val="01F98A4C"/>
    <w:rsid w:val="01F99EAC"/>
    <w:rsid w:val="0206CA07"/>
    <w:rsid w:val="021FDD11"/>
    <w:rsid w:val="022C36A2"/>
    <w:rsid w:val="023F6A2E"/>
    <w:rsid w:val="02464F45"/>
    <w:rsid w:val="02647C86"/>
    <w:rsid w:val="02977872"/>
    <w:rsid w:val="02B824CE"/>
    <w:rsid w:val="02BE7FB0"/>
    <w:rsid w:val="02F3AC62"/>
    <w:rsid w:val="02FB8E82"/>
    <w:rsid w:val="02FDACB6"/>
    <w:rsid w:val="030567C1"/>
    <w:rsid w:val="030E35CB"/>
    <w:rsid w:val="0312D7DD"/>
    <w:rsid w:val="0330679B"/>
    <w:rsid w:val="03706D15"/>
    <w:rsid w:val="03836025"/>
    <w:rsid w:val="03A234CE"/>
    <w:rsid w:val="03A4CB29"/>
    <w:rsid w:val="03ADBA9D"/>
    <w:rsid w:val="03AEB8D8"/>
    <w:rsid w:val="03C22D9B"/>
    <w:rsid w:val="03DCD75C"/>
    <w:rsid w:val="03E75886"/>
    <w:rsid w:val="03E8B500"/>
    <w:rsid w:val="0423E1CF"/>
    <w:rsid w:val="0453EAB2"/>
    <w:rsid w:val="0466AD72"/>
    <w:rsid w:val="046F14F6"/>
    <w:rsid w:val="04A6D7AD"/>
    <w:rsid w:val="04A92F78"/>
    <w:rsid w:val="04B49468"/>
    <w:rsid w:val="04D4D3E2"/>
    <w:rsid w:val="04EAB016"/>
    <w:rsid w:val="04EE76FE"/>
    <w:rsid w:val="04EF32D0"/>
    <w:rsid w:val="04F09B23"/>
    <w:rsid w:val="052277A7"/>
    <w:rsid w:val="05326C04"/>
    <w:rsid w:val="053CEC6A"/>
    <w:rsid w:val="053FED6C"/>
    <w:rsid w:val="0549A513"/>
    <w:rsid w:val="055D6187"/>
    <w:rsid w:val="05E4EF40"/>
    <w:rsid w:val="06176654"/>
    <w:rsid w:val="061BDF63"/>
    <w:rsid w:val="06265FAD"/>
    <w:rsid w:val="063C5D04"/>
    <w:rsid w:val="0643B5B0"/>
    <w:rsid w:val="06512328"/>
    <w:rsid w:val="06513584"/>
    <w:rsid w:val="06640A06"/>
    <w:rsid w:val="066C41C1"/>
    <w:rsid w:val="06823D7C"/>
    <w:rsid w:val="0687A89B"/>
    <w:rsid w:val="069B677B"/>
    <w:rsid w:val="06A1A42E"/>
    <w:rsid w:val="06A75E61"/>
    <w:rsid w:val="06AA7EAB"/>
    <w:rsid w:val="06AE5A78"/>
    <w:rsid w:val="06B674C7"/>
    <w:rsid w:val="06D602AF"/>
    <w:rsid w:val="06FB19CA"/>
    <w:rsid w:val="0716A2A2"/>
    <w:rsid w:val="0732845E"/>
    <w:rsid w:val="0750EE6A"/>
    <w:rsid w:val="0750FB70"/>
    <w:rsid w:val="0752A16D"/>
    <w:rsid w:val="075F0AEE"/>
    <w:rsid w:val="076B073C"/>
    <w:rsid w:val="077147B4"/>
    <w:rsid w:val="07B71CBD"/>
    <w:rsid w:val="07B7AFC4"/>
    <w:rsid w:val="07B9C28D"/>
    <w:rsid w:val="07C592D1"/>
    <w:rsid w:val="07D7AEFB"/>
    <w:rsid w:val="07E09371"/>
    <w:rsid w:val="08000998"/>
    <w:rsid w:val="0800E777"/>
    <w:rsid w:val="083B3E0E"/>
    <w:rsid w:val="08437103"/>
    <w:rsid w:val="084765E1"/>
    <w:rsid w:val="084F56B3"/>
    <w:rsid w:val="0876C453"/>
    <w:rsid w:val="08784BE2"/>
    <w:rsid w:val="087F55E4"/>
    <w:rsid w:val="08AC22B1"/>
    <w:rsid w:val="08AF134C"/>
    <w:rsid w:val="08B0CDC3"/>
    <w:rsid w:val="08E0D606"/>
    <w:rsid w:val="08ECC7D9"/>
    <w:rsid w:val="08F73A1B"/>
    <w:rsid w:val="09030979"/>
    <w:rsid w:val="092DE185"/>
    <w:rsid w:val="09311D85"/>
    <w:rsid w:val="093F5E39"/>
    <w:rsid w:val="0943F370"/>
    <w:rsid w:val="094E0383"/>
    <w:rsid w:val="095405FC"/>
    <w:rsid w:val="096137A4"/>
    <w:rsid w:val="097CA87F"/>
    <w:rsid w:val="0983FDA8"/>
    <w:rsid w:val="099DBBA9"/>
    <w:rsid w:val="099EB10F"/>
    <w:rsid w:val="09A8030A"/>
    <w:rsid w:val="09B4A1A9"/>
    <w:rsid w:val="09C49D70"/>
    <w:rsid w:val="09CE9C12"/>
    <w:rsid w:val="09D39974"/>
    <w:rsid w:val="0A214029"/>
    <w:rsid w:val="0A26C60A"/>
    <w:rsid w:val="0A457B38"/>
    <w:rsid w:val="0A4DF766"/>
    <w:rsid w:val="0A5DDE75"/>
    <w:rsid w:val="0A65D930"/>
    <w:rsid w:val="0A69F520"/>
    <w:rsid w:val="0A7F3BB7"/>
    <w:rsid w:val="0A87B96B"/>
    <w:rsid w:val="0AA35481"/>
    <w:rsid w:val="0AC1F6A0"/>
    <w:rsid w:val="0AF298EE"/>
    <w:rsid w:val="0AFBBA16"/>
    <w:rsid w:val="0AFF501C"/>
    <w:rsid w:val="0B035C98"/>
    <w:rsid w:val="0B1CD6EC"/>
    <w:rsid w:val="0B1E7A3A"/>
    <w:rsid w:val="0B298A31"/>
    <w:rsid w:val="0B35AAB7"/>
    <w:rsid w:val="0B4BF6D2"/>
    <w:rsid w:val="0B7D1670"/>
    <w:rsid w:val="0BB07DE0"/>
    <w:rsid w:val="0BEEB6BD"/>
    <w:rsid w:val="0BFE9388"/>
    <w:rsid w:val="0C08CBD6"/>
    <w:rsid w:val="0C0ED96A"/>
    <w:rsid w:val="0C1D405B"/>
    <w:rsid w:val="0C22A44D"/>
    <w:rsid w:val="0C38C138"/>
    <w:rsid w:val="0C4CC4BB"/>
    <w:rsid w:val="0C4F6B00"/>
    <w:rsid w:val="0C554FA5"/>
    <w:rsid w:val="0C5ECF40"/>
    <w:rsid w:val="0C74857E"/>
    <w:rsid w:val="0C8D33B0"/>
    <w:rsid w:val="0C8EA190"/>
    <w:rsid w:val="0C9D1451"/>
    <w:rsid w:val="0CC7B04A"/>
    <w:rsid w:val="0CE69712"/>
    <w:rsid w:val="0D0BD311"/>
    <w:rsid w:val="0D1A5139"/>
    <w:rsid w:val="0D3151E0"/>
    <w:rsid w:val="0D5D07A9"/>
    <w:rsid w:val="0D6E42E5"/>
    <w:rsid w:val="0D7F68B3"/>
    <w:rsid w:val="0D83FA3B"/>
    <w:rsid w:val="0D8B4D96"/>
    <w:rsid w:val="0D8E93C5"/>
    <w:rsid w:val="0D9EE93A"/>
    <w:rsid w:val="0DA37CD9"/>
    <w:rsid w:val="0DB26884"/>
    <w:rsid w:val="0DD276DF"/>
    <w:rsid w:val="0DD60207"/>
    <w:rsid w:val="0DDF40EE"/>
    <w:rsid w:val="0E099EAB"/>
    <w:rsid w:val="0E0DEFBD"/>
    <w:rsid w:val="0E1D033E"/>
    <w:rsid w:val="0E3AA954"/>
    <w:rsid w:val="0E3E9F74"/>
    <w:rsid w:val="0E430BBD"/>
    <w:rsid w:val="0E478771"/>
    <w:rsid w:val="0E51E62D"/>
    <w:rsid w:val="0E52AC09"/>
    <w:rsid w:val="0E56EC9F"/>
    <w:rsid w:val="0E7AF5BA"/>
    <w:rsid w:val="0E7F1F82"/>
    <w:rsid w:val="0E87F4F3"/>
    <w:rsid w:val="0EAD1496"/>
    <w:rsid w:val="0EAF66E3"/>
    <w:rsid w:val="0EC9B4CC"/>
    <w:rsid w:val="0ECBCD3A"/>
    <w:rsid w:val="0ED19341"/>
    <w:rsid w:val="0ED66854"/>
    <w:rsid w:val="0EE20CD4"/>
    <w:rsid w:val="0EEEA3B2"/>
    <w:rsid w:val="0EF0DC47"/>
    <w:rsid w:val="0F1205C2"/>
    <w:rsid w:val="0F1FEB2C"/>
    <w:rsid w:val="0F2BA0AB"/>
    <w:rsid w:val="0F3E3A18"/>
    <w:rsid w:val="0F4DC6DF"/>
    <w:rsid w:val="0F68BEF3"/>
    <w:rsid w:val="0F76F590"/>
    <w:rsid w:val="0F83DA5B"/>
    <w:rsid w:val="0F908344"/>
    <w:rsid w:val="0F9636E9"/>
    <w:rsid w:val="0F9F7524"/>
    <w:rsid w:val="0FA35EB1"/>
    <w:rsid w:val="0FA38D0C"/>
    <w:rsid w:val="0FB5FDB6"/>
    <w:rsid w:val="0FC94C1C"/>
    <w:rsid w:val="0FE96A6D"/>
    <w:rsid w:val="0FFA2364"/>
    <w:rsid w:val="0FFACD52"/>
    <w:rsid w:val="1009FAC5"/>
    <w:rsid w:val="10143EE4"/>
    <w:rsid w:val="10182F85"/>
    <w:rsid w:val="1025C4B6"/>
    <w:rsid w:val="10387EB6"/>
    <w:rsid w:val="105011C0"/>
    <w:rsid w:val="105B4189"/>
    <w:rsid w:val="106F6EB7"/>
    <w:rsid w:val="10949981"/>
    <w:rsid w:val="109D7341"/>
    <w:rsid w:val="10A45627"/>
    <w:rsid w:val="10A47FE2"/>
    <w:rsid w:val="10B608EC"/>
    <w:rsid w:val="10B90BDF"/>
    <w:rsid w:val="10BD77EE"/>
    <w:rsid w:val="10BFF259"/>
    <w:rsid w:val="10D1DEF1"/>
    <w:rsid w:val="1101337E"/>
    <w:rsid w:val="110A05C3"/>
    <w:rsid w:val="110D8C4B"/>
    <w:rsid w:val="11593D88"/>
    <w:rsid w:val="119C124A"/>
    <w:rsid w:val="11A55B09"/>
    <w:rsid w:val="11A9368B"/>
    <w:rsid w:val="11B05542"/>
    <w:rsid w:val="11B190E3"/>
    <w:rsid w:val="11C97D9F"/>
    <w:rsid w:val="11DB2F2B"/>
    <w:rsid w:val="1215E7FD"/>
    <w:rsid w:val="122028F3"/>
    <w:rsid w:val="12321280"/>
    <w:rsid w:val="123465B0"/>
    <w:rsid w:val="124B70DE"/>
    <w:rsid w:val="125254FD"/>
    <w:rsid w:val="12763EAB"/>
    <w:rsid w:val="1297D88B"/>
    <w:rsid w:val="12A0CE80"/>
    <w:rsid w:val="12C443FF"/>
    <w:rsid w:val="12DA5D87"/>
    <w:rsid w:val="12E45EF7"/>
    <w:rsid w:val="12F50DE9"/>
    <w:rsid w:val="12F5A436"/>
    <w:rsid w:val="130973C0"/>
    <w:rsid w:val="130C334A"/>
    <w:rsid w:val="1319A88F"/>
    <w:rsid w:val="131BAD17"/>
    <w:rsid w:val="13274DF8"/>
    <w:rsid w:val="1329D921"/>
    <w:rsid w:val="133872DD"/>
    <w:rsid w:val="1364A543"/>
    <w:rsid w:val="1366A42E"/>
    <w:rsid w:val="13674F4B"/>
    <w:rsid w:val="136BA4D1"/>
    <w:rsid w:val="137FCC2D"/>
    <w:rsid w:val="13C39CE4"/>
    <w:rsid w:val="13EB8950"/>
    <w:rsid w:val="140952E0"/>
    <w:rsid w:val="142B7066"/>
    <w:rsid w:val="142B9DAF"/>
    <w:rsid w:val="1442C8DE"/>
    <w:rsid w:val="14510977"/>
    <w:rsid w:val="1460224C"/>
    <w:rsid w:val="146F3AAD"/>
    <w:rsid w:val="148DFC40"/>
    <w:rsid w:val="14C5A982"/>
    <w:rsid w:val="14D835B5"/>
    <w:rsid w:val="14DA5AB4"/>
    <w:rsid w:val="14EFE38A"/>
    <w:rsid w:val="14F9C269"/>
    <w:rsid w:val="151FCBCB"/>
    <w:rsid w:val="1526468F"/>
    <w:rsid w:val="153C4968"/>
    <w:rsid w:val="153C49EA"/>
    <w:rsid w:val="15754178"/>
    <w:rsid w:val="15759C5A"/>
    <w:rsid w:val="15952FC3"/>
    <w:rsid w:val="15A2D138"/>
    <w:rsid w:val="15AFB1BE"/>
    <w:rsid w:val="15C0CD3F"/>
    <w:rsid w:val="15DC9D49"/>
    <w:rsid w:val="15EB90EC"/>
    <w:rsid w:val="15F44EAF"/>
    <w:rsid w:val="15FAE27E"/>
    <w:rsid w:val="1601D96E"/>
    <w:rsid w:val="161DC98E"/>
    <w:rsid w:val="163C52C1"/>
    <w:rsid w:val="165B2C8E"/>
    <w:rsid w:val="165E2509"/>
    <w:rsid w:val="165FB351"/>
    <w:rsid w:val="166179E3"/>
    <w:rsid w:val="167103BD"/>
    <w:rsid w:val="167DCBF4"/>
    <w:rsid w:val="168254B6"/>
    <w:rsid w:val="1685CD1D"/>
    <w:rsid w:val="168BB3EB"/>
    <w:rsid w:val="1696E89E"/>
    <w:rsid w:val="16A1506B"/>
    <w:rsid w:val="16C23814"/>
    <w:rsid w:val="16D8ACF1"/>
    <w:rsid w:val="16DC11E6"/>
    <w:rsid w:val="16DDFDE6"/>
    <w:rsid w:val="16ECF404"/>
    <w:rsid w:val="16F02C46"/>
    <w:rsid w:val="17062B15"/>
    <w:rsid w:val="1716900D"/>
    <w:rsid w:val="173B05E2"/>
    <w:rsid w:val="1752BC17"/>
    <w:rsid w:val="175B74BB"/>
    <w:rsid w:val="176BA662"/>
    <w:rsid w:val="1778FC2C"/>
    <w:rsid w:val="178B9ACD"/>
    <w:rsid w:val="178C5496"/>
    <w:rsid w:val="17B00118"/>
    <w:rsid w:val="17DB7D21"/>
    <w:rsid w:val="17EE8C9A"/>
    <w:rsid w:val="17F14EF0"/>
    <w:rsid w:val="1801BDB1"/>
    <w:rsid w:val="1807412A"/>
    <w:rsid w:val="180CF58E"/>
    <w:rsid w:val="18125205"/>
    <w:rsid w:val="182E6EE5"/>
    <w:rsid w:val="18330E5D"/>
    <w:rsid w:val="183DE895"/>
    <w:rsid w:val="18495F41"/>
    <w:rsid w:val="184D00E2"/>
    <w:rsid w:val="1861ED16"/>
    <w:rsid w:val="1868F609"/>
    <w:rsid w:val="186B94BC"/>
    <w:rsid w:val="1870865B"/>
    <w:rsid w:val="18710640"/>
    <w:rsid w:val="188270D7"/>
    <w:rsid w:val="188B09FD"/>
    <w:rsid w:val="189E6AC9"/>
    <w:rsid w:val="18A245D2"/>
    <w:rsid w:val="18AC2232"/>
    <w:rsid w:val="18B7B29F"/>
    <w:rsid w:val="18BE5962"/>
    <w:rsid w:val="18E3DEFE"/>
    <w:rsid w:val="18E6EE27"/>
    <w:rsid w:val="18E8765D"/>
    <w:rsid w:val="18EB8DB1"/>
    <w:rsid w:val="18F3CD78"/>
    <w:rsid w:val="190723E0"/>
    <w:rsid w:val="190F14CF"/>
    <w:rsid w:val="191F6ABF"/>
    <w:rsid w:val="19361191"/>
    <w:rsid w:val="193D2CAB"/>
    <w:rsid w:val="194F7958"/>
    <w:rsid w:val="19566C6F"/>
    <w:rsid w:val="1973A43E"/>
    <w:rsid w:val="1973F383"/>
    <w:rsid w:val="1987282A"/>
    <w:rsid w:val="199C1BE2"/>
    <w:rsid w:val="19AE50D0"/>
    <w:rsid w:val="19B3C3C2"/>
    <w:rsid w:val="19C71611"/>
    <w:rsid w:val="19D307C0"/>
    <w:rsid w:val="19EDD9B5"/>
    <w:rsid w:val="19F3B3A5"/>
    <w:rsid w:val="1A03544A"/>
    <w:rsid w:val="1A07E5F3"/>
    <w:rsid w:val="1A157EDC"/>
    <w:rsid w:val="1A17826C"/>
    <w:rsid w:val="1A1C8DE7"/>
    <w:rsid w:val="1A248AA6"/>
    <w:rsid w:val="1A359CF9"/>
    <w:rsid w:val="1A492BCC"/>
    <w:rsid w:val="1A5739E2"/>
    <w:rsid w:val="1A6B621B"/>
    <w:rsid w:val="1A6F6E57"/>
    <w:rsid w:val="1A781F8D"/>
    <w:rsid w:val="1A7E4CD7"/>
    <w:rsid w:val="1A81F8D5"/>
    <w:rsid w:val="1A8A0FDD"/>
    <w:rsid w:val="1A8FD360"/>
    <w:rsid w:val="1AA4B9F0"/>
    <w:rsid w:val="1AB31A7E"/>
    <w:rsid w:val="1ABA7872"/>
    <w:rsid w:val="1ABB6C6C"/>
    <w:rsid w:val="1AD0A9B7"/>
    <w:rsid w:val="1AF1578A"/>
    <w:rsid w:val="1AFE5587"/>
    <w:rsid w:val="1B0A70B4"/>
    <w:rsid w:val="1B0D96BF"/>
    <w:rsid w:val="1B265EA2"/>
    <w:rsid w:val="1B2A811F"/>
    <w:rsid w:val="1B333F29"/>
    <w:rsid w:val="1B38DA8F"/>
    <w:rsid w:val="1B4A9B7C"/>
    <w:rsid w:val="1B84008E"/>
    <w:rsid w:val="1B868757"/>
    <w:rsid w:val="1B873635"/>
    <w:rsid w:val="1BB8898D"/>
    <w:rsid w:val="1BBD534C"/>
    <w:rsid w:val="1BC1219A"/>
    <w:rsid w:val="1BF93743"/>
    <w:rsid w:val="1C056D02"/>
    <w:rsid w:val="1C0BED04"/>
    <w:rsid w:val="1C118E5B"/>
    <w:rsid w:val="1C17E1F9"/>
    <w:rsid w:val="1C25C0A6"/>
    <w:rsid w:val="1C3D1561"/>
    <w:rsid w:val="1C466CFF"/>
    <w:rsid w:val="1C476C52"/>
    <w:rsid w:val="1C5DB03D"/>
    <w:rsid w:val="1C5DF19A"/>
    <w:rsid w:val="1C663386"/>
    <w:rsid w:val="1C6B9654"/>
    <w:rsid w:val="1C74EE15"/>
    <w:rsid w:val="1C946C7E"/>
    <w:rsid w:val="1CA2B650"/>
    <w:rsid w:val="1CA66542"/>
    <w:rsid w:val="1CB3EF2B"/>
    <w:rsid w:val="1CD4AAF0"/>
    <w:rsid w:val="1CE67D3F"/>
    <w:rsid w:val="1CE863FC"/>
    <w:rsid w:val="1CED5669"/>
    <w:rsid w:val="1D01DCD0"/>
    <w:rsid w:val="1D1C0406"/>
    <w:rsid w:val="1D1C4817"/>
    <w:rsid w:val="1D786365"/>
    <w:rsid w:val="1D79634F"/>
    <w:rsid w:val="1D8D775D"/>
    <w:rsid w:val="1DA4C2F4"/>
    <w:rsid w:val="1DB00006"/>
    <w:rsid w:val="1DB0A4D2"/>
    <w:rsid w:val="1DD961AC"/>
    <w:rsid w:val="1DE9B4AC"/>
    <w:rsid w:val="1E0DEF8F"/>
    <w:rsid w:val="1E155F52"/>
    <w:rsid w:val="1E22CD8E"/>
    <w:rsid w:val="1E23B0EF"/>
    <w:rsid w:val="1E3CE0C5"/>
    <w:rsid w:val="1E3DC4FD"/>
    <w:rsid w:val="1E519F31"/>
    <w:rsid w:val="1E707B51"/>
    <w:rsid w:val="1E753BEE"/>
    <w:rsid w:val="1E7723FA"/>
    <w:rsid w:val="1E796896"/>
    <w:rsid w:val="1E7C02DB"/>
    <w:rsid w:val="1E965B9A"/>
    <w:rsid w:val="1E99E89D"/>
    <w:rsid w:val="1E9ECACB"/>
    <w:rsid w:val="1E9EE5F0"/>
    <w:rsid w:val="1EB17631"/>
    <w:rsid w:val="1EB4F80F"/>
    <w:rsid w:val="1EBE486B"/>
    <w:rsid w:val="1EFEA420"/>
    <w:rsid w:val="1F02A2F9"/>
    <w:rsid w:val="1F035E5F"/>
    <w:rsid w:val="1F160271"/>
    <w:rsid w:val="1F1875D3"/>
    <w:rsid w:val="1F1A71C5"/>
    <w:rsid w:val="1F374587"/>
    <w:rsid w:val="1F3CDA63"/>
    <w:rsid w:val="1F3ED33E"/>
    <w:rsid w:val="1F50553A"/>
    <w:rsid w:val="1F5E23AC"/>
    <w:rsid w:val="1F6E2FB9"/>
    <w:rsid w:val="1F909633"/>
    <w:rsid w:val="1FA6F909"/>
    <w:rsid w:val="1FAAC279"/>
    <w:rsid w:val="1FB1A3FE"/>
    <w:rsid w:val="1FC274F9"/>
    <w:rsid w:val="1FDDD94C"/>
    <w:rsid w:val="1FE67B42"/>
    <w:rsid w:val="1FEBCE39"/>
    <w:rsid w:val="1FF21012"/>
    <w:rsid w:val="1FF5704C"/>
    <w:rsid w:val="20006645"/>
    <w:rsid w:val="2009F36B"/>
    <w:rsid w:val="200DA13F"/>
    <w:rsid w:val="20216C6D"/>
    <w:rsid w:val="205E86DB"/>
    <w:rsid w:val="2088B439"/>
    <w:rsid w:val="2088CB34"/>
    <w:rsid w:val="20A449F6"/>
    <w:rsid w:val="20B92729"/>
    <w:rsid w:val="20BD0477"/>
    <w:rsid w:val="20CB11EB"/>
    <w:rsid w:val="21042629"/>
    <w:rsid w:val="21062753"/>
    <w:rsid w:val="2118F248"/>
    <w:rsid w:val="211DA1D0"/>
    <w:rsid w:val="21421849"/>
    <w:rsid w:val="214692DA"/>
    <w:rsid w:val="214F41D7"/>
    <w:rsid w:val="2169370A"/>
    <w:rsid w:val="2180B7C1"/>
    <w:rsid w:val="218B3CDA"/>
    <w:rsid w:val="218B63A1"/>
    <w:rsid w:val="21C000C8"/>
    <w:rsid w:val="21C0325E"/>
    <w:rsid w:val="21DA501F"/>
    <w:rsid w:val="21E8736B"/>
    <w:rsid w:val="2218021B"/>
    <w:rsid w:val="221F8B2C"/>
    <w:rsid w:val="222F005C"/>
    <w:rsid w:val="224F43F1"/>
    <w:rsid w:val="224F9626"/>
    <w:rsid w:val="22505182"/>
    <w:rsid w:val="225BB9FA"/>
    <w:rsid w:val="227544BE"/>
    <w:rsid w:val="227EFC43"/>
    <w:rsid w:val="22947256"/>
    <w:rsid w:val="22A6EBBA"/>
    <w:rsid w:val="22A7CDCE"/>
    <w:rsid w:val="22C91FF2"/>
    <w:rsid w:val="22EB5DA4"/>
    <w:rsid w:val="232135E4"/>
    <w:rsid w:val="232361E4"/>
    <w:rsid w:val="233A06B0"/>
    <w:rsid w:val="233E8F5F"/>
    <w:rsid w:val="2343CD2C"/>
    <w:rsid w:val="234DA32D"/>
    <w:rsid w:val="234EC84E"/>
    <w:rsid w:val="237DC959"/>
    <w:rsid w:val="237E013E"/>
    <w:rsid w:val="237E20F9"/>
    <w:rsid w:val="23814A64"/>
    <w:rsid w:val="2385787B"/>
    <w:rsid w:val="238C3A58"/>
    <w:rsid w:val="23926167"/>
    <w:rsid w:val="23933D5C"/>
    <w:rsid w:val="2396F70C"/>
    <w:rsid w:val="23A57BCD"/>
    <w:rsid w:val="23D83218"/>
    <w:rsid w:val="23E4A08B"/>
    <w:rsid w:val="23E9910E"/>
    <w:rsid w:val="23EA69E2"/>
    <w:rsid w:val="240F7268"/>
    <w:rsid w:val="24163284"/>
    <w:rsid w:val="241BC460"/>
    <w:rsid w:val="2451520A"/>
    <w:rsid w:val="2452CE3B"/>
    <w:rsid w:val="24547BCB"/>
    <w:rsid w:val="246631F0"/>
    <w:rsid w:val="246B74D4"/>
    <w:rsid w:val="247087AF"/>
    <w:rsid w:val="2483952B"/>
    <w:rsid w:val="2485EB82"/>
    <w:rsid w:val="248A72AA"/>
    <w:rsid w:val="248BE4FE"/>
    <w:rsid w:val="2492EFE0"/>
    <w:rsid w:val="249C1599"/>
    <w:rsid w:val="249D857D"/>
    <w:rsid w:val="24C8DD20"/>
    <w:rsid w:val="24F0A0AE"/>
    <w:rsid w:val="252148DC"/>
    <w:rsid w:val="25300BD5"/>
    <w:rsid w:val="2531062F"/>
    <w:rsid w:val="253C4207"/>
    <w:rsid w:val="2560D221"/>
    <w:rsid w:val="25674D48"/>
    <w:rsid w:val="2574BA64"/>
    <w:rsid w:val="2577A3BF"/>
    <w:rsid w:val="2581A325"/>
    <w:rsid w:val="259E9F58"/>
    <w:rsid w:val="25A9E92E"/>
    <w:rsid w:val="25B2A239"/>
    <w:rsid w:val="25C34C61"/>
    <w:rsid w:val="25C46EFB"/>
    <w:rsid w:val="25D72B1D"/>
    <w:rsid w:val="25EAAA6C"/>
    <w:rsid w:val="25FE2882"/>
    <w:rsid w:val="26045272"/>
    <w:rsid w:val="2607C174"/>
    <w:rsid w:val="260F66C7"/>
    <w:rsid w:val="2614B716"/>
    <w:rsid w:val="26222667"/>
    <w:rsid w:val="262F58DC"/>
    <w:rsid w:val="263436DB"/>
    <w:rsid w:val="263555A6"/>
    <w:rsid w:val="26571BAB"/>
    <w:rsid w:val="265AECF1"/>
    <w:rsid w:val="26884B1E"/>
    <w:rsid w:val="2690F178"/>
    <w:rsid w:val="26B458ED"/>
    <w:rsid w:val="26D163D5"/>
    <w:rsid w:val="27061D4E"/>
    <w:rsid w:val="27247C8B"/>
    <w:rsid w:val="272C1EA7"/>
    <w:rsid w:val="273D33AD"/>
    <w:rsid w:val="2752FB67"/>
    <w:rsid w:val="2754D96F"/>
    <w:rsid w:val="27800080"/>
    <w:rsid w:val="278D79B7"/>
    <w:rsid w:val="279DEC95"/>
    <w:rsid w:val="27B99612"/>
    <w:rsid w:val="27EFF8A7"/>
    <w:rsid w:val="28144153"/>
    <w:rsid w:val="28312B9C"/>
    <w:rsid w:val="28916FD8"/>
    <w:rsid w:val="28C6571E"/>
    <w:rsid w:val="28CBDB96"/>
    <w:rsid w:val="28CC8D27"/>
    <w:rsid w:val="28E7CAB2"/>
    <w:rsid w:val="28F30D3F"/>
    <w:rsid w:val="28F38ACF"/>
    <w:rsid w:val="28F48DE9"/>
    <w:rsid w:val="28FDA3F5"/>
    <w:rsid w:val="290D6A2E"/>
    <w:rsid w:val="2915E80C"/>
    <w:rsid w:val="291B3E32"/>
    <w:rsid w:val="29269D4E"/>
    <w:rsid w:val="293BDC04"/>
    <w:rsid w:val="294799D9"/>
    <w:rsid w:val="295B8D65"/>
    <w:rsid w:val="295C5927"/>
    <w:rsid w:val="29900AA7"/>
    <w:rsid w:val="2997D84A"/>
    <w:rsid w:val="29C0CD64"/>
    <w:rsid w:val="29D5DABE"/>
    <w:rsid w:val="29D97877"/>
    <w:rsid w:val="29DA6476"/>
    <w:rsid w:val="29DB388E"/>
    <w:rsid w:val="2A41E444"/>
    <w:rsid w:val="2A4D91A6"/>
    <w:rsid w:val="2A578BE7"/>
    <w:rsid w:val="2A5DF6AB"/>
    <w:rsid w:val="2A5EE44A"/>
    <w:rsid w:val="2A6C2036"/>
    <w:rsid w:val="2A7DDA40"/>
    <w:rsid w:val="2A8142A5"/>
    <w:rsid w:val="2A830351"/>
    <w:rsid w:val="2A8D550F"/>
    <w:rsid w:val="2A96542B"/>
    <w:rsid w:val="2AA0CEED"/>
    <w:rsid w:val="2AAAB528"/>
    <w:rsid w:val="2AB4B8B4"/>
    <w:rsid w:val="2ACBE00C"/>
    <w:rsid w:val="2AD16C37"/>
    <w:rsid w:val="2AE8542C"/>
    <w:rsid w:val="2AF7D817"/>
    <w:rsid w:val="2AF82988"/>
    <w:rsid w:val="2B00414E"/>
    <w:rsid w:val="2B0B6BDC"/>
    <w:rsid w:val="2B30E4E7"/>
    <w:rsid w:val="2B32FE45"/>
    <w:rsid w:val="2B8415B2"/>
    <w:rsid w:val="2B84C320"/>
    <w:rsid w:val="2B86F509"/>
    <w:rsid w:val="2B9C36D9"/>
    <w:rsid w:val="2BB6A34E"/>
    <w:rsid w:val="2BD9DF13"/>
    <w:rsid w:val="2BDCB575"/>
    <w:rsid w:val="2BDD0A7F"/>
    <w:rsid w:val="2C01660F"/>
    <w:rsid w:val="2C0C1B6F"/>
    <w:rsid w:val="2C357EDB"/>
    <w:rsid w:val="2C4251E8"/>
    <w:rsid w:val="2C499455"/>
    <w:rsid w:val="2C621D41"/>
    <w:rsid w:val="2C657120"/>
    <w:rsid w:val="2C6AAF60"/>
    <w:rsid w:val="2C9167EB"/>
    <w:rsid w:val="2C9ACD3F"/>
    <w:rsid w:val="2CA83937"/>
    <w:rsid w:val="2CACE4DD"/>
    <w:rsid w:val="2CB8D2B9"/>
    <w:rsid w:val="2CB91808"/>
    <w:rsid w:val="2CBC5DAD"/>
    <w:rsid w:val="2CCBDDE1"/>
    <w:rsid w:val="2CF52FA7"/>
    <w:rsid w:val="2D05EADE"/>
    <w:rsid w:val="2D0B8342"/>
    <w:rsid w:val="2D120538"/>
    <w:rsid w:val="2D141CB9"/>
    <w:rsid w:val="2D204170"/>
    <w:rsid w:val="2D4F4DBE"/>
    <w:rsid w:val="2D59365B"/>
    <w:rsid w:val="2D6BD0AB"/>
    <w:rsid w:val="2D6C9C7F"/>
    <w:rsid w:val="2D7FAE62"/>
    <w:rsid w:val="2D9CA68B"/>
    <w:rsid w:val="2DA7EBD0"/>
    <w:rsid w:val="2DC1A179"/>
    <w:rsid w:val="2DD0BEF2"/>
    <w:rsid w:val="2DE4BAE0"/>
    <w:rsid w:val="2E0644BF"/>
    <w:rsid w:val="2E0E47E3"/>
    <w:rsid w:val="2E1FECB4"/>
    <w:rsid w:val="2E2408EE"/>
    <w:rsid w:val="2E415D2A"/>
    <w:rsid w:val="2E4BAA3A"/>
    <w:rsid w:val="2E4DBAB3"/>
    <w:rsid w:val="2E6A9F07"/>
    <w:rsid w:val="2E6E2554"/>
    <w:rsid w:val="2E7174BB"/>
    <w:rsid w:val="2E73C32C"/>
    <w:rsid w:val="2E7B2A09"/>
    <w:rsid w:val="2E893721"/>
    <w:rsid w:val="2EBD6C66"/>
    <w:rsid w:val="2EC0D87A"/>
    <w:rsid w:val="2ED0C6E9"/>
    <w:rsid w:val="2EF506BC"/>
    <w:rsid w:val="2EF65225"/>
    <w:rsid w:val="2F1CCF66"/>
    <w:rsid w:val="2F2114AA"/>
    <w:rsid w:val="2F3770E8"/>
    <w:rsid w:val="2F377BCD"/>
    <w:rsid w:val="2F37D3C1"/>
    <w:rsid w:val="2F43BC31"/>
    <w:rsid w:val="2F5AD6AF"/>
    <w:rsid w:val="2F75B8E2"/>
    <w:rsid w:val="2F8C89E3"/>
    <w:rsid w:val="2F98E3E8"/>
    <w:rsid w:val="2FB3197C"/>
    <w:rsid w:val="2FCBD4B6"/>
    <w:rsid w:val="2FD6697C"/>
    <w:rsid w:val="2FF5F857"/>
    <w:rsid w:val="2FFBD66C"/>
    <w:rsid w:val="300941C9"/>
    <w:rsid w:val="301D5BB3"/>
    <w:rsid w:val="301E0B17"/>
    <w:rsid w:val="302CD069"/>
    <w:rsid w:val="306DD7C2"/>
    <w:rsid w:val="307816FC"/>
    <w:rsid w:val="3091984F"/>
    <w:rsid w:val="3098D69D"/>
    <w:rsid w:val="30A1EAB6"/>
    <w:rsid w:val="30A8ED30"/>
    <w:rsid w:val="30B1AAAF"/>
    <w:rsid w:val="30B9C042"/>
    <w:rsid w:val="30BCEF38"/>
    <w:rsid w:val="30BDF89A"/>
    <w:rsid w:val="30BFDA03"/>
    <w:rsid w:val="30DF8C92"/>
    <w:rsid w:val="30EAFA5A"/>
    <w:rsid w:val="30F91A89"/>
    <w:rsid w:val="30FD2C8C"/>
    <w:rsid w:val="3113ED2E"/>
    <w:rsid w:val="31180E07"/>
    <w:rsid w:val="3119DEDA"/>
    <w:rsid w:val="311C7A88"/>
    <w:rsid w:val="311D935E"/>
    <w:rsid w:val="3129EED9"/>
    <w:rsid w:val="3144FCCF"/>
    <w:rsid w:val="3151E38E"/>
    <w:rsid w:val="3160921D"/>
    <w:rsid w:val="317E2AF1"/>
    <w:rsid w:val="318A6D9A"/>
    <w:rsid w:val="318DA520"/>
    <w:rsid w:val="319747BB"/>
    <w:rsid w:val="31A96503"/>
    <w:rsid w:val="31AE4CDE"/>
    <w:rsid w:val="31BB576A"/>
    <w:rsid w:val="31C2D382"/>
    <w:rsid w:val="31C37822"/>
    <w:rsid w:val="31C5D259"/>
    <w:rsid w:val="31CD2216"/>
    <w:rsid w:val="31DFA35A"/>
    <w:rsid w:val="31F30F9B"/>
    <w:rsid w:val="31F5BFB6"/>
    <w:rsid w:val="320228C9"/>
    <w:rsid w:val="32083731"/>
    <w:rsid w:val="322F98FD"/>
    <w:rsid w:val="326FC810"/>
    <w:rsid w:val="32818EA9"/>
    <w:rsid w:val="328B928D"/>
    <w:rsid w:val="329581FE"/>
    <w:rsid w:val="329C6B8A"/>
    <w:rsid w:val="329F55B1"/>
    <w:rsid w:val="32A945AB"/>
    <w:rsid w:val="32D4F8C8"/>
    <w:rsid w:val="32DCA272"/>
    <w:rsid w:val="32DF5966"/>
    <w:rsid w:val="32F79EE0"/>
    <w:rsid w:val="3315D2FC"/>
    <w:rsid w:val="3316DD15"/>
    <w:rsid w:val="331A117D"/>
    <w:rsid w:val="3338E719"/>
    <w:rsid w:val="33694049"/>
    <w:rsid w:val="336ED5F4"/>
    <w:rsid w:val="336FFBAB"/>
    <w:rsid w:val="33750855"/>
    <w:rsid w:val="338B41AE"/>
    <w:rsid w:val="338EE5C9"/>
    <w:rsid w:val="33979A85"/>
    <w:rsid w:val="33A551AF"/>
    <w:rsid w:val="33B1606F"/>
    <w:rsid w:val="33B9C0B1"/>
    <w:rsid w:val="33C3D45B"/>
    <w:rsid w:val="33DCBF2C"/>
    <w:rsid w:val="33F3728B"/>
    <w:rsid w:val="34172D54"/>
    <w:rsid w:val="34207B82"/>
    <w:rsid w:val="3422FEB3"/>
    <w:rsid w:val="3430BB4B"/>
    <w:rsid w:val="344EA56C"/>
    <w:rsid w:val="346320F2"/>
    <w:rsid w:val="3472682E"/>
    <w:rsid w:val="34738EEF"/>
    <w:rsid w:val="3476DED6"/>
    <w:rsid w:val="347FE48C"/>
    <w:rsid w:val="3498C884"/>
    <w:rsid w:val="34A6263B"/>
    <w:rsid w:val="34FB13F7"/>
    <w:rsid w:val="35325290"/>
    <w:rsid w:val="35531478"/>
    <w:rsid w:val="356624D3"/>
    <w:rsid w:val="3576029F"/>
    <w:rsid w:val="359AA986"/>
    <w:rsid w:val="35A4CD97"/>
    <w:rsid w:val="35B2FDB5"/>
    <w:rsid w:val="35CB1105"/>
    <w:rsid w:val="35DC02BF"/>
    <w:rsid w:val="35EFA8A4"/>
    <w:rsid w:val="35F35CD8"/>
    <w:rsid w:val="35F83888"/>
    <w:rsid w:val="36084089"/>
    <w:rsid w:val="36188807"/>
    <w:rsid w:val="362512E0"/>
    <w:rsid w:val="3636A738"/>
    <w:rsid w:val="364639BB"/>
    <w:rsid w:val="364E4D80"/>
    <w:rsid w:val="3678E51D"/>
    <w:rsid w:val="36894EB3"/>
    <w:rsid w:val="36AC5368"/>
    <w:rsid w:val="36B3D565"/>
    <w:rsid w:val="36B978EB"/>
    <w:rsid w:val="36BC2BD0"/>
    <w:rsid w:val="36BE4EC8"/>
    <w:rsid w:val="36BF6365"/>
    <w:rsid w:val="36CEC739"/>
    <w:rsid w:val="36D1F44D"/>
    <w:rsid w:val="372EB14D"/>
    <w:rsid w:val="373BD76F"/>
    <w:rsid w:val="3752CEA7"/>
    <w:rsid w:val="3754FFCC"/>
    <w:rsid w:val="378DF5C8"/>
    <w:rsid w:val="37AB6846"/>
    <w:rsid w:val="37B918E8"/>
    <w:rsid w:val="37C731C2"/>
    <w:rsid w:val="37CA5F8A"/>
    <w:rsid w:val="37DA892F"/>
    <w:rsid w:val="37EBFFE3"/>
    <w:rsid w:val="37ED8378"/>
    <w:rsid w:val="37F5D820"/>
    <w:rsid w:val="38031FCA"/>
    <w:rsid w:val="380CC2A0"/>
    <w:rsid w:val="3814B369"/>
    <w:rsid w:val="381E682C"/>
    <w:rsid w:val="384652C0"/>
    <w:rsid w:val="3847614E"/>
    <w:rsid w:val="3853510E"/>
    <w:rsid w:val="388696EF"/>
    <w:rsid w:val="3891F419"/>
    <w:rsid w:val="38935EBA"/>
    <w:rsid w:val="38BE1AFD"/>
    <w:rsid w:val="38CD1689"/>
    <w:rsid w:val="38ECB336"/>
    <w:rsid w:val="38F0D02D"/>
    <w:rsid w:val="38FF708D"/>
    <w:rsid w:val="3909F78F"/>
    <w:rsid w:val="390A67B9"/>
    <w:rsid w:val="391C9C8C"/>
    <w:rsid w:val="3931BF65"/>
    <w:rsid w:val="3943B47A"/>
    <w:rsid w:val="395D3F6D"/>
    <w:rsid w:val="395EA151"/>
    <w:rsid w:val="395FD75F"/>
    <w:rsid w:val="39605800"/>
    <w:rsid w:val="396094EA"/>
    <w:rsid w:val="396382AA"/>
    <w:rsid w:val="39813CD2"/>
    <w:rsid w:val="399226BD"/>
    <w:rsid w:val="39B0240F"/>
    <w:rsid w:val="39CB19DC"/>
    <w:rsid w:val="39CCAF68"/>
    <w:rsid w:val="39D25B2F"/>
    <w:rsid w:val="39D6937D"/>
    <w:rsid w:val="39D6AF27"/>
    <w:rsid w:val="39D70005"/>
    <w:rsid w:val="39DE31BD"/>
    <w:rsid w:val="39EA6059"/>
    <w:rsid w:val="39FDA2C5"/>
    <w:rsid w:val="3A05C3B3"/>
    <w:rsid w:val="3A141FAE"/>
    <w:rsid w:val="3A18CA34"/>
    <w:rsid w:val="3A2540EB"/>
    <w:rsid w:val="3A3425E0"/>
    <w:rsid w:val="3A3C7983"/>
    <w:rsid w:val="3A4D74DB"/>
    <w:rsid w:val="3A52F63B"/>
    <w:rsid w:val="3A55CFB3"/>
    <w:rsid w:val="3A5E48D6"/>
    <w:rsid w:val="3A7051CC"/>
    <w:rsid w:val="3A737831"/>
    <w:rsid w:val="3A81D0B9"/>
    <w:rsid w:val="3A835CC5"/>
    <w:rsid w:val="3A8DD315"/>
    <w:rsid w:val="3ABBC494"/>
    <w:rsid w:val="3ABFACBB"/>
    <w:rsid w:val="3AE5785F"/>
    <w:rsid w:val="3B0BFB05"/>
    <w:rsid w:val="3B0EA9C4"/>
    <w:rsid w:val="3B187C3C"/>
    <w:rsid w:val="3B1AA87F"/>
    <w:rsid w:val="3B304042"/>
    <w:rsid w:val="3B3214A1"/>
    <w:rsid w:val="3B52C699"/>
    <w:rsid w:val="3B55C2E4"/>
    <w:rsid w:val="3B591461"/>
    <w:rsid w:val="3B8000C6"/>
    <w:rsid w:val="3B993499"/>
    <w:rsid w:val="3BAE9AF8"/>
    <w:rsid w:val="3BBDEB87"/>
    <w:rsid w:val="3BCED2D3"/>
    <w:rsid w:val="3BE33FA5"/>
    <w:rsid w:val="3BEA49A2"/>
    <w:rsid w:val="3C059BED"/>
    <w:rsid w:val="3C1D78E1"/>
    <w:rsid w:val="3C1EC44A"/>
    <w:rsid w:val="3C2531D7"/>
    <w:rsid w:val="3C4004BA"/>
    <w:rsid w:val="3C537A6E"/>
    <w:rsid w:val="3C6FD235"/>
    <w:rsid w:val="3C81E838"/>
    <w:rsid w:val="3C890063"/>
    <w:rsid w:val="3C9876A0"/>
    <w:rsid w:val="3C9D42B8"/>
    <w:rsid w:val="3C9D8C8E"/>
    <w:rsid w:val="3CD27C08"/>
    <w:rsid w:val="3CD7AD0F"/>
    <w:rsid w:val="3CD86E28"/>
    <w:rsid w:val="3CE9BF0F"/>
    <w:rsid w:val="3CF1768F"/>
    <w:rsid w:val="3D0A0561"/>
    <w:rsid w:val="3D2AA8AC"/>
    <w:rsid w:val="3D4FEC56"/>
    <w:rsid w:val="3D59D758"/>
    <w:rsid w:val="3D68CC7F"/>
    <w:rsid w:val="3D794418"/>
    <w:rsid w:val="3D83D71C"/>
    <w:rsid w:val="3DB2766F"/>
    <w:rsid w:val="3DB9717B"/>
    <w:rsid w:val="3DBB01ED"/>
    <w:rsid w:val="3DC83C65"/>
    <w:rsid w:val="3DD3315B"/>
    <w:rsid w:val="3DDD5FFA"/>
    <w:rsid w:val="3DE9553B"/>
    <w:rsid w:val="3DF28F66"/>
    <w:rsid w:val="3E02317F"/>
    <w:rsid w:val="3E0E8CA5"/>
    <w:rsid w:val="3E32213F"/>
    <w:rsid w:val="3E4676D5"/>
    <w:rsid w:val="3E4903B6"/>
    <w:rsid w:val="3E5408AD"/>
    <w:rsid w:val="3E6CAEE5"/>
    <w:rsid w:val="3E7334BC"/>
    <w:rsid w:val="3E8B60FA"/>
    <w:rsid w:val="3EB7F30D"/>
    <w:rsid w:val="3ED9E6E3"/>
    <w:rsid w:val="3EDE6F34"/>
    <w:rsid w:val="3EE23966"/>
    <w:rsid w:val="3EEF7FCB"/>
    <w:rsid w:val="3EFB18D4"/>
    <w:rsid w:val="3F0017F2"/>
    <w:rsid w:val="3F0DF24F"/>
    <w:rsid w:val="3F185A29"/>
    <w:rsid w:val="3F58CEB2"/>
    <w:rsid w:val="3F5C4B14"/>
    <w:rsid w:val="3F62331B"/>
    <w:rsid w:val="3F6E108B"/>
    <w:rsid w:val="3F931DDE"/>
    <w:rsid w:val="3F97612F"/>
    <w:rsid w:val="3F984C03"/>
    <w:rsid w:val="3F9A2D0B"/>
    <w:rsid w:val="3F9EDF7C"/>
    <w:rsid w:val="3FE2F902"/>
    <w:rsid w:val="3FF18773"/>
    <w:rsid w:val="400797FE"/>
    <w:rsid w:val="40099735"/>
    <w:rsid w:val="400D0E07"/>
    <w:rsid w:val="4030291E"/>
    <w:rsid w:val="4033739B"/>
    <w:rsid w:val="40435EFE"/>
    <w:rsid w:val="404C7B01"/>
    <w:rsid w:val="40DAF656"/>
    <w:rsid w:val="40FE037C"/>
    <w:rsid w:val="4126AD30"/>
    <w:rsid w:val="413A81AD"/>
    <w:rsid w:val="413C8121"/>
    <w:rsid w:val="413FAA11"/>
    <w:rsid w:val="41555B30"/>
    <w:rsid w:val="415DF987"/>
    <w:rsid w:val="41819928"/>
    <w:rsid w:val="41AD955B"/>
    <w:rsid w:val="41B3ECA1"/>
    <w:rsid w:val="41EA204E"/>
    <w:rsid w:val="41EE6E88"/>
    <w:rsid w:val="41EE76E9"/>
    <w:rsid w:val="41FC28AE"/>
    <w:rsid w:val="41FEDB80"/>
    <w:rsid w:val="420E62EE"/>
    <w:rsid w:val="4211E841"/>
    <w:rsid w:val="4222CB9A"/>
    <w:rsid w:val="4227A497"/>
    <w:rsid w:val="42467088"/>
    <w:rsid w:val="424BF3BC"/>
    <w:rsid w:val="4255B7AA"/>
    <w:rsid w:val="42586A31"/>
    <w:rsid w:val="425ECB5C"/>
    <w:rsid w:val="426145E2"/>
    <w:rsid w:val="426479E8"/>
    <w:rsid w:val="426F897D"/>
    <w:rsid w:val="4298650B"/>
    <w:rsid w:val="42A09A34"/>
    <w:rsid w:val="42BB4690"/>
    <w:rsid w:val="42E21EB3"/>
    <w:rsid w:val="42F0C6C8"/>
    <w:rsid w:val="42F82311"/>
    <w:rsid w:val="42F937EA"/>
    <w:rsid w:val="43061BF0"/>
    <w:rsid w:val="43173D11"/>
    <w:rsid w:val="4330002E"/>
    <w:rsid w:val="434155BD"/>
    <w:rsid w:val="4356C300"/>
    <w:rsid w:val="436A2E4C"/>
    <w:rsid w:val="43869AB5"/>
    <w:rsid w:val="438F280E"/>
    <w:rsid w:val="43A025E7"/>
    <w:rsid w:val="43BA0366"/>
    <w:rsid w:val="43D42641"/>
    <w:rsid w:val="44084051"/>
    <w:rsid w:val="4424D470"/>
    <w:rsid w:val="4436256F"/>
    <w:rsid w:val="44552F8B"/>
    <w:rsid w:val="445814E4"/>
    <w:rsid w:val="4475E4F5"/>
    <w:rsid w:val="44774AD3"/>
    <w:rsid w:val="448651C7"/>
    <w:rsid w:val="44A18C49"/>
    <w:rsid w:val="44A1B46A"/>
    <w:rsid w:val="44AB84BA"/>
    <w:rsid w:val="44C1A3E1"/>
    <w:rsid w:val="44CB6375"/>
    <w:rsid w:val="44D163A2"/>
    <w:rsid w:val="44F5AC95"/>
    <w:rsid w:val="4500CDA3"/>
    <w:rsid w:val="45042955"/>
    <w:rsid w:val="4528D0AE"/>
    <w:rsid w:val="45291041"/>
    <w:rsid w:val="453CFCEE"/>
    <w:rsid w:val="454B2F78"/>
    <w:rsid w:val="456187C3"/>
    <w:rsid w:val="4573B366"/>
    <w:rsid w:val="458C283B"/>
    <w:rsid w:val="4592E0A7"/>
    <w:rsid w:val="45962D2E"/>
    <w:rsid w:val="45AA345C"/>
    <w:rsid w:val="45BE03BC"/>
    <w:rsid w:val="45CD76A2"/>
    <w:rsid w:val="45FD0290"/>
    <w:rsid w:val="46018F88"/>
    <w:rsid w:val="46337813"/>
    <w:rsid w:val="463F65C4"/>
    <w:rsid w:val="466383B4"/>
    <w:rsid w:val="4673C378"/>
    <w:rsid w:val="4684102B"/>
    <w:rsid w:val="468CB42F"/>
    <w:rsid w:val="4696BCFB"/>
    <w:rsid w:val="46AB4963"/>
    <w:rsid w:val="46B47C1A"/>
    <w:rsid w:val="46B76747"/>
    <w:rsid w:val="46BF8827"/>
    <w:rsid w:val="46ED579E"/>
    <w:rsid w:val="472486EE"/>
    <w:rsid w:val="473B5CEC"/>
    <w:rsid w:val="473FE113"/>
    <w:rsid w:val="47476E40"/>
    <w:rsid w:val="4757BD4A"/>
    <w:rsid w:val="47925CAC"/>
    <w:rsid w:val="47A16949"/>
    <w:rsid w:val="47B8E0B1"/>
    <w:rsid w:val="47BA7797"/>
    <w:rsid w:val="47BFBDB3"/>
    <w:rsid w:val="47DBD9F4"/>
    <w:rsid w:val="47DDD6E7"/>
    <w:rsid w:val="47E36CD8"/>
    <w:rsid w:val="47EE41F5"/>
    <w:rsid w:val="4807EF2E"/>
    <w:rsid w:val="480D9A5D"/>
    <w:rsid w:val="48147295"/>
    <w:rsid w:val="482DAC6A"/>
    <w:rsid w:val="483C1187"/>
    <w:rsid w:val="484E30F2"/>
    <w:rsid w:val="485241AC"/>
    <w:rsid w:val="48787EA5"/>
    <w:rsid w:val="488E2C0C"/>
    <w:rsid w:val="48A2C4DD"/>
    <w:rsid w:val="48A514B1"/>
    <w:rsid w:val="48B4210C"/>
    <w:rsid w:val="48BF8FE6"/>
    <w:rsid w:val="48C03E91"/>
    <w:rsid w:val="48C1CEBA"/>
    <w:rsid w:val="48EA8235"/>
    <w:rsid w:val="4908B263"/>
    <w:rsid w:val="4910F077"/>
    <w:rsid w:val="491A5CCE"/>
    <w:rsid w:val="492531EC"/>
    <w:rsid w:val="492D9780"/>
    <w:rsid w:val="49368BB3"/>
    <w:rsid w:val="493FB453"/>
    <w:rsid w:val="4958759F"/>
    <w:rsid w:val="495BFD70"/>
    <w:rsid w:val="4986C00B"/>
    <w:rsid w:val="4991CC06"/>
    <w:rsid w:val="49A32903"/>
    <w:rsid w:val="49AF6E75"/>
    <w:rsid w:val="49BC749B"/>
    <w:rsid w:val="49DE4242"/>
    <w:rsid w:val="49F92995"/>
    <w:rsid w:val="4A15C5A1"/>
    <w:rsid w:val="4A1FBBF5"/>
    <w:rsid w:val="4A2D5053"/>
    <w:rsid w:val="4A35A752"/>
    <w:rsid w:val="4A4873C8"/>
    <w:rsid w:val="4A581ECE"/>
    <w:rsid w:val="4A668107"/>
    <w:rsid w:val="4A699471"/>
    <w:rsid w:val="4A6D63AA"/>
    <w:rsid w:val="4A8FB82E"/>
    <w:rsid w:val="4AAA00F8"/>
    <w:rsid w:val="4AAF08B2"/>
    <w:rsid w:val="4AC00762"/>
    <w:rsid w:val="4ACECCBD"/>
    <w:rsid w:val="4AD0E537"/>
    <w:rsid w:val="4B122418"/>
    <w:rsid w:val="4B22B572"/>
    <w:rsid w:val="4B3929DA"/>
    <w:rsid w:val="4B49E67F"/>
    <w:rsid w:val="4B745D5D"/>
    <w:rsid w:val="4B772D38"/>
    <w:rsid w:val="4B9DE4C7"/>
    <w:rsid w:val="4BB5FB39"/>
    <w:rsid w:val="4BBFA564"/>
    <w:rsid w:val="4BC10346"/>
    <w:rsid w:val="4BC8F637"/>
    <w:rsid w:val="4BF25EEC"/>
    <w:rsid w:val="4BF971D6"/>
    <w:rsid w:val="4BFE768E"/>
    <w:rsid w:val="4C15DC55"/>
    <w:rsid w:val="4C28DF6C"/>
    <w:rsid w:val="4C294403"/>
    <w:rsid w:val="4C3CB2D0"/>
    <w:rsid w:val="4C50FCC1"/>
    <w:rsid w:val="4C5181E1"/>
    <w:rsid w:val="4C77AE99"/>
    <w:rsid w:val="4C7F1A34"/>
    <w:rsid w:val="4CA04AAE"/>
    <w:rsid w:val="4CA878C0"/>
    <w:rsid w:val="4CC0242D"/>
    <w:rsid w:val="4CE0F154"/>
    <w:rsid w:val="4D0DBCE8"/>
    <w:rsid w:val="4D4BC871"/>
    <w:rsid w:val="4D534BA4"/>
    <w:rsid w:val="4D758E81"/>
    <w:rsid w:val="4D912E62"/>
    <w:rsid w:val="4D939915"/>
    <w:rsid w:val="4DB75F62"/>
    <w:rsid w:val="4DC54223"/>
    <w:rsid w:val="4DD1B5FD"/>
    <w:rsid w:val="4DD3931B"/>
    <w:rsid w:val="4DEC3607"/>
    <w:rsid w:val="4DF212F8"/>
    <w:rsid w:val="4E053BC3"/>
    <w:rsid w:val="4E080EBB"/>
    <w:rsid w:val="4E34EBEE"/>
    <w:rsid w:val="4E410028"/>
    <w:rsid w:val="4E48F3B0"/>
    <w:rsid w:val="4E6FDFF7"/>
    <w:rsid w:val="4E894CF2"/>
    <w:rsid w:val="4E8A62D6"/>
    <w:rsid w:val="4E9B2E42"/>
    <w:rsid w:val="4EA8A801"/>
    <w:rsid w:val="4EAB530B"/>
    <w:rsid w:val="4EB4C558"/>
    <w:rsid w:val="4EBC5D2C"/>
    <w:rsid w:val="4EC4EB1B"/>
    <w:rsid w:val="4EC85BF1"/>
    <w:rsid w:val="4EF8A164"/>
    <w:rsid w:val="4F0608B9"/>
    <w:rsid w:val="4F0730DA"/>
    <w:rsid w:val="4F0AEA3E"/>
    <w:rsid w:val="4F18ADA7"/>
    <w:rsid w:val="4F2EFE72"/>
    <w:rsid w:val="4F35272D"/>
    <w:rsid w:val="4F48737B"/>
    <w:rsid w:val="4F4E993A"/>
    <w:rsid w:val="4F517842"/>
    <w:rsid w:val="4F5200FC"/>
    <w:rsid w:val="4F796249"/>
    <w:rsid w:val="4F855D3B"/>
    <w:rsid w:val="4F9C89BD"/>
    <w:rsid w:val="4FA0B67B"/>
    <w:rsid w:val="4FB4573F"/>
    <w:rsid w:val="4FC18467"/>
    <w:rsid w:val="4FCAED0D"/>
    <w:rsid w:val="4FCBF60B"/>
    <w:rsid w:val="4FCD4BC3"/>
    <w:rsid w:val="5007D850"/>
    <w:rsid w:val="5023624F"/>
    <w:rsid w:val="503EB5EB"/>
    <w:rsid w:val="5044A878"/>
    <w:rsid w:val="50490FF6"/>
    <w:rsid w:val="5063D8DD"/>
    <w:rsid w:val="5079EE2A"/>
    <w:rsid w:val="508EB3FD"/>
    <w:rsid w:val="5098E992"/>
    <w:rsid w:val="50BA5E24"/>
    <w:rsid w:val="50BF2470"/>
    <w:rsid w:val="50D89AF3"/>
    <w:rsid w:val="50EA06B4"/>
    <w:rsid w:val="50F42935"/>
    <w:rsid w:val="50F4DAAE"/>
    <w:rsid w:val="51053B36"/>
    <w:rsid w:val="5109F8FE"/>
    <w:rsid w:val="511A6666"/>
    <w:rsid w:val="51202A3A"/>
    <w:rsid w:val="513097CB"/>
    <w:rsid w:val="51615DCF"/>
    <w:rsid w:val="516245D7"/>
    <w:rsid w:val="516E56BE"/>
    <w:rsid w:val="5185E5B3"/>
    <w:rsid w:val="5199C612"/>
    <w:rsid w:val="519A6A18"/>
    <w:rsid w:val="519BD17D"/>
    <w:rsid w:val="51BDD431"/>
    <w:rsid w:val="51BF26F3"/>
    <w:rsid w:val="51E0A335"/>
    <w:rsid w:val="51E105CB"/>
    <w:rsid w:val="51E4511C"/>
    <w:rsid w:val="51E5A430"/>
    <w:rsid w:val="51F3FDEE"/>
    <w:rsid w:val="51F9F148"/>
    <w:rsid w:val="52172608"/>
    <w:rsid w:val="5223F4E5"/>
    <w:rsid w:val="523C3202"/>
    <w:rsid w:val="523EFDBB"/>
    <w:rsid w:val="5243C4B2"/>
    <w:rsid w:val="5244E71C"/>
    <w:rsid w:val="5265AA90"/>
    <w:rsid w:val="526EE04E"/>
    <w:rsid w:val="528410AE"/>
    <w:rsid w:val="528E0158"/>
    <w:rsid w:val="5293E3D1"/>
    <w:rsid w:val="529FAE44"/>
    <w:rsid w:val="52A63622"/>
    <w:rsid w:val="52B03AB6"/>
    <w:rsid w:val="52B94D3D"/>
    <w:rsid w:val="52C3CAA9"/>
    <w:rsid w:val="52E4F2A6"/>
    <w:rsid w:val="52E517CB"/>
    <w:rsid w:val="52FDBBB4"/>
    <w:rsid w:val="53016CF6"/>
    <w:rsid w:val="53095E0E"/>
    <w:rsid w:val="532A2522"/>
    <w:rsid w:val="532DA1E1"/>
    <w:rsid w:val="53401BB4"/>
    <w:rsid w:val="5345018D"/>
    <w:rsid w:val="534D76CF"/>
    <w:rsid w:val="53638F38"/>
    <w:rsid w:val="536B4710"/>
    <w:rsid w:val="53C8A706"/>
    <w:rsid w:val="53E82818"/>
    <w:rsid w:val="53F3B099"/>
    <w:rsid w:val="541BADF0"/>
    <w:rsid w:val="543188F1"/>
    <w:rsid w:val="544266CD"/>
    <w:rsid w:val="5445D1CD"/>
    <w:rsid w:val="544B9312"/>
    <w:rsid w:val="54790D61"/>
    <w:rsid w:val="5481EB9D"/>
    <w:rsid w:val="5482B355"/>
    <w:rsid w:val="5487A45F"/>
    <w:rsid w:val="548860E7"/>
    <w:rsid w:val="54972242"/>
    <w:rsid w:val="549DD103"/>
    <w:rsid w:val="54A9C74B"/>
    <w:rsid w:val="54AE7BFE"/>
    <w:rsid w:val="54B8C752"/>
    <w:rsid w:val="54BC3838"/>
    <w:rsid w:val="54CC58A4"/>
    <w:rsid w:val="54D41A29"/>
    <w:rsid w:val="54D5AFCC"/>
    <w:rsid w:val="54FDE08A"/>
    <w:rsid w:val="5514622B"/>
    <w:rsid w:val="551EB8DB"/>
    <w:rsid w:val="551F6F9A"/>
    <w:rsid w:val="55230F05"/>
    <w:rsid w:val="5526E6E5"/>
    <w:rsid w:val="55304130"/>
    <w:rsid w:val="55353459"/>
    <w:rsid w:val="553B8CFE"/>
    <w:rsid w:val="553DB1B5"/>
    <w:rsid w:val="555B8E39"/>
    <w:rsid w:val="556B1823"/>
    <w:rsid w:val="55718C0E"/>
    <w:rsid w:val="55781EB4"/>
    <w:rsid w:val="5585C7B8"/>
    <w:rsid w:val="55864B9F"/>
    <w:rsid w:val="558F428D"/>
    <w:rsid w:val="55AC50DD"/>
    <w:rsid w:val="55ADEF04"/>
    <w:rsid w:val="55BE7340"/>
    <w:rsid w:val="55CEE046"/>
    <w:rsid w:val="55D3A775"/>
    <w:rsid w:val="55D7E5F2"/>
    <w:rsid w:val="55E81B4D"/>
    <w:rsid w:val="55EF117F"/>
    <w:rsid w:val="55EF7A03"/>
    <w:rsid w:val="55F9C4DA"/>
    <w:rsid w:val="560BE9AF"/>
    <w:rsid w:val="5612380B"/>
    <w:rsid w:val="56310E5A"/>
    <w:rsid w:val="5632CAB3"/>
    <w:rsid w:val="5645DD05"/>
    <w:rsid w:val="564BB7AA"/>
    <w:rsid w:val="565E0B73"/>
    <w:rsid w:val="56AA5A4F"/>
    <w:rsid w:val="56AE302A"/>
    <w:rsid w:val="56BCA2B2"/>
    <w:rsid w:val="56C82494"/>
    <w:rsid w:val="56FF67F5"/>
    <w:rsid w:val="5701625C"/>
    <w:rsid w:val="57069BA7"/>
    <w:rsid w:val="570DBD75"/>
    <w:rsid w:val="5716D03B"/>
    <w:rsid w:val="5717622B"/>
    <w:rsid w:val="57354446"/>
    <w:rsid w:val="574719E1"/>
    <w:rsid w:val="5752263D"/>
    <w:rsid w:val="575BDF9A"/>
    <w:rsid w:val="576AB0A7"/>
    <w:rsid w:val="5774AC7B"/>
    <w:rsid w:val="577E9E91"/>
    <w:rsid w:val="5787F29B"/>
    <w:rsid w:val="579D7134"/>
    <w:rsid w:val="57A1AD94"/>
    <w:rsid w:val="57B4AD99"/>
    <w:rsid w:val="57BEDDB6"/>
    <w:rsid w:val="57E8E7A0"/>
    <w:rsid w:val="5801F3E9"/>
    <w:rsid w:val="5810FD35"/>
    <w:rsid w:val="58199BEF"/>
    <w:rsid w:val="581B498E"/>
    <w:rsid w:val="582C0CC5"/>
    <w:rsid w:val="584CA67C"/>
    <w:rsid w:val="58577057"/>
    <w:rsid w:val="585BE1F6"/>
    <w:rsid w:val="58614EA4"/>
    <w:rsid w:val="58633D57"/>
    <w:rsid w:val="58644079"/>
    <w:rsid w:val="58770255"/>
    <w:rsid w:val="58A59920"/>
    <w:rsid w:val="58AE3D42"/>
    <w:rsid w:val="59208765"/>
    <w:rsid w:val="59279F74"/>
    <w:rsid w:val="592FCB77"/>
    <w:rsid w:val="5944E5B7"/>
    <w:rsid w:val="594C0050"/>
    <w:rsid w:val="597A6131"/>
    <w:rsid w:val="599B7529"/>
    <w:rsid w:val="59BAB566"/>
    <w:rsid w:val="5A19A7DD"/>
    <w:rsid w:val="5A3789DA"/>
    <w:rsid w:val="5A49B25A"/>
    <w:rsid w:val="5A7077CE"/>
    <w:rsid w:val="5A70EE67"/>
    <w:rsid w:val="5AAC5930"/>
    <w:rsid w:val="5AEEE111"/>
    <w:rsid w:val="5B0CF448"/>
    <w:rsid w:val="5B3C3860"/>
    <w:rsid w:val="5B56F511"/>
    <w:rsid w:val="5B5809ED"/>
    <w:rsid w:val="5B741E19"/>
    <w:rsid w:val="5B7FA678"/>
    <w:rsid w:val="5B80897C"/>
    <w:rsid w:val="5B84EFB6"/>
    <w:rsid w:val="5B9FB631"/>
    <w:rsid w:val="5BA29924"/>
    <w:rsid w:val="5BB47F8B"/>
    <w:rsid w:val="5BC77FE2"/>
    <w:rsid w:val="5BDDBF3C"/>
    <w:rsid w:val="5BE5B1C9"/>
    <w:rsid w:val="5BEC2713"/>
    <w:rsid w:val="5C0162A7"/>
    <w:rsid w:val="5C1B15BE"/>
    <w:rsid w:val="5C1E5713"/>
    <w:rsid w:val="5C467BBE"/>
    <w:rsid w:val="5C515658"/>
    <w:rsid w:val="5C62110D"/>
    <w:rsid w:val="5C7726FD"/>
    <w:rsid w:val="5C7E2C6C"/>
    <w:rsid w:val="5C929710"/>
    <w:rsid w:val="5C97F08E"/>
    <w:rsid w:val="5CB18721"/>
    <w:rsid w:val="5CB921B9"/>
    <w:rsid w:val="5CE60FC3"/>
    <w:rsid w:val="5CE8F1BF"/>
    <w:rsid w:val="5CFA6F87"/>
    <w:rsid w:val="5D0FA764"/>
    <w:rsid w:val="5D3E60B3"/>
    <w:rsid w:val="5D47F35B"/>
    <w:rsid w:val="5D4D492E"/>
    <w:rsid w:val="5D4E4071"/>
    <w:rsid w:val="5D4FF4C4"/>
    <w:rsid w:val="5D529FEC"/>
    <w:rsid w:val="5D587132"/>
    <w:rsid w:val="5D8C4360"/>
    <w:rsid w:val="5D8DC3F6"/>
    <w:rsid w:val="5D8E3D53"/>
    <w:rsid w:val="5D989241"/>
    <w:rsid w:val="5DA85242"/>
    <w:rsid w:val="5DB41355"/>
    <w:rsid w:val="5DCB61C2"/>
    <w:rsid w:val="5DE0E4E3"/>
    <w:rsid w:val="5DE8FBCE"/>
    <w:rsid w:val="5DFB1C75"/>
    <w:rsid w:val="5E18DDE3"/>
    <w:rsid w:val="5E4F8291"/>
    <w:rsid w:val="5E506722"/>
    <w:rsid w:val="5E716C5A"/>
    <w:rsid w:val="5E80BEC2"/>
    <w:rsid w:val="5E9124E4"/>
    <w:rsid w:val="5EA87063"/>
    <w:rsid w:val="5EB6F157"/>
    <w:rsid w:val="5EE297F6"/>
    <w:rsid w:val="5EF44193"/>
    <w:rsid w:val="5F126CB4"/>
    <w:rsid w:val="5F3EAD70"/>
    <w:rsid w:val="5F4077EB"/>
    <w:rsid w:val="5F4CA70B"/>
    <w:rsid w:val="5F4D4445"/>
    <w:rsid w:val="5F5BA146"/>
    <w:rsid w:val="5F60F672"/>
    <w:rsid w:val="5F6BC0D4"/>
    <w:rsid w:val="5F714113"/>
    <w:rsid w:val="5F7CCB68"/>
    <w:rsid w:val="5F8350CB"/>
    <w:rsid w:val="5F923E13"/>
    <w:rsid w:val="5FBA9A2E"/>
    <w:rsid w:val="5FCC63E6"/>
    <w:rsid w:val="5FFDEF8A"/>
    <w:rsid w:val="600E60D3"/>
    <w:rsid w:val="601CD35F"/>
    <w:rsid w:val="60261A95"/>
    <w:rsid w:val="60321049"/>
    <w:rsid w:val="60354D48"/>
    <w:rsid w:val="6056422D"/>
    <w:rsid w:val="6056C731"/>
    <w:rsid w:val="60667B02"/>
    <w:rsid w:val="606FE81C"/>
    <w:rsid w:val="607F4B9C"/>
    <w:rsid w:val="60AE5701"/>
    <w:rsid w:val="60C70A2C"/>
    <w:rsid w:val="60C7B932"/>
    <w:rsid w:val="60D41334"/>
    <w:rsid w:val="60EA15F4"/>
    <w:rsid w:val="60EAF804"/>
    <w:rsid w:val="60EBB40E"/>
    <w:rsid w:val="60F247B0"/>
    <w:rsid w:val="60F7E2E3"/>
    <w:rsid w:val="6100B2C1"/>
    <w:rsid w:val="610589B5"/>
    <w:rsid w:val="6116BCAF"/>
    <w:rsid w:val="61212D26"/>
    <w:rsid w:val="614C8DBB"/>
    <w:rsid w:val="61556584"/>
    <w:rsid w:val="6167FB46"/>
    <w:rsid w:val="6184F844"/>
    <w:rsid w:val="618DC6F7"/>
    <w:rsid w:val="6192736E"/>
    <w:rsid w:val="6193BF9B"/>
    <w:rsid w:val="619C5C27"/>
    <w:rsid w:val="619E7ECD"/>
    <w:rsid w:val="61B181BB"/>
    <w:rsid w:val="61B6414C"/>
    <w:rsid w:val="61EAC890"/>
    <w:rsid w:val="62086C60"/>
    <w:rsid w:val="621A8952"/>
    <w:rsid w:val="624522FA"/>
    <w:rsid w:val="624808E9"/>
    <w:rsid w:val="62494D36"/>
    <w:rsid w:val="625BA016"/>
    <w:rsid w:val="628F666A"/>
    <w:rsid w:val="629A76E5"/>
    <w:rsid w:val="629D70BF"/>
    <w:rsid w:val="62AC49C0"/>
    <w:rsid w:val="62B4D6B8"/>
    <w:rsid w:val="62B4E09A"/>
    <w:rsid w:val="62C1E84D"/>
    <w:rsid w:val="62CA2BE7"/>
    <w:rsid w:val="62CC6B3F"/>
    <w:rsid w:val="62E3B154"/>
    <w:rsid w:val="63038D09"/>
    <w:rsid w:val="63187773"/>
    <w:rsid w:val="632B7F9A"/>
    <w:rsid w:val="633996F3"/>
    <w:rsid w:val="633F00ED"/>
    <w:rsid w:val="634265B3"/>
    <w:rsid w:val="63453C05"/>
    <w:rsid w:val="6348BB6B"/>
    <w:rsid w:val="63913441"/>
    <w:rsid w:val="639CB2B4"/>
    <w:rsid w:val="63A23FA2"/>
    <w:rsid w:val="63A45528"/>
    <w:rsid w:val="63A6F287"/>
    <w:rsid w:val="63B693BD"/>
    <w:rsid w:val="63BD7327"/>
    <w:rsid w:val="63C543C3"/>
    <w:rsid w:val="63CC6A5A"/>
    <w:rsid w:val="63D37BBB"/>
    <w:rsid w:val="63EF1F02"/>
    <w:rsid w:val="63FEC8CD"/>
    <w:rsid w:val="640B901D"/>
    <w:rsid w:val="64126359"/>
    <w:rsid w:val="642ACFDD"/>
    <w:rsid w:val="6450B091"/>
    <w:rsid w:val="64512EF9"/>
    <w:rsid w:val="645C9995"/>
    <w:rsid w:val="6480AD1B"/>
    <w:rsid w:val="648D11D9"/>
    <w:rsid w:val="64B837F0"/>
    <w:rsid w:val="64E3803F"/>
    <w:rsid w:val="64E7F22E"/>
    <w:rsid w:val="64F81515"/>
    <w:rsid w:val="6502B7E0"/>
    <w:rsid w:val="65088587"/>
    <w:rsid w:val="651C1FC6"/>
    <w:rsid w:val="6528DDBE"/>
    <w:rsid w:val="652C9A7B"/>
    <w:rsid w:val="65306E7A"/>
    <w:rsid w:val="6540C6C0"/>
    <w:rsid w:val="6542C2E8"/>
    <w:rsid w:val="654E4E3F"/>
    <w:rsid w:val="65652A80"/>
    <w:rsid w:val="6565732D"/>
    <w:rsid w:val="656633F6"/>
    <w:rsid w:val="6566C738"/>
    <w:rsid w:val="657646C0"/>
    <w:rsid w:val="658A117A"/>
    <w:rsid w:val="658FAB36"/>
    <w:rsid w:val="65BD2CAA"/>
    <w:rsid w:val="660A21D3"/>
    <w:rsid w:val="66232FE3"/>
    <w:rsid w:val="66245882"/>
    <w:rsid w:val="662CC97E"/>
    <w:rsid w:val="6638AF2E"/>
    <w:rsid w:val="6640364D"/>
    <w:rsid w:val="664985F7"/>
    <w:rsid w:val="664DCA1A"/>
    <w:rsid w:val="6656D310"/>
    <w:rsid w:val="6658C793"/>
    <w:rsid w:val="666E641B"/>
    <w:rsid w:val="6674CB08"/>
    <w:rsid w:val="6681A2ED"/>
    <w:rsid w:val="668A5F8F"/>
    <w:rsid w:val="669C56DD"/>
    <w:rsid w:val="66ADAB58"/>
    <w:rsid w:val="66CB9CE4"/>
    <w:rsid w:val="66CC5804"/>
    <w:rsid w:val="66E47EA0"/>
    <w:rsid w:val="66E564D1"/>
    <w:rsid w:val="67011309"/>
    <w:rsid w:val="67048C23"/>
    <w:rsid w:val="670BBBBB"/>
    <w:rsid w:val="6736FAB6"/>
    <w:rsid w:val="675728C9"/>
    <w:rsid w:val="6776E778"/>
    <w:rsid w:val="678F51A9"/>
    <w:rsid w:val="67C028E3"/>
    <w:rsid w:val="67C274F7"/>
    <w:rsid w:val="67DB0554"/>
    <w:rsid w:val="680E7F31"/>
    <w:rsid w:val="681D02EA"/>
    <w:rsid w:val="681E7E0E"/>
    <w:rsid w:val="682C00C7"/>
    <w:rsid w:val="682DAAB2"/>
    <w:rsid w:val="68332D0A"/>
    <w:rsid w:val="6836975C"/>
    <w:rsid w:val="68382F91"/>
    <w:rsid w:val="6841ABE5"/>
    <w:rsid w:val="6857EF7A"/>
    <w:rsid w:val="68682865"/>
    <w:rsid w:val="68853CE1"/>
    <w:rsid w:val="688D7AFC"/>
    <w:rsid w:val="68931AA8"/>
    <w:rsid w:val="689C29DB"/>
    <w:rsid w:val="68BEA1E5"/>
    <w:rsid w:val="68CC3FED"/>
    <w:rsid w:val="68CE9D00"/>
    <w:rsid w:val="68DBD07D"/>
    <w:rsid w:val="68FE6679"/>
    <w:rsid w:val="690A71E3"/>
    <w:rsid w:val="6910C5DD"/>
    <w:rsid w:val="691A142F"/>
    <w:rsid w:val="6924221E"/>
    <w:rsid w:val="693644C0"/>
    <w:rsid w:val="6951E141"/>
    <w:rsid w:val="696D1D44"/>
    <w:rsid w:val="6973D2B7"/>
    <w:rsid w:val="69A230DC"/>
    <w:rsid w:val="69C01D59"/>
    <w:rsid w:val="69DAC070"/>
    <w:rsid w:val="69E5A44A"/>
    <w:rsid w:val="69EA8124"/>
    <w:rsid w:val="69FCCFD5"/>
    <w:rsid w:val="6A09045E"/>
    <w:rsid w:val="6A0FABC8"/>
    <w:rsid w:val="6A4A44CE"/>
    <w:rsid w:val="6A5026B0"/>
    <w:rsid w:val="6A50D8E2"/>
    <w:rsid w:val="6A6D4374"/>
    <w:rsid w:val="6A8B2136"/>
    <w:rsid w:val="6A9849AC"/>
    <w:rsid w:val="6A996E8A"/>
    <w:rsid w:val="6A9B8718"/>
    <w:rsid w:val="6AA9A734"/>
    <w:rsid w:val="6AAA483F"/>
    <w:rsid w:val="6AB68248"/>
    <w:rsid w:val="6AE3CDCA"/>
    <w:rsid w:val="6AECF2B5"/>
    <w:rsid w:val="6B0D4834"/>
    <w:rsid w:val="6B3FB270"/>
    <w:rsid w:val="6B53C6E6"/>
    <w:rsid w:val="6B737072"/>
    <w:rsid w:val="6B8DA2D1"/>
    <w:rsid w:val="6B8EBF06"/>
    <w:rsid w:val="6BA8C721"/>
    <w:rsid w:val="6BBA22FB"/>
    <w:rsid w:val="6BC73B04"/>
    <w:rsid w:val="6BCF9BDE"/>
    <w:rsid w:val="6BD538ED"/>
    <w:rsid w:val="6BE4BF27"/>
    <w:rsid w:val="6C05EB99"/>
    <w:rsid w:val="6C09F84E"/>
    <w:rsid w:val="6C3A5B5E"/>
    <w:rsid w:val="6C3B19B7"/>
    <w:rsid w:val="6C539D01"/>
    <w:rsid w:val="6C6686AA"/>
    <w:rsid w:val="6C7A9473"/>
    <w:rsid w:val="6C91DB86"/>
    <w:rsid w:val="6C96F405"/>
    <w:rsid w:val="6C9F56AF"/>
    <w:rsid w:val="6C9F8174"/>
    <w:rsid w:val="6CA8231F"/>
    <w:rsid w:val="6CB15AB8"/>
    <w:rsid w:val="6CB5591E"/>
    <w:rsid w:val="6CBFB86D"/>
    <w:rsid w:val="6CE3F317"/>
    <w:rsid w:val="6CE9FE9D"/>
    <w:rsid w:val="6CEB1848"/>
    <w:rsid w:val="6D19ACEC"/>
    <w:rsid w:val="6D2221E6"/>
    <w:rsid w:val="6D244BAA"/>
    <w:rsid w:val="6D27C880"/>
    <w:rsid w:val="6D3C45DA"/>
    <w:rsid w:val="6D3E7448"/>
    <w:rsid w:val="6D47598D"/>
    <w:rsid w:val="6D52FF83"/>
    <w:rsid w:val="6D53C42D"/>
    <w:rsid w:val="6D6B6E4C"/>
    <w:rsid w:val="6D77732A"/>
    <w:rsid w:val="6D8D13DD"/>
    <w:rsid w:val="6DAB840F"/>
    <w:rsid w:val="6DC98EF7"/>
    <w:rsid w:val="6DCC0E9B"/>
    <w:rsid w:val="6DD0B49E"/>
    <w:rsid w:val="6DD3EFC6"/>
    <w:rsid w:val="6DD94036"/>
    <w:rsid w:val="6DE99351"/>
    <w:rsid w:val="6DF33F59"/>
    <w:rsid w:val="6DF8BE23"/>
    <w:rsid w:val="6DFC57D5"/>
    <w:rsid w:val="6E068496"/>
    <w:rsid w:val="6E1337D2"/>
    <w:rsid w:val="6E2081DD"/>
    <w:rsid w:val="6E20C2EA"/>
    <w:rsid w:val="6E5DB4B3"/>
    <w:rsid w:val="6E664BC8"/>
    <w:rsid w:val="6E6D6925"/>
    <w:rsid w:val="6E8805E1"/>
    <w:rsid w:val="6EAE451B"/>
    <w:rsid w:val="6EB7BD93"/>
    <w:rsid w:val="6EC21E25"/>
    <w:rsid w:val="6ED38DAA"/>
    <w:rsid w:val="6ED80094"/>
    <w:rsid w:val="6EE0D672"/>
    <w:rsid w:val="6EE933CF"/>
    <w:rsid w:val="6EF64DB9"/>
    <w:rsid w:val="6F05A7FB"/>
    <w:rsid w:val="6F0D19FE"/>
    <w:rsid w:val="6F1E62BB"/>
    <w:rsid w:val="6F30EE4B"/>
    <w:rsid w:val="6F35998E"/>
    <w:rsid w:val="6F37AE40"/>
    <w:rsid w:val="6F42FBF1"/>
    <w:rsid w:val="6F461CA4"/>
    <w:rsid w:val="6F604613"/>
    <w:rsid w:val="6F673F35"/>
    <w:rsid w:val="6F84BC5C"/>
    <w:rsid w:val="6F854373"/>
    <w:rsid w:val="6F9F22CC"/>
    <w:rsid w:val="6FBD8551"/>
    <w:rsid w:val="6FD7EF9A"/>
    <w:rsid w:val="7004544A"/>
    <w:rsid w:val="700E15F3"/>
    <w:rsid w:val="702296D6"/>
    <w:rsid w:val="703AC27A"/>
    <w:rsid w:val="70466097"/>
    <w:rsid w:val="70733A4A"/>
    <w:rsid w:val="707509F4"/>
    <w:rsid w:val="7085DEE8"/>
    <w:rsid w:val="7090D9A6"/>
    <w:rsid w:val="70D02AA6"/>
    <w:rsid w:val="70D0E71B"/>
    <w:rsid w:val="710A0CE1"/>
    <w:rsid w:val="710E9FB3"/>
    <w:rsid w:val="715C5227"/>
    <w:rsid w:val="71743A25"/>
    <w:rsid w:val="718A7882"/>
    <w:rsid w:val="71A04EED"/>
    <w:rsid w:val="71AFC70F"/>
    <w:rsid w:val="71C59594"/>
    <w:rsid w:val="71DA4F3D"/>
    <w:rsid w:val="71DC235B"/>
    <w:rsid w:val="71E1309D"/>
    <w:rsid w:val="71E54295"/>
    <w:rsid w:val="71ECAF46"/>
    <w:rsid w:val="71F87EB6"/>
    <w:rsid w:val="71FEF58E"/>
    <w:rsid w:val="720E722C"/>
    <w:rsid w:val="721EF8F9"/>
    <w:rsid w:val="7228CC3A"/>
    <w:rsid w:val="7229A9E1"/>
    <w:rsid w:val="7229E539"/>
    <w:rsid w:val="7230CB48"/>
    <w:rsid w:val="72312E7F"/>
    <w:rsid w:val="7236BEC8"/>
    <w:rsid w:val="72392C1D"/>
    <w:rsid w:val="723BAB0A"/>
    <w:rsid w:val="723FEEEB"/>
    <w:rsid w:val="724ADF91"/>
    <w:rsid w:val="72753494"/>
    <w:rsid w:val="7280A88B"/>
    <w:rsid w:val="729388DD"/>
    <w:rsid w:val="729A2E2F"/>
    <w:rsid w:val="72A64827"/>
    <w:rsid w:val="72AA0E51"/>
    <w:rsid w:val="72B45901"/>
    <w:rsid w:val="72BF576F"/>
    <w:rsid w:val="72C601D5"/>
    <w:rsid w:val="7305FE71"/>
    <w:rsid w:val="73102082"/>
    <w:rsid w:val="7315E17B"/>
    <w:rsid w:val="732648E3"/>
    <w:rsid w:val="732989CA"/>
    <w:rsid w:val="7333969D"/>
    <w:rsid w:val="733ED9F5"/>
    <w:rsid w:val="736DD6EC"/>
    <w:rsid w:val="736FE057"/>
    <w:rsid w:val="73755799"/>
    <w:rsid w:val="737D1CE6"/>
    <w:rsid w:val="737D83CA"/>
    <w:rsid w:val="738A6741"/>
    <w:rsid w:val="738E7A32"/>
    <w:rsid w:val="738E99B8"/>
    <w:rsid w:val="738F50A1"/>
    <w:rsid w:val="739E3EF4"/>
    <w:rsid w:val="739E8382"/>
    <w:rsid w:val="73BF4BF8"/>
    <w:rsid w:val="73DB10E9"/>
    <w:rsid w:val="73E48887"/>
    <w:rsid w:val="74140732"/>
    <w:rsid w:val="74142B21"/>
    <w:rsid w:val="741A1B79"/>
    <w:rsid w:val="741CDA90"/>
    <w:rsid w:val="741FCF01"/>
    <w:rsid w:val="742C6092"/>
    <w:rsid w:val="745B6614"/>
    <w:rsid w:val="748BF4E1"/>
    <w:rsid w:val="749F65FD"/>
    <w:rsid w:val="74A69971"/>
    <w:rsid w:val="74ABD05C"/>
    <w:rsid w:val="74BCF6C9"/>
    <w:rsid w:val="74C79C10"/>
    <w:rsid w:val="74C85BCA"/>
    <w:rsid w:val="753459EF"/>
    <w:rsid w:val="7551BC38"/>
    <w:rsid w:val="75612465"/>
    <w:rsid w:val="756D6AA0"/>
    <w:rsid w:val="75992CE5"/>
    <w:rsid w:val="759D9136"/>
    <w:rsid w:val="75B3A7FD"/>
    <w:rsid w:val="75B93A46"/>
    <w:rsid w:val="75D7833C"/>
    <w:rsid w:val="75DF50A3"/>
    <w:rsid w:val="75EFB6BB"/>
    <w:rsid w:val="75F07588"/>
    <w:rsid w:val="75FCF8DA"/>
    <w:rsid w:val="76061FD8"/>
    <w:rsid w:val="7613C4FA"/>
    <w:rsid w:val="7615D1F0"/>
    <w:rsid w:val="7616608F"/>
    <w:rsid w:val="76335C3F"/>
    <w:rsid w:val="76395A82"/>
    <w:rsid w:val="76650E02"/>
    <w:rsid w:val="767FC215"/>
    <w:rsid w:val="769F0439"/>
    <w:rsid w:val="76BE10DA"/>
    <w:rsid w:val="76C9094C"/>
    <w:rsid w:val="76E15960"/>
    <w:rsid w:val="76FF58BA"/>
    <w:rsid w:val="770AC830"/>
    <w:rsid w:val="770AEFDD"/>
    <w:rsid w:val="77135974"/>
    <w:rsid w:val="7714271F"/>
    <w:rsid w:val="771731EA"/>
    <w:rsid w:val="77181DB3"/>
    <w:rsid w:val="771894D4"/>
    <w:rsid w:val="7718B49B"/>
    <w:rsid w:val="7736157C"/>
    <w:rsid w:val="7766FA00"/>
    <w:rsid w:val="77748E25"/>
    <w:rsid w:val="778A24DA"/>
    <w:rsid w:val="77B85826"/>
    <w:rsid w:val="77B98781"/>
    <w:rsid w:val="77C5E3CA"/>
    <w:rsid w:val="77CEE145"/>
    <w:rsid w:val="77D63EC1"/>
    <w:rsid w:val="77DB8A03"/>
    <w:rsid w:val="77EB24FC"/>
    <w:rsid w:val="77EEC73D"/>
    <w:rsid w:val="7827C309"/>
    <w:rsid w:val="785E3DFE"/>
    <w:rsid w:val="7864D48D"/>
    <w:rsid w:val="78650706"/>
    <w:rsid w:val="7892CCA1"/>
    <w:rsid w:val="7893B65D"/>
    <w:rsid w:val="789B3557"/>
    <w:rsid w:val="78A12DFC"/>
    <w:rsid w:val="78A48928"/>
    <w:rsid w:val="78B21572"/>
    <w:rsid w:val="78B3024B"/>
    <w:rsid w:val="78C81762"/>
    <w:rsid w:val="78CD86C1"/>
    <w:rsid w:val="78CDAB6D"/>
    <w:rsid w:val="79003748"/>
    <w:rsid w:val="7918A644"/>
    <w:rsid w:val="79290B11"/>
    <w:rsid w:val="7935134F"/>
    <w:rsid w:val="7938918E"/>
    <w:rsid w:val="79478880"/>
    <w:rsid w:val="796B45F2"/>
    <w:rsid w:val="797A8DFC"/>
    <w:rsid w:val="797DA192"/>
    <w:rsid w:val="79865680"/>
    <w:rsid w:val="798B977E"/>
    <w:rsid w:val="79B4C08E"/>
    <w:rsid w:val="79C1B94D"/>
    <w:rsid w:val="79C3640A"/>
    <w:rsid w:val="79FC5466"/>
    <w:rsid w:val="79FFF787"/>
    <w:rsid w:val="7A0444F5"/>
    <w:rsid w:val="7A051A2A"/>
    <w:rsid w:val="7A0823B1"/>
    <w:rsid w:val="7A0EC4D4"/>
    <w:rsid w:val="7A373A2A"/>
    <w:rsid w:val="7A393860"/>
    <w:rsid w:val="7A4C2059"/>
    <w:rsid w:val="7A4CB1BB"/>
    <w:rsid w:val="7A5C416D"/>
    <w:rsid w:val="7A7D54CD"/>
    <w:rsid w:val="7A7FA52C"/>
    <w:rsid w:val="7A8A2A9C"/>
    <w:rsid w:val="7A8BF7B3"/>
    <w:rsid w:val="7AA3EA5C"/>
    <w:rsid w:val="7AAAF641"/>
    <w:rsid w:val="7AACA44B"/>
    <w:rsid w:val="7AB9E37B"/>
    <w:rsid w:val="7AE4E3F3"/>
    <w:rsid w:val="7AF40C2E"/>
    <w:rsid w:val="7AF8BC83"/>
    <w:rsid w:val="7B0DDF83"/>
    <w:rsid w:val="7B1B3288"/>
    <w:rsid w:val="7B344C26"/>
    <w:rsid w:val="7B409D61"/>
    <w:rsid w:val="7B425C21"/>
    <w:rsid w:val="7B43CC3F"/>
    <w:rsid w:val="7B5C08D7"/>
    <w:rsid w:val="7B63B191"/>
    <w:rsid w:val="7B72B741"/>
    <w:rsid w:val="7B73B6A4"/>
    <w:rsid w:val="7B935D55"/>
    <w:rsid w:val="7BDB00DE"/>
    <w:rsid w:val="7BE4928F"/>
    <w:rsid w:val="7C019100"/>
    <w:rsid w:val="7C021D84"/>
    <w:rsid w:val="7C0C8EF5"/>
    <w:rsid w:val="7C35A322"/>
    <w:rsid w:val="7C3831D1"/>
    <w:rsid w:val="7C39B0A5"/>
    <w:rsid w:val="7C60ABD3"/>
    <w:rsid w:val="7C6F39B5"/>
    <w:rsid w:val="7C8ABC8C"/>
    <w:rsid w:val="7C8CEAF6"/>
    <w:rsid w:val="7C9F9CFB"/>
    <w:rsid w:val="7CB17A8B"/>
    <w:rsid w:val="7CB704CC"/>
    <w:rsid w:val="7CDBEB7E"/>
    <w:rsid w:val="7CE46E15"/>
    <w:rsid w:val="7CE8D9E5"/>
    <w:rsid w:val="7D0788C5"/>
    <w:rsid w:val="7D1BEB63"/>
    <w:rsid w:val="7D3964FB"/>
    <w:rsid w:val="7D442D68"/>
    <w:rsid w:val="7D62A397"/>
    <w:rsid w:val="7D863C05"/>
    <w:rsid w:val="7D8ADEA3"/>
    <w:rsid w:val="7DA2EDB6"/>
    <w:rsid w:val="7DC95B65"/>
    <w:rsid w:val="7DE2AD91"/>
    <w:rsid w:val="7DFA5F31"/>
    <w:rsid w:val="7DFD371D"/>
    <w:rsid w:val="7E038929"/>
    <w:rsid w:val="7E03D6CF"/>
    <w:rsid w:val="7E311C9F"/>
    <w:rsid w:val="7E3A6C9E"/>
    <w:rsid w:val="7E52634F"/>
    <w:rsid w:val="7E52D34A"/>
    <w:rsid w:val="7E6F6832"/>
    <w:rsid w:val="7E7FF171"/>
    <w:rsid w:val="7E97562B"/>
    <w:rsid w:val="7EA109E1"/>
    <w:rsid w:val="7EA7535C"/>
    <w:rsid w:val="7EAE0CF2"/>
    <w:rsid w:val="7EC0D73A"/>
    <w:rsid w:val="7ECF2944"/>
    <w:rsid w:val="7EDEF179"/>
    <w:rsid w:val="7EEF1A8D"/>
    <w:rsid w:val="7EF6C283"/>
    <w:rsid w:val="7F1184BB"/>
    <w:rsid w:val="7F1EEEB6"/>
    <w:rsid w:val="7F4541FD"/>
    <w:rsid w:val="7F4DF983"/>
    <w:rsid w:val="7F5BD924"/>
    <w:rsid w:val="7F88A34A"/>
    <w:rsid w:val="7F8B5BB2"/>
    <w:rsid w:val="7F8BE0C0"/>
    <w:rsid w:val="7F948DEF"/>
    <w:rsid w:val="7FA12F72"/>
    <w:rsid w:val="7FA79BA3"/>
    <w:rsid w:val="7FAF7E79"/>
    <w:rsid w:val="7FBCE5B2"/>
    <w:rsid w:val="7FEBA38E"/>
    <w:rsid w:val="7FEEE47E"/>
    <w:rsid w:val="7FF99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D1BD77"/>
  <w15:docId w15:val="{0C70406B-F7FD-D144-87E6-39E2D75379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4DB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6AA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6AA8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6C2264"/>
    <w:pPr>
      <w:spacing w:after="0" w:line="240" w:lineRule="auto"/>
    </w:pPr>
  </w:style>
  <w:style w:type="paragraph" w:customStyle="1" w:styleId="EndNoteBibliographyTitle">
    <w:name w:val="EndNote Bibliography Title"/>
    <w:basedOn w:val="Normal"/>
    <w:link w:val="EndNoteBibliographyTitleChar"/>
    <w:rsid w:val="00F65A83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65A83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F65A83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F65A83"/>
    <w:rPr>
      <w:rFonts w:ascii="Calibri" w:hAnsi="Calibri" w:cs="Calibri"/>
      <w:noProof/>
    </w:rPr>
  </w:style>
  <w:style w:type="table" w:styleId="TableGrid">
    <w:name w:val="Table Grid"/>
    <w:basedOn w:val="TableNormal"/>
    <w:uiPriority w:val="39"/>
    <w:rsid w:val="001860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270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70FA"/>
  </w:style>
  <w:style w:type="paragraph" w:styleId="Footer">
    <w:name w:val="footer"/>
    <w:basedOn w:val="Normal"/>
    <w:link w:val="FooterChar"/>
    <w:uiPriority w:val="99"/>
    <w:unhideWhenUsed/>
    <w:rsid w:val="00F270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70FA"/>
  </w:style>
  <w:style w:type="paragraph" w:styleId="ListParagraph">
    <w:name w:val="List Paragraph"/>
    <w:basedOn w:val="Normal"/>
    <w:uiPriority w:val="34"/>
    <w:qFormat/>
    <w:rsid w:val="006B135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B0C9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B0C9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86DC93-9173-4AB6-A792-E479B7E3BA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759</Words>
  <Characters>4327</Characters>
  <Application>Microsoft Office Word</Application>
  <DocSecurity>0</DocSecurity>
  <Lines>36</Lines>
  <Paragraphs>10</Paragraphs>
  <ScaleCrop>false</ScaleCrop>
  <Company/>
  <LinksUpToDate>false</LinksUpToDate>
  <CharactersWithSpaces>5076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ebubekir</dc:creator>
  <cp:keywords/>
  <dc:description/>
  <cp:lastModifiedBy>Cigdem Yasar</cp:lastModifiedBy>
  <cp:revision>18</cp:revision>
  <cp:lastPrinted>2023-02-20T19:07:00Z</cp:lastPrinted>
  <dcterms:created xsi:type="dcterms:W3CDTF">2023-11-24T04:36:00Z</dcterms:created>
  <dcterms:modified xsi:type="dcterms:W3CDTF">2024-03-27T23:49:00Z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c921df804d6dc4bca20e43ed60263f33d5c4f620c70c79ea6216938239d81a83</vt:lpwstr>
  </property>
</Properties>
</file>