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EAF4E4"/>
  <w:body>
    <w:p>
      <w:pPr>
        <w:keepNext w:val="0"/>
        <w:keepLines w:val="0"/>
        <w:pageBreakBefore w:val="0"/>
        <w:wordWrap/>
        <w:overflowPunct/>
        <w:topLinePunct w:val="0"/>
        <w:bidi w:val="0"/>
        <w:adjustRightInd w:val="0"/>
        <w:snapToGrid w:val="0"/>
        <w:spacing w:line="240" w:lineRule="auto"/>
        <w:ind w:firstLine="0" w:firstLineChars="0"/>
        <w:jc w:val="center"/>
        <w:textAlignment w:val="auto"/>
        <w:rPr>
          <w:rFonts w:hint="default" w:ascii="Candara" w:hAnsi="Candara" w:eastAsia="宋体" w:cs="Candara"/>
          <w:b/>
          <w:bCs/>
          <w:sz w:val="52"/>
          <w:szCs w:val="52"/>
          <w:lang w:val="en-US" w:eastAsia="zh-CN"/>
        </w:rPr>
      </w:pPr>
      <w:bookmarkStart w:id="0" w:name="OLE_LINK1"/>
      <w:bookmarkStart w:id="1" w:name="OLE_LINK8"/>
      <w:r>
        <w:rPr>
          <w:rFonts w:hint="default" w:ascii="Candara" w:hAnsi="Candara" w:eastAsia="宋体" w:cs="Candara"/>
          <w:b/>
          <w:bCs/>
          <w:sz w:val="52"/>
          <w:szCs w:val="52"/>
          <w:lang w:val="en-US" w:eastAsia="zh-CN"/>
        </w:rPr>
        <w:t>S</w:t>
      </w:r>
      <w:r>
        <w:rPr>
          <w:rFonts w:hint="eastAsia" w:ascii="Candara" w:hAnsi="Candara" w:eastAsia="宋体" w:cs="Candara"/>
          <w:b/>
          <w:bCs/>
          <w:sz w:val="52"/>
          <w:szCs w:val="52"/>
          <w:lang w:val="en-US" w:eastAsia="zh-CN"/>
        </w:rPr>
        <w:t>upplementary I</w:t>
      </w:r>
      <w:r>
        <w:rPr>
          <w:rFonts w:hint="default" w:ascii="Candara" w:hAnsi="Candara" w:eastAsia="宋体" w:cs="Candara"/>
          <w:b/>
          <w:bCs/>
          <w:sz w:val="52"/>
          <w:szCs w:val="52"/>
          <w:lang w:val="en-US" w:eastAsia="zh-CN"/>
        </w:rPr>
        <w:t>nformation</w:t>
      </w:r>
    </w:p>
    <w:bookmarkEnd w:id="0"/>
    <w:bookmarkEnd w:id="1"/>
    <w:p>
      <w:pPr>
        <w:keepNext w:val="0"/>
        <w:keepLines w:val="0"/>
        <w:pageBreakBefore w:val="0"/>
        <w:wordWrap/>
        <w:overflowPunct/>
        <w:topLinePunct w:val="0"/>
        <w:bidi w:val="0"/>
        <w:adjustRightInd w:val="0"/>
        <w:snapToGrid w:val="0"/>
        <w:spacing w:line="240" w:lineRule="auto"/>
        <w:ind w:firstLine="0" w:firstLineChars="0"/>
        <w:textAlignment w:val="auto"/>
        <w:rPr>
          <w:rFonts w:hint="default" w:ascii="Constantia" w:hAnsi="Constantia" w:eastAsia="宋体" w:cs="Constantia"/>
          <w:b/>
          <w:bCs/>
          <w:sz w:val="32"/>
          <w:szCs w:val="32"/>
        </w:rPr>
      </w:pPr>
    </w:p>
    <w:p>
      <w:pPr>
        <w:adjustRightInd w:val="0"/>
        <w:snapToGrid w:val="0"/>
        <w:spacing w:line="240" w:lineRule="auto"/>
        <w:ind w:firstLine="0" w:firstLineChars="0"/>
        <w:rPr>
          <w:rFonts w:hint="eastAsia" w:ascii="Candara" w:hAnsi="Candara" w:eastAsia="宋体" w:cs="Candara"/>
          <w:b/>
          <w:bCs/>
          <w:sz w:val="28"/>
          <w:szCs w:val="28"/>
          <w:lang w:val="en-US" w:eastAsia="zh-CN"/>
        </w:rPr>
      </w:pPr>
      <w:r>
        <w:rPr>
          <w:rFonts w:hint="eastAsia" w:ascii="Candara" w:hAnsi="Candara" w:eastAsia="宋体" w:cs="Candara"/>
          <w:b/>
          <w:bCs/>
          <w:sz w:val="28"/>
          <w:szCs w:val="28"/>
          <w:lang w:val="en-US" w:eastAsia="zh-CN"/>
        </w:rPr>
        <w:t xml:space="preserve">Heat-induced </w:t>
      </w:r>
      <w:r>
        <w:rPr>
          <w:rFonts w:ascii="Candara" w:hAnsi="Candara" w:eastAsia="宋体" w:cs="Candara"/>
          <w:b/>
          <w:bCs/>
          <w:sz w:val="28"/>
          <w:szCs w:val="28"/>
        </w:rPr>
        <w:t>magnetic transition</w:t>
      </w:r>
      <w:r>
        <w:rPr>
          <w:rFonts w:hint="eastAsia" w:ascii="Candara" w:hAnsi="Candara" w:eastAsia="宋体" w:cs="Candara"/>
          <w:b/>
          <w:bCs/>
          <w:sz w:val="28"/>
          <w:szCs w:val="28"/>
          <w:lang w:val="en-US" w:eastAsia="zh-CN"/>
        </w:rPr>
        <w:t xml:space="preserve"> </w:t>
      </w:r>
      <w:r>
        <w:rPr>
          <w:rFonts w:ascii="Candara" w:hAnsi="Candara" w:eastAsia="宋体" w:cs="Candara"/>
          <w:b/>
          <w:bCs/>
          <w:sz w:val="28"/>
          <w:szCs w:val="28"/>
        </w:rPr>
        <w:t>accelerates</w:t>
      </w:r>
      <w:r>
        <w:rPr>
          <w:rFonts w:hint="eastAsia" w:ascii="Candara" w:hAnsi="Candara" w:eastAsia="宋体" w:cs="Candara"/>
          <w:b/>
          <w:bCs/>
          <w:sz w:val="28"/>
          <w:szCs w:val="28"/>
          <w:lang w:val="en-US" w:eastAsia="zh-CN"/>
        </w:rPr>
        <w:t xml:space="preserve"> </w:t>
      </w:r>
      <w:r>
        <w:rPr>
          <w:rFonts w:ascii="Candara" w:hAnsi="Candara" w:eastAsia="宋体" w:cs="Candara"/>
          <w:b/>
          <w:bCs/>
          <w:sz w:val="28"/>
          <w:szCs w:val="28"/>
        </w:rPr>
        <w:t xml:space="preserve">redox couple mediated </w:t>
      </w:r>
      <w:r>
        <w:rPr>
          <w:rFonts w:hint="eastAsia" w:ascii="Candara" w:hAnsi="Candara" w:eastAsia="宋体" w:cs="Candara"/>
          <w:b/>
          <w:bCs/>
          <w:sz w:val="28"/>
          <w:szCs w:val="28"/>
          <w:lang w:val="en-US" w:eastAsia="zh-CN"/>
        </w:rPr>
        <w:t xml:space="preserve">electrocatalytic </w:t>
      </w:r>
      <w:r>
        <w:rPr>
          <w:rFonts w:ascii="Candara" w:hAnsi="Candara" w:eastAsia="宋体" w:cs="Candara"/>
          <w:b/>
          <w:bCs/>
          <w:sz w:val="28"/>
          <w:szCs w:val="28"/>
        </w:rPr>
        <w:t>water oxidation</w:t>
      </w:r>
      <w:r>
        <w:rPr>
          <w:rFonts w:hint="eastAsia" w:ascii="Candara" w:hAnsi="Candara" w:eastAsia="宋体" w:cs="Candara"/>
          <w:b/>
          <w:bCs/>
          <w:sz w:val="28"/>
          <w:szCs w:val="28"/>
          <w:lang w:val="en-US" w:eastAsia="zh-CN"/>
        </w:rPr>
        <w:t xml:space="preserve"> in alkaline media</w:t>
      </w:r>
    </w:p>
    <w:p>
      <w:pPr>
        <w:adjustRightInd w:val="0"/>
        <w:snapToGrid w:val="0"/>
        <w:spacing w:line="240" w:lineRule="auto"/>
        <w:ind w:firstLine="0" w:firstLineChars="0"/>
        <w:rPr>
          <w:rFonts w:hint="eastAsia" w:ascii="Candara" w:hAnsi="Candara" w:eastAsia="宋体" w:cs="Candara"/>
          <w:b/>
          <w:bCs/>
          <w:sz w:val="28"/>
          <w:szCs w:val="28"/>
          <w:lang w:val="en-US" w:eastAsia="zh-CN"/>
        </w:rPr>
      </w:pPr>
    </w:p>
    <w:p>
      <w:pPr>
        <w:adjustRightInd w:val="0"/>
        <w:snapToGrid w:val="0"/>
        <w:spacing w:line="240" w:lineRule="auto"/>
        <w:ind w:firstLine="0" w:firstLineChars="0"/>
        <w:rPr>
          <w:rFonts w:hint="eastAsia" w:ascii="Candara" w:hAnsi="Candara" w:eastAsia="宋体" w:cs="Candara"/>
          <w:sz w:val="18"/>
          <w:szCs w:val="18"/>
          <w:vertAlign w:val="superscript"/>
          <w:lang w:eastAsia="zh-CN"/>
        </w:rPr>
      </w:pPr>
      <w:bookmarkStart w:id="2" w:name="OLE_LINK10"/>
      <w:r>
        <w:rPr>
          <w:rFonts w:ascii="Candara" w:hAnsi="Candara" w:eastAsia="宋体" w:cs="Candara"/>
          <w:sz w:val="18"/>
          <w:szCs w:val="18"/>
        </w:rPr>
        <w:t>Duanduan Liu,</w:t>
      </w:r>
      <w:r>
        <w:rPr>
          <w:rFonts w:hint="eastAsia" w:ascii="Candara" w:hAnsi="Candara" w:eastAsia="宋体" w:cs="Candara"/>
          <w:sz w:val="18"/>
          <w:szCs w:val="18"/>
          <w:vertAlign w:val="superscript"/>
          <w:lang w:val="en-US" w:eastAsia="zh-CN"/>
        </w:rPr>
        <w:t>1</w:t>
      </w:r>
      <w:r>
        <w:rPr>
          <w:rFonts w:ascii="Candara" w:hAnsi="Candara" w:eastAsia="宋体" w:cs="Candara"/>
          <w:sz w:val="18"/>
          <w:szCs w:val="18"/>
          <w:vertAlign w:val="superscript"/>
        </w:rPr>
        <w:t>,</w:t>
      </w:r>
      <w:r>
        <w:rPr>
          <w:rFonts w:hint="eastAsia" w:ascii="Candara" w:hAnsi="Candara" w:eastAsia="宋体" w:cs="Candara"/>
          <w:sz w:val="18"/>
          <w:szCs w:val="18"/>
          <w:vertAlign w:val="superscript"/>
          <w:lang w:val="en-US" w:eastAsia="zh-CN"/>
        </w:rPr>
        <w:t>2</w:t>
      </w:r>
      <w:r>
        <w:rPr>
          <w:rFonts w:ascii="Candara" w:hAnsi="Candara" w:eastAsia="宋体" w:cs="Candara"/>
          <w:sz w:val="18"/>
          <w:szCs w:val="18"/>
        </w:rPr>
        <w:t xml:space="preserve"> Mengfei Lu,</w:t>
      </w:r>
      <w:r>
        <w:rPr>
          <w:rFonts w:hint="eastAsia" w:ascii="Candara" w:hAnsi="Candara" w:eastAsia="宋体" w:cs="Candara"/>
          <w:sz w:val="18"/>
          <w:szCs w:val="18"/>
          <w:vertAlign w:val="superscript"/>
          <w:lang w:val="en-US" w:eastAsia="zh-CN"/>
        </w:rPr>
        <w:t>1</w:t>
      </w:r>
      <w:r>
        <w:rPr>
          <w:rFonts w:ascii="Candara" w:hAnsi="Candara" w:eastAsia="宋体" w:cs="Candara"/>
          <w:sz w:val="18"/>
          <w:szCs w:val="18"/>
          <w:vertAlign w:val="superscript"/>
        </w:rPr>
        <w:t>,</w:t>
      </w:r>
      <w:r>
        <w:rPr>
          <w:rFonts w:hint="eastAsia" w:ascii="Candara" w:hAnsi="Candara" w:eastAsia="宋体" w:cs="Candara"/>
          <w:sz w:val="18"/>
          <w:szCs w:val="18"/>
          <w:vertAlign w:val="superscript"/>
          <w:lang w:val="en-US" w:eastAsia="zh-CN"/>
        </w:rPr>
        <w:t>2</w:t>
      </w:r>
      <w:r>
        <w:rPr>
          <w:rFonts w:ascii="Candara" w:hAnsi="Candara" w:eastAsia="宋体" w:cs="Candara"/>
          <w:sz w:val="18"/>
          <w:szCs w:val="18"/>
        </w:rPr>
        <w:t xml:space="preserve"> </w:t>
      </w:r>
      <w:r>
        <w:rPr>
          <w:rFonts w:hint="eastAsia" w:ascii="Candara" w:hAnsi="Candara" w:eastAsia="宋体" w:cs="Candara"/>
          <w:sz w:val="18"/>
          <w:szCs w:val="18"/>
        </w:rPr>
        <w:t>Depei Liu,</w:t>
      </w:r>
      <w:r>
        <w:rPr>
          <w:rFonts w:hint="eastAsia" w:ascii="Candara" w:hAnsi="Candara" w:eastAsia="宋体" w:cs="Candara"/>
          <w:sz w:val="18"/>
          <w:szCs w:val="18"/>
          <w:vertAlign w:val="superscript"/>
          <w:lang w:val="en-US" w:eastAsia="zh-CN"/>
        </w:rPr>
        <w:t>1</w:t>
      </w:r>
      <w:r>
        <w:rPr>
          <w:rFonts w:ascii="Candara" w:hAnsi="Candara" w:eastAsia="宋体" w:cs="Candara"/>
          <w:sz w:val="18"/>
          <w:szCs w:val="18"/>
          <w:vertAlign w:val="superscript"/>
        </w:rPr>
        <w:t>,</w:t>
      </w:r>
      <w:r>
        <w:rPr>
          <w:rFonts w:hint="eastAsia" w:ascii="Candara" w:hAnsi="Candara" w:eastAsia="宋体" w:cs="Candara"/>
          <w:sz w:val="18"/>
          <w:szCs w:val="18"/>
          <w:vertAlign w:val="superscript"/>
          <w:lang w:val="en-US" w:eastAsia="zh-CN"/>
        </w:rPr>
        <w:t>2</w:t>
      </w:r>
      <w:r>
        <w:rPr>
          <w:rFonts w:hint="eastAsia" w:ascii="Candara" w:hAnsi="Candara" w:eastAsia="宋体" w:cs="Candara"/>
          <w:sz w:val="18"/>
          <w:szCs w:val="18"/>
        </w:rPr>
        <w:t xml:space="preserve"> </w:t>
      </w:r>
      <w:r>
        <w:rPr>
          <w:rFonts w:ascii="Candara" w:hAnsi="Candara" w:eastAsia="宋体" w:cs="Candara"/>
          <w:sz w:val="18"/>
          <w:szCs w:val="18"/>
        </w:rPr>
        <w:t>Shicheng Yan,</w:t>
      </w:r>
      <w:r>
        <w:rPr>
          <w:rFonts w:ascii="Candara" w:hAnsi="Candara" w:eastAsia="宋体" w:cs="Candara"/>
          <w:sz w:val="18"/>
          <w:szCs w:val="18"/>
          <w:vertAlign w:val="superscript"/>
        </w:rPr>
        <w:t>*</w:t>
      </w:r>
      <w:r>
        <w:rPr>
          <w:rFonts w:hint="eastAsia" w:ascii="Candara" w:hAnsi="Candara" w:eastAsia="宋体" w:cs="Candara"/>
          <w:sz w:val="18"/>
          <w:szCs w:val="18"/>
          <w:vertAlign w:val="superscript"/>
          <w:lang w:val="en-US" w:eastAsia="zh-CN"/>
        </w:rPr>
        <w:t>2</w:t>
      </w:r>
      <w:r>
        <w:rPr>
          <w:rFonts w:ascii="Candara" w:hAnsi="Candara" w:eastAsia="宋体" w:cs="Candara"/>
          <w:sz w:val="18"/>
          <w:szCs w:val="18"/>
        </w:rPr>
        <w:t xml:space="preserve"> Wei Zhou,</w:t>
      </w:r>
      <w:r>
        <w:rPr>
          <w:rFonts w:ascii="Candara" w:hAnsi="Candara" w:eastAsia="宋体" w:cs="Candara"/>
          <w:sz w:val="18"/>
          <w:szCs w:val="18"/>
          <w:vertAlign w:val="superscript"/>
        </w:rPr>
        <w:t>*</w:t>
      </w:r>
      <w:r>
        <w:rPr>
          <w:rFonts w:hint="eastAsia" w:ascii="Candara" w:hAnsi="Candara" w:eastAsia="宋体" w:cs="Candara"/>
          <w:sz w:val="18"/>
          <w:szCs w:val="18"/>
          <w:vertAlign w:val="superscript"/>
          <w:lang w:val="en-US" w:eastAsia="zh-CN"/>
        </w:rPr>
        <w:t>3</w:t>
      </w:r>
      <w:r>
        <w:rPr>
          <w:rFonts w:ascii="Candara" w:hAnsi="Candara" w:eastAsia="宋体" w:cs="Candara"/>
          <w:sz w:val="18"/>
          <w:szCs w:val="18"/>
          <w:vertAlign w:val="superscript"/>
        </w:rPr>
        <w:t xml:space="preserve"> </w:t>
      </w:r>
      <w:r>
        <w:rPr>
          <w:rFonts w:ascii="Candara" w:hAnsi="Candara" w:eastAsia="宋体" w:cs="Candara"/>
          <w:sz w:val="18"/>
          <w:szCs w:val="18"/>
        </w:rPr>
        <w:t>Lunyong Zhang,</w:t>
      </w:r>
      <w:r>
        <w:rPr>
          <w:rFonts w:ascii="Candara" w:hAnsi="Candara" w:eastAsia="宋体" w:cs="Candara"/>
          <w:sz w:val="18"/>
          <w:szCs w:val="18"/>
          <w:vertAlign w:val="superscript"/>
        </w:rPr>
        <w:t>*</w:t>
      </w:r>
      <w:r>
        <w:rPr>
          <w:rFonts w:hint="eastAsia" w:ascii="Candara" w:hAnsi="Candara" w:eastAsia="宋体" w:cs="Candara"/>
          <w:sz w:val="18"/>
          <w:szCs w:val="18"/>
          <w:vertAlign w:val="superscript"/>
          <w:lang w:val="en-US" w:eastAsia="zh-CN"/>
        </w:rPr>
        <w:t>4</w:t>
      </w:r>
      <w:r>
        <w:rPr>
          <w:rFonts w:ascii="Candara" w:hAnsi="Candara" w:eastAsia="宋体" w:cs="Candara"/>
          <w:sz w:val="18"/>
          <w:szCs w:val="18"/>
        </w:rPr>
        <w:t xml:space="preserve"> Zhigang Zou</w:t>
      </w:r>
      <w:r>
        <w:rPr>
          <w:rFonts w:hint="eastAsia" w:ascii="Candara" w:hAnsi="Candara" w:eastAsia="宋体" w:cs="Candara"/>
          <w:sz w:val="18"/>
          <w:szCs w:val="18"/>
          <w:vertAlign w:val="superscript"/>
          <w:lang w:val="en-US" w:eastAsia="zh-CN"/>
        </w:rPr>
        <w:t>1</w:t>
      </w:r>
      <w:r>
        <w:rPr>
          <w:rFonts w:ascii="Candara" w:hAnsi="Candara" w:eastAsia="宋体" w:cs="Candara"/>
          <w:sz w:val="18"/>
          <w:szCs w:val="18"/>
          <w:vertAlign w:val="superscript"/>
        </w:rPr>
        <w:t>,</w:t>
      </w:r>
      <w:bookmarkEnd w:id="2"/>
      <w:r>
        <w:rPr>
          <w:rFonts w:hint="eastAsia" w:ascii="Candara" w:hAnsi="Candara" w:eastAsia="宋体" w:cs="Candara"/>
          <w:sz w:val="18"/>
          <w:szCs w:val="18"/>
          <w:vertAlign w:val="superscript"/>
          <w:lang w:val="en-US" w:eastAsia="zh-CN"/>
        </w:rPr>
        <w:t>2</w:t>
      </w:r>
    </w:p>
    <w:p>
      <w:pPr>
        <w:adjustRightInd w:val="0"/>
        <w:snapToGrid w:val="0"/>
        <w:spacing w:line="240" w:lineRule="auto"/>
        <w:ind w:firstLine="0" w:firstLineChars="0"/>
        <w:rPr>
          <w:rFonts w:ascii="Candara" w:hAnsi="Candara" w:eastAsia="宋体" w:cs="Candara"/>
          <w:sz w:val="18"/>
          <w:szCs w:val="18"/>
        </w:rPr>
      </w:pPr>
      <w:r>
        <w:rPr>
          <w:rFonts w:hint="eastAsia" w:ascii="Candara" w:hAnsi="Candara" w:eastAsia="宋体" w:cs="Candara"/>
          <w:i/>
          <w:iCs/>
          <w:sz w:val="18"/>
          <w:szCs w:val="18"/>
          <w:vertAlign w:val="superscript"/>
          <w:lang w:val="en-US" w:eastAsia="zh-CN"/>
        </w:rPr>
        <w:t>1</w:t>
      </w:r>
      <w:r>
        <w:rPr>
          <w:rFonts w:ascii="Candara" w:hAnsi="Candara" w:eastAsia="宋体" w:cs="Candara"/>
          <w:sz w:val="18"/>
          <w:szCs w:val="18"/>
        </w:rPr>
        <w:t>National Laboratory of Solid State Microstructures,</w:t>
      </w:r>
      <w:r>
        <w:rPr>
          <w:rFonts w:hint="eastAsia" w:ascii="Candara" w:hAnsi="Candara" w:eastAsia="宋体" w:cs="Candara"/>
          <w:sz w:val="18"/>
          <w:szCs w:val="18"/>
        </w:rPr>
        <w:t xml:space="preserve"> </w:t>
      </w:r>
      <w:r>
        <w:rPr>
          <w:rFonts w:ascii="Candara" w:hAnsi="Candara" w:eastAsia="宋体" w:cs="Candara"/>
          <w:sz w:val="18"/>
          <w:szCs w:val="18"/>
        </w:rPr>
        <w:t>Jiangsu Key Laboratory for Nano Technology,</w:t>
      </w:r>
      <w:r>
        <w:rPr>
          <w:rFonts w:hint="eastAsia" w:ascii="Candara" w:hAnsi="Candara" w:eastAsia="宋体" w:cs="Candara"/>
          <w:sz w:val="18"/>
          <w:szCs w:val="18"/>
        </w:rPr>
        <w:t xml:space="preserve"> School of Physics, Nanjing University, No. 22 Hankou Road, Nanjing, Jiangsu 210093, P. R. China</w:t>
      </w:r>
    </w:p>
    <w:p>
      <w:pPr>
        <w:adjustRightInd w:val="0"/>
        <w:snapToGrid w:val="0"/>
        <w:spacing w:line="240" w:lineRule="auto"/>
        <w:ind w:firstLine="0" w:firstLineChars="0"/>
        <w:rPr>
          <w:rFonts w:ascii="Candara" w:hAnsi="Candara" w:eastAsia="宋体" w:cs="Candara"/>
          <w:sz w:val="18"/>
          <w:szCs w:val="18"/>
        </w:rPr>
      </w:pPr>
      <w:r>
        <w:rPr>
          <w:rFonts w:hint="eastAsia" w:ascii="Candara" w:hAnsi="Candara" w:eastAsia="宋体" w:cs="Candara"/>
          <w:i/>
          <w:iCs/>
          <w:sz w:val="18"/>
          <w:szCs w:val="18"/>
          <w:vertAlign w:val="superscript"/>
          <w:lang w:val="en-US" w:eastAsia="zh-CN"/>
        </w:rPr>
        <w:t>2</w:t>
      </w:r>
      <w:r>
        <w:rPr>
          <w:rFonts w:hint="eastAsia" w:ascii="Candara" w:hAnsi="Candara" w:eastAsia="宋体" w:cs="Candara"/>
          <w:sz w:val="18"/>
          <w:szCs w:val="18"/>
        </w:rPr>
        <w:t xml:space="preserve">Jiangsu Key Laboratory of Artificial Functional Materials, </w:t>
      </w:r>
      <w:r>
        <w:rPr>
          <w:rFonts w:ascii="Candara" w:hAnsi="Candara" w:eastAsia="宋体" w:cs="Candara"/>
          <w:sz w:val="18"/>
          <w:szCs w:val="18"/>
        </w:rPr>
        <w:t>Collaborative Innovation Center of Advanced Microstructures,</w:t>
      </w:r>
      <w:r>
        <w:rPr>
          <w:rFonts w:hint="eastAsia" w:ascii="Candara" w:hAnsi="Candara" w:eastAsia="宋体" w:cs="Candara"/>
          <w:sz w:val="18"/>
          <w:szCs w:val="18"/>
        </w:rPr>
        <w:t xml:space="preserve"> Eco-materials and Renewable Energy Research Center</w:t>
      </w:r>
      <w:r>
        <w:rPr>
          <w:rFonts w:ascii="Candara" w:hAnsi="Candara" w:eastAsia="宋体" w:cs="Candara"/>
          <w:sz w:val="18"/>
          <w:szCs w:val="18"/>
        </w:rPr>
        <w:t xml:space="preserve"> (ERERC), College of Engineering and Applied Sciences, Nanjing University, No. 22, Hankou Road, Nanjing, Jiangsu 210093, P. R. China</w:t>
      </w:r>
      <w:r>
        <w:rPr>
          <w:rFonts w:hint="eastAsia" w:ascii="Candara" w:hAnsi="Candara" w:eastAsia="宋体" w:cs="Candara"/>
          <w:sz w:val="18"/>
          <w:szCs w:val="18"/>
        </w:rPr>
        <w:t>. Email: yscfei@nju.edu.cn</w:t>
      </w:r>
    </w:p>
    <w:p>
      <w:pPr>
        <w:adjustRightInd w:val="0"/>
        <w:snapToGrid w:val="0"/>
        <w:spacing w:line="240" w:lineRule="auto"/>
        <w:ind w:firstLine="0" w:firstLineChars="0"/>
        <w:rPr>
          <w:rFonts w:ascii="Candara" w:hAnsi="Candara" w:eastAsia="宋体" w:cs="Candara"/>
          <w:sz w:val="18"/>
          <w:szCs w:val="18"/>
        </w:rPr>
      </w:pPr>
      <w:r>
        <w:rPr>
          <w:rFonts w:hint="eastAsia" w:ascii="Candara" w:hAnsi="Candara" w:eastAsia="宋体" w:cs="Candara"/>
          <w:i/>
          <w:iCs/>
          <w:sz w:val="18"/>
          <w:szCs w:val="18"/>
          <w:vertAlign w:val="superscript"/>
          <w:lang w:val="en-US" w:eastAsia="zh-CN"/>
        </w:rPr>
        <w:t>3</w:t>
      </w:r>
      <w:r>
        <w:rPr>
          <w:rFonts w:hint="eastAsia" w:ascii="Candara" w:hAnsi="Candara" w:eastAsia="宋体" w:cs="Candara"/>
          <w:sz w:val="18"/>
          <w:szCs w:val="18"/>
        </w:rPr>
        <w:t>Department of Physics,</w:t>
      </w:r>
      <w:r>
        <w:rPr>
          <w:rFonts w:hint="eastAsia" w:ascii="Candara" w:hAnsi="Candara" w:eastAsia="宋体" w:cs="Candara"/>
          <w:sz w:val="18"/>
          <w:szCs w:val="18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sz w:val="18"/>
          <w:szCs w:val="18"/>
        </w:rPr>
        <w:t xml:space="preserve">Tianjin Key Laboratory of Low Dimensional Materials Physics and Preparing Technology, School of Science, Tianjin University, Tianjin 300072, P. R. China. Email: weizhou@tju.edu.cn </w:t>
      </w:r>
    </w:p>
    <w:p>
      <w:pPr>
        <w:adjustRightInd w:val="0"/>
        <w:snapToGrid w:val="0"/>
        <w:spacing w:line="240" w:lineRule="auto"/>
        <w:ind w:firstLine="0" w:firstLineChars="0"/>
        <w:rPr>
          <w:rFonts w:ascii="Candara" w:hAnsi="Candara" w:eastAsia="宋体" w:cs="Candara"/>
          <w:sz w:val="18"/>
          <w:szCs w:val="18"/>
        </w:rPr>
      </w:pPr>
      <w:r>
        <w:rPr>
          <w:rFonts w:hint="eastAsia" w:ascii="Candara" w:hAnsi="Candara" w:eastAsia="宋体" w:cs="Candara"/>
          <w:i/>
          <w:iCs/>
          <w:sz w:val="18"/>
          <w:szCs w:val="18"/>
          <w:vertAlign w:val="superscript"/>
          <w:lang w:val="en-US" w:eastAsia="zh-CN"/>
        </w:rPr>
        <w:t>4</w:t>
      </w:r>
      <w:r>
        <w:rPr>
          <w:rFonts w:ascii="Candara" w:hAnsi="Candara" w:eastAsia="宋体" w:cs="Candara"/>
          <w:i/>
          <w:iCs/>
          <w:sz w:val="18"/>
          <w:szCs w:val="18"/>
          <w:vertAlign w:val="superscript"/>
        </w:rPr>
        <w:t xml:space="preserve"> </w:t>
      </w:r>
      <w:r>
        <w:rPr>
          <w:rFonts w:hint="eastAsia" w:ascii="Candara" w:hAnsi="Candara" w:eastAsia="宋体" w:cs="Candara"/>
          <w:sz w:val="18"/>
          <w:szCs w:val="18"/>
        </w:rPr>
        <w:t xml:space="preserve">School of Materials Science and Engineering, Harbin Institute of Technology, Harbin, Heilongjiang 150001, </w:t>
      </w:r>
      <w:r>
        <w:rPr>
          <w:rFonts w:ascii="Candara" w:hAnsi="Candara" w:eastAsia="宋体" w:cs="Candara"/>
          <w:sz w:val="18"/>
          <w:szCs w:val="18"/>
        </w:rPr>
        <w:t>P. R. China</w:t>
      </w:r>
      <w:r>
        <w:rPr>
          <w:rFonts w:hint="eastAsia" w:ascii="Candara" w:hAnsi="Candara" w:eastAsia="宋体" w:cs="Candara"/>
          <w:sz w:val="18"/>
          <w:szCs w:val="18"/>
        </w:rPr>
        <w:t>. Email: allen.zhang.ly@gmail.com</w:t>
      </w: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jc w:val="both"/>
        <w:rPr>
          <w:rFonts w:hint="eastAsia" w:eastAsia="宋体" w:cs="Arial"/>
        </w:rPr>
      </w:pPr>
    </w:p>
    <w:p>
      <w:pPr>
        <w:spacing w:line="240" w:lineRule="auto"/>
        <w:ind w:left="0" w:leftChars="0" w:firstLine="0" w:firstLineChars="0"/>
        <w:jc w:val="center"/>
        <w:rPr>
          <w:rFonts w:cs="Arial"/>
        </w:rPr>
      </w:pPr>
      <w:r>
        <w:drawing>
          <wp:inline distT="0" distB="0" distL="114300" distR="114300">
            <wp:extent cx="4991100" cy="4090670"/>
            <wp:effectExtent l="0" t="0" r="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rcRect l="2268" t="1276" r="710" b="1709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409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ind w:firstLine="0" w:firstLineChars="0"/>
        <w:jc w:val="both"/>
        <w:rPr>
          <w:rFonts w:hint="eastAsia" w:eastAsia="宋体" w:cs="Arial"/>
        </w:rPr>
      </w:pP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Supplementary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Fig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ure 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1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 </w:t>
      </w:r>
      <w:r>
        <w:rPr>
          <w:rFonts w:ascii="Candara" w:hAnsi="Candara" w:cs="Candara"/>
          <w:b/>
          <w:kern w:val="44"/>
          <w:szCs w:val="21"/>
        </w:rPr>
        <w:t>|</w:t>
      </w:r>
      <w:r>
        <w:rPr>
          <w:rFonts w:hint="default" w:ascii="Candara" w:hAnsi="Candara" w:eastAsia="宋体" w:cs="Candara"/>
          <w:color w:val="auto"/>
          <w:sz w:val="24"/>
          <w:szCs w:val="24"/>
          <w:lang w:val="en-US" w:eastAsia="zh-CN"/>
        </w:rPr>
        <w:t xml:space="preserve"> </w:t>
      </w:r>
      <w:r>
        <w:rPr>
          <w:rFonts w:hint="default" w:ascii="Candara" w:hAnsi="Candara" w:eastAsia="宋体" w:cs="Candara"/>
          <w:color w:val="auto"/>
          <w:sz w:val="24"/>
          <w:szCs w:val="24"/>
        </w:rPr>
        <w:t>OER activity of α-Ni</w:t>
      </w:r>
      <w:r>
        <w:rPr>
          <w:rFonts w:hint="default" w:ascii="Candara" w:hAnsi="Candara" w:eastAsia="宋体" w:cs="Candara"/>
          <w:color w:val="auto"/>
          <w:sz w:val="24"/>
          <w:szCs w:val="24"/>
          <w:vertAlign w:val="subscript"/>
        </w:rPr>
        <w:t>x</w:t>
      </w:r>
      <w:r>
        <w:rPr>
          <w:rFonts w:hint="default" w:ascii="Candara" w:hAnsi="Candara" w:eastAsia="宋体" w:cs="Candara"/>
          <w:color w:val="auto"/>
          <w:sz w:val="24"/>
          <w:szCs w:val="24"/>
        </w:rPr>
        <w:t>Fe</w:t>
      </w:r>
      <w:r>
        <w:rPr>
          <w:rFonts w:hint="default" w:ascii="Candara" w:hAnsi="Candara" w:eastAsia="宋体" w:cs="Candara"/>
          <w:color w:val="auto"/>
          <w:sz w:val="24"/>
          <w:szCs w:val="24"/>
          <w:vertAlign w:val="subscript"/>
        </w:rPr>
        <w:t>1−x</w:t>
      </w:r>
      <w:r>
        <w:rPr>
          <w:rFonts w:hint="default" w:ascii="Candara" w:hAnsi="Candara" w:eastAsia="宋体" w:cs="Candara"/>
          <w:color w:val="auto"/>
          <w:sz w:val="24"/>
          <w:szCs w:val="24"/>
        </w:rPr>
        <w:t>(OH)</w:t>
      </w:r>
      <w:r>
        <w:rPr>
          <w:rFonts w:hint="default" w:ascii="Candara" w:hAnsi="Candara" w:eastAsia="宋体" w:cs="Candara"/>
          <w:color w:val="auto"/>
          <w:sz w:val="24"/>
          <w:szCs w:val="24"/>
          <w:vertAlign w:val="subscript"/>
        </w:rPr>
        <w:t>2</w:t>
      </w:r>
      <w:r>
        <w:rPr>
          <w:rFonts w:hint="default" w:ascii="Candara" w:hAnsi="Candara" w:eastAsia="宋体" w:cs="Candara"/>
          <w:color w:val="auto"/>
          <w:sz w:val="24"/>
          <w:szCs w:val="24"/>
          <w:vertAlign w:val="baseline"/>
        </w:rPr>
        <w:t xml:space="preserve"> </w:t>
      </w:r>
      <w:r>
        <w:rPr>
          <w:rFonts w:hint="default" w:ascii="Candara" w:hAnsi="Candara" w:eastAsia="宋体" w:cs="Candara"/>
          <w:color w:val="auto"/>
          <w:sz w:val="24"/>
          <w:szCs w:val="24"/>
        </w:rPr>
        <w:t xml:space="preserve">electrocatalysts as a function of Fe content in 1 M KOH at </w:t>
      </w:r>
      <w:r>
        <w:rPr>
          <w:rFonts w:hint="default" w:ascii="Candara" w:hAnsi="Candara" w:eastAsia="宋体" w:cs="Candara"/>
          <w:color w:val="auto"/>
          <w:sz w:val="24"/>
          <w:szCs w:val="24"/>
          <w:lang w:val="en-US" w:eastAsia="zh-CN"/>
        </w:rPr>
        <w:t xml:space="preserve">30 </w:t>
      </w:r>
      <w:r>
        <w:rPr>
          <w:rFonts w:hint="default" w:ascii="Candara" w:hAnsi="Candara" w:eastAsia="宋体" w:cs="Candara"/>
          <w:color w:val="auto"/>
          <w:sz w:val="24"/>
          <w:szCs w:val="24"/>
          <w:vertAlign w:val="superscript"/>
        </w:rPr>
        <w:t>o</w:t>
      </w:r>
      <w:r>
        <w:rPr>
          <w:rFonts w:hint="default" w:ascii="Candara" w:hAnsi="Candara" w:eastAsia="宋体" w:cs="Candara"/>
          <w:color w:val="auto"/>
          <w:sz w:val="24"/>
          <w:szCs w:val="24"/>
        </w:rPr>
        <w:t>C</w:t>
      </w:r>
      <w:r>
        <w:rPr>
          <w:rFonts w:hint="eastAsia" w:ascii="Candara" w:hAnsi="Candara" w:eastAsia="宋体" w:cs="Candara"/>
          <w:color w:val="auto"/>
          <w:sz w:val="24"/>
          <w:szCs w:val="24"/>
          <w:lang w:val="en-US" w:eastAsia="zh-CN"/>
        </w:rPr>
        <w:t xml:space="preserve"> without iR compensation</w:t>
      </w:r>
      <w:r>
        <w:rPr>
          <w:rFonts w:hint="default" w:ascii="Candara" w:hAnsi="Candara" w:eastAsia="宋体" w:cs="Candara"/>
          <w:color w:val="auto"/>
          <w:sz w:val="24"/>
          <w:szCs w:val="24"/>
        </w:rPr>
        <w:t>.</w:t>
      </w:r>
    </w:p>
    <w:p>
      <w:pPr>
        <w:spacing w:line="240" w:lineRule="auto"/>
        <w:ind w:firstLine="0" w:firstLineChars="0"/>
        <w:jc w:val="center"/>
        <w:rPr>
          <w:rFonts w:hint="eastAsia" w:eastAsia="宋体"/>
          <w:lang w:eastAsia="zh-CN"/>
        </w:rPr>
      </w:pPr>
      <w:r>
        <w:drawing>
          <wp:inline distT="0" distB="0" distL="114300" distR="114300">
            <wp:extent cx="5279390" cy="5080635"/>
            <wp:effectExtent l="0" t="0" r="16510" b="5715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rcRect l="1071" t="547"/>
                    <a:stretch>
                      <a:fillRect/>
                    </a:stretch>
                  </pic:blipFill>
                  <pic:spPr>
                    <a:xfrm>
                      <a:off x="0" y="0"/>
                      <a:ext cx="5279390" cy="5080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0" w:firstLineChars="0"/>
        <w:jc w:val="both"/>
        <w:textAlignment w:val="auto"/>
        <w:rPr>
          <w:rStyle w:val="12"/>
          <w:rFonts w:hint="default" w:ascii="Candara" w:hAnsi="Candara" w:eastAsia="宋体" w:cs="Candara"/>
          <w:b/>
          <w:sz w:val="24"/>
          <w:szCs w:val="24"/>
          <w:lang w:val="en-US" w:eastAsia="zh-CN"/>
        </w:rPr>
      </w:pP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Supplementary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Fig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ure 2 </w:t>
      </w:r>
      <w:r>
        <w:rPr>
          <w:rFonts w:ascii="Candara" w:hAnsi="Candara" w:cs="Candara"/>
          <w:b/>
          <w:kern w:val="44"/>
          <w:sz w:val="24"/>
          <w:szCs w:val="24"/>
        </w:rPr>
        <w:t>|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subscript"/>
          <w:lang w:val="en-US" w:eastAsia="zh-CN"/>
        </w:rPr>
        <w:t xml:space="preserve"> </w:t>
      </w:r>
      <w:r>
        <w:rPr>
          <w:rStyle w:val="12"/>
          <w:rFonts w:hint="default" w:ascii="Candara" w:hAnsi="Candara" w:cs="Candara"/>
          <w:b/>
          <w:bCs w:val="0"/>
          <w:i/>
          <w:iCs/>
          <w:sz w:val="24"/>
          <w:szCs w:val="24"/>
          <w:lang w:val="en-US" w:eastAsia="zh-CN"/>
        </w:rPr>
        <w:t>a</w:t>
      </w:r>
      <w:r>
        <w:rPr>
          <w:rStyle w:val="12"/>
          <w:rFonts w:hint="eastAsia" w:ascii="Candara" w:hAnsi="Candara" w:cs="Candara"/>
          <w:b w:val="0"/>
          <w:bCs/>
          <w:sz w:val="24"/>
          <w:szCs w:val="24"/>
          <w:lang w:val="en-US" w:eastAsia="zh-CN"/>
        </w:rPr>
        <w:t>,</w:t>
      </w:r>
      <w:r>
        <w:rPr>
          <w:rStyle w:val="12"/>
          <w:rFonts w:hint="default" w:ascii="Candara" w:hAnsi="Candara" w:cs="Candara"/>
          <w:b w:val="0"/>
          <w:bCs/>
          <w:sz w:val="24"/>
          <w:szCs w:val="24"/>
          <w:lang w:val="en-US" w:eastAsia="zh-CN"/>
        </w:rPr>
        <w:t xml:space="preserve"> </w:t>
      </w:r>
      <w:r>
        <w:rPr>
          <w:rFonts w:hint="default" w:ascii="Candara" w:hAnsi="Candara" w:eastAsia="宋体" w:cs="Candara"/>
          <w:color w:val="000000"/>
          <w:sz w:val="24"/>
          <w:szCs w:val="24"/>
        </w:rPr>
        <w:t>XRD</w:t>
      </w:r>
      <w:r>
        <w:rPr>
          <w:rFonts w:hint="default" w:ascii="Candara" w:hAnsi="Candara" w:eastAsia="宋体" w:cs="Candara"/>
          <w:color w:val="000000"/>
          <w:sz w:val="24"/>
          <w:szCs w:val="24"/>
          <w:lang w:val="en-US" w:eastAsia="zh-CN"/>
        </w:rPr>
        <w:t xml:space="preserve"> pattern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 xml:space="preserve"> of </w:t>
      </w:r>
      <w:r>
        <w:rPr>
          <w:rFonts w:hint="default" w:ascii="Candara" w:hAnsi="Candara" w:cs="Candara"/>
          <w:b w:val="0"/>
          <w:bCs/>
          <w:i/>
          <w:iCs/>
          <w:color w:val="000000"/>
          <w:sz w:val="24"/>
          <w:szCs w:val="24"/>
        </w:rPr>
        <w:t>α</w:t>
      </w:r>
      <w:r>
        <w:rPr>
          <w:rFonts w:hint="default" w:ascii="Candara" w:hAnsi="Candara" w:cs="Candara"/>
          <w:b w:val="0"/>
          <w:bCs/>
          <w:color w:val="000000"/>
          <w:sz w:val="24"/>
          <w:szCs w:val="24"/>
        </w:rPr>
        <w:t>-Ni</w:t>
      </w:r>
      <w:r>
        <w:rPr>
          <w:rFonts w:hint="default" w:ascii="Candara" w:hAnsi="Candara" w:cs="Candara"/>
          <w:b w:val="0"/>
          <w:bCs/>
          <w:color w:val="000000"/>
          <w:sz w:val="24"/>
          <w:szCs w:val="24"/>
          <w:vertAlign w:val="subscript"/>
        </w:rPr>
        <w:t>0.5</w:t>
      </w:r>
      <w:r>
        <w:rPr>
          <w:rFonts w:hint="default" w:ascii="Candara" w:hAnsi="Candara" w:eastAsia="宋体" w:cs="Candara"/>
          <w:b w:val="0"/>
          <w:bCs/>
          <w:color w:val="000000"/>
          <w:sz w:val="24"/>
          <w:szCs w:val="24"/>
        </w:rPr>
        <w:t>Fe</w:t>
      </w:r>
      <w:r>
        <w:rPr>
          <w:rFonts w:hint="default" w:ascii="Candara" w:hAnsi="Candara" w:eastAsia="宋体" w:cs="Candara"/>
          <w:b w:val="0"/>
          <w:bCs/>
          <w:color w:val="000000"/>
          <w:sz w:val="24"/>
          <w:szCs w:val="24"/>
          <w:vertAlign w:val="subscript"/>
        </w:rPr>
        <w:t>0.5</w:t>
      </w:r>
      <w:r>
        <w:rPr>
          <w:rFonts w:hint="default" w:ascii="Candara" w:hAnsi="Candara" w:cs="Candara"/>
          <w:b w:val="0"/>
          <w:bCs/>
          <w:color w:val="000000"/>
          <w:sz w:val="24"/>
          <w:szCs w:val="24"/>
        </w:rPr>
        <w:t>(OH)</w:t>
      </w:r>
      <w:r>
        <w:rPr>
          <w:rFonts w:hint="default" w:ascii="Candara" w:hAnsi="Candara" w:cs="Candara"/>
          <w:b w:val="0"/>
          <w:bCs/>
          <w:color w:val="000000"/>
          <w:sz w:val="24"/>
          <w:szCs w:val="24"/>
          <w:vertAlign w:val="subscript"/>
        </w:rPr>
        <w:t>2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>.</w:t>
      </w:r>
      <w:r>
        <w:rPr>
          <w:rFonts w:hint="default" w:ascii="Candara" w:hAnsi="Candara" w:eastAsia="宋体" w:cs="Candara"/>
          <w:color w:val="000000"/>
          <w:sz w:val="24"/>
          <w:szCs w:val="24"/>
        </w:rPr>
        <w:t xml:space="preserve"> </w:t>
      </w:r>
      <w:r>
        <w:rPr>
          <w:rStyle w:val="12"/>
          <w:rFonts w:hint="eastAsia" w:ascii="Candara" w:hAnsi="Candara" w:cs="Candara"/>
          <w:b/>
          <w:bCs w:val="0"/>
          <w:i/>
          <w:iCs/>
          <w:sz w:val="24"/>
          <w:szCs w:val="24"/>
          <w:lang w:val="en-US" w:eastAsia="zh-CN"/>
        </w:rPr>
        <w:t>b</w:t>
      </w:r>
      <w:r>
        <w:rPr>
          <w:rStyle w:val="12"/>
          <w:rFonts w:hint="eastAsia" w:ascii="Candara" w:hAnsi="Candara" w:cs="Candara"/>
          <w:b w:val="0"/>
          <w:bCs/>
          <w:i w:val="0"/>
          <w:iCs w:val="0"/>
          <w:sz w:val="24"/>
          <w:szCs w:val="24"/>
          <w:lang w:val="en-US" w:eastAsia="zh-CN"/>
        </w:rPr>
        <w:t>,</w:t>
      </w:r>
      <w:r>
        <w:rPr>
          <w:rStyle w:val="12"/>
          <w:rFonts w:hint="eastAsia" w:ascii="Candara" w:hAnsi="Candara" w:cs="Candara"/>
          <w:b/>
          <w:bCs w:val="0"/>
          <w:i/>
          <w:iCs/>
          <w:sz w:val="24"/>
          <w:szCs w:val="24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 w:val="0"/>
          <w:bCs/>
          <w:kern w:val="44"/>
          <w:sz w:val="24"/>
          <w:szCs w:val="24"/>
          <w:lang w:val="en-US" w:eastAsia="zh-CN"/>
        </w:rPr>
        <w:t xml:space="preserve">High-resolution TEM lattice image for </w:t>
      </w:r>
      <w:r>
        <w:rPr>
          <w:rFonts w:hint="default" w:ascii="Candara" w:hAnsi="Candara" w:cs="Candara"/>
          <w:b w:val="0"/>
          <w:bCs/>
          <w:i/>
          <w:iCs/>
          <w:color w:val="000000"/>
          <w:sz w:val="24"/>
          <w:szCs w:val="24"/>
        </w:rPr>
        <w:t>α</w:t>
      </w:r>
      <w:r>
        <w:rPr>
          <w:rFonts w:hint="default" w:ascii="Candara" w:hAnsi="Candara" w:cs="Candara"/>
          <w:b w:val="0"/>
          <w:bCs/>
          <w:color w:val="000000"/>
          <w:sz w:val="24"/>
          <w:szCs w:val="24"/>
        </w:rPr>
        <w:t>-Ni</w:t>
      </w:r>
      <w:r>
        <w:rPr>
          <w:rFonts w:hint="default" w:ascii="Candara" w:hAnsi="Candara" w:cs="Candara"/>
          <w:b w:val="0"/>
          <w:bCs/>
          <w:color w:val="000000"/>
          <w:sz w:val="24"/>
          <w:szCs w:val="24"/>
          <w:vertAlign w:val="subscript"/>
        </w:rPr>
        <w:t>0.5</w:t>
      </w:r>
      <w:r>
        <w:rPr>
          <w:rFonts w:hint="default" w:ascii="Candara" w:hAnsi="Candara" w:eastAsia="宋体" w:cs="Candara"/>
          <w:b w:val="0"/>
          <w:bCs/>
          <w:color w:val="000000"/>
          <w:sz w:val="24"/>
          <w:szCs w:val="24"/>
        </w:rPr>
        <w:t>Fe</w:t>
      </w:r>
      <w:r>
        <w:rPr>
          <w:rFonts w:hint="default" w:ascii="Candara" w:hAnsi="Candara" w:eastAsia="宋体" w:cs="Candara"/>
          <w:b w:val="0"/>
          <w:bCs/>
          <w:color w:val="000000"/>
          <w:sz w:val="24"/>
          <w:szCs w:val="24"/>
          <w:vertAlign w:val="subscript"/>
        </w:rPr>
        <w:t>0.5</w:t>
      </w:r>
      <w:r>
        <w:rPr>
          <w:rFonts w:hint="default" w:ascii="Candara" w:hAnsi="Candara" w:cs="Candara"/>
          <w:b w:val="0"/>
          <w:bCs/>
          <w:color w:val="000000"/>
          <w:sz w:val="24"/>
          <w:szCs w:val="24"/>
        </w:rPr>
        <w:t>(OH)</w:t>
      </w:r>
      <w:r>
        <w:rPr>
          <w:rFonts w:hint="default" w:ascii="Candara" w:hAnsi="Candara" w:cs="Candara"/>
          <w:b w:val="0"/>
          <w:bCs/>
          <w:color w:val="000000"/>
          <w:sz w:val="24"/>
          <w:szCs w:val="24"/>
          <w:vertAlign w:val="subscript"/>
        </w:rPr>
        <w:t>2</w:t>
      </w:r>
      <w:r>
        <w:rPr>
          <w:rFonts w:hint="eastAsia" w:ascii="Candara" w:hAnsi="Candara" w:eastAsia="宋体" w:cs="Candara"/>
          <w:b w:val="0"/>
          <w:bCs/>
          <w:color w:val="000000"/>
          <w:sz w:val="24"/>
          <w:szCs w:val="24"/>
          <w:vertAlign w:val="baseline"/>
          <w:lang w:val="en-US" w:eastAsia="zh-CN"/>
        </w:rPr>
        <w:t xml:space="preserve">. </w:t>
      </w:r>
      <w:r>
        <w:rPr>
          <w:rStyle w:val="12"/>
          <w:rFonts w:hint="eastAsia" w:ascii="Candara" w:hAnsi="Candara" w:cs="Candara"/>
          <w:b/>
          <w:bCs w:val="0"/>
          <w:i/>
          <w:iCs/>
          <w:sz w:val="24"/>
          <w:szCs w:val="24"/>
          <w:lang w:val="en-US" w:eastAsia="zh-CN"/>
        </w:rPr>
        <w:t>c</w:t>
      </w:r>
      <w:r>
        <w:rPr>
          <w:rStyle w:val="12"/>
          <w:rFonts w:hint="eastAsia" w:ascii="Candara" w:hAnsi="Candara" w:cs="Candara"/>
          <w:b w:val="0"/>
          <w:bCs/>
          <w:i w:val="0"/>
          <w:iCs w:val="0"/>
          <w:sz w:val="24"/>
          <w:szCs w:val="24"/>
          <w:lang w:val="en-US" w:eastAsia="zh-CN"/>
        </w:rPr>
        <w:t xml:space="preserve">, </w:t>
      </w:r>
      <w:r>
        <w:rPr>
          <w:rFonts w:hint="eastAsia" w:ascii="Candara" w:hAnsi="Candara" w:eastAsia="宋体" w:cs="Candara"/>
          <w:b w:val="0"/>
          <w:bCs/>
          <w:kern w:val="44"/>
          <w:sz w:val="24"/>
          <w:szCs w:val="24"/>
          <w:lang w:val="en-US" w:eastAsia="zh-CN"/>
        </w:rPr>
        <w:t xml:space="preserve">High-resolution TEM lattice image for </w:t>
      </w:r>
      <w:r>
        <w:rPr>
          <w:rFonts w:hint="default" w:ascii="Candara" w:hAnsi="Candara" w:cs="Candara"/>
          <w:b w:val="0"/>
          <w:bCs/>
          <w:i/>
          <w:iCs/>
          <w:color w:val="000000"/>
          <w:sz w:val="24"/>
          <w:szCs w:val="24"/>
        </w:rPr>
        <w:t>α</w:t>
      </w:r>
      <w:r>
        <w:rPr>
          <w:rFonts w:hint="default" w:ascii="Candara" w:hAnsi="Candara" w:cs="Candara"/>
          <w:b w:val="0"/>
          <w:bCs/>
          <w:color w:val="000000"/>
          <w:sz w:val="24"/>
          <w:szCs w:val="24"/>
        </w:rPr>
        <w:t>-Ni</w:t>
      </w:r>
      <w:r>
        <w:rPr>
          <w:rFonts w:hint="default" w:ascii="Candara" w:hAnsi="Candara" w:cs="Candara"/>
          <w:b w:val="0"/>
          <w:bCs/>
          <w:color w:val="000000"/>
          <w:sz w:val="24"/>
          <w:szCs w:val="24"/>
          <w:vertAlign w:val="subscript"/>
        </w:rPr>
        <w:t>0.5</w:t>
      </w:r>
      <w:r>
        <w:rPr>
          <w:rFonts w:hint="default" w:ascii="Candara" w:hAnsi="Candara" w:eastAsia="宋体" w:cs="Candara"/>
          <w:b w:val="0"/>
          <w:bCs/>
          <w:color w:val="000000"/>
          <w:sz w:val="24"/>
          <w:szCs w:val="24"/>
        </w:rPr>
        <w:t>Fe</w:t>
      </w:r>
      <w:r>
        <w:rPr>
          <w:rFonts w:hint="default" w:ascii="Candara" w:hAnsi="Candara" w:eastAsia="宋体" w:cs="Candara"/>
          <w:b w:val="0"/>
          <w:bCs/>
          <w:color w:val="000000"/>
          <w:sz w:val="24"/>
          <w:szCs w:val="24"/>
          <w:vertAlign w:val="subscript"/>
        </w:rPr>
        <w:t>0.5</w:t>
      </w:r>
      <w:r>
        <w:rPr>
          <w:rFonts w:hint="default" w:ascii="Candara" w:hAnsi="Candara" w:cs="Candara"/>
          <w:b w:val="0"/>
          <w:bCs/>
          <w:color w:val="000000"/>
          <w:sz w:val="24"/>
          <w:szCs w:val="24"/>
        </w:rPr>
        <w:t>(OH)</w:t>
      </w:r>
      <w:r>
        <w:rPr>
          <w:rFonts w:hint="default" w:ascii="Candara" w:hAnsi="Candara" w:cs="Candara"/>
          <w:b w:val="0"/>
          <w:bCs/>
          <w:color w:val="000000"/>
          <w:sz w:val="24"/>
          <w:szCs w:val="24"/>
          <w:vertAlign w:val="subscript"/>
        </w:rPr>
        <w:t>2</w:t>
      </w:r>
      <w:r>
        <w:rPr>
          <w:rFonts w:hint="eastAsia" w:ascii="Candara" w:hAnsi="Candara" w:eastAsia="宋体" w:cs="Candara"/>
          <w:b w:val="0"/>
          <w:bCs/>
          <w:color w:val="000000"/>
          <w:sz w:val="24"/>
          <w:szCs w:val="24"/>
          <w:vertAlign w:val="subscript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 w:val="0"/>
          <w:bCs/>
          <w:color w:val="000000"/>
          <w:sz w:val="24"/>
          <w:szCs w:val="24"/>
          <w:vertAlign w:val="baseline"/>
          <w:lang w:val="en-US" w:eastAsia="zh-CN"/>
        </w:rPr>
        <w:t xml:space="preserve">after LSV scanning at 40 </w:t>
      </w:r>
      <w:r>
        <w:rPr>
          <w:rFonts w:hint="eastAsia" w:ascii="Candara" w:hAnsi="Candara" w:eastAsia="宋体" w:cs="Candara"/>
          <w:b w:val="0"/>
          <w:bCs/>
          <w:color w:val="000000"/>
          <w:sz w:val="24"/>
          <w:szCs w:val="24"/>
          <w:vertAlign w:val="superscript"/>
          <w:lang w:val="en-US" w:eastAsia="zh-CN"/>
        </w:rPr>
        <w:t>o</w:t>
      </w:r>
      <w:r>
        <w:rPr>
          <w:rFonts w:hint="eastAsia" w:ascii="Candara" w:hAnsi="Candara" w:eastAsia="宋体" w:cs="Candara"/>
          <w:b w:val="0"/>
          <w:bCs/>
          <w:color w:val="000000"/>
          <w:sz w:val="24"/>
          <w:szCs w:val="24"/>
          <w:vertAlign w:val="baseline"/>
          <w:lang w:val="en-US" w:eastAsia="zh-CN"/>
        </w:rPr>
        <w:t xml:space="preserve">C. </w:t>
      </w:r>
      <w:r>
        <w:rPr>
          <w:rStyle w:val="12"/>
          <w:rFonts w:hint="default" w:ascii="Candara" w:hAnsi="Candara" w:cs="Candara"/>
          <w:b/>
          <w:bCs w:val="0"/>
          <w:i/>
          <w:iCs/>
          <w:sz w:val="24"/>
          <w:szCs w:val="24"/>
          <w:lang w:val="en-US" w:eastAsia="zh-CN"/>
        </w:rPr>
        <w:t>d</w:t>
      </w:r>
      <w:r>
        <w:rPr>
          <w:rStyle w:val="12"/>
          <w:rFonts w:hint="eastAsia" w:ascii="Candara" w:hAnsi="Candara" w:cs="Candara"/>
          <w:b w:val="0"/>
          <w:bCs/>
          <w:sz w:val="24"/>
          <w:szCs w:val="24"/>
          <w:lang w:val="en-US" w:eastAsia="zh-CN"/>
        </w:rPr>
        <w:t xml:space="preserve">, </w:t>
      </w:r>
      <w:r>
        <w:rPr>
          <w:rFonts w:hint="default" w:ascii="Candara" w:hAnsi="Candara" w:eastAsia="宋体" w:cs="Candara"/>
          <w:color w:val="000000"/>
          <w:sz w:val="24"/>
          <w:szCs w:val="24"/>
          <w:lang w:val="en-US" w:eastAsia="zh-CN"/>
        </w:rPr>
        <w:t>H</w:t>
      </w:r>
      <w:r>
        <w:rPr>
          <w:rFonts w:hint="default" w:ascii="Candara" w:hAnsi="Candara" w:eastAsia="宋体" w:cs="Candara"/>
          <w:color w:val="000000"/>
          <w:sz w:val="24"/>
          <w:szCs w:val="24"/>
        </w:rPr>
        <w:t>igh-resolution TEM</w:t>
      </w:r>
      <w:r>
        <w:rPr>
          <w:rFonts w:hint="default" w:ascii="Candara" w:hAnsi="Candara" w:eastAsia="宋体" w:cs="Candara"/>
          <w:color w:val="000000"/>
          <w:sz w:val="24"/>
          <w:szCs w:val="24"/>
          <w:lang w:val="en-US" w:eastAsia="zh-CN"/>
        </w:rPr>
        <w:t xml:space="preserve"> image 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 xml:space="preserve">for </w:t>
      </w:r>
      <w:r>
        <w:rPr>
          <w:rFonts w:hint="default" w:ascii="Candara" w:hAnsi="Candara" w:cs="Candara"/>
          <w:b w:val="0"/>
          <w:bCs/>
          <w:i/>
          <w:iCs/>
          <w:color w:val="000000"/>
          <w:sz w:val="24"/>
          <w:szCs w:val="24"/>
        </w:rPr>
        <w:t>α</w:t>
      </w:r>
      <w:r>
        <w:rPr>
          <w:rFonts w:hint="default" w:ascii="Candara" w:hAnsi="Candara" w:cs="Candara"/>
          <w:b w:val="0"/>
          <w:bCs/>
          <w:color w:val="000000"/>
          <w:sz w:val="24"/>
          <w:szCs w:val="24"/>
        </w:rPr>
        <w:t>-Ni</w:t>
      </w:r>
      <w:r>
        <w:rPr>
          <w:rFonts w:hint="default" w:ascii="Candara" w:hAnsi="Candara" w:cs="Candara"/>
          <w:b w:val="0"/>
          <w:bCs/>
          <w:color w:val="000000"/>
          <w:sz w:val="24"/>
          <w:szCs w:val="24"/>
          <w:vertAlign w:val="subscript"/>
        </w:rPr>
        <w:t>0.5</w:t>
      </w:r>
      <w:r>
        <w:rPr>
          <w:rFonts w:hint="default" w:ascii="Candara" w:hAnsi="Candara" w:eastAsia="宋体" w:cs="Candara"/>
          <w:b w:val="0"/>
          <w:bCs/>
          <w:color w:val="000000"/>
          <w:sz w:val="24"/>
          <w:szCs w:val="24"/>
        </w:rPr>
        <w:t>Fe</w:t>
      </w:r>
      <w:r>
        <w:rPr>
          <w:rFonts w:hint="default" w:ascii="Candara" w:hAnsi="Candara" w:eastAsia="宋体" w:cs="Candara"/>
          <w:b w:val="0"/>
          <w:bCs/>
          <w:color w:val="000000"/>
          <w:sz w:val="24"/>
          <w:szCs w:val="24"/>
          <w:vertAlign w:val="subscript"/>
        </w:rPr>
        <w:t>0.5</w:t>
      </w:r>
      <w:r>
        <w:rPr>
          <w:rFonts w:hint="default" w:ascii="Candara" w:hAnsi="Candara" w:cs="Candara"/>
          <w:b w:val="0"/>
          <w:bCs/>
          <w:color w:val="000000"/>
          <w:sz w:val="24"/>
          <w:szCs w:val="24"/>
        </w:rPr>
        <w:t>(OH)</w:t>
      </w:r>
      <w:r>
        <w:rPr>
          <w:rFonts w:hint="default" w:ascii="Candara" w:hAnsi="Candara" w:cs="Candara"/>
          <w:b w:val="0"/>
          <w:bCs/>
          <w:color w:val="000000"/>
          <w:sz w:val="24"/>
          <w:szCs w:val="24"/>
          <w:vertAlign w:val="subscript"/>
        </w:rPr>
        <w:t>2</w:t>
      </w:r>
      <w:r>
        <w:rPr>
          <w:rFonts w:hint="eastAsia" w:ascii="Candara" w:hAnsi="Candara" w:eastAsia="宋体" w:cs="Candara"/>
          <w:b w:val="0"/>
          <w:bCs/>
          <w:color w:val="000000"/>
          <w:sz w:val="24"/>
          <w:szCs w:val="24"/>
          <w:vertAlign w:val="subscript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 w:val="0"/>
          <w:bCs/>
          <w:color w:val="000000"/>
          <w:sz w:val="24"/>
          <w:szCs w:val="24"/>
          <w:vertAlign w:val="baseline"/>
          <w:lang w:val="en-US" w:eastAsia="zh-CN"/>
        </w:rPr>
        <w:t xml:space="preserve">after LSV scanning at 90 </w:t>
      </w:r>
      <w:r>
        <w:rPr>
          <w:rFonts w:hint="eastAsia" w:ascii="Candara" w:hAnsi="Candara" w:eastAsia="宋体" w:cs="Candara"/>
          <w:b w:val="0"/>
          <w:bCs/>
          <w:color w:val="000000"/>
          <w:sz w:val="24"/>
          <w:szCs w:val="24"/>
          <w:vertAlign w:val="superscript"/>
          <w:lang w:val="en-US" w:eastAsia="zh-CN"/>
        </w:rPr>
        <w:t>o</w:t>
      </w:r>
      <w:r>
        <w:rPr>
          <w:rFonts w:hint="eastAsia" w:ascii="Candara" w:hAnsi="Candara" w:eastAsia="宋体" w:cs="Candara"/>
          <w:b w:val="0"/>
          <w:bCs/>
          <w:color w:val="000000"/>
          <w:sz w:val="24"/>
          <w:szCs w:val="24"/>
          <w:vertAlign w:val="baseline"/>
          <w:lang w:val="en-US" w:eastAsia="zh-CN"/>
        </w:rPr>
        <w:t>C</w:t>
      </w:r>
      <w:r>
        <w:rPr>
          <w:rFonts w:hint="default" w:ascii="Candara" w:hAnsi="Candara" w:eastAsia="宋体" w:cs="Candara"/>
          <w:color w:val="000000"/>
          <w:sz w:val="24"/>
          <w:szCs w:val="24"/>
          <w:vertAlign w:val="baseline"/>
          <w:lang w:val="en-US" w:eastAsia="zh-CN"/>
        </w:rPr>
        <w:t>.</w:t>
      </w: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0" w:firstLineChars="0"/>
        <w:jc w:val="both"/>
      </w:pPr>
      <w:r>
        <w:drawing>
          <wp:inline distT="0" distB="0" distL="114300" distR="114300">
            <wp:extent cx="2614295" cy="1917065"/>
            <wp:effectExtent l="0" t="0" r="14605" b="6985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rcRect l="2111" t="4703" r="833" b="2133"/>
                    <a:stretch>
                      <a:fillRect/>
                    </a:stretch>
                  </pic:blipFill>
                  <pic:spPr>
                    <a:xfrm>
                      <a:off x="0" y="0"/>
                      <a:ext cx="2614295" cy="191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43175" cy="1955165"/>
            <wp:effectExtent l="0" t="0" r="9525" b="698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5"/>
                    <a:srcRect l="1801" t="1503" r="1318" b="1285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95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ind w:firstLine="0" w:firstLineChars="0"/>
        <w:jc w:val="both"/>
      </w:pPr>
      <w:r>
        <w:drawing>
          <wp:inline distT="0" distB="0" distL="114300" distR="114300">
            <wp:extent cx="2657475" cy="2004060"/>
            <wp:effectExtent l="0" t="0" r="9525" b="15240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/>
                    <pic:cNvPicPr>
                      <a:picLocks noChangeAspect="1"/>
                    </pic:cNvPicPr>
                  </pic:nvPicPr>
                  <pic:blipFill>
                    <a:blip r:embed="rId16"/>
                    <a:srcRect l="1459" t="3357" r="646" b="1476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200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362835" cy="1990090"/>
            <wp:effectExtent l="0" t="0" r="18415" b="10160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17"/>
                    <a:srcRect l="1488" t="1244" r="1250" b="1244"/>
                    <a:stretch>
                      <a:fillRect/>
                    </a:stretch>
                  </pic:blipFill>
                  <pic:spPr>
                    <a:xfrm>
                      <a:off x="0" y="0"/>
                      <a:ext cx="2362835" cy="199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0" w:firstLineChars="0"/>
        <w:jc w:val="both"/>
        <w:textAlignment w:val="auto"/>
        <w:rPr>
          <w:rFonts w:hint="eastAsia" w:ascii="Candara" w:hAnsi="Candara" w:eastAsia="宋体" w:cs="Candara"/>
          <w:color w:val="000000"/>
          <w:sz w:val="24"/>
          <w:szCs w:val="24"/>
          <w:vertAlign w:val="baseline"/>
          <w:lang w:val="en-US" w:eastAsia="zh-CN"/>
        </w:rPr>
      </w:pP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Supplementary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Fig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ure 3 </w:t>
      </w:r>
      <w:r>
        <w:rPr>
          <w:rFonts w:ascii="Candara" w:hAnsi="Candara" w:cs="Candara"/>
          <w:b/>
          <w:bCs/>
          <w:kern w:val="44"/>
          <w:sz w:val="24"/>
          <w:szCs w:val="24"/>
        </w:rPr>
        <w:t>|</w:t>
      </w:r>
      <w:r>
        <w:rPr>
          <w:rFonts w:hint="default" w:ascii="Candara" w:hAnsi="Candara" w:eastAsia="宋体" w:cs="Candara"/>
          <w:b/>
          <w:bCs/>
          <w:kern w:val="44"/>
          <w:sz w:val="24"/>
          <w:szCs w:val="24"/>
          <w:lang w:val="en-US" w:eastAsia="zh-CN"/>
        </w:rPr>
        <w:t xml:space="preserve"> </w:t>
      </w:r>
      <w:r>
        <w:rPr>
          <w:rFonts w:hint="default" w:ascii="Candara" w:hAnsi="Candara" w:eastAsia="宋体" w:cs="Candara"/>
          <w:b w:val="0"/>
          <w:bCs w:val="0"/>
          <w:kern w:val="44"/>
          <w:sz w:val="24"/>
          <w:szCs w:val="24"/>
          <w:lang w:val="en-US" w:eastAsia="zh-CN"/>
        </w:rPr>
        <w:t>Differential scanning calorimetry (DSC) and thermogravimetry (TG)</w:t>
      </w:r>
      <w:r>
        <w:rPr>
          <w:rFonts w:hint="default" w:ascii="Candara" w:hAnsi="Candara" w:eastAsia="ScalaSansPro-Regular" w:cs="Candara"/>
          <w:b w:val="0"/>
          <w:bCs w:val="0"/>
          <w:color w:val="242021"/>
          <w:sz w:val="24"/>
          <w:szCs w:val="24"/>
        </w:rPr>
        <w:t xml:space="preserve"> </w:t>
      </w:r>
      <w:r>
        <w:rPr>
          <w:rFonts w:hint="default" w:ascii="Candara" w:hAnsi="Candara" w:eastAsia="宋体" w:cs="Candara"/>
          <w:b w:val="0"/>
          <w:bCs w:val="0"/>
          <w:color w:val="242021"/>
          <w:sz w:val="24"/>
          <w:szCs w:val="24"/>
          <w:lang w:val="en-US" w:eastAsia="zh-CN"/>
        </w:rPr>
        <w:t>curves</w:t>
      </w:r>
      <w:r>
        <w:rPr>
          <w:rFonts w:hint="default" w:ascii="Candara" w:hAnsi="Candara" w:eastAsia="ScalaSansPro-Regular" w:cs="Candara"/>
          <w:b w:val="0"/>
          <w:bCs w:val="0"/>
          <w:color w:val="242021"/>
          <w:sz w:val="24"/>
          <w:szCs w:val="24"/>
        </w:rPr>
        <w:t xml:space="preserve"> </w:t>
      </w:r>
      <w:r>
        <w:rPr>
          <w:rFonts w:hint="default" w:ascii="Candara" w:hAnsi="Candara" w:eastAsia="宋体" w:cs="Candara"/>
          <w:b w:val="0"/>
          <w:bCs w:val="0"/>
          <w:color w:val="242021"/>
          <w:sz w:val="24"/>
          <w:szCs w:val="24"/>
          <w:lang w:val="en-US" w:eastAsia="zh-CN"/>
        </w:rPr>
        <w:t xml:space="preserve">for </w:t>
      </w:r>
      <w:r>
        <w:rPr>
          <w:rFonts w:hint="default" w:ascii="Candara" w:hAnsi="Candara" w:eastAsia="宋体" w:cs="Candara"/>
          <w:b w:val="0"/>
          <w:bCs w:val="0"/>
          <w:i/>
          <w:iCs/>
          <w:color w:val="242021"/>
          <w:sz w:val="24"/>
          <w:szCs w:val="24"/>
          <w:lang w:val="en-US" w:eastAsia="zh-CN"/>
        </w:rPr>
        <w:t>a,</w:t>
      </w:r>
      <w:r>
        <w:rPr>
          <w:rFonts w:hint="default" w:ascii="Candara" w:hAnsi="Candara" w:eastAsia="宋体" w:cs="Candara"/>
          <w:b w:val="0"/>
          <w:bCs w:val="0"/>
          <w:color w:val="242021"/>
          <w:sz w:val="24"/>
          <w:szCs w:val="24"/>
          <w:lang w:val="en-US" w:eastAsia="zh-CN"/>
        </w:rPr>
        <w:t xml:space="preserve"> </w:t>
      </w:r>
      <w:r>
        <w:rPr>
          <w:rFonts w:hint="default" w:ascii="Candara" w:hAnsi="Candara" w:cs="Candara"/>
          <w:b w:val="0"/>
          <w:bCs w:val="0"/>
          <w:color w:val="000000"/>
          <w:sz w:val="24"/>
          <w:szCs w:val="24"/>
        </w:rPr>
        <w:t>Ni(OH)</w:t>
      </w:r>
      <w:r>
        <w:rPr>
          <w:rFonts w:hint="default" w:ascii="Candara" w:hAnsi="Candara" w:cs="Candara"/>
          <w:b w:val="0"/>
          <w:bCs w:val="0"/>
          <w:color w:val="000000"/>
          <w:sz w:val="24"/>
          <w:szCs w:val="24"/>
          <w:vertAlign w:val="subscript"/>
        </w:rPr>
        <w:t>2</w:t>
      </w:r>
      <w:r>
        <w:rPr>
          <w:rFonts w:hint="default" w:ascii="Candara" w:hAnsi="Candara" w:eastAsia="宋体" w:cs="Candara"/>
          <w:b w:val="0"/>
          <w:bCs w:val="0"/>
          <w:color w:val="000000"/>
          <w:sz w:val="24"/>
          <w:szCs w:val="24"/>
          <w:vertAlign w:val="baseline"/>
          <w:lang w:val="en-US" w:eastAsia="zh-CN"/>
        </w:rPr>
        <w:t>.</w:t>
      </w:r>
      <w:r>
        <w:rPr>
          <w:rFonts w:hint="default" w:ascii="Candara" w:hAnsi="Candara" w:eastAsia="宋体" w:cs="Candara"/>
          <w:b w:val="0"/>
          <w:bCs w:val="0"/>
          <w:color w:val="242021"/>
          <w:sz w:val="24"/>
          <w:szCs w:val="24"/>
          <w:lang w:val="en-US" w:eastAsia="zh-CN"/>
        </w:rPr>
        <w:t xml:space="preserve"> </w:t>
      </w:r>
      <w:r>
        <w:rPr>
          <w:rFonts w:hint="default" w:ascii="Candara" w:hAnsi="Candara" w:eastAsia="宋体" w:cs="Candara"/>
          <w:b w:val="0"/>
          <w:bCs w:val="0"/>
          <w:i/>
          <w:iCs/>
          <w:color w:val="242021"/>
          <w:sz w:val="24"/>
          <w:szCs w:val="24"/>
          <w:vertAlign w:val="baseline"/>
          <w:lang w:val="en-US" w:eastAsia="zh-CN"/>
        </w:rPr>
        <w:t>b,</w:t>
      </w:r>
      <w:r>
        <w:rPr>
          <w:rFonts w:hint="default" w:ascii="Candara" w:hAnsi="Candara" w:eastAsia="宋体" w:cs="Candara"/>
          <w:b w:val="0"/>
          <w:bCs w:val="0"/>
          <w:color w:val="242021"/>
          <w:sz w:val="24"/>
          <w:szCs w:val="24"/>
          <w:lang w:val="en-US" w:eastAsia="zh-CN"/>
        </w:rPr>
        <w:t xml:space="preserve"> </w:t>
      </w:r>
      <w:r>
        <w:rPr>
          <w:rFonts w:hint="default" w:ascii="Candara" w:hAnsi="Candara" w:cs="Candara"/>
          <w:b w:val="0"/>
          <w:bCs w:val="0"/>
          <w:color w:val="000000"/>
          <w:sz w:val="24"/>
          <w:szCs w:val="24"/>
        </w:rPr>
        <w:t>Ni</w:t>
      </w:r>
      <w:r>
        <w:rPr>
          <w:rFonts w:hint="default" w:ascii="Candara" w:hAnsi="Candara" w:cs="Candara"/>
          <w:b w:val="0"/>
          <w:bCs w:val="0"/>
          <w:color w:val="000000"/>
          <w:sz w:val="24"/>
          <w:szCs w:val="24"/>
          <w:vertAlign w:val="subscript"/>
        </w:rPr>
        <w:t>0.5</w:t>
      </w:r>
      <w:r>
        <w:rPr>
          <w:rFonts w:hint="default" w:ascii="Candara" w:hAnsi="Candara" w:eastAsia="宋体" w:cs="Candara"/>
          <w:b w:val="0"/>
          <w:bCs w:val="0"/>
          <w:color w:val="000000"/>
          <w:sz w:val="24"/>
          <w:szCs w:val="24"/>
        </w:rPr>
        <w:t>Fe</w:t>
      </w:r>
      <w:r>
        <w:rPr>
          <w:rFonts w:hint="default" w:ascii="Candara" w:hAnsi="Candara" w:eastAsia="宋体" w:cs="Candara"/>
          <w:b w:val="0"/>
          <w:bCs w:val="0"/>
          <w:color w:val="000000"/>
          <w:sz w:val="24"/>
          <w:szCs w:val="24"/>
          <w:vertAlign w:val="subscript"/>
        </w:rPr>
        <w:t>0.5</w:t>
      </w:r>
      <w:r>
        <w:rPr>
          <w:rFonts w:hint="default" w:ascii="Candara" w:hAnsi="Candara" w:cs="Candara"/>
          <w:b w:val="0"/>
          <w:bCs w:val="0"/>
          <w:color w:val="000000"/>
          <w:sz w:val="24"/>
          <w:szCs w:val="24"/>
        </w:rPr>
        <w:t>(OH)</w:t>
      </w:r>
      <w:r>
        <w:rPr>
          <w:rFonts w:hint="default" w:ascii="Candara" w:hAnsi="Candara" w:cs="Candara"/>
          <w:b w:val="0"/>
          <w:bCs w:val="0"/>
          <w:color w:val="000000"/>
          <w:sz w:val="24"/>
          <w:szCs w:val="24"/>
          <w:vertAlign w:val="subscript"/>
        </w:rPr>
        <w:t>2</w:t>
      </w:r>
      <w:r>
        <w:rPr>
          <w:rFonts w:hint="default" w:ascii="Candara" w:hAnsi="Candara" w:eastAsia="宋体" w:cs="Candara"/>
          <w:b w:val="0"/>
          <w:bCs w:val="0"/>
          <w:color w:val="000000"/>
          <w:sz w:val="24"/>
          <w:szCs w:val="24"/>
          <w:vertAlign w:val="baseline"/>
          <w:lang w:val="en-US" w:eastAsia="zh-CN"/>
        </w:rPr>
        <w:t>.</w:t>
      </w:r>
      <w:r>
        <w:rPr>
          <w:rStyle w:val="12"/>
          <w:rFonts w:hint="default" w:ascii="Candara" w:hAnsi="Candara" w:eastAsia="宋体" w:cs="Candara"/>
          <w:b w:val="0"/>
          <w:bCs w:val="0"/>
          <w:color w:val="auto"/>
          <w:sz w:val="24"/>
          <w:szCs w:val="24"/>
          <w:vertAlign w:val="baseline"/>
          <w:lang w:val="en-US" w:eastAsia="zh-CN"/>
        </w:rPr>
        <w:t xml:space="preserve"> </w:t>
      </w:r>
      <w:r>
        <w:rPr>
          <w:rFonts w:hint="default" w:ascii="Candara" w:hAnsi="Candara" w:eastAsia="宋体" w:cs="Candara"/>
          <w:b w:val="0"/>
          <w:bCs w:val="0"/>
          <w:i/>
          <w:iCs/>
          <w:color w:val="242021"/>
          <w:sz w:val="24"/>
          <w:szCs w:val="24"/>
          <w:lang w:val="en-US" w:eastAsia="zh-CN"/>
        </w:rPr>
        <w:t>c,</w:t>
      </w:r>
      <w:r>
        <w:rPr>
          <w:rFonts w:hint="default" w:ascii="Candara" w:hAnsi="Candara" w:eastAsia="宋体" w:cs="Candara"/>
          <w:b w:val="0"/>
          <w:bCs w:val="0"/>
          <w:color w:val="242021"/>
          <w:sz w:val="24"/>
          <w:szCs w:val="24"/>
          <w:lang w:val="en-US" w:eastAsia="zh-CN"/>
        </w:rPr>
        <w:t xml:space="preserve"> </w:t>
      </w:r>
      <w:r>
        <w:rPr>
          <w:rFonts w:hint="default" w:ascii="Candara" w:hAnsi="Candara" w:cs="Candara"/>
          <w:b w:val="0"/>
          <w:bCs w:val="0"/>
          <w:color w:val="000000"/>
          <w:sz w:val="24"/>
          <w:szCs w:val="24"/>
        </w:rPr>
        <w:t>Ni</w:t>
      </w:r>
      <w:r>
        <w:rPr>
          <w:rFonts w:hint="default" w:ascii="Candara" w:hAnsi="Candara" w:cs="Candara"/>
          <w:b w:val="0"/>
          <w:bCs w:val="0"/>
          <w:color w:val="000000"/>
          <w:sz w:val="24"/>
          <w:szCs w:val="24"/>
          <w:vertAlign w:val="subscript"/>
        </w:rPr>
        <w:t>0.5</w:t>
      </w:r>
      <w:r>
        <w:rPr>
          <w:rFonts w:hint="default" w:ascii="Candara" w:hAnsi="Candara" w:eastAsia="宋体" w:cs="Candara"/>
          <w:b w:val="0"/>
          <w:bCs w:val="0"/>
          <w:color w:val="000000"/>
          <w:sz w:val="24"/>
          <w:szCs w:val="24"/>
        </w:rPr>
        <w:t>Fe</w:t>
      </w:r>
      <w:r>
        <w:rPr>
          <w:rFonts w:hint="default" w:ascii="Candara" w:hAnsi="Candara" w:eastAsia="宋体" w:cs="Candara"/>
          <w:b w:val="0"/>
          <w:bCs w:val="0"/>
          <w:color w:val="000000"/>
          <w:sz w:val="24"/>
          <w:szCs w:val="24"/>
          <w:vertAlign w:val="subscript"/>
        </w:rPr>
        <w:t>0.5</w:t>
      </w:r>
      <w:r>
        <w:rPr>
          <w:rFonts w:hint="default" w:ascii="Candara" w:hAnsi="Candara" w:cs="Candara"/>
          <w:b w:val="0"/>
          <w:bCs w:val="0"/>
          <w:color w:val="000000"/>
          <w:sz w:val="24"/>
          <w:szCs w:val="24"/>
        </w:rPr>
        <w:t>O</w:t>
      </w:r>
      <w:r>
        <w:rPr>
          <w:rFonts w:hint="default" w:ascii="Candara" w:hAnsi="Candara" w:eastAsia="宋体" w:cs="Candara"/>
          <w:b w:val="0"/>
          <w:bCs w:val="0"/>
          <w:color w:val="000000"/>
          <w:sz w:val="24"/>
          <w:szCs w:val="24"/>
          <w:vertAlign w:val="subscript"/>
          <w:lang w:val="en-US" w:eastAsia="zh-CN"/>
        </w:rPr>
        <w:t>x</w:t>
      </w:r>
      <w:r>
        <w:rPr>
          <w:rFonts w:hint="default" w:ascii="Candara" w:hAnsi="Candara" w:cs="Candara"/>
          <w:b w:val="0"/>
          <w:bCs w:val="0"/>
          <w:color w:val="000000"/>
          <w:sz w:val="24"/>
          <w:szCs w:val="24"/>
        </w:rPr>
        <w:t>H</w:t>
      </w:r>
      <w:r>
        <w:rPr>
          <w:rFonts w:hint="default" w:ascii="Candara" w:hAnsi="Candara" w:eastAsia="宋体" w:cs="Candara"/>
          <w:b w:val="0"/>
          <w:bCs w:val="0"/>
          <w:color w:val="000000"/>
          <w:sz w:val="24"/>
          <w:szCs w:val="24"/>
          <w:vertAlign w:val="subscript"/>
          <w:lang w:val="en-US" w:eastAsia="zh-CN"/>
        </w:rPr>
        <w:t>y</w:t>
      </w:r>
      <w:r>
        <w:rPr>
          <w:rFonts w:hint="default" w:ascii="Candara" w:hAnsi="Candara" w:eastAsia="宋体" w:cs="Candara"/>
          <w:b w:val="0"/>
          <w:bCs w:val="0"/>
          <w:color w:val="000000"/>
          <w:sz w:val="24"/>
          <w:szCs w:val="24"/>
          <w:vertAlign w:val="baseline"/>
          <w:lang w:val="en-US" w:eastAsia="zh-CN"/>
        </w:rPr>
        <w:t xml:space="preserve">. </w:t>
      </w:r>
      <w:r>
        <w:rPr>
          <w:rFonts w:hint="default" w:ascii="Candara" w:hAnsi="Candara" w:eastAsia="宋体" w:cs="Candara"/>
          <w:b w:val="0"/>
          <w:bCs w:val="0"/>
          <w:i/>
          <w:iCs/>
          <w:color w:val="242021"/>
          <w:sz w:val="24"/>
          <w:szCs w:val="24"/>
          <w:lang w:val="en-US" w:eastAsia="zh-CN"/>
        </w:rPr>
        <w:t>d,</w:t>
      </w:r>
      <w:r>
        <w:rPr>
          <w:rFonts w:hint="default" w:ascii="Candara" w:hAnsi="Candara" w:eastAsia="宋体" w:cs="Candara"/>
          <w:b w:val="0"/>
          <w:bCs w:val="0"/>
          <w:i w:val="0"/>
          <w:iCs w:val="0"/>
          <w:color w:val="242021"/>
          <w:sz w:val="24"/>
          <w:szCs w:val="24"/>
          <w:lang w:val="en-US" w:eastAsia="zh-CN"/>
        </w:rPr>
        <w:t xml:space="preserve"> </w:t>
      </w:r>
      <w:r>
        <w:rPr>
          <w:rFonts w:hint="default" w:ascii="Candara" w:hAnsi="Candara" w:eastAsia="宋体" w:cs="Candara"/>
          <w:b w:val="0"/>
          <w:bCs w:val="0"/>
          <w:kern w:val="44"/>
          <w:sz w:val="24"/>
          <w:szCs w:val="24"/>
          <w:lang w:val="en-US" w:eastAsia="zh-CN"/>
        </w:rPr>
        <w:t xml:space="preserve">XRD patterns of </w:t>
      </w:r>
      <w:r>
        <w:rPr>
          <w:rFonts w:hint="default" w:ascii="Candara" w:hAnsi="Candara" w:cs="Candara"/>
          <w:b w:val="0"/>
          <w:bCs w:val="0"/>
          <w:color w:val="000000"/>
          <w:sz w:val="24"/>
          <w:szCs w:val="24"/>
        </w:rPr>
        <w:t>Ni</w:t>
      </w:r>
      <w:r>
        <w:rPr>
          <w:rFonts w:hint="default" w:ascii="Candara" w:hAnsi="Candara" w:cs="Candara"/>
          <w:b w:val="0"/>
          <w:bCs w:val="0"/>
          <w:color w:val="000000"/>
          <w:sz w:val="24"/>
          <w:szCs w:val="24"/>
          <w:vertAlign w:val="subscript"/>
        </w:rPr>
        <w:t>0.5</w:t>
      </w:r>
      <w:r>
        <w:rPr>
          <w:rFonts w:hint="default" w:ascii="Candara" w:hAnsi="Candara" w:eastAsia="宋体" w:cs="Candara"/>
          <w:b w:val="0"/>
          <w:bCs w:val="0"/>
          <w:color w:val="000000"/>
          <w:sz w:val="24"/>
          <w:szCs w:val="24"/>
        </w:rPr>
        <w:t>Fe</w:t>
      </w:r>
      <w:r>
        <w:rPr>
          <w:rFonts w:hint="default" w:ascii="Candara" w:hAnsi="Candara" w:eastAsia="宋体" w:cs="Candara"/>
          <w:b w:val="0"/>
          <w:bCs w:val="0"/>
          <w:color w:val="000000"/>
          <w:sz w:val="24"/>
          <w:szCs w:val="24"/>
          <w:vertAlign w:val="subscript"/>
        </w:rPr>
        <w:t>0.5</w:t>
      </w:r>
      <w:r>
        <w:rPr>
          <w:rFonts w:hint="default" w:ascii="Candara" w:hAnsi="Candara" w:cs="Candara"/>
          <w:b w:val="0"/>
          <w:bCs w:val="0"/>
          <w:color w:val="000000"/>
          <w:sz w:val="24"/>
          <w:szCs w:val="24"/>
        </w:rPr>
        <w:t>(OH)</w:t>
      </w:r>
      <w:r>
        <w:rPr>
          <w:rFonts w:hint="default" w:ascii="Candara" w:hAnsi="Candara" w:cs="Candara"/>
          <w:b w:val="0"/>
          <w:bCs w:val="0"/>
          <w:color w:val="000000"/>
          <w:sz w:val="24"/>
          <w:szCs w:val="24"/>
          <w:vertAlign w:val="subscript"/>
        </w:rPr>
        <w:t>2</w:t>
      </w:r>
      <w:r>
        <w:rPr>
          <w:rFonts w:hint="default" w:ascii="Candara" w:hAnsi="Candara" w:eastAsia="宋体" w:cs="Candara"/>
          <w:b w:val="0"/>
          <w:bCs w:val="0"/>
          <w:color w:val="000000"/>
          <w:sz w:val="24"/>
          <w:szCs w:val="24"/>
          <w:vertAlign w:val="baseline"/>
          <w:lang w:val="en-US" w:eastAsia="zh-CN"/>
        </w:rPr>
        <w:t xml:space="preserve"> before and after magnetic testing.</w:t>
      </w:r>
      <w:r>
        <w:rPr>
          <w:rFonts w:hint="eastAsia" w:ascii="Candara" w:hAnsi="Candara" w:eastAsia="宋体" w:cs="Candara"/>
          <w:b w:val="0"/>
          <w:bCs w:val="0"/>
          <w:color w:val="000000"/>
          <w:sz w:val="24"/>
          <w:szCs w:val="24"/>
          <w:vertAlign w:val="baseline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0" w:firstLineChars="0"/>
        <w:jc w:val="both"/>
        <w:textAlignment w:val="auto"/>
        <w:rPr>
          <w:rFonts w:hint="eastAsia" w:ascii="Candara" w:hAnsi="Candara" w:eastAsia="宋体" w:cs="Candara"/>
          <w:color w:val="000000"/>
          <w:sz w:val="24"/>
          <w:szCs w:val="24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480" w:firstLineChars="200"/>
        <w:jc w:val="both"/>
        <w:textAlignment w:val="auto"/>
        <w:rPr>
          <w:rStyle w:val="12"/>
          <w:rFonts w:hint="default" w:ascii="Candara" w:hAnsi="Candara" w:eastAsia="宋体" w:cs="Candara"/>
          <w:color w:val="auto"/>
          <w:sz w:val="24"/>
          <w:szCs w:val="24"/>
          <w:vertAlign w:val="subscript"/>
          <w:lang w:val="en-US" w:eastAsia="zh-CN"/>
        </w:rPr>
      </w:pPr>
      <w:r>
        <w:rPr>
          <w:rFonts w:hint="default" w:ascii="Candara" w:hAnsi="Candara" w:eastAsia="宋体" w:cs="Candara"/>
          <w:b w:val="0"/>
          <w:bCs/>
          <w:kern w:val="44"/>
          <w:sz w:val="24"/>
          <w:szCs w:val="24"/>
          <w:lang w:val="en-US" w:eastAsia="zh-CN"/>
        </w:rPr>
        <w:t>Differential scanning calorimetry (DSC) and thermogravimetry (TG)</w:t>
      </w:r>
      <w:r>
        <w:rPr>
          <w:rFonts w:hint="eastAsia" w:ascii="Candara" w:hAnsi="Candara" w:eastAsia="宋体" w:cs="Candara"/>
          <w:b w:val="0"/>
          <w:bCs/>
          <w:kern w:val="44"/>
          <w:sz w:val="24"/>
          <w:szCs w:val="24"/>
          <w:lang w:val="en-US" w:eastAsia="zh-CN"/>
        </w:rPr>
        <w:t xml:space="preserve"> were carried out in air atmosphere with a temperature rising step of 10 </w:t>
      </w:r>
      <w:r>
        <w:rPr>
          <w:rFonts w:hint="eastAsia" w:ascii="Candara" w:hAnsi="Candara" w:eastAsia="宋体" w:cs="Candara"/>
          <w:b w:val="0"/>
          <w:bCs/>
          <w:kern w:val="44"/>
          <w:sz w:val="24"/>
          <w:szCs w:val="24"/>
          <w:vertAlign w:val="superscript"/>
          <w:lang w:val="en-US" w:eastAsia="zh-CN"/>
        </w:rPr>
        <w:t>o</w:t>
      </w:r>
      <w:r>
        <w:rPr>
          <w:rFonts w:hint="eastAsia" w:ascii="Candara" w:hAnsi="Candara" w:eastAsia="宋体" w:cs="Candara"/>
          <w:b w:val="0"/>
          <w:bCs/>
          <w:kern w:val="44"/>
          <w:sz w:val="24"/>
          <w:szCs w:val="24"/>
          <w:lang w:val="en-US" w:eastAsia="zh-CN"/>
        </w:rPr>
        <w:t>C/min to</w:t>
      </w:r>
      <w:r>
        <w:rPr>
          <w:rFonts w:hint="default" w:ascii="Candara" w:hAnsi="Candara" w:eastAsia="宋体" w:cs="Candara"/>
          <w:color w:val="242021"/>
          <w:sz w:val="24"/>
          <w:szCs w:val="24"/>
          <w:lang w:val="en-US" w:eastAsia="zh-CN"/>
        </w:rPr>
        <w:t xml:space="preserve"> check the thermal stability of Ni(OH)</w:t>
      </w:r>
      <w:r>
        <w:rPr>
          <w:rFonts w:hint="default" w:ascii="Candara" w:hAnsi="Candara" w:eastAsia="宋体" w:cs="Candara"/>
          <w:color w:val="242021"/>
          <w:sz w:val="24"/>
          <w:szCs w:val="24"/>
          <w:vertAlign w:val="subscript"/>
          <w:lang w:val="en-US" w:eastAsia="zh-CN"/>
        </w:rPr>
        <w:t>2</w:t>
      </w:r>
      <w:r>
        <w:rPr>
          <w:rFonts w:hint="default" w:ascii="Candara" w:hAnsi="Candara" w:eastAsia="宋体" w:cs="Candara"/>
          <w:color w:val="242021"/>
          <w:sz w:val="24"/>
          <w:szCs w:val="24"/>
          <w:lang w:val="en-US" w:eastAsia="zh-CN"/>
        </w:rPr>
        <w:t xml:space="preserve">, </w:t>
      </w:r>
      <w:r>
        <w:rPr>
          <w:rFonts w:hint="default" w:ascii="Candara" w:hAnsi="Candara" w:cs="Candara"/>
          <w:color w:val="000000"/>
          <w:sz w:val="24"/>
          <w:szCs w:val="24"/>
        </w:rPr>
        <w:t>Ni</w:t>
      </w:r>
      <w:r>
        <w:rPr>
          <w:rFonts w:hint="default" w:ascii="Candara" w:hAnsi="Candara" w:cs="Candara"/>
          <w:color w:val="000000"/>
          <w:sz w:val="24"/>
          <w:szCs w:val="24"/>
          <w:vertAlign w:val="subscript"/>
        </w:rPr>
        <w:t>0.5</w:t>
      </w:r>
      <w:r>
        <w:rPr>
          <w:rFonts w:hint="default" w:ascii="Candara" w:hAnsi="Candara" w:eastAsia="宋体" w:cs="Candara"/>
          <w:color w:val="000000"/>
          <w:sz w:val="24"/>
          <w:szCs w:val="24"/>
        </w:rPr>
        <w:t>Fe</w:t>
      </w:r>
      <w:r>
        <w:rPr>
          <w:rFonts w:hint="default" w:ascii="Candara" w:hAnsi="Candara" w:eastAsia="宋体" w:cs="Candara"/>
          <w:color w:val="000000"/>
          <w:sz w:val="24"/>
          <w:szCs w:val="24"/>
          <w:vertAlign w:val="subscript"/>
        </w:rPr>
        <w:t>0.5</w:t>
      </w:r>
      <w:r>
        <w:rPr>
          <w:rFonts w:hint="default" w:ascii="Candara" w:hAnsi="Candara" w:cs="Candara"/>
          <w:color w:val="000000"/>
          <w:sz w:val="24"/>
          <w:szCs w:val="24"/>
        </w:rPr>
        <w:t>(OH)</w:t>
      </w:r>
      <w:r>
        <w:rPr>
          <w:rFonts w:hint="default" w:ascii="Candara" w:hAnsi="Candara" w:cs="Candara"/>
          <w:color w:val="000000"/>
          <w:sz w:val="24"/>
          <w:szCs w:val="24"/>
          <w:vertAlign w:val="subscript"/>
        </w:rPr>
        <w:t>2</w:t>
      </w:r>
      <w:r>
        <w:rPr>
          <w:rFonts w:hint="default" w:ascii="Candara" w:hAnsi="Candara" w:eastAsia="宋体" w:cs="Candara"/>
          <w:color w:val="000000"/>
          <w:sz w:val="24"/>
          <w:szCs w:val="24"/>
          <w:vertAlign w:val="baseline"/>
          <w:lang w:val="en-US" w:eastAsia="zh-CN"/>
        </w:rPr>
        <w:t xml:space="preserve">, and </w:t>
      </w:r>
      <w:r>
        <w:rPr>
          <w:rFonts w:hint="default" w:ascii="Candara" w:hAnsi="Candara" w:cs="Candara"/>
          <w:color w:val="000000"/>
          <w:sz w:val="24"/>
          <w:szCs w:val="24"/>
        </w:rPr>
        <w:t>Ni</w:t>
      </w:r>
      <w:r>
        <w:rPr>
          <w:rFonts w:hint="default" w:ascii="Candara" w:hAnsi="Candara" w:cs="Candara"/>
          <w:color w:val="000000"/>
          <w:sz w:val="24"/>
          <w:szCs w:val="24"/>
          <w:vertAlign w:val="subscript"/>
        </w:rPr>
        <w:t>0.5</w:t>
      </w:r>
      <w:r>
        <w:rPr>
          <w:rFonts w:hint="default" w:ascii="Candara" w:hAnsi="Candara" w:eastAsia="宋体" w:cs="Candara"/>
          <w:color w:val="000000"/>
          <w:sz w:val="24"/>
          <w:szCs w:val="24"/>
        </w:rPr>
        <w:t>Fe</w:t>
      </w:r>
      <w:r>
        <w:rPr>
          <w:rFonts w:hint="default" w:ascii="Candara" w:hAnsi="Candara" w:eastAsia="宋体" w:cs="Candara"/>
          <w:color w:val="000000"/>
          <w:sz w:val="24"/>
          <w:szCs w:val="24"/>
          <w:vertAlign w:val="subscript"/>
        </w:rPr>
        <w:t>0.5</w:t>
      </w:r>
      <w:r>
        <w:rPr>
          <w:rFonts w:hint="default" w:ascii="Candara" w:hAnsi="Candara" w:cs="Candara"/>
          <w:color w:val="000000"/>
          <w:sz w:val="24"/>
          <w:szCs w:val="24"/>
        </w:rPr>
        <w:t>O</w:t>
      </w:r>
      <w:r>
        <w:rPr>
          <w:rFonts w:hint="default" w:ascii="Candara" w:hAnsi="Candara" w:eastAsia="宋体" w:cs="Candara"/>
          <w:color w:val="000000"/>
          <w:sz w:val="24"/>
          <w:szCs w:val="24"/>
          <w:vertAlign w:val="subscript"/>
          <w:lang w:val="en-US" w:eastAsia="zh-CN"/>
        </w:rPr>
        <w:t>x</w:t>
      </w:r>
      <w:r>
        <w:rPr>
          <w:rFonts w:hint="default" w:ascii="Candara" w:hAnsi="Candara" w:cs="Candara"/>
          <w:color w:val="000000"/>
          <w:sz w:val="24"/>
          <w:szCs w:val="24"/>
        </w:rPr>
        <w:t>H</w:t>
      </w:r>
      <w:r>
        <w:rPr>
          <w:rFonts w:hint="default" w:ascii="Candara" w:hAnsi="Candara" w:eastAsia="宋体" w:cs="Candara"/>
          <w:color w:val="000000"/>
          <w:sz w:val="24"/>
          <w:szCs w:val="24"/>
          <w:vertAlign w:val="subscript"/>
          <w:lang w:val="en-US" w:eastAsia="zh-CN"/>
        </w:rPr>
        <w:t>y</w:t>
      </w:r>
      <w:r>
        <w:rPr>
          <w:rFonts w:hint="default" w:ascii="Candara" w:hAnsi="Candara" w:eastAsia="宋体" w:cs="Candara"/>
          <w:color w:val="000000"/>
          <w:sz w:val="24"/>
          <w:szCs w:val="24"/>
          <w:vertAlign w:val="baseline"/>
          <w:lang w:val="en-US" w:eastAsia="zh-CN"/>
        </w:rPr>
        <w:t xml:space="preserve">. 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baseline"/>
          <w:lang w:val="en-US" w:eastAsia="zh-CN"/>
        </w:rPr>
        <w:t xml:space="preserve">As shown in Supplementary Fig.3a-c, only the removal of adsorbed water or crystalline water was observed when these samples were heated at T </w:t>
      </w:r>
      <w:r>
        <w:rPr>
          <w:rFonts w:hint="eastAsia" w:ascii="华文仿宋" w:hAnsi="华文仿宋" w:eastAsia="华文仿宋" w:cs="华文仿宋"/>
          <w:color w:val="000000"/>
          <w:sz w:val="24"/>
          <w:szCs w:val="24"/>
          <w:vertAlign w:val="baseline"/>
          <w:lang w:val="en-US" w:eastAsia="zh-CN"/>
        </w:rPr>
        <w:t xml:space="preserve">&lt; 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baseline"/>
          <w:lang w:val="en-US" w:eastAsia="zh-CN"/>
        </w:rPr>
        <w:t xml:space="preserve">250 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superscript"/>
          <w:lang w:val="en-US" w:eastAsia="zh-CN"/>
        </w:rPr>
        <w:t>o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baseline"/>
          <w:lang w:val="en-US" w:eastAsia="zh-CN"/>
        </w:rPr>
        <w:t>C. The XRD patterns confirmed that the sample was stable during the 200-500K (-73.15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superscript"/>
          <w:lang w:val="en-US" w:eastAsia="zh-CN"/>
        </w:rPr>
        <w:t>o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baseline"/>
          <w:lang w:val="en-US" w:eastAsia="zh-CN"/>
        </w:rPr>
        <w:t>C - 226.85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superscript"/>
          <w:lang w:val="en-US" w:eastAsia="zh-CN"/>
        </w:rPr>
        <w:t>o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baseline"/>
          <w:lang w:val="en-US" w:eastAsia="zh-CN"/>
        </w:rPr>
        <w:t>C) temperature-course magnetic testing (Supplementary Fig.3d). All the samples exhibited about 10 wt. % weight loss from the removal of adsorbed water or crystalline water. Therefore, the moment for</w:t>
      </w:r>
      <w:r>
        <w:rPr>
          <w:rFonts w:hint="default" w:ascii="Candara" w:hAnsi="Candara" w:eastAsia="宋体" w:cs="Candara"/>
          <w:color w:val="242021"/>
          <w:sz w:val="24"/>
          <w:szCs w:val="24"/>
          <w:lang w:val="en-US" w:eastAsia="zh-CN"/>
        </w:rPr>
        <w:t xml:space="preserve"> </w:t>
      </w:r>
      <w:r>
        <w:rPr>
          <w:rFonts w:hint="default" w:ascii="Candara" w:hAnsi="Candara" w:cs="Candara"/>
          <w:color w:val="000000"/>
          <w:sz w:val="24"/>
          <w:szCs w:val="24"/>
        </w:rPr>
        <w:t>Ni</w:t>
      </w:r>
      <w:r>
        <w:rPr>
          <w:rFonts w:hint="default" w:ascii="Candara" w:hAnsi="Candara" w:cs="Candara"/>
          <w:color w:val="000000"/>
          <w:sz w:val="24"/>
          <w:szCs w:val="24"/>
          <w:vertAlign w:val="subscript"/>
        </w:rPr>
        <w:t>0.5</w:t>
      </w:r>
      <w:r>
        <w:rPr>
          <w:rFonts w:hint="default" w:ascii="Candara" w:hAnsi="Candara" w:eastAsia="宋体" w:cs="Candara"/>
          <w:color w:val="000000"/>
          <w:sz w:val="24"/>
          <w:szCs w:val="24"/>
        </w:rPr>
        <w:t>Fe</w:t>
      </w:r>
      <w:r>
        <w:rPr>
          <w:rFonts w:hint="default" w:ascii="Candara" w:hAnsi="Candara" w:eastAsia="宋体" w:cs="Candara"/>
          <w:color w:val="000000"/>
          <w:sz w:val="24"/>
          <w:szCs w:val="24"/>
          <w:vertAlign w:val="subscript"/>
        </w:rPr>
        <w:t>0.5</w:t>
      </w:r>
      <w:r>
        <w:rPr>
          <w:rFonts w:hint="default" w:ascii="Candara" w:hAnsi="Candara" w:cs="Candara"/>
          <w:color w:val="000000"/>
          <w:sz w:val="24"/>
          <w:szCs w:val="24"/>
        </w:rPr>
        <w:t>(OH)</w:t>
      </w:r>
      <w:r>
        <w:rPr>
          <w:rFonts w:hint="default" w:ascii="Candara" w:hAnsi="Candara" w:cs="Candara"/>
          <w:color w:val="000000"/>
          <w:sz w:val="24"/>
          <w:szCs w:val="24"/>
          <w:vertAlign w:val="subscript"/>
        </w:rPr>
        <w:t>2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subscript"/>
          <w:lang w:val="en-US" w:eastAsia="zh-CN"/>
        </w:rPr>
        <w:t xml:space="preserve"> </w:t>
      </w:r>
      <w:r>
        <w:rPr>
          <w:rFonts w:hint="default" w:ascii="Candara" w:hAnsi="Candara" w:eastAsia="宋体" w:cs="Candara"/>
          <w:color w:val="000000"/>
          <w:sz w:val="24"/>
          <w:szCs w:val="24"/>
          <w:vertAlign w:val="baseline"/>
          <w:lang w:val="en-US" w:eastAsia="zh-CN"/>
        </w:rPr>
        <w:t xml:space="preserve">and </w:t>
      </w:r>
      <w:r>
        <w:rPr>
          <w:rFonts w:hint="default" w:ascii="Candara" w:hAnsi="Candara" w:cs="Candara"/>
          <w:color w:val="000000"/>
          <w:sz w:val="24"/>
          <w:szCs w:val="24"/>
        </w:rPr>
        <w:t>Ni</w:t>
      </w:r>
      <w:r>
        <w:rPr>
          <w:rFonts w:hint="default" w:ascii="Candara" w:hAnsi="Candara" w:cs="Candara"/>
          <w:color w:val="000000"/>
          <w:sz w:val="24"/>
          <w:szCs w:val="24"/>
          <w:vertAlign w:val="subscript"/>
        </w:rPr>
        <w:t>0.5</w:t>
      </w:r>
      <w:r>
        <w:rPr>
          <w:rFonts w:hint="default" w:ascii="Candara" w:hAnsi="Candara" w:eastAsia="宋体" w:cs="Candara"/>
          <w:color w:val="000000"/>
          <w:sz w:val="24"/>
          <w:szCs w:val="24"/>
        </w:rPr>
        <w:t>Fe</w:t>
      </w:r>
      <w:r>
        <w:rPr>
          <w:rFonts w:hint="default" w:ascii="Candara" w:hAnsi="Candara" w:eastAsia="宋体" w:cs="Candara"/>
          <w:color w:val="000000"/>
          <w:sz w:val="24"/>
          <w:szCs w:val="24"/>
          <w:vertAlign w:val="subscript"/>
        </w:rPr>
        <w:t>0.5</w:t>
      </w:r>
      <w:r>
        <w:rPr>
          <w:rFonts w:hint="default" w:ascii="Candara" w:hAnsi="Candara" w:cs="Candara"/>
          <w:color w:val="000000"/>
          <w:sz w:val="24"/>
          <w:szCs w:val="24"/>
        </w:rPr>
        <w:t>O</w:t>
      </w:r>
      <w:r>
        <w:rPr>
          <w:rFonts w:hint="default" w:ascii="Candara" w:hAnsi="Candara" w:eastAsia="宋体" w:cs="Candara"/>
          <w:color w:val="000000"/>
          <w:sz w:val="24"/>
          <w:szCs w:val="24"/>
          <w:vertAlign w:val="subscript"/>
          <w:lang w:val="en-US" w:eastAsia="zh-CN"/>
        </w:rPr>
        <w:t>x</w:t>
      </w:r>
      <w:r>
        <w:rPr>
          <w:rFonts w:hint="default" w:ascii="Candara" w:hAnsi="Candara" w:cs="Candara"/>
          <w:color w:val="000000"/>
          <w:sz w:val="24"/>
          <w:szCs w:val="24"/>
        </w:rPr>
        <w:t>H</w:t>
      </w:r>
      <w:r>
        <w:rPr>
          <w:rFonts w:hint="default" w:ascii="Candara" w:hAnsi="Candara" w:eastAsia="宋体" w:cs="Candara"/>
          <w:color w:val="000000"/>
          <w:sz w:val="24"/>
          <w:szCs w:val="24"/>
          <w:vertAlign w:val="subscript"/>
          <w:lang w:val="en-US" w:eastAsia="zh-CN"/>
        </w:rPr>
        <w:t>y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baseline"/>
          <w:lang w:val="en-US" w:eastAsia="zh-CN"/>
        </w:rPr>
        <w:t xml:space="preserve"> was calculated by using the quality of sample without the adsorbed water or crystalline water (Fig.2c).</w:t>
      </w:r>
    </w:p>
    <w:p>
      <w:pPr>
        <w:spacing w:line="240" w:lineRule="auto"/>
        <w:ind w:firstLine="0" w:firstLineChars="0"/>
        <w:jc w:val="center"/>
        <w:rPr>
          <w:sz w:val="24"/>
          <w:szCs w:val="24"/>
        </w:rPr>
      </w:pPr>
      <w:r>
        <w:drawing>
          <wp:inline distT="0" distB="0" distL="114300" distR="114300">
            <wp:extent cx="5000625" cy="4103370"/>
            <wp:effectExtent l="0" t="0" r="9525" b="11430"/>
            <wp:docPr id="2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3"/>
                    <pic:cNvPicPr>
                      <a:picLocks noChangeAspect="1"/>
                    </pic:cNvPicPr>
                  </pic:nvPicPr>
                  <pic:blipFill>
                    <a:blip r:embed="rId18"/>
                    <a:srcRect l="1464" b="1203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410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ind w:firstLine="0" w:firstLineChars="0"/>
        <w:jc w:val="both"/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Supplementary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Fig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ure 4 </w:t>
      </w:r>
      <w:r>
        <w:rPr>
          <w:rFonts w:ascii="Candara" w:hAnsi="Candara" w:cs="Candara"/>
          <w:b/>
          <w:kern w:val="44"/>
          <w:sz w:val="24"/>
          <w:szCs w:val="24"/>
        </w:rPr>
        <w:t>|</w:t>
      </w:r>
      <w:r>
        <w:rPr>
          <w:rFonts w:hint="eastAsia" w:ascii="Candara" w:hAnsi="Candara" w:eastAsia="宋体" w:cs="Candara"/>
          <w:b/>
          <w:kern w:val="44"/>
          <w:sz w:val="24"/>
          <w:szCs w:val="24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 w:val="0"/>
          <w:bCs/>
          <w:color w:val="auto"/>
          <w:kern w:val="44"/>
          <w:sz w:val="24"/>
          <w:szCs w:val="24"/>
          <w:lang w:val="en-US" w:eastAsia="zh-CN"/>
        </w:rPr>
        <w:t>ZFC and FC magnetizations of Ni(OH)</w:t>
      </w:r>
      <w:r>
        <w:rPr>
          <w:rFonts w:hint="eastAsia" w:ascii="Candara" w:hAnsi="Candara" w:eastAsia="宋体" w:cs="Candara"/>
          <w:b w:val="0"/>
          <w:bCs/>
          <w:color w:val="auto"/>
          <w:kern w:val="44"/>
          <w:sz w:val="24"/>
          <w:szCs w:val="24"/>
          <w:vertAlign w:val="subscript"/>
          <w:lang w:val="en-US" w:eastAsia="zh-CN"/>
        </w:rPr>
        <w:t xml:space="preserve">2 </w:t>
      </w:r>
      <w:r>
        <w:rPr>
          <w:rFonts w:hint="eastAsia" w:ascii="Candara" w:hAnsi="Candara" w:eastAsia="宋体" w:cs="Candara"/>
          <w:b w:val="0"/>
          <w:bCs/>
          <w:color w:val="auto"/>
          <w:kern w:val="44"/>
          <w:sz w:val="24"/>
          <w:szCs w:val="24"/>
          <w:lang w:val="en-US" w:eastAsia="zh-CN"/>
        </w:rPr>
        <w:t>as a function of temperature with applied magnetic field H = 500 Oe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>.</w:t>
      </w:r>
    </w:p>
    <w:p>
      <w:pPr>
        <w:spacing w:line="240" w:lineRule="auto"/>
        <w:ind w:left="0" w:leftChars="0" w:firstLine="0" w:firstLineChars="0"/>
        <w:jc w:val="both"/>
        <w:rPr>
          <w:rFonts w:hint="eastAsia" w:eastAsia="宋体" w:cs="Arial"/>
        </w:rPr>
      </w:pPr>
    </w:p>
    <w:p>
      <w:pPr>
        <w:spacing w:line="240" w:lineRule="auto"/>
        <w:ind w:firstLine="0" w:firstLineChars="0"/>
        <w:jc w:val="center"/>
        <w:rPr>
          <w:rFonts w:hint="eastAsia"/>
        </w:rPr>
      </w:pPr>
      <w:r>
        <w:drawing>
          <wp:inline distT="0" distB="0" distL="114300" distR="114300">
            <wp:extent cx="5097780" cy="4456430"/>
            <wp:effectExtent l="0" t="0" r="7620" b="1270"/>
            <wp:docPr id="2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"/>
                    <pic:cNvPicPr>
                      <a:picLocks noChangeAspect="1"/>
                    </pic:cNvPicPr>
                  </pic:nvPicPr>
                  <pic:blipFill>
                    <a:blip r:embed="rId19"/>
                    <a:srcRect l="2157" b="1529"/>
                    <a:stretch>
                      <a:fillRect/>
                    </a:stretch>
                  </pic:blipFill>
                  <pic:spPr>
                    <a:xfrm>
                      <a:off x="0" y="0"/>
                      <a:ext cx="5097780" cy="445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ind w:firstLine="0" w:firstLineChars="0"/>
        <w:jc w:val="both"/>
        <w:rPr>
          <w:rFonts w:hint="eastAsia" w:ascii="Candara" w:hAnsi="Candara" w:eastAsia="宋体" w:cs="Candara"/>
          <w:color w:val="auto"/>
          <w:sz w:val="24"/>
          <w:szCs w:val="24"/>
          <w:vertAlign w:val="baseline"/>
          <w:lang w:val="en-US" w:eastAsia="zh-CN"/>
        </w:rPr>
      </w:pPr>
      <w:bookmarkStart w:id="3" w:name="OLE_LINK5"/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Supplementary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Fig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ure 5 </w:t>
      </w:r>
      <w:r>
        <w:rPr>
          <w:rFonts w:ascii="Candara" w:hAnsi="Candara" w:cs="Candara"/>
          <w:b/>
          <w:kern w:val="44"/>
          <w:szCs w:val="21"/>
        </w:rPr>
        <w:t>|</w:t>
      </w:r>
      <w:r>
        <w:rPr>
          <w:rFonts w:hint="eastAsia" w:ascii="Candara" w:hAnsi="Candara" w:eastAsia="宋体" w:cs="Candara"/>
          <w:b/>
          <w:kern w:val="44"/>
          <w:szCs w:val="21"/>
          <w:lang w:val="en-US" w:eastAsia="zh-CN"/>
        </w:rPr>
        <w:t xml:space="preserve"> </w:t>
      </w:r>
      <w:bookmarkEnd w:id="3"/>
      <w:r>
        <w:rPr>
          <w:rFonts w:ascii="Candara" w:hAnsi="Candara" w:eastAsia="宋体" w:cs="Candara"/>
          <w:color w:val="000000"/>
          <w:sz w:val="24"/>
          <w:szCs w:val="24"/>
        </w:rPr>
        <w:t>XRD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 xml:space="preserve"> patterns for the </w:t>
      </w:r>
      <w:r>
        <w:rPr>
          <w:rFonts w:ascii="Candara" w:hAnsi="Candara" w:cs="Candara"/>
          <w:color w:val="000000"/>
          <w:sz w:val="24"/>
          <w:szCs w:val="24"/>
        </w:rPr>
        <w:t>Ni</w:t>
      </w:r>
      <w:r>
        <w:rPr>
          <w:rFonts w:ascii="Candara" w:hAnsi="Candara" w:cs="Candara"/>
          <w:color w:val="000000"/>
          <w:sz w:val="24"/>
          <w:szCs w:val="24"/>
          <w:vertAlign w:val="subscript"/>
        </w:rPr>
        <w:t>0.5</w:t>
      </w:r>
      <w:r>
        <w:rPr>
          <w:rFonts w:ascii="Candara" w:hAnsi="Candara" w:eastAsia="宋体" w:cs="Candara"/>
          <w:color w:val="000000"/>
          <w:sz w:val="24"/>
          <w:szCs w:val="24"/>
        </w:rPr>
        <w:t>Fe</w:t>
      </w:r>
      <w:r>
        <w:rPr>
          <w:rFonts w:ascii="Candara" w:hAnsi="Candara" w:eastAsia="宋体" w:cs="Candara"/>
          <w:color w:val="000000"/>
          <w:sz w:val="24"/>
          <w:szCs w:val="24"/>
          <w:vertAlign w:val="subscript"/>
        </w:rPr>
        <w:t>0.5</w:t>
      </w:r>
      <w:r>
        <w:rPr>
          <w:rFonts w:ascii="Candara" w:hAnsi="Candara" w:cs="Candara"/>
          <w:color w:val="000000"/>
          <w:sz w:val="24"/>
          <w:szCs w:val="24"/>
        </w:rPr>
        <w:t xml:space="preserve"> (OH)</w:t>
      </w:r>
      <w:r>
        <w:rPr>
          <w:rFonts w:ascii="Candara" w:hAnsi="Candara" w:cs="Candara"/>
          <w:color w:val="000000"/>
          <w:sz w:val="24"/>
          <w:szCs w:val="24"/>
          <w:vertAlign w:val="subscript"/>
        </w:rPr>
        <w:t>2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subscript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baseline"/>
          <w:lang w:val="en-US" w:eastAsia="zh-CN"/>
        </w:rPr>
        <w:t xml:space="preserve">with </w:t>
      </w:r>
      <w:r>
        <w:rPr>
          <w:rFonts w:hint="eastAsia" w:ascii="Candara" w:hAnsi="Candara" w:eastAsia="宋体" w:cs="Candara"/>
          <w:color w:val="auto"/>
          <w:sz w:val="24"/>
          <w:szCs w:val="24"/>
          <w:vertAlign w:val="baseline"/>
          <w:lang w:val="en-US" w:eastAsia="zh-CN"/>
        </w:rPr>
        <w:t xml:space="preserve">and without </w:t>
      </w:r>
    </w:p>
    <w:p>
      <w:pPr>
        <w:spacing w:line="240" w:lineRule="auto"/>
        <w:ind w:firstLine="0" w:firstLineChars="0"/>
        <w:jc w:val="both"/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baseline"/>
          <w:lang w:val="en-US" w:eastAsia="zh-CN"/>
        </w:rPr>
      </w:pP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baseline"/>
          <w:lang w:val="en-US" w:eastAsia="zh-CN"/>
        </w:rPr>
        <w:t xml:space="preserve">electrochemical oxidation at 1.4 V or 1.55 V for 1h at 30 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superscript"/>
          <w:lang w:val="en-US" w:eastAsia="zh-CN"/>
        </w:rPr>
        <w:t>o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baseline"/>
          <w:lang w:val="en-US" w:eastAsia="zh-CN"/>
        </w:rPr>
        <w:t>C in 1 M KOH electrolyte.</w:t>
      </w:r>
    </w:p>
    <w:p>
      <w:pPr>
        <w:spacing w:line="240" w:lineRule="auto"/>
        <w:ind w:firstLine="0" w:firstLineChars="0"/>
        <w:jc w:val="both"/>
        <w:rPr>
          <w:rStyle w:val="12"/>
          <w:rFonts w:hint="default" w:ascii="Candara" w:hAnsi="Candara" w:eastAsia="宋体" w:cs="Candara"/>
          <w:color w:val="auto"/>
          <w:sz w:val="24"/>
          <w:szCs w:val="24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480" w:firstLineChars="200"/>
        <w:jc w:val="both"/>
        <w:textAlignment w:val="auto"/>
        <w:rPr>
          <w:rStyle w:val="12"/>
          <w:rFonts w:hint="default" w:ascii="Candara" w:hAnsi="Candara" w:eastAsia="宋体" w:cs="Candara"/>
          <w:color w:val="auto"/>
          <w:sz w:val="24"/>
          <w:szCs w:val="24"/>
          <w:vertAlign w:val="baseline"/>
          <w:lang w:val="en-US" w:eastAsia="zh-CN"/>
        </w:rPr>
      </w:pP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baseline"/>
          <w:lang w:val="en-US" w:eastAsia="zh-CN"/>
        </w:rPr>
        <w:t xml:space="preserve">To check the phase transformation of </w:t>
      </w:r>
      <w:r>
        <w:rPr>
          <w:rFonts w:ascii="Candara" w:hAnsi="Candara" w:cs="Candara"/>
          <w:color w:val="000000"/>
          <w:sz w:val="24"/>
          <w:szCs w:val="24"/>
        </w:rPr>
        <w:t>Ni</w:t>
      </w:r>
      <w:r>
        <w:rPr>
          <w:rFonts w:ascii="Candara" w:hAnsi="Candara" w:cs="Candara"/>
          <w:color w:val="000000"/>
          <w:sz w:val="24"/>
          <w:szCs w:val="24"/>
          <w:vertAlign w:val="subscript"/>
        </w:rPr>
        <w:t>0.5</w:t>
      </w:r>
      <w:r>
        <w:rPr>
          <w:rFonts w:ascii="Candara" w:hAnsi="Candara" w:eastAsia="宋体" w:cs="Candara"/>
          <w:color w:val="000000"/>
          <w:sz w:val="24"/>
          <w:szCs w:val="24"/>
        </w:rPr>
        <w:t>Fe</w:t>
      </w:r>
      <w:r>
        <w:rPr>
          <w:rFonts w:ascii="Candara" w:hAnsi="Candara" w:eastAsia="宋体" w:cs="Candara"/>
          <w:color w:val="000000"/>
          <w:sz w:val="24"/>
          <w:szCs w:val="24"/>
          <w:vertAlign w:val="subscript"/>
        </w:rPr>
        <w:t>0.5</w:t>
      </w:r>
      <w:r>
        <w:rPr>
          <w:rFonts w:ascii="Candara" w:hAnsi="Candara" w:cs="Candara"/>
          <w:color w:val="000000"/>
          <w:sz w:val="24"/>
          <w:szCs w:val="24"/>
        </w:rPr>
        <w:t>(OH)</w:t>
      </w:r>
      <w:r>
        <w:rPr>
          <w:rFonts w:ascii="Candara" w:hAnsi="Candara" w:cs="Candara"/>
          <w:color w:val="000000"/>
          <w:sz w:val="24"/>
          <w:szCs w:val="24"/>
          <w:vertAlign w:val="subscript"/>
        </w:rPr>
        <w:t>2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subscript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baseline"/>
          <w:lang w:val="en-US" w:eastAsia="zh-CN"/>
        </w:rPr>
        <w:t xml:space="preserve">during OER, the 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baseline"/>
          <w:lang w:val="en-US" w:eastAsia="zh-CN"/>
        </w:rPr>
        <w:t>electrochemical oxidation of Ni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subscript"/>
          <w:lang w:val="en-US" w:eastAsia="zh-CN"/>
        </w:rPr>
        <w:t>0.5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baseline"/>
          <w:lang w:val="en-US" w:eastAsia="zh-CN"/>
        </w:rPr>
        <w:t>Fe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subscript"/>
          <w:lang w:val="en-US" w:eastAsia="zh-CN"/>
        </w:rPr>
        <w:t>0.5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baseline"/>
          <w:lang w:val="en-US" w:eastAsia="zh-CN"/>
        </w:rPr>
        <w:t>(OH)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subscript"/>
          <w:lang w:val="en-US" w:eastAsia="zh-CN"/>
        </w:rPr>
        <w:t>2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baseline"/>
          <w:lang w:val="en-US" w:eastAsia="zh-CN"/>
        </w:rPr>
        <w:t xml:space="preserve"> was performed at different potentials at 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baseline"/>
          <w:lang w:val="en-US" w:eastAsia="zh-CN"/>
        </w:rPr>
        <w:t xml:space="preserve">30 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superscript"/>
          <w:lang w:val="en-US" w:eastAsia="zh-CN"/>
        </w:rPr>
        <w:t>o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baseline"/>
          <w:lang w:val="en-US" w:eastAsia="zh-CN"/>
        </w:rPr>
        <w:t>C for 1h. At 1.4 V of a Ni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superscript"/>
          <w:lang w:val="en-US" w:eastAsia="zh-CN"/>
        </w:rPr>
        <w:t>2+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baseline"/>
          <w:lang w:val="en-US" w:eastAsia="zh-CN"/>
        </w:rPr>
        <w:t>/Ni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superscript"/>
          <w:lang w:val="en-US" w:eastAsia="zh-CN"/>
        </w:rPr>
        <w:t>3+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baseline"/>
          <w:lang w:val="en-US" w:eastAsia="zh-CN"/>
        </w:rPr>
        <w:t xml:space="preserve"> oxidation potential or 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 xml:space="preserve">1.55V of an OER potential, 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baseline"/>
          <w:lang w:val="en-US" w:eastAsia="zh-CN"/>
        </w:rPr>
        <w:t xml:space="preserve">the XRD pattern indicated that the crystallinity of </w:t>
      </w:r>
      <w:r>
        <w:rPr>
          <w:rFonts w:ascii="Candara" w:hAnsi="Candara" w:cs="Candara"/>
          <w:color w:val="000000"/>
          <w:sz w:val="24"/>
          <w:szCs w:val="24"/>
        </w:rPr>
        <w:t>Ni</w:t>
      </w:r>
      <w:r>
        <w:rPr>
          <w:rFonts w:ascii="Candara" w:hAnsi="Candara" w:cs="Candara"/>
          <w:color w:val="000000"/>
          <w:sz w:val="24"/>
          <w:szCs w:val="24"/>
          <w:vertAlign w:val="subscript"/>
        </w:rPr>
        <w:t>0.5</w:t>
      </w:r>
      <w:r>
        <w:rPr>
          <w:rFonts w:ascii="Candara" w:hAnsi="Candara" w:eastAsia="宋体" w:cs="Candara"/>
          <w:color w:val="000000"/>
          <w:sz w:val="24"/>
          <w:szCs w:val="24"/>
        </w:rPr>
        <w:t>Fe</w:t>
      </w:r>
      <w:r>
        <w:rPr>
          <w:rFonts w:ascii="Candara" w:hAnsi="Candara" w:eastAsia="宋体" w:cs="Candara"/>
          <w:color w:val="000000"/>
          <w:sz w:val="24"/>
          <w:szCs w:val="24"/>
          <w:vertAlign w:val="subscript"/>
        </w:rPr>
        <w:t>0.5</w:t>
      </w:r>
      <w:r>
        <w:rPr>
          <w:rFonts w:ascii="Candara" w:hAnsi="Candara" w:cs="Candara"/>
          <w:color w:val="000000"/>
          <w:sz w:val="24"/>
          <w:szCs w:val="24"/>
        </w:rPr>
        <w:t>(OH)</w:t>
      </w:r>
      <w:r>
        <w:rPr>
          <w:rFonts w:ascii="Candara" w:hAnsi="Candara" w:cs="Candara"/>
          <w:color w:val="000000"/>
          <w:sz w:val="24"/>
          <w:szCs w:val="24"/>
          <w:vertAlign w:val="subscript"/>
        </w:rPr>
        <w:t>2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baseline"/>
          <w:lang w:val="en-US" w:eastAsia="zh-CN"/>
        </w:rPr>
        <w:t xml:space="preserve"> decreased and no XRD peaks of </w:t>
      </w:r>
      <w:r>
        <w:rPr>
          <w:rFonts w:ascii="Candara" w:hAnsi="Candara" w:cs="Candara"/>
          <w:color w:val="000000"/>
          <w:sz w:val="24"/>
          <w:szCs w:val="24"/>
        </w:rPr>
        <w:t>Ni</w:t>
      </w:r>
      <w:r>
        <w:rPr>
          <w:rFonts w:ascii="Candara" w:hAnsi="Candara" w:cs="Candara"/>
          <w:color w:val="000000"/>
          <w:sz w:val="24"/>
          <w:szCs w:val="24"/>
          <w:vertAlign w:val="subscript"/>
        </w:rPr>
        <w:t>0.5</w:t>
      </w:r>
      <w:r>
        <w:rPr>
          <w:rFonts w:ascii="Candara" w:hAnsi="Candara" w:eastAsia="宋体" w:cs="Candara"/>
          <w:color w:val="000000"/>
          <w:sz w:val="24"/>
          <w:szCs w:val="24"/>
        </w:rPr>
        <w:t>Fe</w:t>
      </w:r>
      <w:r>
        <w:rPr>
          <w:rFonts w:ascii="Candara" w:hAnsi="Candara" w:eastAsia="宋体" w:cs="Candara"/>
          <w:color w:val="000000"/>
          <w:sz w:val="24"/>
          <w:szCs w:val="24"/>
          <w:vertAlign w:val="subscript"/>
        </w:rPr>
        <w:t>0.5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>O</w:t>
      </w:r>
      <w:r>
        <w:rPr>
          <w:rFonts w:ascii="Candara" w:hAnsi="Candara" w:cs="Candara"/>
          <w:color w:val="000000"/>
          <w:sz w:val="24"/>
          <w:szCs w:val="24"/>
        </w:rPr>
        <w:t>OH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 xml:space="preserve"> were detected 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baseline"/>
          <w:lang w:val="en-US" w:eastAsia="zh-CN"/>
        </w:rPr>
        <w:t>(</w:t>
      </w:r>
      <w:r>
        <w:rPr>
          <w:rStyle w:val="12"/>
          <w:rFonts w:hint="eastAsia" w:ascii="Candara" w:hAnsi="Candara" w:eastAsia="宋体" w:cs="Candara"/>
          <w:color w:val="0000FF"/>
          <w:sz w:val="24"/>
          <w:szCs w:val="24"/>
          <w:vertAlign w:val="baseline"/>
          <w:lang w:val="en-US" w:eastAsia="zh-CN"/>
        </w:rPr>
        <w:t>Supplementary Fig. 5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baseline"/>
          <w:lang w:val="en-US" w:eastAsia="zh-CN"/>
        </w:rPr>
        <w:t>). However, the Raman spectra (</w:t>
      </w:r>
      <w:r>
        <w:rPr>
          <w:rStyle w:val="12"/>
          <w:rFonts w:hint="eastAsia" w:ascii="Candara" w:hAnsi="Candara" w:eastAsia="宋体" w:cs="Candara"/>
          <w:b/>
          <w:bCs/>
          <w:color w:val="0000FF"/>
          <w:sz w:val="24"/>
          <w:szCs w:val="24"/>
          <w:vertAlign w:val="baseline"/>
          <w:lang w:val="en-US" w:eastAsia="zh-CN"/>
        </w:rPr>
        <w:t>Fig. 4c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baseline"/>
          <w:lang w:val="en-US" w:eastAsia="zh-CN"/>
        </w:rPr>
        <w:t xml:space="preserve">) confirmed the formation of </w:t>
      </w:r>
      <w:r>
        <w:rPr>
          <w:rFonts w:ascii="Candara" w:hAnsi="Candara" w:cs="Candara"/>
          <w:color w:val="000000"/>
          <w:sz w:val="24"/>
          <w:szCs w:val="24"/>
        </w:rPr>
        <w:t>Ni</w:t>
      </w:r>
      <w:r>
        <w:rPr>
          <w:rFonts w:ascii="Candara" w:hAnsi="Candara" w:cs="Candara"/>
          <w:color w:val="000000"/>
          <w:sz w:val="24"/>
          <w:szCs w:val="24"/>
          <w:vertAlign w:val="subscript"/>
        </w:rPr>
        <w:t>0.5</w:t>
      </w:r>
      <w:r>
        <w:rPr>
          <w:rFonts w:ascii="Candara" w:hAnsi="Candara" w:eastAsia="宋体" w:cs="Candara"/>
          <w:color w:val="000000"/>
          <w:sz w:val="24"/>
          <w:szCs w:val="24"/>
        </w:rPr>
        <w:t>Fe</w:t>
      </w:r>
      <w:r>
        <w:rPr>
          <w:rFonts w:ascii="Candara" w:hAnsi="Candara" w:eastAsia="宋体" w:cs="Candara"/>
          <w:color w:val="000000"/>
          <w:sz w:val="24"/>
          <w:szCs w:val="24"/>
          <w:vertAlign w:val="subscript"/>
        </w:rPr>
        <w:t>0.5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>O</w:t>
      </w:r>
      <w:r>
        <w:rPr>
          <w:rFonts w:ascii="Candara" w:hAnsi="Candara" w:cs="Candara"/>
          <w:color w:val="000000"/>
          <w:sz w:val="24"/>
          <w:szCs w:val="24"/>
        </w:rPr>
        <w:t>OH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 xml:space="preserve"> after 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baseline"/>
          <w:lang w:val="en-US" w:eastAsia="zh-CN"/>
        </w:rPr>
        <w:t>electrochemical oxidation of Ni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subscript"/>
          <w:lang w:val="en-US" w:eastAsia="zh-CN"/>
        </w:rPr>
        <w:t>0.5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baseline"/>
          <w:lang w:val="en-US" w:eastAsia="zh-CN"/>
        </w:rPr>
        <w:t>Fe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subscript"/>
          <w:lang w:val="en-US" w:eastAsia="zh-CN"/>
        </w:rPr>
        <w:t>0.5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baseline"/>
          <w:lang w:val="en-US" w:eastAsia="zh-CN"/>
        </w:rPr>
        <w:t>(OH)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subscript"/>
          <w:lang w:val="en-US" w:eastAsia="zh-CN"/>
        </w:rPr>
        <w:t>2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baseline"/>
          <w:lang w:val="en-US" w:eastAsia="zh-CN"/>
        </w:rPr>
        <w:t xml:space="preserve">. These facts verified that the amorphous </w:t>
      </w:r>
      <w:r>
        <w:rPr>
          <w:rFonts w:ascii="Candara" w:hAnsi="Candara" w:cs="Candara"/>
          <w:color w:val="000000"/>
          <w:sz w:val="24"/>
          <w:szCs w:val="24"/>
        </w:rPr>
        <w:t>Ni</w:t>
      </w:r>
      <w:r>
        <w:rPr>
          <w:rFonts w:ascii="Candara" w:hAnsi="Candara" w:cs="Candara"/>
          <w:color w:val="000000"/>
          <w:sz w:val="24"/>
          <w:szCs w:val="24"/>
          <w:vertAlign w:val="subscript"/>
        </w:rPr>
        <w:t>0.5</w:t>
      </w:r>
      <w:r>
        <w:rPr>
          <w:rFonts w:ascii="Candara" w:hAnsi="Candara" w:eastAsia="宋体" w:cs="Candara"/>
          <w:color w:val="000000"/>
          <w:sz w:val="24"/>
          <w:szCs w:val="24"/>
        </w:rPr>
        <w:t>Fe</w:t>
      </w:r>
      <w:r>
        <w:rPr>
          <w:rFonts w:ascii="Candara" w:hAnsi="Candara" w:eastAsia="宋体" w:cs="Candara"/>
          <w:color w:val="000000"/>
          <w:sz w:val="24"/>
          <w:szCs w:val="24"/>
          <w:vertAlign w:val="subscript"/>
        </w:rPr>
        <w:t>0.5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>O</w:t>
      </w:r>
      <w:r>
        <w:rPr>
          <w:rFonts w:ascii="Candara" w:hAnsi="Candara" w:cs="Candara"/>
          <w:color w:val="000000"/>
          <w:sz w:val="24"/>
          <w:szCs w:val="24"/>
        </w:rPr>
        <w:t>OH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 xml:space="preserve"> produced during the OER. 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baseline"/>
          <w:lang w:val="en-US" w:eastAsia="zh-CN"/>
        </w:rPr>
        <w:t xml:space="preserve">The mixture (denoted as </w:t>
      </w:r>
      <w:r>
        <w:rPr>
          <w:rFonts w:ascii="Candara" w:hAnsi="Candara" w:cs="Candara"/>
          <w:color w:val="000000"/>
          <w:sz w:val="24"/>
          <w:szCs w:val="24"/>
        </w:rPr>
        <w:t>Ni</w:t>
      </w:r>
      <w:r>
        <w:rPr>
          <w:rFonts w:ascii="Candara" w:hAnsi="Candara" w:cs="Candara"/>
          <w:color w:val="000000"/>
          <w:sz w:val="24"/>
          <w:szCs w:val="24"/>
          <w:vertAlign w:val="subscript"/>
        </w:rPr>
        <w:t>0.5</w:t>
      </w:r>
      <w:r>
        <w:rPr>
          <w:rFonts w:ascii="Candara" w:hAnsi="Candara" w:eastAsia="宋体" w:cs="Candara"/>
          <w:color w:val="000000"/>
          <w:sz w:val="24"/>
          <w:szCs w:val="24"/>
        </w:rPr>
        <w:t>Fe</w:t>
      </w:r>
      <w:r>
        <w:rPr>
          <w:rFonts w:ascii="Candara" w:hAnsi="Candara" w:eastAsia="宋体" w:cs="Candara"/>
          <w:color w:val="000000"/>
          <w:sz w:val="24"/>
          <w:szCs w:val="24"/>
          <w:vertAlign w:val="subscript"/>
        </w:rPr>
        <w:t>0.5</w:t>
      </w:r>
      <w:r>
        <w:rPr>
          <w:rFonts w:ascii="Candara" w:hAnsi="Candara" w:cs="Candara"/>
          <w:color w:val="000000"/>
          <w:sz w:val="24"/>
          <w:szCs w:val="24"/>
        </w:rPr>
        <w:t>O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subscript"/>
          <w:lang w:val="en-US" w:eastAsia="zh-CN"/>
        </w:rPr>
        <w:t>x</w:t>
      </w:r>
      <w:r>
        <w:rPr>
          <w:rFonts w:ascii="Candara" w:hAnsi="Candara" w:cs="Candara"/>
          <w:color w:val="000000"/>
          <w:sz w:val="24"/>
          <w:szCs w:val="24"/>
        </w:rPr>
        <w:t>H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subscript"/>
          <w:lang w:val="en-US" w:eastAsia="zh-CN"/>
        </w:rPr>
        <w:t>y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baseline"/>
          <w:lang w:val="en-US" w:eastAsia="zh-CN"/>
        </w:rPr>
        <w:t xml:space="preserve">) of amorphous </w:t>
      </w:r>
      <w:r>
        <w:rPr>
          <w:rFonts w:ascii="Candara" w:hAnsi="Candara" w:cs="Candara"/>
          <w:color w:val="000000"/>
          <w:sz w:val="24"/>
          <w:szCs w:val="24"/>
        </w:rPr>
        <w:t>Ni</w:t>
      </w:r>
      <w:r>
        <w:rPr>
          <w:rFonts w:ascii="Candara" w:hAnsi="Candara" w:cs="Candara"/>
          <w:color w:val="000000"/>
          <w:sz w:val="24"/>
          <w:szCs w:val="24"/>
          <w:vertAlign w:val="subscript"/>
        </w:rPr>
        <w:t>0.5</w:t>
      </w:r>
      <w:r>
        <w:rPr>
          <w:rFonts w:ascii="Candara" w:hAnsi="Candara" w:eastAsia="宋体" w:cs="Candara"/>
          <w:color w:val="000000"/>
          <w:sz w:val="24"/>
          <w:szCs w:val="24"/>
        </w:rPr>
        <w:t>Fe</w:t>
      </w:r>
      <w:r>
        <w:rPr>
          <w:rFonts w:ascii="Candara" w:hAnsi="Candara" w:eastAsia="宋体" w:cs="Candara"/>
          <w:color w:val="000000"/>
          <w:sz w:val="24"/>
          <w:szCs w:val="24"/>
          <w:vertAlign w:val="subscript"/>
        </w:rPr>
        <w:t>0.5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>O</w:t>
      </w:r>
      <w:r>
        <w:rPr>
          <w:rFonts w:ascii="Candara" w:hAnsi="Candara" w:cs="Candara"/>
          <w:color w:val="000000"/>
          <w:sz w:val="24"/>
          <w:szCs w:val="24"/>
        </w:rPr>
        <w:t>OH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 xml:space="preserve"> and low-crystalline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baseline"/>
          <w:lang w:val="en-US" w:eastAsia="zh-CN"/>
        </w:rPr>
        <w:t xml:space="preserve"> </w:t>
      </w:r>
      <w:r>
        <w:rPr>
          <w:rFonts w:ascii="Candara" w:hAnsi="Candara" w:cs="Candara"/>
          <w:color w:val="000000"/>
          <w:sz w:val="24"/>
          <w:szCs w:val="24"/>
        </w:rPr>
        <w:t>Ni</w:t>
      </w:r>
      <w:r>
        <w:rPr>
          <w:rFonts w:ascii="Candara" w:hAnsi="Candara" w:cs="Candara"/>
          <w:color w:val="000000"/>
          <w:sz w:val="24"/>
          <w:szCs w:val="24"/>
          <w:vertAlign w:val="subscript"/>
        </w:rPr>
        <w:t>0.5</w:t>
      </w:r>
      <w:r>
        <w:rPr>
          <w:rFonts w:ascii="Candara" w:hAnsi="Candara" w:eastAsia="宋体" w:cs="Candara"/>
          <w:color w:val="000000"/>
          <w:sz w:val="24"/>
          <w:szCs w:val="24"/>
        </w:rPr>
        <w:t>Fe</w:t>
      </w:r>
      <w:r>
        <w:rPr>
          <w:rFonts w:ascii="Candara" w:hAnsi="Candara" w:eastAsia="宋体" w:cs="Candara"/>
          <w:color w:val="000000"/>
          <w:sz w:val="24"/>
          <w:szCs w:val="24"/>
          <w:vertAlign w:val="subscript"/>
        </w:rPr>
        <w:t>0.5</w:t>
      </w:r>
      <w:r>
        <w:rPr>
          <w:rFonts w:ascii="Candara" w:hAnsi="Candara" w:cs="Candara"/>
          <w:color w:val="000000"/>
          <w:sz w:val="24"/>
          <w:szCs w:val="24"/>
        </w:rPr>
        <w:t>(OH)</w:t>
      </w:r>
      <w:r>
        <w:rPr>
          <w:rFonts w:ascii="Candara" w:hAnsi="Candara" w:cs="Candara"/>
          <w:color w:val="000000"/>
          <w:sz w:val="24"/>
          <w:szCs w:val="24"/>
          <w:vertAlign w:val="subscript"/>
        </w:rPr>
        <w:t>2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baseline"/>
          <w:lang w:val="en-US" w:eastAsia="zh-CN"/>
        </w:rPr>
        <w:t xml:space="preserve"> was also indicated by the unsharp or no lattice spacing in the high-resolution TEM lattice image (</w:t>
      </w:r>
      <w:r>
        <w:rPr>
          <w:rStyle w:val="12"/>
          <w:rFonts w:hint="eastAsia" w:ascii="Candara" w:hAnsi="Candara" w:eastAsia="宋体" w:cs="Candara"/>
          <w:color w:val="0000FF"/>
          <w:sz w:val="24"/>
          <w:szCs w:val="24"/>
          <w:vertAlign w:val="baseline"/>
          <w:lang w:val="en-US" w:eastAsia="zh-CN"/>
        </w:rPr>
        <w:t>Supplementary Fig. 2</w:t>
      </w:r>
      <w:r>
        <w:rPr>
          <w:rStyle w:val="12"/>
          <w:rFonts w:hint="eastAsia" w:ascii="Candara" w:hAnsi="Candara" w:eastAsia="宋体" w:cs="Candara"/>
          <w:color w:val="auto"/>
          <w:sz w:val="24"/>
          <w:szCs w:val="24"/>
          <w:vertAlign w:val="baseline"/>
          <w:lang w:val="en-US" w:eastAsia="zh-CN"/>
        </w:rPr>
        <w:t>).</w:t>
      </w:r>
    </w:p>
    <w:p>
      <w:pPr>
        <w:spacing w:line="240" w:lineRule="auto"/>
        <w:ind w:left="0" w:leftChars="0" w:firstLine="0" w:firstLineChars="0"/>
        <w:jc w:val="both"/>
        <w:rPr>
          <w:rFonts w:hint="eastAsia" w:eastAsia="宋体" w:cs="Arial"/>
        </w:rPr>
      </w:pPr>
    </w:p>
    <w:p>
      <w:pPr>
        <w:spacing w:line="240" w:lineRule="auto"/>
        <w:ind w:firstLine="0" w:firstLineChars="0"/>
        <w:jc w:val="center"/>
        <w:rPr>
          <w:rFonts w:hint="default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3188970" cy="2586990"/>
            <wp:effectExtent l="0" t="0" r="11430" b="3810"/>
            <wp:docPr id="2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7"/>
                    <pic:cNvPicPr>
                      <a:picLocks noChangeAspect="1"/>
                    </pic:cNvPicPr>
                  </pic:nvPicPr>
                  <pic:blipFill>
                    <a:blip r:embed="rId20"/>
                    <a:srcRect l="1587" t="3799" r="1230" b="1266"/>
                    <a:stretch>
                      <a:fillRect/>
                    </a:stretch>
                  </pic:blipFill>
                  <pic:spPr>
                    <a:xfrm>
                      <a:off x="0" y="0"/>
                      <a:ext cx="3188970" cy="258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366135" cy="2501900"/>
            <wp:effectExtent l="0" t="0" r="5715" b="12700"/>
            <wp:docPr id="2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8"/>
                    <pic:cNvPicPr>
                      <a:picLocks noChangeAspect="1"/>
                    </pic:cNvPicPr>
                  </pic:nvPicPr>
                  <pic:blipFill>
                    <a:blip r:embed="rId21"/>
                    <a:srcRect l="1941" t="3597" r="971" b="1918"/>
                    <a:stretch>
                      <a:fillRect/>
                    </a:stretch>
                  </pic:blipFill>
                  <pic:spPr>
                    <a:xfrm>
                      <a:off x="0" y="0"/>
                      <a:ext cx="3366135" cy="250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ind w:firstLine="0" w:firstLineChars="0"/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Supplementary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Fig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ure 6 </w:t>
      </w:r>
      <w:r>
        <w:rPr>
          <w:rFonts w:ascii="Candara" w:hAnsi="Candara" w:cs="Candara"/>
          <w:b/>
          <w:kern w:val="44"/>
          <w:szCs w:val="21"/>
        </w:rPr>
        <w:t>|</w:t>
      </w:r>
      <w:r>
        <w:rPr>
          <w:rFonts w:hint="eastAsia" w:ascii="Candara" w:hAnsi="Candara" w:eastAsia="宋体" w:cs="Candara"/>
          <w:b/>
          <w:kern w:val="44"/>
          <w:szCs w:val="21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/>
          <w:i/>
          <w:iCs/>
          <w:kern w:val="44"/>
          <w:sz w:val="24"/>
          <w:szCs w:val="24"/>
          <w:lang w:val="en-US" w:eastAsia="zh-CN"/>
        </w:rPr>
        <w:t>a</w:t>
      </w:r>
      <w:r>
        <w:rPr>
          <w:rFonts w:hint="eastAsia" w:ascii="Candara" w:hAnsi="Candara" w:eastAsia="宋体" w:cs="Candara"/>
          <w:b/>
          <w:kern w:val="44"/>
          <w:sz w:val="24"/>
          <w:szCs w:val="24"/>
          <w:lang w:val="en-US" w:eastAsia="zh-CN"/>
        </w:rPr>
        <w:t>,</w:t>
      </w:r>
      <w:r>
        <w:rPr>
          <w:rFonts w:hint="eastAsia" w:ascii="Candara" w:hAnsi="Candara" w:eastAsia="宋体" w:cs="Candara"/>
          <w:b/>
          <w:kern w:val="44"/>
          <w:szCs w:val="21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</w:rPr>
        <w:t>OER activity of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 xml:space="preserve"> Ni(OH)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vertAlign w:val="subscript"/>
          <w:lang w:val="en-US" w:eastAsia="zh-CN"/>
        </w:rPr>
        <w:t>2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 xml:space="preserve"> and Ni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vertAlign w:val="subscript"/>
          <w:lang w:val="en-US" w:eastAsia="zh-CN"/>
        </w:rPr>
        <w:t>0.5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>Fe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vertAlign w:val="subscript"/>
          <w:lang w:val="en-US" w:eastAsia="zh-CN"/>
        </w:rPr>
        <w:t>0.5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>(OH)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vertAlign w:val="subscript"/>
          <w:lang w:val="en-US" w:eastAsia="zh-CN"/>
        </w:rPr>
        <w:t>2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</w:rPr>
        <w:t xml:space="preserve"> electrocatalysts 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 xml:space="preserve">on NF 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</w:rPr>
        <w:t xml:space="preserve">at 30-90 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vertAlign w:val="superscript"/>
        </w:rPr>
        <w:t>o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</w:rPr>
        <w:t>C with 85% iR compensation.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/>
          <w:bCs/>
          <w:i/>
          <w:iCs/>
          <w:color w:val="auto"/>
          <w:sz w:val="24"/>
          <w:szCs w:val="24"/>
          <w:lang w:val="en-US" w:eastAsia="zh-CN"/>
        </w:rPr>
        <w:t>b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 xml:space="preserve">, 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</w:rPr>
        <w:t>OER activity of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 xml:space="preserve"> IrO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vertAlign w:val="subscript"/>
          <w:lang w:val="en-US" w:eastAsia="zh-CN"/>
        </w:rPr>
        <w:t>2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 xml:space="preserve"> and Ni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vertAlign w:val="subscript"/>
          <w:lang w:val="en-US" w:eastAsia="zh-CN"/>
        </w:rPr>
        <w:t>0.5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>Fe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vertAlign w:val="subscript"/>
          <w:lang w:val="en-US" w:eastAsia="zh-CN"/>
        </w:rPr>
        <w:t>0.5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>(OH)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vertAlign w:val="subscript"/>
          <w:lang w:val="en-US" w:eastAsia="zh-CN"/>
        </w:rPr>
        <w:t>2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</w:rPr>
        <w:t xml:space="preserve"> electrocatalysts 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 xml:space="preserve">on NF 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</w:rPr>
        <w:t xml:space="preserve">at 30-90 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vertAlign w:val="superscript"/>
        </w:rPr>
        <w:t>o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</w:rPr>
        <w:t>C with 85% iR compensation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>.</w:t>
      </w: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jc w:val="both"/>
        <w:rPr>
          <w:rFonts w:hint="eastAsia" w:eastAsia="宋体" w:cs="Arial"/>
        </w:rPr>
      </w:pPr>
    </w:p>
    <w:p>
      <w:pPr>
        <w:spacing w:line="240" w:lineRule="auto"/>
        <w:ind w:firstLine="0" w:firstLineChars="0"/>
        <w:jc w:val="center"/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4433570" cy="3472180"/>
            <wp:effectExtent l="0" t="0" r="5080" b="13970"/>
            <wp:docPr id="1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2"/>
                    <pic:cNvPicPr>
                      <a:picLocks noChangeAspect="1"/>
                    </pic:cNvPicPr>
                  </pic:nvPicPr>
                  <pic:blipFill>
                    <a:blip r:embed="rId22"/>
                    <a:srcRect l="2030" t="4167" r="835" b="1844"/>
                    <a:stretch>
                      <a:fillRect/>
                    </a:stretch>
                  </pic:blipFill>
                  <pic:spPr>
                    <a:xfrm>
                      <a:off x="0" y="0"/>
                      <a:ext cx="4433570" cy="347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drawing>
          <wp:inline distT="0" distB="0" distL="114300" distR="114300">
            <wp:extent cx="4693285" cy="3884930"/>
            <wp:effectExtent l="0" t="0" r="12065" b="1270"/>
            <wp:docPr id="1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4"/>
                    <pic:cNvPicPr>
                      <a:picLocks noChangeAspect="1"/>
                    </pic:cNvPicPr>
                  </pic:nvPicPr>
                  <pic:blipFill>
                    <a:blip r:embed="rId23"/>
                    <a:srcRect l="1573" t="1508" r="1573" b="2357"/>
                    <a:stretch>
                      <a:fillRect/>
                    </a:stretch>
                  </pic:blipFill>
                  <pic:spPr>
                    <a:xfrm>
                      <a:off x="0" y="0"/>
                      <a:ext cx="4693285" cy="3884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0" w:firstLineChars="0"/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</w:rPr>
      </w:pP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Supplementary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Fig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ure 7 </w:t>
      </w:r>
      <w:r>
        <w:rPr>
          <w:rFonts w:ascii="Candara" w:hAnsi="Candara" w:cs="Candara"/>
          <w:b/>
          <w:kern w:val="44"/>
          <w:szCs w:val="21"/>
        </w:rPr>
        <w:t>|</w:t>
      </w:r>
      <w:r>
        <w:rPr>
          <w:rFonts w:hint="eastAsia" w:ascii="Candara" w:hAnsi="Candara" w:eastAsia="宋体" w:cs="Candara"/>
          <w:b/>
          <w:kern w:val="44"/>
          <w:szCs w:val="21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/>
          <w:kern w:val="44"/>
          <w:sz w:val="24"/>
          <w:szCs w:val="24"/>
          <w:lang w:val="en-US" w:eastAsia="zh-CN"/>
        </w:rPr>
        <w:t xml:space="preserve">a, 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 xml:space="preserve">The temperature-dependent slope of OER current-voltage curves for </w:t>
      </w:r>
      <w:bookmarkStart w:id="4" w:name="OLE_LINK11"/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>Ni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vertAlign w:val="subscript"/>
          <w:lang w:val="en-US" w:eastAsia="zh-CN"/>
        </w:rPr>
        <w:t>0.5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>Fe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vertAlign w:val="subscript"/>
          <w:lang w:val="en-US" w:eastAsia="zh-CN"/>
        </w:rPr>
        <w:t>0.5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>(OH)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vertAlign w:val="subscript"/>
          <w:lang w:val="en-US" w:eastAsia="zh-CN"/>
        </w:rPr>
        <w:t>2</w:t>
      </w:r>
      <w:bookmarkEnd w:id="4"/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</w:rPr>
        <w:t xml:space="preserve"> </w:t>
      </w:r>
      <w:r>
        <w:rPr>
          <w:rFonts w:hint="eastAsia" w:ascii="Candara" w:hAnsi="Candara" w:eastAsia="宋体" w:cs="Candara"/>
          <w:b/>
          <w:bCs/>
          <w:i/>
          <w:iCs/>
          <w:color w:val="auto"/>
          <w:sz w:val="24"/>
          <w:szCs w:val="24"/>
          <w:lang w:val="en-US" w:eastAsia="zh-CN"/>
        </w:rPr>
        <w:t>b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 xml:space="preserve">, The temperature-dependent 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</w:rPr>
        <w:t>Tafel slop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>e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</w:rPr>
        <w:t xml:space="preserve"> of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</w:rPr>
        <w:t>Ni(OH)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vertAlign w:val="subscript"/>
        </w:rPr>
        <w:t>2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>.</w:t>
      </w:r>
    </w:p>
    <w:p>
      <w:pPr>
        <w:spacing w:line="240" w:lineRule="auto"/>
        <w:ind w:firstLine="420"/>
        <w:jc w:val="both"/>
        <w:rPr>
          <w:rFonts w:hint="eastAsia" w:eastAsia="宋体" w:cs="Arial"/>
        </w:rPr>
      </w:pPr>
    </w:p>
    <w:p>
      <w:pPr>
        <w:spacing w:line="240" w:lineRule="auto"/>
        <w:ind w:left="0" w:leftChars="0" w:firstLine="0" w:firstLineChars="0"/>
        <w:jc w:val="both"/>
        <w:rPr>
          <w:rFonts w:hint="eastAsia" w:eastAsia="宋体" w:cs="Arial"/>
        </w:rPr>
      </w:pPr>
    </w:p>
    <w:p>
      <w:pPr>
        <w:spacing w:line="240" w:lineRule="auto"/>
        <w:ind w:left="0" w:leftChars="0" w:firstLine="0" w:firstLineChars="0"/>
        <w:jc w:val="both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4834255" cy="3893820"/>
            <wp:effectExtent l="0" t="0" r="4445" b="11430"/>
            <wp:docPr id="1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6"/>
                    <pic:cNvPicPr>
                      <a:picLocks noChangeAspect="1"/>
                    </pic:cNvPicPr>
                  </pic:nvPicPr>
                  <pic:blipFill>
                    <a:blip r:embed="rId24"/>
                    <a:srcRect l="3961" t="1853" r="1320" b="2476"/>
                    <a:stretch>
                      <a:fillRect/>
                    </a:stretch>
                  </pic:blipFill>
                  <pic:spPr>
                    <a:xfrm>
                      <a:off x="0" y="0"/>
                      <a:ext cx="4834255" cy="389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ind w:firstLine="0" w:firstLineChars="0"/>
        <w:jc w:val="both"/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</w:rPr>
      </w:pP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Supplementary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Fig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ure 8 </w:t>
      </w:r>
      <w:r>
        <w:rPr>
          <w:rFonts w:ascii="Candara" w:hAnsi="Candara" w:cs="Candara"/>
          <w:b/>
          <w:kern w:val="44"/>
          <w:szCs w:val="21"/>
        </w:rPr>
        <w:t>|</w:t>
      </w:r>
      <w:r>
        <w:rPr>
          <w:rFonts w:hint="eastAsia" w:ascii="Candara" w:hAnsi="Candara" w:eastAsia="宋体" w:cs="Candara"/>
          <w:b/>
          <w:kern w:val="44"/>
          <w:szCs w:val="21"/>
          <w:lang w:val="en-US" w:eastAsia="zh-CN"/>
        </w:rPr>
        <w:t xml:space="preserve"> </w:t>
      </w:r>
      <w:r>
        <w:rPr>
          <w:rFonts w:hint="default" w:ascii="Candara" w:hAnsi="Candara" w:eastAsia="TimesNewRomanPSMT" w:cs="Candara"/>
          <w:color w:val="000000"/>
          <w:sz w:val="24"/>
          <w:szCs w:val="24"/>
        </w:rPr>
        <w:t>H</w:t>
      </w:r>
      <w:r>
        <w:rPr>
          <w:rFonts w:hint="default" w:ascii="Candara" w:hAnsi="Candara" w:eastAsia="TimesNewRomanPSMT" w:cs="Candara"/>
          <w:color w:val="000000"/>
          <w:sz w:val="24"/>
          <w:szCs w:val="24"/>
          <w:vertAlign w:val="subscript"/>
        </w:rPr>
        <w:t>2</w:t>
      </w:r>
      <w:r>
        <w:rPr>
          <w:rFonts w:hint="default" w:ascii="Candara" w:hAnsi="Candara" w:eastAsia="TimesNewRomanPSMT" w:cs="Candara"/>
          <w:color w:val="000000"/>
          <w:sz w:val="24"/>
          <w:szCs w:val="24"/>
        </w:rPr>
        <w:t xml:space="preserve"> and O</w:t>
      </w:r>
      <w:r>
        <w:rPr>
          <w:rFonts w:hint="default" w:ascii="Candara" w:hAnsi="Candara" w:eastAsia="TimesNewRomanPSMT" w:cs="Candara"/>
          <w:color w:val="000000"/>
          <w:sz w:val="24"/>
          <w:szCs w:val="24"/>
          <w:vertAlign w:val="subscript"/>
        </w:rPr>
        <w:t>2</w:t>
      </w:r>
      <w:r>
        <w:rPr>
          <w:rFonts w:hint="default" w:ascii="Candara" w:hAnsi="Candara" w:eastAsia="TimesNewRomanPSMT" w:cs="Candara"/>
          <w:color w:val="000000"/>
          <w:sz w:val="24"/>
          <w:szCs w:val="24"/>
        </w:rPr>
        <w:t xml:space="preserve"> evolution of 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>Ni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vertAlign w:val="subscript"/>
          <w:lang w:val="en-US" w:eastAsia="zh-CN"/>
        </w:rPr>
        <w:t>0.5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>Fe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vertAlign w:val="subscript"/>
          <w:lang w:val="en-US" w:eastAsia="zh-CN"/>
        </w:rPr>
        <w:t>0.5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>(OH)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vertAlign w:val="subscript"/>
          <w:lang w:val="en-US" w:eastAsia="zh-CN"/>
        </w:rPr>
        <w:t>2</w:t>
      </w:r>
      <w:r>
        <w:rPr>
          <w:rFonts w:hint="eastAsia" w:ascii="Candara" w:hAnsi="Candara" w:eastAsia="TimesNewRomanPSMT" w:cs="Candara"/>
          <w:color w:val="000000"/>
          <w:sz w:val="24"/>
          <w:szCs w:val="24"/>
        </w:rPr>
        <w:t xml:space="preserve"> for 5 min </w:t>
      </w:r>
      <w:r>
        <w:rPr>
          <w:rFonts w:hint="default" w:ascii="Candara" w:hAnsi="Candara" w:eastAsia="TimesNewRomanPSMT" w:cs="Candara"/>
          <w:color w:val="000000"/>
          <w:sz w:val="24"/>
          <w:szCs w:val="24"/>
        </w:rPr>
        <w:t>measured at different vol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>t</w:t>
      </w:r>
      <w:r>
        <w:rPr>
          <w:rFonts w:hint="default" w:ascii="Candara" w:hAnsi="Candara" w:eastAsia="TimesNewRomanPSMT" w:cs="Candara"/>
          <w:color w:val="000000"/>
          <w:sz w:val="24"/>
          <w:szCs w:val="24"/>
        </w:rPr>
        <w:t>age region</w:t>
      </w:r>
      <w:r>
        <w:rPr>
          <w:rFonts w:hint="eastAsia" w:ascii="Candara" w:hAnsi="Candara" w:eastAsia="TimesNewRomanPSMT" w:cs="Candara"/>
          <w:color w:val="000000"/>
          <w:sz w:val="24"/>
          <w:szCs w:val="24"/>
        </w:rPr>
        <w:t xml:space="preserve"> at </w:t>
      </w:r>
      <w:r>
        <w:rPr>
          <w:rFonts w:hint="default" w:ascii="Candara" w:hAnsi="Candara" w:eastAsia="TimesNewRomanPSMT" w:cs="Candara"/>
          <w:color w:val="000000"/>
          <w:sz w:val="24"/>
          <w:szCs w:val="24"/>
        </w:rPr>
        <w:t>40</w:t>
      </w:r>
      <w:r>
        <w:rPr>
          <w:rFonts w:hint="eastAsia" w:ascii="Candara" w:hAnsi="Candara" w:eastAsia="TimesNewRomanPSMT" w:cs="Candara"/>
          <w:color w:val="000000"/>
          <w:sz w:val="24"/>
          <w:szCs w:val="24"/>
          <w:vertAlign w:val="superscript"/>
        </w:rPr>
        <w:t>o</w:t>
      </w:r>
      <w:r>
        <w:rPr>
          <w:rFonts w:hint="eastAsia" w:ascii="Candara" w:hAnsi="Candara" w:eastAsia="TimesNewRomanPSMT" w:cs="Candara"/>
          <w:color w:val="000000"/>
          <w:sz w:val="24"/>
          <w:szCs w:val="24"/>
        </w:rPr>
        <w:t>C</w:t>
      </w:r>
      <w:r>
        <w:rPr>
          <w:rFonts w:hint="default" w:ascii="Candara" w:hAnsi="Candara" w:eastAsia="TimesNewRomanPSMT" w:cs="Candara"/>
          <w:color w:val="000000"/>
          <w:sz w:val="24"/>
          <w:szCs w:val="24"/>
        </w:rPr>
        <w:t xml:space="preserve"> and 90</w:t>
      </w:r>
      <w:r>
        <w:rPr>
          <w:rFonts w:hint="eastAsia" w:ascii="Candara" w:hAnsi="Candara" w:eastAsia="TimesNewRomanPSMT" w:cs="Candara"/>
          <w:color w:val="000000"/>
          <w:sz w:val="24"/>
          <w:szCs w:val="24"/>
          <w:vertAlign w:val="superscript"/>
        </w:rPr>
        <w:t>o</w:t>
      </w:r>
      <w:r>
        <w:rPr>
          <w:rFonts w:hint="eastAsia" w:ascii="Candara" w:hAnsi="Candara" w:eastAsia="TimesNewRomanPSMT" w:cs="Candara"/>
          <w:color w:val="000000"/>
          <w:sz w:val="24"/>
          <w:szCs w:val="24"/>
        </w:rPr>
        <w:t>C</w:t>
      </w:r>
      <w:r>
        <w:rPr>
          <w:rFonts w:hint="default" w:ascii="Candara" w:hAnsi="Candara" w:eastAsia="TimesNewRomanPSMT" w:cs="Candara"/>
          <w:color w:val="000000"/>
          <w:sz w:val="24"/>
          <w:szCs w:val="24"/>
        </w:rPr>
        <w:t>.</w:t>
      </w:r>
    </w:p>
    <w:p>
      <w:pPr>
        <w:spacing w:line="240" w:lineRule="auto"/>
        <w:ind w:left="0" w:leftChars="0" w:firstLine="0" w:firstLineChars="0"/>
        <w:jc w:val="both"/>
        <w:rPr>
          <w:rFonts w:hint="eastAsia" w:eastAsia="宋体" w:cs="Arial"/>
        </w:rPr>
      </w:pPr>
    </w:p>
    <w:p>
      <w:pPr>
        <w:spacing w:line="240" w:lineRule="auto"/>
        <w:ind w:left="0" w:leftChars="0" w:firstLine="0" w:firstLineChars="0"/>
        <w:jc w:val="both"/>
        <w:rPr>
          <w:rFonts w:hint="eastAsia" w:eastAsia="宋体" w:cs="Arial"/>
        </w:rPr>
      </w:pPr>
    </w:p>
    <w:p>
      <w:pPr>
        <w:spacing w:line="240" w:lineRule="auto"/>
        <w:jc w:val="both"/>
        <w:rPr>
          <w:rFonts w:hint="eastAsia" w:eastAsia="宋体" w:cs="Arial"/>
        </w:rPr>
      </w:pPr>
    </w:p>
    <w:p>
      <w:pPr>
        <w:spacing w:line="240" w:lineRule="auto"/>
        <w:ind w:firstLine="0" w:firstLineChars="0"/>
        <w:jc w:val="center"/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</w:rPr>
      </w:pPr>
      <w:r>
        <w:drawing>
          <wp:inline distT="0" distB="0" distL="114300" distR="114300">
            <wp:extent cx="4751070" cy="3935095"/>
            <wp:effectExtent l="0" t="0" r="11430" b="825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751070" cy="393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hint="eastAsia" w:ascii="Candara" w:hAnsi="Candara" w:eastAsia="宋体" w:cs="Candara"/>
          <w:b w:val="0"/>
          <w:bCs/>
          <w:kern w:val="44"/>
          <w:szCs w:val="21"/>
          <w:lang w:val="en-US" w:eastAsia="zh-CN"/>
        </w:rPr>
      </w:pP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Supplementary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Fig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ure 9 </w:t>
      </w:r>
      <w:r>
        <w:rPr>
          <w:rFonts w:ascii="Candara" w:hAnsi="Candara" w:cs="Candara"/>
          <w:b/>
          <w:kern w:val="44"/>
          <w:szCs w:val="21"/>
        </w:rPr>
        <w:t>|</w:t>
      </w:r>
      <w:r>
        <w:rPr>
          <w:rFonts w:hint="default" w:ascii="Candara" w:hAnsi="Candara" w:eastAsia="宋体" w:cs="Candara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 w:val="0"/>
          <w:bCs/>
          <w:kern w:val="44"/>
          <w:sz w:val="24"/>
          <w:szCs w:val="24"/>
          <w:lang w:val="en-US" w:eastAsia="zh-CN"/>
        </w:rPr>
        <w:t>The temperature-dependent EIS spectra at 1.45V.</w:t>
      </w:r>
    </w:p>
    <w:p>
      <w:pPr>
        <w:ind w:firstLine="0" w:firstLineChars="0"/>
        <w:jc w:val="center"/>
        <w:rPr>
          <w:rFonts w:hint="eastAsia" w:ascii="Candara" w:hAnsi="Candara" w:eastAsia="宋体" w:cs="Candara"/>
          <w:b w:val="0"/>
          <w:bCs/>
          <w:kern w:val="44"/>
          <w:szCs w:val="21"/>
          <w:lang w:val="en-US" w:eastAsia="zh-CN"/>
        </w:rPr>
      </w:pPr>
    </w:p>
    <w:p>
      <w:pPr>
        <w:ind w:firstLine="0" w:firstLineChars="0"/>
        <w:jc w:val="center"/>
        <w:rPr>
          <w:rFonts w:hint="eastAsia" w:ascii="Candara" w:hAnsi="Candara" w:eastAsia="宋体" w:cs="Candara"/>
          <w:b w:val="0"/>
          <w:bCs/>
          <w:kern w:val="44"/>
          <w:szCs w:val="21"/>
          <w:lang w:val="en-US" w:eastAsia="zh-CN"/>
        </w:rPr>
      </w:pPr>
    </w:p>
    <w:p>
      <w:pPr>
        <w:ind w:firstLine="0" w:firstLineChars="0"/>
        <w:jc w:val="center"/>
        <w:rPr>
          <w:rFonts w:hint="eastAsia" w:ascii="Candara" w:hAnsi="Candara" w:eastAsia="宋体" w:cs="Candara"/>
          <w:b w:val="0"/>
          <w:bCs/>
          <w:kern w:val="44"/>
          <w:szCs w:val="21"/>
          <w:lang w:val="en-US" w:eastAsia="zh-CN"/>
        </w:rPr>
      </w:pPr>
    </w:p>
    <w:p>
      <w:pPr>
        <w:ind w:firstLine="0" w:firstLineChars="0"/>
        <w:jc w:val="center"/>
        <w:rPr>
          <w:rFonts w:hint="eastAsia" w:ascii="Candara" w:hAnsi="Candara" w:eastAsia="宋体" w:cs="Candara"/>
          <w:b w:val="0"/>
          <w:bCs/>
          <w:kern w:val="44"/>
          <w:szCs w:val="21"/>
          <w:lang w:val="en-US" w:eastAsia="zh-CN"/>
        </w:rPr>
      </w:pPr>
    </w:p>
    <w:p>
      <w:pPr>
        <w:ind w:firstLine="0" w:firstLineChars="0"/>
        <w:jc w:val="center"/>
        <w:rPr>
          <w:rFonts w:hint="eastAsia" w:ascii="Candara" w:hAnsi="Candara" w:eastAsia="宋体" w:cs="Candara"/>
          <w:b w:val="0"/>
          <w:bCs/>
          <w:kern w:val="44"/>
          <w:szCs w:val="21"/>
          <w:lang w:val="en-US" w:eastAsia="zh-CN"/>
        </w:rPr>
      </w:pPr>
    </w:p>
    <w:p>
      <w:pPr>
        <w:ind w:firstLine="0" w:firstLineChars="0"/>
        <w:jc w:val="center"/>
        <w:rPr>
          <w:rFonts w:hint="eastAsia" w:ascii="Candara" w:hAnsi="Candara" w:eastAsia="宋体" w:cs="Candara"/>
          <w:b w:val="0"/>
          <w:bCs/>
          <w:kern w:val="44"/>
          <w:szCs w:val="21"/>
          <w:lang w:val="en-US" w:eastAsia="zh-CN"/>
        </w:rPr>
      </w:pPr>
    </w:p>
    <w:p>
      <w:pPr>
        <w:ind w:firstLine="0" w:firstLineChars="0"/>
        <w:jc w:val="center"/>
        <w:rPr>
          <w:rFonts w:hint="eastAsia" w:ascii="Candara" w:hAnsi="Candara" w:eastAsia="宋体" w:cs="Candara"/>
          <w:b w:val="0"/>
          <w:bCs/>
          <w:kern w:val="44"/>
          <w:szCs w:val="21"/>
          <w:lang w:val="en-US" w:eastAsia="zh-CN"/>
        </w:rPr>
      </w:pPr>
    </w:p>
    <w:p>
      <w:pPr>
        <w:ind w:firstLine="0" w:firstLineChars="0"/>
        <w:jc w:val="center"/>
        <w:rPr>
          <w:rFonts w:hint="eastAsia" w:ascii="Candara" w:hAnsi="Candara" w:eastAsia="宋体" w:cs="Candara"/>
          <w:b w:val="0"/>
          <w:bCs/>
          <w:kern w:val="44"/>
          <w:szCs w:val="21"/>
          <w:lang w:val="en-US" w:eastAsia="zh-CN"/>
        </w:rPr>
      </w:pPr>
    </w:p>
    <w:p>
      <w:pPr>
        <w:ind w:firstLine="0" w:firstLineChars="0"/>
        <w:jc w:val="center"/>
        <w:rPr>
          <w:rFonts w:hint="eastAsia" w:ascii="Candara" w:hAnsi="Candara" w:eastAsia="宋体" w:cs="Candara"/>
          <w:b w:val="0"/>
          <w:bCs/>
          <w:kern w:val="44"/>
          <w:szCs w:val="21"/>
          <w:lang w:val="en-US" w:eastAsia="zh-CN"/>
        </w:rPr>
      </w:pPr>
    </w:p>
    <w:p>
      <w:pPr>
        <w:ind w:firstLine="0" w:firstLineChars="0"/>
        <w:jc w:val="center"/>
        <w:rPr>
          <w:rFonts w:hint="eastAsia" w:ascii="Candara" w:hAnsi="Candara" w:eastAsia="宋体" w:cs="Candara"/>
          <w:b w:val="0"/>
          <w:bCs/>
          <w:kern w:val="44"/>
          <w:szCs w:val="21"/>
          <w:lang w:val="en-US" w:eastAsia="zh-CN"/>
        </w:rPr>
      </w:pPr>
    </w:p>
    <w:p>
      <w:pPr>
        <w:ind w:firstLine="0" w:firstLineChars="0"/>
        <w:jc w:val="center"/>
        <w:rPr>
          <w:rFonts w:hint="eastAsia" w:ascii="Candara" w:hAnsi="Candara" w:eastAsia="宋体" w:cs="Candara"/>
          <w:b w:val="0"/>
          <w:bCs/>
          <w:kern w:val="44"/>
          <w:szCs w:val="21"/>
          <w:lang w:val="en-US" w:eastAsia="zh-CN"/>
        </w:rPr>
      </w:pPr>
    </w:p>
    <w:p>
      <w:pPr>
        <w:ind w:firstLine="0" w:firstLineChars="0"/>
        <w:jc w:val="center"/>
        <w:rPr>
          <w:rFonts w:hint="eastAsia" w:ascii="Candara" w:hAnsi="Candara" w:eastAsia="宋体" w:cs="Candara"/>
          <w:b w:val="0"/>
          <w:bCs/>
          <w:kern w:val="44"/>
          <w:szCs w:val="21"/>
          <w:lang w:val="en-US" w:eastAsia="zh-CN"/>
        </w:rPr>
      </w:pPr>
    </w:p>
    <w:p>
      <w:pPr>
        <w:ind w:firstLine="0" w:firstLineChars="0"/>
        <w:jc w:val="center"/>
        <w:rPr>
          <w:rFonts w:hint="eastAsia" w:ascii="Candara" w:hAnsi="Candara" w:eastAsia="宋体" w:cs="Candara"/>
          <w:b w:val="0"/>
          <w:bCs/>
          <w:kern w:val="44"/>
          <w:szCs w:val="21"/>
          <w:lang w:val="en-US" w:eastAsia="zh-CN"/>
        </w:rPr>
      </w:pPr>
    </w:p>
    <w:p>
      <w:pPr>
        <w:ind w:firstLine="0" w:firstLineChars="0"/>
        <w:jc w:val="center"/>
        <w:rPr>
          <w:rFonts w:hint="eastAsia" w:ascii="Candara" w:hAnsi="Candara" w:eastAsia="宋体" w:cs="Candara"/>
          <w:b w:val="0"/>
          <w:bCs/>
          <w:kern w:val="44"/>
          <w:szCs w:val="21"/>
          <w:lang w:val="en-US" w:eastAsia="zh-CN"/>
        </w:rPr>
      </w:pPr>
    </w:p>
    <w:p>
      <w:pPr>
        <w:ind w:firstLine="0" w:firstLineChars="0"/>
        <w:jc w:val="center"/>
        <w:rPr>
          <w:rFonts w:hint="eastAsia" w:ascii="Candara" w:hAnsi="Candara" w:eastAsia="宋体" w:cs="Candara"/>
          <w:b w:val="0"/>
          <w:bCs/>
          <w:kern w:val="44"/>
          <w:szCs w:val="21"/>
          <w:lang w:val="en-US" w:eastAsia="zh-CN"/>
        </w:rPr>
      </w:pPr>
    </w:p>
    <w:p>
      <w:pPr>
        <w:ind w:firstLine="0" w:firstLineChars="0"/>
        <w:jc w:val="both"/>
        <w:rPr>
          <w:rFonts w:hint="eastAsia" w:ascii="Candara" w:hAnsi="Candara" w:eastAsia="宋体" w:cs="Candara"/>
          <w:b w:val="0"/>
          <w:bCs/>
          <w:kern w:val="44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0" w:firstLineChars="0"/>
        <w:jc w:val="center"/>
        <w:textAlignment w:val="auto"/>
        <w:rPr>
          <w:rFonts w:eastAsia="宋体" w:cs="Arial"/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2168525" cy="1748155"/>
            <wp:effectExtent l="0" t="0" r="3175" b="4445"/>
            <wp:docPr id="1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7"/>
                    <pic:cNvPicPr>
                      <a:picLocks noChangeAspect="1"/>
                    </pic:cNvPicPr>
                  </pic:nvPicPr>
                  <pic:blipFill>
                    <a:blip r:embed="rId26"/>
                    <a:srcRect l="842" t="2013" b="777"/>
                    <a:stretch>
                      <a:fillRect/>
                    </a:stretch>
                  </pic:blipFill>
                  <pic:spPr>
                    <a:xfrm>
                      <a:off x="0" y="0"/>
                      <a:ext cx="2168525" cy="174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drawing>
          <wp:inline distT="0" distB="0" distL="114300" distR="114300">
            <wp:extent cx="2165985" cy="1743075"/>
            <wp:effectExtent l="0" t="0" r="5715" b="9525"/>
            <wp:docPr id="2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8"/>
                    <pic:cNvPicPr>
                      <a:picLocks noChangeAspect="1"/>
                    </pic:cNvPicPr>
                  </pic:nvPicPr>
                  <pic:blipFill>
                    <a:blip r:embed="rId27"/>
                    <a:srcRect l="1023" t="2445" r="2010" b="3020"/>
                    <a:stretch>
                      <a:fillRect/>
                    </a:stretch>
                  </pic:blipFill>
                  <pic:spPr>
                    <a:xfrm>
                      <a:off x="0" y="0"/>
                      <a:ext cx="216598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drawing>
          <wp:inline distT="0" distB="0" distL="114300" distR="114300">
            <wp:extent cx="2212975" cy="1755775"/>
            <wp:effectExtent l="0" t="0" r="0" b="15875"/>
            <wp:docPr id="2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9"/>
                    <pic:cNvPicPr>
                      <a:picLocks noChangeAspect="1"/>
                    </pic:cNvPicPr>
                  </pic:nvPicPr>
                  <pic:blipFill>
                    <a:blip r:embed="rId28"/>
                    <a:srcRect l="2370" t="4756" r="1571" b="2646"/>
                    <a:stretch>
                      <a:fillRect/>
                    </a:stretch>
                  </pic:blipFill>
                  <pic:spPr>
                    <a:xfrm>
                      <a:off x="0" y="0"/>
                      <a:ext cx="2212975" cy="175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drawing>
          <wp:inline distT="0" distB="0" distL="114300" distR="114300">
            <wp:extent cx="2266950" cy="1828800"/>
            <wp:effectExtent l="0" t="0" r="0" b="0"/>
            <wp:docPr id="2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0"/>
                    <pic:cNvPicPr>
                      <a:picLocks noChangeAspect="1"/>
                    </pic:cNvPicPr>
                  </pic:nvPicPr>
                  <pic:blipFill>
                    <a:blip r:embed="rId29"/>
                    <a:srcRect l="959" t="2657" r="1179" b="471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drawing>
          <wp:inline distT="0" distB="0" distL="114300" distR="114300">
            <wp:extent cx="2198370" cy="1762760"/>
            <wp:effectExtent l="0" t="0" r="0" b="8890"/>
            <wp:docPr id="30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4"/>
                    <pic:cNvPicPr>
                      <a:picLocks noChangeAspect="1"/>
                    </pic:cNvPicPr>
                  </pic:nvPicPr>
                  <pic:blipFill>
                    <a:blip r:embed="rId30"/>
                    <a:srcRect l="1786" t="4291" r="1591" b="2648"/>
                    <a:stretch>
                      <a:fillRect/>
                    </a:stretch>
                  </pic:blipFill>
                  <pic:spPr>
                    <a:xfrm>
                      <a:off x="0" y="0"/>
                      <a:ext cx="2198370" cy="176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drawing>
          <wp:inline distT="0" distB="0" distL="114300" distR="114300">
            <wp:extent cx="2268855" cy="1831340"/>
            <wp:effectExtent l="0" t="0" r="0" b="0"/>
            <wp:docPr id="26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2"/>
                    <pic:cNvPicPr>
                      <a:picLocks noChangeAspect="1"/>
                    </pic:cNvPicPr>
                  </pic:nvPicPr>
                  <pic:blipFill>
                    <a:blip r:embed="rId31"/>
                    <a:srcRect l="1945" t="1934" r="1540" b="1901"/>
                    <a:stretch>
                      <a:fillRect/>
                    </a:stretch>
                  </pic:blipFill>
                  <pic:spPr>
                    <a:xfrm>
                      <a:off x="0" y="0"/>
                      <a:ext cx="2268855" cy="183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drawing>
          <wp:inline distT="0" distB="0" distL="114300" distR="114300">
            <wp:extent cx="2163445" cy="1748790"/>
            <wp:effectExtent l="0" t="0" r="8255" b="3810"/>
            <wp:docPr id="32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5"/>
                    <pic:cNvPicPr>
                      <a:picLocks noChangeAspect="1"/>
                    </pic:cNvPicPr>
                  </pic:nvPicPr>
                  <pic:blipFill>
                    <a:blip r:embed="rId32"/>
                    <a:srcRect l="2230" t="3418" r="1609" b="2461"/>
                    <a:stretch>
                      <a:fillRect/>
                    </a:stretch>
                  </pic:blipFill>
                  <pic:spPr>
                    <a:xfrm>
                      <a:off x="0" y="0"/>
                      <a:ext cx="2163445" cy="174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drawing>
          <wp:inline distT="0" distB="0" distL="114300" distR="114300">
            <wp:extent cx="2088515" cy="1787525"/>
            <wp:effectExtent l="0" t="0" r="6985" b="3175"/>
            <wp:docPr id="33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6"/>
                    <pic:cNvPicPr>
                      <a:picLocks noChangeAspect="1"/>
                    </pic:cNvPicPr>
                  </pic:nvPicPr>
                  <pic:blipFill>
                    <a:blip r:embed="rId33"/>
                    <a:srcRect l="2316" t="2907" r="1261" b="1927"/>
                    <a:stretch>
                      <a:fillRect/>
                    </a:stretch>
                  </pic:blipFill>
                  <pic:spPr>
                    <a:xfrm>
                      <a:off x="0" y="0"/>
                      <a:ext cx="2088515" cy="178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ind w:firstLine="0" w:firstLineChars="0"/>
        <w:rPr>
          <w:rFonts w:hint="eastAsia" w:eastAsia="宋体" w:cs="Arial"/>
          <w:lang w:val="en-US" w:eastAsia="zh-CN"/>
        </w:rPr>
      </w:pP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Supplementary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Fig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ure 10 </w:t>
      </w:r>
      <w:r>
        <w:rPr>
          <w:rFonts w:ascii="Candara" w:hAnsi="Candara" w:cs="Candara"/>
          <w:b/>
          <w:kern w:val="44"/>
          <w:szCs w:val="21"/>
        </w:rPr>
        <w:t>|</w:t>
      </w:r>
      <w:r>
        <w:rPr>
          <w:rFonts w:hint="eastAsia" w:ascii="Candara" w:hAnsi="Candara" w:eastAsia="宋体" w:cs="Candara"/>
          <w:b/>
          <w:kern w:val="44"/>
          <w:szCs w:val="21"/>
          <w:lang w:val="en-US" w:eastAsia="zh-CN"/>
        </w:rPr>
        <w:t xml:space="preserve"> </w:t>
      </w:r>
      <w:r>
        <w:rPr>
          <w:rStyle w:val="12"/>
          <w:rFonts w:hint="default" w:ascii="Candara" w:hAnsi="Candara" w:eastAsia="宋体" w:cs="Candara"/>
          <w:b/>
          <w:bCs w:val="0"/>
          <w:i/>
          <w:iCs/>
          <w:sz w:val="24"/>
          <w:szCs w:val="24"/>
        </w:rPr>
        <w:t>a-g</w:t>
      </w:r>
      <w:r>
        <w:rPr>
          <w:rStyle w:val="12"/>
          <w:rFonts w:hint="eastAsia" w:ascii="Candara" w:hAnsi="Candara" w:eastAsia="宋体" w:cs="Candara"/>
          <w:bCs/>
          <w:sz w:val="24"/>
          <w:szCs w:val="24"/>
          <w:lang w:val="en-US" w:eastAsia="zh-CN"/>
        </w:rPr>
        <w:t>,</w:t>
      </w:r>
      <w:r>
        <w:rPr>
          <w:rStyle w:val="12"/>
          <w:rFonts w:hint="default" w:ascii="Candara" w:hAnsi="Candara" w:eastAsia="宋体" w:cs="Candara"/>
          <w:bCs/>
          <w:sz w:val="24"/>
          <w:szCs w:val="24"/>
        </w:rPr>
        <w:t xml:space="preserve"> </w:t>
      </w:r>
      <w:r>
        <w:rPr>
          <w:rFonts w:hint="default" w:ascii="Candara" w:hAnsi="Candara" w:eastAsia="TimesNewRomanPSMT" w:cs="Candara"/>
          <w:color w:val="000000"/>
          <w:sz w:val="24"/>
          <w:szCs w:val="24"/>
        </w:rPr>
        <w:t xml:space="preserve">Cyclic voltammograms 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 xml:space="preserve">scanning </w:t>
      </w:r>
      <w:r>
        <w:rPr>
          <w:rFonts w:hint="default" w:ascii="Candara" w:hAnsi="Candara" w:eastAsia="TimesNewRomanPSMT" w:cs="Candara"/>
          <w:color w:val="000000"/>
          <w:sz w:val="24"/>
          <w:szCs w:val="24"/>
        </w:rPr>
        <w:t>for</w:t>
      </w:r>
      <w:r>
        <w:rPr>
          <w:rFonts w:hint="default" w:ascii="Candara" w:hAnsi="Candara" w:eastAsia="宋体" w:cs="Candara"/>
          <w:color w:val="000000"/>
          <w:sz w:val="24"/>
          <w:szCs w:val="24"/>
        </w:rPr>
        <w:t xml:space="preserve"> the </w:t>
      </w:r>
      <w:bookmarkStart w:id="5" w:name="OLE_LINK6"/>
      <w:r>
        <w:rPr>
          <w:rStyle w:val="14"/>
          <w:rFonts w:hint="default" w:ascii="Candara" w:hAnsi="Candara" w:cs="Candara"/>
          <w:sz w:val="24"/>
          <w:szCs w:val="24"/>
        </w:rPr>
        <w:t>Ni</w:t>
      </w:r>
      <w:r>
        <w:rPr>
          <w:rStyle w:val="14"/>
          <w:rFonts w:hint="eastAsia" w:ascii="Candara" w:hAnsi="Candara" w:eastAsia="宋体" w:cs="Candara"/>
          <w:sz w:val="24"/>
          <w:szCs w:val="24"/>
          <w:vertAlign w:val="subscript"/>
          <w:lang w:val="en-US" w:eastAsia="zh-CN"/>
        </w:rPr>
        <w:t>0.5</w:t>
      </w:r>
      <w:r>
        <w:rPr>
          <w:rStyle w:val="14"/>
          <w:rFonts w:hint="default" w:ascii="Candara" w:hAnsi="Candara" w:cs="Candara"/>
          <w:sz w:val="24"/>
          <w:szCs w:val="24"/>
        </w:rPr>
        <w:t>Fe</w:t>
      </w:r>
      <w:r>
        <w:rPr>
          <w:rStyle w:val="14"/>
          <w:rFonts w:hint="eastAsia" w:ascii="Candara" w:hAnsi="Candara" w:eastAsia="宋体" w:cs="Candara"/>
          <w:sz w:val="24"/>
          <w:szCs w:val="24"/>
          <w:vertAlign w:val="subscript"/>
          <w:lang w:val="en-US" w:eastAsia="zh-CN"/>
        </w:rPr>
        <w:t>0.5</w:t>
      </w:r>
      <w:r>
        <w:rPr>
          <w:rStyle w:val="13"/>
          <w:rFonts w:hint="default" w:ascii="Candara" w:hAnsi="Candara" w:cs="Candara"/>
          <w:sz w:val="24"/>
          <w:szCs w:val="24"/>
        </w:rPr>
        <w:t>(OH)</w:t>
      </w:r>
      <w:r>
        <w:rPr>
          <w:rStyle w:val="13"/>
          <w:rFonts w:hint="default" w:ascii="Candara" w:hAnsi="Candara" w:cs="Candara"/>
          <w:sz w:val="24"/>
          <w:szCs w:val="24"/>
          <w:vertAlign w:val="subscript"/>
        </w:rPr>
        <w:t>2</w:t>
      </w:r>
      <w:bookmarkEnd w:id="5"/>
      <w:r>
        <w:rPr>
          <w:rStyle w:val="13"/>
          <w:rFonts w:hint="default" w:ascii="Candara" w:hAnsi="Candara" w:eastAsia="宋体" w:cs="Candara"/>
          <w:b/>
          <w:bCs/>
          <w:sz w:val="24"/>
          <w:szCs w:val="24"/>
        </w:rPr>
        <w:t xml:space="preserve"> </w:t>
      </w:r>
      <w:r>
        <w:rPr>
          <w:rStyle w:val="13"/>
          <w:rFonts w:hint="default" w:ascii="Candara" w:hAnsi="Candara" w:eastAsia="宋体" w:cs="Candara"/>
          <w:sz w:val="24"/>
          <w:szCs w:val="24"/>
        </w:rPr>
        <w:t xml:space="preserve">electrocatalyst loaded on NF </w:t>
      </w:r>
      <w:r>
        <w:rPr>
          <w:rFonts w:hint="default" w:ascii="Candara" w:hAnsi="Candara" w:eastAsia="宋体" w:cs="Candara"/>
          <w:color w:val="000000"/>
          <w:sz w:val="24"/>
          <w:szCs w:val="24"/>
        </w:rPr>
        <w:t xml:space="preserve">at 30 </w:t>
      </w:r>
      <w:r>
        <w:rPr>
          <w:rFonts w:hint="default" w:ascii="Candara" w:hAnsi="Candara" w:eastAsia="宋体" w:cs="Candara"/>
          <w:color w:val="000000"/>
          <w:sz w:val="24"/>
          <w:szCs w:val="24"/>
          <w:vertAlign w:val="superscript"/>
        </w:rPr>
        <w:t>o</w:t>
      </w:r>
      <w:r>
        <w:rPr>
          <w:rFonts w:hint="default" w:ascii="Candara" w:hAnsi="Candara" w:eastAsia="宋体" w:cs="Candara"/>
          <w:color w:val="000000"/>
          <w:sz w:val="24"/>
          <w:szCs w:val="24"/>
        </w:rPr>
        <w:t xml:space="preserve">C-90 </w:t>
      </w:r>
      <w:r>
        <w:rPr>
          <w:rFonts w:hint="default" w:ascii="Candara" w:hAnsi="Candara" w:eastAsia="宋体" w:cs="Candara"/>
          <w:color w:val="000000"/>
          <w:sz w:val="24"/>
          <w:szCs w:val="24"/>
          <w:vertAlign w:val="superscript"/>
        </w:rPr>
        <w:t>o</w:t>
      </w:r>
      <w:r>
        <w:rPr>
          <w:rFonts w:hint="default" w:ascii="Candara" w:hAnsi="Candara" w:eastAsia="宋体" w:cs="Candara"/>
          <w:color w:val="000000"/>
          <w:sz w:val="24"/>
          <w:szCs w:val="24"/>
        </w:rPr>
        <w:t xml:space="preserve">C with </w:t>
      </w:r>
      <w:r>
        <w:rPr>
          <w:rFonts w:hint="default" w:ascii="Candara" w:hAnsi="Candara" w:eastAsia="TimesNewRomanPSMT" w:cs="Candara"/>
          <w:color w:val="000000"/>
          <w:sz w:val="24"/>
          <w:szCs w:val="24"/>
        </w:rPr>
        <w:t xml:space="preserve">different scan rates ranging from </w:t>
      </w:r>
      <w:r>
        <w:rPr>
          <w:rFonts w:hint="default" w:ascii="Candara" w:hAnsi="Candara" w:eastAsia="宋体" w:cs="Candara"/>
          <w:color w:val="000000"/>
          <w:sz w:val="24"/>
          <w:szCs w:val="24"/>
        </w:rPr>
        <w:t>2</w:t>
      </w:r>
      <w:r>
        <w:rPr>
          <w:rFonts w:hint="default" w:ascii="Candara" w:hAnsi="Candara" w:eastAsia="TimesNewRomanPSMT" w:cs="Candara"/>
          <w:color w:val="000000"/>
          <w:sz w:val="24"/>
          <w:szCs w:val="24"/>
        </w:rPr>
        <w:t>0 to 1</w:t>
      </w:r>
      <w:r>
        <w:rPr>
          <w:rFonts w:hint="default" w:ascii="Candara" w:hAnsi="Candara" w:eastAsia="宋体" w:cs="Candara"/>
          <w:color w:val="000000"/>
          <w:sz w:val="24"/>
          <w:szCs w:val="24"/>
        </w:rPr>
        <w:t>2</w:t>
      </w:r>
      <w:r>
        <w:rPr>
          <w:rFonts w:hint="default" w:ascii="Candara" w:hAnsi="Candara" w:eastAsia="TimesNewRomanPSMT" w:cs="Candara"/>
          <w:color w:val="000000"/>
          <w:sz w:val="24"/>
          <w:szCs w:val="24"/>
        </w:rPr>
        <w:t>0 mV·s</w:t>
      </w:r>
      <w:r>
        <w:rPr>
          <w:rFonts w:hint="default" w:ascii="Candara" w:hAnsi="Candara" w:eastAsia="TimesNewRomanPSMT" w:cs="Candara"/>
          <w:color w:val="000000"/>
          <w:sz w:val="24"/>
          <w:szCs w:val="24"/>
          <w:vertAlign w:val="superscript"/>
        </w:rPr>
        <w:t>-1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 xml:space="preserve">. </w:t>
      </w:r>
      <w:r>
        <w:rPr>
          <w:rStyle w:val="12"/>
          <w:rFonts w:hint="eastAsia" w:ascii="Candara" w:hAnsi="Candara" w:eastAsia="宋体" w:cs="Candara"/>
          <w:b/>
          <w:bCs w:val="0"/>
          <w:i/>
          <w:iCs/>
          <w:sz w:val="24"/>
          <w:szCs w:val="24"/>
          <w:lang w:val="en-US" w:eastAsia="zh-CN"/>
        </w:rPr>
        <w:t>h</w:t>
      </w:r>
      <w:r>
        <w:rPr>
          <w:rStyle w:val="12"/>
          <w:rFonts w:hint="eastAsia" w:ascii="Candara" w:hAnsi="Candara" w:eastAsia="宋体" w:cs="Candara"/>
          <w:bCs/>
          <w:sz w:val="24"/>
          <w:szCs w:val="24"/>
          <w:lang w:val="en-US" w:eastAsia="zh-CN"/>
        </w:rPr>
        <w:t>,</w:t>
      </w:r>
      <w:r>
        <w:rPr>
          <w:rFonts w:hint="default" w:ascii="Candara" w:hAnsi="Candara" w:eastAsia="宋体" w:cs="Candara"/>
          <w:color w:val="000000"/>
          <w:sz w:val="24"/>
          <w:szCs w:val="24"/>
        </w:rPr>
        <w:t xml:space="preserve"> C</w:t>
      </w:r>
      <w:r>
        <w:rPr>
          <w:rFonts w:hint="default" w:ascii="Candara" w:hAnsi="Candara" w:eastAsia="TimesNewRomanPSMT" w:cs="Candara"/>
          <w:color w:val="000000"/>
          <w:sz w:val="24"/>
          <w:szCs w:val="24"/>
        </w:rPr>
        <w:t>alculations of electrochemical avtive surface area</w:t>
      </w:r>
      <w:r>
        <w:rPr>
          <w:rFonts w:hint="default" w:ascii="Candara" w:hAnsi="Candara" w:eastAsia="宋体" w:cs="Candara"/>
          <w:color w:val="000000"/>
          <w:sz w:val="24"/>
          <w:szCs w:val="24"/>
        </w:rPr>
        <w:t>.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ab/>
      </w:r>
    </w:p>
    <w:p>
      <w:pPr>
        <w:spacing w:line="240" w:lineRule="auto"/>
        <w:ind w:left="0" w:leftChars="0" w:firstLine="0" w:firstLineChars="0"/>
        <w:jc w:val="both"/>
        <w:rPr>
          <w:rFonts w:hint="eastAsia" w:eastAsia="宋体" w:cs="Arial"/>
        </w:rPr>
      </w:pPr>
      <w:r>
        <w:drawing>
          <wp:inline distT="0" distB="0" distL="114300" distR="114300">
            <wp:extent cx="5331460" cy="5294630"/>
            <wp:effectExtent l="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331460" cy="529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ind w:left="0" w:leftChars="0" w:firstLine="0" w:firstLineChars="0"/>
        <w:jc w:val="both"/>
        <w:rPr>
          <w:rFonts w:hint="eastAsia" w:eastAsia="宋体" w:cs="Arial"/>
          <w:b w:val="0"/>
          <w:bCs/>
          <w:sz w:val="24"/>
          <w:szCs w:val="24"/>
        </w:rPr>
      </w:pP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Supplementary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Fig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ure 11 </w:t>
      </w:r>
      <w:r>
        <w:rPr>
          <w:rFonts w:ascii="Candara" w:hAnsi="Candara" w:cs="Candara"/>
          <w:b/>
          <w:kern w:val="44"/>
          <w:sz w:val="24"/>
          <w:szCs w:val="24"/>
        </w:rPr>
        <w:t>|</w:t>
      </w:r>
      <w:r>
        <w:rPr>
          <w:rFonts w:hint="eastAsia" w:ascii="Candara" w:hAnsi="Candara" w:eastAsia="宋体" w:cs="Candara"/>
          <w:b w:val="0"/>
          <w:bCs/>
          <w:kern w:val="44"/>
          <w:sz w:val="24"/>
          <w:szCs w:val="24"/>
          <w:lang w:val="en-US" w:eastAsia="zh-CN"/>
        </w:rPr>
        <w:t xml:space="preserve"> The energy of compounds (E) and free energy changes </w:t>
      </w:r>
      <w:r>
        <w:rPr>
          <w:rFonts w:hint="eastAsia" w:eastAsia="宋体" w:cs="Arial"/>
          <w:sz w:val="24"/>
          <w:szCs w:val="24"/>
        </w:rPr>
        <w:t>(</w:t>
      </w:r>
      <w:r>
        <w:rPr>
          <w:rFonts w:hint="default" w:ascii="Candara" w:hAnsi="Candara" w:eastAsia="宋体" w:cs="Candara"/>
          <w:i/>
          <w:iCs/>
          <w:sz w:val="24"/>
          <w:szCs w:val="24"/>
        </w:rPr>
        <w:t>Δ</w:t>
      </w:r>
      <w:r>
        <w:rPr>
          <w:rFonts w:hint="eastAsia" w:eastAsia="宋体" w:cs="Arial"/>
          <w:sz w:val="24"/>
          <w:szCs w:val="24"/>
        </w:rPr>
        <w:t>G</w:t>
      </w:r>
      <w:r>
        <w:rPr>
          <w:rFonts w:hint="eastAsia" w:eastAsia="宋体" w:cs="Arial"/>
          <w:sz w:val="24"/>
          <w:szCs w:val="24"/>
          <w:lang w:val="en-US" w:eastAsia="zh-CN"/>
        </w:rPr>
        <w:t>)</w:t>
      </w:r>
      <w:r>
        <w:rPr>
          <w:rFonts w:hint="eastAsia" w:ascii="Candara" w:hAnsi="Candara" w:eastAsia="宋体" w:cs="Candara"/>
          <w:b w:val="0"/>
          <w:bCs/>
          <w:kern w:val="44"/>
          <w:sz w:val="24"/>
          <w:szCs w:val="24"/>
          <w:lang w:val="en-US" w:eastAsia="zh-CN"/>
        </w:rPr>
        <w:t xml:space="preserve"> for oxidation of Ni</w:t>
      </w:r>
      <w:r>
        <w:rPr>
          <w:rFonts w:hint="eastAsia" w:ascii="Candara" w:hAnsi="Candara" w:eastAsia="宋体" w:cs="Candara"/>
          <w:b w:val="0"/>
          <w:bCs/>
          <w:kern w:val="44"/>
          <w:sz w:val="24"/>
          <w:szCs w:val="24"/>
          <w:vertAlign w:val="subscript"/>
          <w:lang w:val="en-US" w:eastAsia="zh-CN"/>
        </w:rPr>
        <w:t>0.5</w:t>
      </w:r>
      <w:r>
        <w:rPr>
          <w:rFonts w:hint="eastAsia" w:ascii="Candara" w:hAnsi="Candara" w:eastAsia="宋体" w:cs="Candara"/>
          <w:b w:val="0"/>
          <w:bCs/>
          <w:kern w:val="44"/>
          <w:sz w:val="24"/>
          <w:szCs w:val="24"/>
          <w:lang w:val="en-US" w:eastAsia="zh-CN"/>
        </w:rPr>
        <w:t>Fe</w:t>
      </w:r>
      <w:r>
        <w:rPr>
          <w:rFonts w:hint="eastAsia" w:ascii="Candara" w:hAnsi="Candara" w:eastAsia="宋体" w:cs="Candara"/>
          <w:b w:val="0"/>
          <w:bCs/>
          <w:kern w:val="44"/>
          <w:sz w:val="24"/>
          <w:szCs w:val="24"/>
          <w:vertAlign w:val="subscript"/>
          <w:lang w:val="en-US" w:eastAsia="zh-CN"/>
        </w:rPr>
        <w:t>0.5</w:t>
      </w:r>
      <w:r>
        <w:rPr>
          <w:rFonts w:hint="eastAsia" w:ascii="Candara" w:hAnsi="Candara" w:eastAsia="宋体" w:cs="Candara"/>
          <w:b w:val="0"/>
          <w:bCs/>
          <w:kern w:val="44"/>
          <w:sz w:val="24"/>
          <w:szCs w:val="24"/>
          <w:lang w:val="en-US" w:eastAsia="zh-CN"/>
        </w:rPr>
        <w:t>(OH)</w:t>
      </w:r>
      <w:r>
        <w:rPr>
          <w:rFonts w:hint="eastAsia" w:ascii="Candara" w:hAnsi="Candara" w:eastAsia="宋体" w:cs="Candara"/>
          <w:b w:val="0"/>
          <w:bCs/>
          <w:kern w:val="44"/>
          <w:sz w:val="24"/>
          <w:szCs w:val="24"/>
          <w:vertAlign w:val="subscript"/>
          <w:lang w:val="en-US" w:eastAsia="zh-CN"/>
        </w:rPr>
        <w:t>2</w:t>
      </w:r>
      <w:r>
        <w:rPr>
          <w:rFonts w:hint="eastAsia" w:ascii="Candara" w:hAnsi="Candara" w:eastAsia="宋体" w:cs="Candara"/>
          <w:b w:val="0"/>
          <w:bCs/>
          <w:kern w:val="44"/>
          <w:sz w:val="24"/>
          <w:szCs w:val="24"/>
          <w:lang w:val="en-US" w:eastAsia="zh-CN"/>
        </w:rPr>
        <w:t xml:space="preserve"> to Ni</w:t>
      </w:r>
      <w:r>
        <w:rPr>
          <w:rFonts w:hint="eastAsia" w:ascii="Candara" w:hAnsi="Candara" w:eastAsia="宋体" w:cs="Candara"/>
          <w:b w:val="0"/>
          <w:bCs/>
          <w:kern w:val="44"/>
          <w:sz w:val="24"/>
          <w:szCs w:val="24"/>
          <w:vertAlign w:val="subscript"/>
          <w:lang w:val="en-US" w:eastAsia="zh-CN"/>
        </w:rPr>
        <w:t>0.5</w:t>
      </w:r>
      <w:r>
        <w:rPr>
          <w:rFonts w:hint="eastAsia" w:ascii="Candara" w:hAnsi="Candara" w:eastAsia="宋体" w:cs="Candara"/>
          <w:b w:val="0"/>
          <w:bCs/>
          <w:kern w:val="44"/>
          <w:sz w:val="24"/>
          <w:szCs w:val="24"/>
          <w:lang w:val="en-US" w:eastAsia="zh-CN"/>
        </w:rPr>
        <w:t>Fe</w:t>
      </w:r>
      <w:r>
        <w:rPr>
          <w:rFonts w:hint="eastAsia" w:ascii="Candara" w:hAnsi="Candara" w:eastAsia="宋体" w:cs="Candara"/>
          <w:b w:val="0"/>
          <w:bCs/>
          <w:kern w:val="44"/>
          <w:sz w:val="24"/>
          <w:szCs w:val="24"/>
          <w:vertAlign w:val="subscript"/>
          <w:lang w:val="en-US" w:eastAsia="zh-CN"/>
        </w:rPr>
        <w:t>0.5</w:t>
      </w:r>
      <w:r>
        <w:rPr>
          <w:rFonts w:hint="eastAsia" w:ascii="Candara" w:hAnsi="Candara" w:eastAsia="宋体" w:cs="Candara"/>
          <w:b w:val="0"/>
          <w:bCs/>
          <w:kern w:val="44"/>
          <w:sz w:val="24"/>
          <w:szCs w:val="24"/>
          <w:lang w:val="en-US" w:eastAsia="zh-CN"/>
        </w:rPr>
        <w:t>OOH, with calculated structures.</w:t>
      </w:r>
    </w:p>
    <w:p>
      <w:pPr>
        <w:spacing w:line="240" w:lineRule="auto"/>
        <w:ind w:left="0" w:leftChars="0" w:firstLine="0" w:firstLineChars="0"/>
        <w:jc w:val="both"/>
        <w:rPr>
          <w:rFonts w:hint="eastAsia" w:eastAsia="宋体" w:cs="Arial"/>
        </w:rPr>
      </w:pPr>
    </w:p>
    <w:p>
      <w:pPr>
        <w:spacing w:line="240" w:lineRule="auto"/>
        <w:ind w:firstLine="420"/>
        <w:jc w:val="both"/>
        <w:rPr>
          <w:rFonts w:hint="default" w:ascii="Candara" w:hAnsi="Candara" w:eastAsia="宋体" w:cs="Candara"/>
          <w:sz w:val="24"/>
          <w:szCs w:val="24"/>
        </w:rPr>
      </w:pPr>
      <w:r>
        <w:rPr>
          <w:rFonts w:hint="default" w:ascii="Candara" w:hAnsi="Candara" w:eastAsia="宋体" w:cs="Candara"/>
          <w:sz w:val="24"/>
          <w:szCs w:val="24"/>
        </w:rPr>
        <w:t>The Gibbs energy</w:t>
      </w:r>
      <w:r>
        <w:rPr>
          <w:rFonts w:hint="default" w:ascii="Candara" w:hAnsi="Candara" w:eastAsia="宋体" w:cs="Candara"/>
          <w:sz w:val="24"/>
          <w:szCs w:val="24"/>
          <w:lang w:val="en-US" w:eastAsia="zh-CN"/>
        </w:rPr>
        <w:t xml:space="preserve"> changes</w:t>
      </w:r>
      <w:r>
        <w:rPr>
          <w:rFonts w:hint="default" w:ascii="Candara" w:hAnsi="Candara" w:eastAsia="宋体" w:cs="Candara"/>
          <w:sz w:val="24"/>
          <w:szCs w:val="24"/>
        </w:rPr>
        <w:t xml:space="preserve"> </w:t>
      </w:r>
      <w:r>
        <w:rPr>
          <w:rFonts w:hint="default" w:ascii="Candara" w:hAnsi="Candara" w:eastAsia="宋体" w:cs="Candara"/>
          <w:sz w:val="24"/>
          <w:szCs w:val="24"/>
          <w:lang w:val="en-US" w:eastAsia="zh-CN"/>
        </w:rPr>
        <w:t>for</w:t>
      </w:r>
      <w:r>
        <w:rPr>
          <w:rFonts w:hint="default" w:ascii="Candara" w:hAnsi="Candara" w:eastAsia="宋体" w:cs="Candara"/>
          <w:b w:val="0"/>
          <w:bCs/>
          <w:kern w:val="44"/>
          <w:sz w:val="24"/>
          <w:szCs w:val="24"/>
          <w:lang w:val="en-US" w:eastAsia="zh-CN"/>
        </w:rPr>
        <w:t xml:space="preserve"> Ni</w:t>
      </w:r>
      <w:r>
        <w:rPr>
          <w:rFonts w:hint="default" w:ascii="Candara" w:hAnsi="Candara" w:eastAsia="宋体" w:cs="Candara"/>
          <w:b w:val="0"/>
          <w:bCs/>
          <w:kern w:val="44"/>
          <w:sz w:val="24"/>
          <w:szCs w:val="24"/>
          <w:vertAlign w:val="subscript"/>
          <w:lang w:val="en-US" w:eastAsia="zh-CN"/>
        </w:rPr>
        <w:t>0.5</w:t>
      </w:r>
      <w:r>
        <w:rPr>
          <w:rFonts w:hint="default" w:ascii="Candara" w:hAnsi="Candara" w:eastAsia="宋体" w:cs="Candara"/>
          <w:b w:val="0"/>
          <w:bCs/>
          <w:kern w:val="44"/>
          <w:sz w:val="24"/>
          <w:szCs w:val="24"/>
          <w:lang w:val="en-US" w:eastAsia="zh-CN"/>
        </w:rPr>
        <w:t>Fe</w:t>
      </w:r>
      <w:r>
        <w:rPr>
          <w:rFonts w:hint="default" w:ascii="Candara" w:hAnsi="Candara" w:eastAsia="宋体" w:cs="Candara"/>
          <w:b w:val="0"/>
          <w:bCs/>
          <w:kern w:val="44"/>
          <w:sz w:val="24"/>
          <w:szCs w:val="24"/>
          <w:vertAlign w:val="subscript"/>
          <w:lang w:val="en-US" w:eastAsia="zh-CN"/>
        </w:rPr>
        <w:t>0.5</w:t>
      </w:r>
      <w:r>
        <w:rPr>
          <w:rFonts w:hint="default" w:ascii="Candara" w:hAnsi="Candara" w:eastAsia="宋体" w:cs="Candara"/>
          <w:b w:val="0"/>
          <w:bCs/>
          <w:kern w:val="44"/>
          <w:sz w:val="24"/>
          <w:szCs w:val="24"/>
          <w:lang w:val="en-US" w:eastAsia="zh-CN"/>
        </w:rPr>
        <w:t>(OH)</w:t>
      </w:r>
      <w:r>
        <w:rPr>
          <w:rFonts w:hint="default" w:ascii="Candara" w:hAnsi="Candara" w:eastAsia="宋体" w:cs="Candara"/>
          <w:b w:val="0"/>
          <w:bCs/>
          <w:kern w:val="44"/>
          <w:sz w:val="24"/>
          <w:szCs w:val="24"/>
          <w:vertAlign w:val="subscript"/>
          <w:lang w:val="en-US" w:eastAsia="zh-CN"/>
        </w:rPr>
        <w:t>2</w:t>
      </w:r>
      <w:r>
        <w:rPr>
          <w:rFonts w:hint="default" w:ascii="Candara" w:hAnsi="Candara" w:eastAsia="宋体" w:cs="Candara"/>
          <w:b w:val="0"/>
          <w:bCs/>
          <w:kern w:val="44"/>
          <w:sz w:val="24"/>
          <w:szCs w:val="24"/>
          <w:lang w:val="en-US" w:eastAsia="zh-CN"/>
        </w:rPr>
        <w:t>/Ni</w:t>
      </w:r>
      <w:r>
        <w:rPr>
          <w:rFonts w:hint="default" w:ascii="Candara" w:hAnsi="Candara" w:eastAsia="宋体" w:cs="Candara"/>
          <w:b w:val="0"/>
          <w:bCs/>
          <w:kern w:val="44"/>
          <w:sz w:val="24"/>
          <w:szCs w:val="24"/>
          <w:vertAlign w:val="subscript"/>
          <w:lang w:val="en-US" w:eastAsia="zh-CN"/>
        </w:rPr>
        <w:t>0.5</w:t>
      </w:r>
      <w:r>
        <w:rPr>
          <w:rFonts w:hint="default" w:ascii="Candara" w:hAnsi="Candara" w:eastAsia="宋体" w:cs="Candara"/>
          <w:b w:val="0"/>
          <w:bCs/>
          <w:kern w:val="44"/>
          <w:sz w:val="24"/>
          <w:szCs w:val="24"/>
          <w:lang w:val="en-US" w:eastAsia="zh-CN"/>
        </w:rPr>
        <w:t>Fe</w:t>
      </w:r>
      <w:r>
        <w:rPr>
          <w:rFonts w:hint="default" w:ascii="Candara" w:hAnsi="Candara" w:eastAsia="宋体" w:cs="Candara"/>
          <w:b w:val="0"/>
          <w:bCs/>
          <w:kern w:val="44"/>
          <w:sz w:val="24"/>
          <w:szCs w:val="24"/>
          <w:vertAlign w:val="subscript"/>
          <w:lang w:val="en-US" w:eastAsia="zh-CN"/>
        </w:rPr>
        <w:t>0.5</w:t>
      </w:r>
      <w:r>
        <w:rPr>
          <w:rFonts w:hint="default" w:ascii="Candara" w:hAnsi="Candara" w:eastAsia="宋体" w:cs="Candara"/>
          <w:b w:val="0"/>
          <w:bCs/>
          <w:kern w:val="44"/>
          <w:sz w:val="24"/>
          <w:szCs w:val="24"/>
          <w:lang w:val="en-US" w:eastAsia="zh-CN"/>
        </w:rPr>
        <w:t>OOH</w:t>
      </w:r>
      <w:r>
        <w:rPr>
          <w:rFonts w:hint="default" w:ascii="Candara" w:hAnsi="Candara" w:eastAsia="宋体" w:cs="Candara"/>
          <w:sz w:val="24"/>
          <w:szCs w:val="24"/>
          <w:vertAlign w:val="superscript"/>
          <w:lang w:val="en-US" w:eastAsia="zh-CN"/>
        </w:rPr>
        <w:t xml:space="preserve"> </w:t>
      </w:r>
      <w:r>
        <w:rPr>
          <w:rFonts w:hint="default" w:ascii="Candara" w:hAnsi="Candara" w:eastAsia="宋体" w:cs="Candara"/>
          <w:sz w:val="24"/>
          <w:szCs w:val="24"/>
        </w:rPr>
        <w:t>oxidation</w:t>
      </w:r>
      <w:r>
        <w:rPr>
          <w:rFonts w:hint="default" w:ascii="Candara" w:hAnsi="Candara" w:eastAsia="宋体" w:cs="Candara"/>
          <w:sz w:val="24"/>
          <w:szCs w:val="24"/>
          <w:lang w:val="en-US" w:eastAsia="zh-CN"/>
        </w:rPr>
        <w:t xml:space="preserve"> </w:t>
      </w:r>
      <w:r>
        <w:rPr>
          <w:rFonts w:hint="default" w:ascii="Candara" w:hAnsi="Candara" w:eastAsia="宋体" w:cs="Candara"/>
          <w:sz w:val="24"/>
          <w:szCs w:val="24"/>
        </w:rPr>
        <w:t>(</w:t>
      </w:r>
      <w:r>
        <w:rPr>
          <w:rFonts w:hint="default" w:ascii="Candara" w:hAnsi="Candara" w:eastAsia="宋体" w:cs="Candara"/>
          <w:i/>
          <w:iCs/>
          <w:sz w:val="24"/>
          <w:szCs w:val="24"/>
        </w:rPr>
        <w:t>Δ</w:t>
      </w:r>
      <w:r>
        <w:rPr>
          <w:rFonts w:hint="default" w:ascii="Candara" w:hAnsi="Candara" w:eastAsia="宋体" w:cs="Candara"/>
          <w:sz w:val="24"/>
          <w:szCs w:val="24"/>
        </w:rPr>
        <w:t>G</w:t>
      </w:r>
      <w:r>
        <w:rPr>
          <w:rFonts w:hint="default" w:ascii="Candara" w:hAnsi="Candara" w:eastAsia="宋体" w:cs="Candara"/>
          <w:sz w:val="24"/>
          <w:szCs w:val="24"/>
          <w:vertAlign w:val="subscript"/>
        </w:rPr>
        <w:t>Ni2+→Ni3+</w:t>
      </w:r>
      <w:r>
        <w:rPr>
          <w:rFonts w:hint="default" w:ascii="Candara" w:hAnsi="Candara" w:eastAsia="宋体" w:cs="Candara"/>
          <w:sz w:val="24"/>
          <w:szCs w:val="24"/>
        </w:rPr>
        <w:t xml:space="preserve">) </w:t>
      </w:r>
      <w:r>
        <w:rPr>
          <w:rFonts w:hint="default" w:ascii="Candara" w:hAnsi="Candara" w:eastAsia="宋体" w:cs="Candara"/>
          <w:sz w:val="24"/>
          <w:szCs w:val="24"/>
          <w:lang w:val="en-US" w:eastAsia="zh-CN"/>
        </w:rPr>
        <w:t>were</w:t>
      </w:r>
      <w:r>
        <w:rPr>
          <w:rFonts w:hint="default" w:ascii="Candara" w:hAnsi="Candara" w:eastAsia="宋体" w:cs="Candara"/>
          <w:sz w:val="24"/>
          <w:szCs w:val="24"/>
        </w:rPr>
        <w:t xml:space="preserve"> calculated </w:t>
      </w:r>
      <w:r>
        <w:rPr>
          <w:rFonts w:hint="default" w:ascii="Candara" w:hAnsi="Candara" w:eastAsia="宋体" w:cs="Candara"/>
          <w:sz w:val="24"/>
          <w:szCs w:val="24"/>
          <w:lang w:val="en-US" w:eastAsia="zh-CN"/>
        </w:rPr>
        <w:t xml:space="preserve">by </w:t>
      </w:r>
      <w:r>
        <w:rPr>
          <w:rFonts w:hint="default" w:ascii="Candara" w:hAnsi="Candara" w:eastAsia="宋体" w:cs="Candara"/>
          <w:i/>
          <w:iCs/>
          <w:sz w:val="24"/>
          <w:szCs w:val="24"/>
        </w:rPr>
        <w:t>Δ</w:t>
      </w:r>
      <w:r>
        <w:rPr>
          <w:rFonts w:hint="default" w:ascii="Candara" w:hAnsi="Candara" w:eastAsia="宋体" w:cs="Candara"/>
          <w:sz w:val="24"/>
          <w:szCs w:val="24"/>
        </w:rPr>
        <w:t>G</w:t>
      </w:r>
      <w:r>
        <w:rPr>
          <w:rFonts w:hint="default" w:ascii="Candara" w:hAnsi="Candara" w:eastAsia="宋体" w:cs="Candara"/>
          <w:sz w:val="24"/>
          <w:szCs w:val="24"/>
          <w:vertAlign w:val="subscript"/>
        </w:rPr>
        <w:t>Ni2+→Ni3+</w:t>
      </w:r>
      <w:r>
        <w:rPr>
          <w:rFonts w:hint="default" w:ascii="Candara" w:hAnsi="Candara" w:eastAsia="宋体" w:cs="Candara"/>
          <w:sz w:val="24"/>
          <w:szCs w:val="24"/>
          <w:vertAlign w:val="subscript"/>
          <w:lang w:val="en-US" w:eastAsia="zh-CN"/>
        </w:rPr>
        <w:t xml:space="preserve"> </w:t>
      </w:r>
      <w:r>
        <w:rPr>
          <w:rFonts w:hint="default" w:ascii="Candara" w:hAnsi="Candara" w:eastAsia="宋体" w:cs="Candara"/>
          <w:sz w:val="24"/>
          <w:szCs w:val="24"/>
        </w:rPr>
        <w:t xml:space="preserve">= </w:t>
      </w:r>
      <w:r>
        <w:rPr>
          <w:rFonts w:hint="default" w:ascii="Candara" w:hAnsi="Candara" w:eastAsia="宋体" w:cs="Candara"/>
          <w:sz w:val="24"/>
          <w:szCs w:val="24"/>
          <w:lang w:val="en-US" w:eastAsia="zh-CN"/>
        </w:rPr>
        <w:t>G</w:t>
      </w:r>
      <w:r>
        <w:rPr>
          <w:rFonts w:hint="default" w:ascii="Candara" w:hAnsi="Candara" w:eastAsia="宋体" w:cs="Candara"/>
          <w:sz w:val="24"/>
          <w:szCs w:val="24"/>
          <w:vertAlign w:val="subscript"/>
        </w:rPr>
        <w:t>NiOOH</w:t>
      </w:r>
      <w:r>
        <w:rPr>
          <w:rFonts w:hint="default" w:ascii="Candara" w:hAnsi="Candara" w:eastAsia="宋体" w:cs="Candara"/>
          <w:sz w:val="24"/>
          <w:szCs w:val="24"/>
          <w:vertAlign w:val="subscript"/>
          <w:lang w:val="en-US" w:eastAsia="zh-CN"/>
        </w:rPr>
        <w:t xml:space="preserve"> </w:t>
      </w:r>
      <w:r>
        <w:rPr>
          <w:rFonts w:hint="default" w:ascii="Candara" w:hAnsi="Candara" w:eastAsia="宋体" w:cs="Candara"/>
          <w:sz w:val="24"/>
          <w:szCs w:val="24"/>
          <w:lang w:val="en-US" w:eastAsia="zh-CN"/>
        </w:rPr>
        <w:t>- G</w:t>
      </w:r>
      <w:r>
        <w:rPr>
          <w:rFonts w:hint="default" w:ascii="Candara" w:hAnsi="Candara" w:eastAsia="宋体" w:cs="Candara"/>
          <w:sz w:val="24"/>
          <w:szCs w:val="24"/>
          <w:vertAlign w:val="subscript"/>
        </w:rPr>
        <w:t>Ni(OH)2</w:t>
      </w:r>
      <w:r>
        <w:rPr>
          <w:rFonts w:hint="default" w:ascii="Candara" w:hAnsi="Candara" w:eastAsia="宋体" w:cs="Candara"/>
          <w:sz w:val="24"/>
          <w:szCs w:val="24"/>
          <w:vertAlign w:val="subscript"/>
          <w:lang w:val="en-US" w:eastAsia="zh-CN"/>
        </w:rPr>
        <w:t xml:space="preserve"> </w:t>
      </w:r>
      <w:r>
        <w:rPr>
          <w:rFonts w:hint="default" w:ascii="Candara" w:hAnsi="Candara" w:eastAsia="宋体" w:cs="Candara"/>
          <w:sz w:val="24"/>
          <w:szCs w:val="24"/>
          <w:lang w:val="en-US" w:eastAsia="zh-CN"/>
        </w:rPr>
        <w:t xml:space="preserve">- </w:t>
      </w:r>
      <w:r>
        <w:rPr>
          <w:rFonts w:hint="default" w:ascii="Candara" w:hAnsi="Candara" w:eastAsia="宋体" w:cs="Candara"/>
          <w:sz w:val="24"/>
          <w:szCs w:val="24"/>
        </w:rPr>
        <w:t>μH</w:t>
      </w:r>
      <w:r>
        <w:rPr>
          <w:rFonts w:hint="default" w:ascii="Candara" w:hAnsi="Candara" w:eastAsia="宋体" w:cs="Candara"/>
          <w:sz w:val="24"/>
          <w:szCs w:val="24"/>
          <w:lang w:val="en-US" w:eastAsia="zh-CN"/>
        </w:rPr>
        <w:t>,</w:t>
      </w:r>
      <w:r>
        <w:rPr>
          <w:rFonts w:hint="default" w:ascii="Candara" w:hAnsi="Candara" w:eastAsia="宋体" w:cs="Candara"/>
          <w:sz w:val="24"/>
          <w:szCs w:val="24"/>
        </w:rPr>
        <w:t xml:space="preserve"> where </w:t>
      </w:r>
      <w:r>
        <w:rPr>
          <w:rFonts w:hint="default" w:ascii="Candara" w:hAnsi="Candara" w:eastAsia="宋体" w:cs="Candara"/>
          <w:sz w:val="24"/>
          <w:szCs w:val="24"/>
          <w:lang w:val="en-US" w:eastAsia="zh-CN"/>
        </w:rPr>
        <w:t>G</w:t>
      </w:r>
      <w:r>
        <w:rPr>
          <w:rFonts w:hint="default" w:ascii="Candara" w:hAnsi="Candara" w:eastAsia="宋体" w:cs="Candara"/>
          <w:sz w:val="24"/>
          <w:szCs w:val="24"/>
          <w:vertAlign w:val="subscript"/>
        </w:rPr>
        <w:t>NiOOH</w:t>
      </w:r>
      <w:r>
        <w:rPr>
          <w:rFonts w:hint="default" w:ascii="Candara" w:hAnsi="Candara" w:eastAsia="宋体" w:cs="Candara"/>
          <w:sz w:val="24"/>
          <w:szCs w:val="24"/>
        </w:rPr>
        <w:t xml:space="preserve"> is the </w:t>
      </w:r>
      <w:r>
        <w:rPr>
          <w:rFonts w:hint="default" w:ascii="Candara" w:hAnsi="Candara" w:eastAsia="宋体" w:cs="Candara"/>
          <w:sz w:val="24"/>
          <w:szCs w:val="24"/>
          <w:lang w:val="en-US" w:eastAsia="zh-CN"/>
        </w:rPr>
        <w:t xml:space="preserve">free </w:t>
      </w:r>
      <w:r>
        <w:rPr>
          <w:rFonts w:hint="default" w:ascii="Candara" w:hAnsi="Candara" w:eastAsia="宋体" w:cs="Candara"/>
          <w:sz w:val="24"/>
          <w:szCs w:val="24"/>
        </w:rPr>
        <w:t>energy of NiOOH as</w:t>
      </w:r>
      <w:r>
        <w:rPr>
          <w:rFonts w:hint="default" w:ascii="Candara" w:hAnsi="Candara" w:eastAsia="宋体" w:cs="Candara"/>
          <w:sz w:val="24"/>
          <w:szCs w:val="24"/>
          <w:lang w:val="en-US" w:eastAsia="zh-CN"/>
        </w:rPr>
        <w:t xml:space="preserve"> </w:t>
      </w:r>
      <w:r>
        <w:rPr>
          <w:rFonts w:hint="default" w:ascii="Candara" w:hAnsi="Candara" w:eastAsia="宋体" w:cs="Candara"/>
          <w:sz w:val="24"/>
          <w:szCs w:val="24"/>
        </w:rPr>
        <w:t xml:space="preserve">calculated from DFT, </w:t>
      </w:r>
      <w:r>
        <w:rPr>
          <w:rFonts w:hint="default" w:ascii="Candara" w:hAnsi="Candara" w:eastAsia="宋体" w:cs="Candara"/>
          <w:sz w:val="24"/>
          <w:szCs w:val="24"/>
          <w:lang w:val="en-US" w:eastAsia="zh-CN"/>
        </w:rPr>
        <w:t>G</w:t>
      </w:r>
      <w:r>
        <w:rPr>
          <w:rFonts w:hint="default" w:ascii="Candara" w:hAnsi="Candara" w:eastAsia="宋体" w:cs="Candara"/>
          <w:sz w:val="24"/>
          <w:szCs w:val="24"/>
          <w:vertAlign w:val="subscript"/>
        </w:rPr>
        <w:t>Ni(OH)2</w:t>
      </w:r>
      <w:r>
        <w:rPr>
          <w:rFonts w:hint="default" w:ascii="Candara" w:hAnsi="Candara" w:eastAsia="宋体" w:cs="Candara"/>
          <w:sz w:val="24"/>
          <w:szCs w:val="24"/>
        </w:rPr>
        <w:t xml:space="preserve"> is the </w:t>
      </w:r>
      <w:r>
        <w:rPr>
          <w:rFonts w:hint="default" w:ascii="Candara" w:hAnsi="Candara" w:eastAsia="宋体" w:cs="Candara"/>
          <w:sz w:val="24"/>
          <w:szCs w:val="24"/>
          <w:lang w:val="en-US" w:eastAsia="zh-CN"/>
        </w:rPr>
        <w:t xml:space="preserve">free </w:t>
      </w:r>
      <w:r>
        <w:rPr>
          <w:rFonts w:hint="default" w:ascii="Candara" w:hAnsi="Candara" w:eastAsia="宋体" w:cs="Candara"/>
          <w:sz w:val="24"/>
          <w:szCs w:val="24"/>
        </w:rPr>
        <w:t>energy of Ni(OH)</w:t>
      </w:r>
      <w:r>
        <w:rPr>
          <w:rFonts w:hint="default" w:ascii="Candara" w:hAnsi="Candara" w:eastAsia="宋体" w:cs="Candara"/>
          <w:sz w:val="24"/>
          <w:szCs w:val="24"/>
          <w:vertAlign w:val="subscript"/>
        </w:rPr>
        <w:t>2</w:t>
      </w:r>
      <w:r>
        <w:rPr>
          <w:rFonts w:hint="default" w:ascii="Candara" w:hAnsi="Candara" w:eastAsia="宋体" w:cs="Candara"/>
          <w:sz w:val="24"/>
          <w:szCs w:val="24"/>
        </w:rPr>
        <w:t xml:space="preserve"> as calculated from DFT, and μH</w:t>
      </w:r>
      <w:r>
        <w:rPr>
          <w:rFonts w:hint="default" w:ascii="Candara" w:hAnsi="Candara" w:eastAsia="宋体" w:cs="Candara"/>
          <w:sz w:val="24"/>
          <w:szCs w:val="24"/>
          <w:lang w:val="en-US" w:eastAsia="zh-CN"/>
        </w:rPr>
        <w:t xml:space="preserve"> </w:t>
      </w:r>
      <w:r>
        <w:rPr>
          <w:rFonts w:hint="default" w:ascii="Candara" w:hAnsi="Candara" w:eastAsia="宋体" w:cs="Candara"/>
          <w:sz w:val="24"/>
          <w:szCs w:val="24"/>
        </w:rPr>
        <w:t xml:space="preserve">is the chemical potential of hydrogen. </w:t>
      </w:r>
      <w:r>
        <w:rPr>
          <w:rFonts w:hint="default" w:ascii="Candara" w:hAnsi="Candara" w:eastAsia="宋体" w:cs="Candara"/>
          <w:sz w:val="24"/>
          <w:szCs w:val="24"/>
          <w:lang w:val="en-US" w:eastAsia="zh-CN"/>
        </w:rPr>
        <w:t>T</w:t>
      </w:r>
      <w:r>
        <w:rPr>
          <w:rFonts w:hint="default" w:ascii="Candara" w:hAnsi="Candara" w:eastAsia="宋体" w:cs="Candara"/>
          <w:sz w:val="24"/>
          <w:szCs w:val="24"/>
        </w:rPr>
        <w:t>he free energy of materials were obtained from vibration frequency calculations</w:t>
      </w:r>
      <w:r>
        <w:rPr>
          <w:rFonts w:hint="default" w:ascii="Candara" w:hAnsi="Candara" w:eastAsia="宋体" w:cs="Candara"/>
          <w:sz w:val="24"/>
          <w:szCs w:val="24"/>
          <w:lang w:val="en-US" w:eastAsia="zh-CN"/>
        </w:rPr>
        <w:t>.</w:t>
      </w:r>
    </w:p>
    <w:p>
      <w:pPr>
        <w:spacing w:line="240" w:lineRule="auto"/>
        <w:ind w:firstLine="420"/>
        <w:jc w:val="center"/>
        <w:rPr>
          <w:rFonts w:hint="eastAsia" w:eastAsia="宋体" w:cs="Arial"/>
        </w:rPr>
      </w:pPr>
    </w:p>
    <w:p>
      <w:pPr>
        <w:spacing w:line="240" w:lineRule="auto"/>
        <w:ind w:left="0" w:leftChars="0" w:firstLine="0" w:firstLineChars="0"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5255260" cy="4307840"/>
            <wp:effectExtent l="0" t="0" r="0" b="16510"/>
            <wp:docPr id="43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8"/>
                    <pic:cNvPicPr>
                      <a:picLocks noChangeAspect="1"/>
                    </pic:cNvPicPr>
                  </pic:nvPicPr>
                  <pic:blipFill>
                    <a:blip r:embed="rId35"/>
                    <a:srcRect l="3208" t="1981" r="1964" b="2416"/>
                    <a:stretch>
                      <a:fillRect/>
                    </a:stretch>
                  </pic:blipFill>
                  <pic:spPr>
                    <a:xfrm>
                      <a:off x="0" y="0"/>
                      <a:ext cx="5255260" cy="430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ind w:firstLine="0" w:firstLineChars="0"/>
        <w:rPr>
          <w:rFonts w:hint="eastAsia" w:ascii="Candara" w:hAnsi="Candara" w:eastAsia="TimesNewRomanPSMT" w:cs="Candara"/>
          <w:color w:val="000000"/>
          <w:sz w:val="24"/>
          <w:szCs w:val="24"/>
        </w:rPr>
      </w:pP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Supplementary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Fig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ure 12 </w:t>
      </w:r>
      <w:r>
        <w:rPr>
          <w:rFonts w:ascii="Candara" w:hAnsi="Candara" w:cs="Candara"/>
          <w:b/>
          <w:kern w:val="44"/>
          <w:szCs w:val="21"/>
        </w:rPr>
        <w:t>|</w:t>
      </w:r>
      <w:r>
        <w:rPr>
          <w:rFonts w:hint="eastAsia" w:ascii="Candara" w:hAnsi="Candara" w:eastAsia="宋体" w:cs="Candara"/>
          <w:b/>
          <w:kern w:val="44"/>
          <w:szCs w:val="21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 xml:space="preserve">The electrochemical performance of </w:t>
      </w:r>
      <w:r>
        <w:rPr>
          <w:rStyle w:val="14"/>
          <w:rFonts w:hint="default" w:ascii="Candara" w:hAnsi="Candara" w:cs="Candara"/>
          <w:sz w:val="24"/>
          <w:szCs w:val="24"/>
        </w:rPr>
        <w:t>Ni</w:t>
      </w:r>
      <w:r>
        <w:rPr>
          <w:rStyle w:val="14"/>
          <w:rFonts w:hint="eastAsia" w:ascii="Candara" w:hAnsi="Candara" w:eastAsia="宋体" w:cs="Candara"/>
          <w:sz w:val="24"/>
          <w:szCs w:val="24"/>
          <w:vertAlign w:val="subscript"/>
          <w:lang w:val="en-US" w:eastAsia="zh-CN"/>
        </w:rPr>
        <w:t>0.5</w:t>
      </w:r>
      <w:r>
        <w:rPr>
          <w:rStyle w:val="14"/>
          <w:rFonts w:hint="default" w:ascii="Candara" w:hAnsi="Candara" w:cs="Candara"/>
          <w:sz w:val="24"/>
          <w:szCs w:val="24"/>
        </w:rPr>
        <w:t>Fe</w:t>
      </w:r>
      <w:r>
        <w:rPr>
          <w:rStyle w:val="14"/>
          <w:rFonts w:hint="eastAsia" w:ascii="Candara" w:hAnsi="Candara" w:eastAsia="宋体" w:cs="Candara"/>
          <w:sz w:val="24"/>
          <w:szCs w:val="24"/>
          <w:vertAlign w:val="subscript"/>
          <w:lang w:val="en-US" w:eastAsia="zh-CN"/>
        </w:rPr>
        <w:t>0.5</w:t>
      </w:r>
      <w:r>
        <w:rPr>
          <w:rStyle w:val="13"/>
          <w:rFonts w:hint="default" w:ascii="Candara" w:hAnsi="Candara" w:cs="Candara"/>
          <w:sz w:val="24"/>
          <w:szCs w:val="24"/>
        </w:rPr>
        <w:t>(OH)</w:t>
      </w:r>
      <w:r>
        <w:rPr>
          <w:rStyle w:val="13"/>
          <w:rFonts w:hint="default" w:ascii="Candara" w:hAnsi="Candara" w:cs="Candara"/>
          <w:sz w:val="24"/>
          <w:szCs w:val="24"/>
          <w:vertAlign w:val="subscript"/>
        </w:rPr>
        <w:t>2</w:t>
      </w:r>
      <w:r>
        <w:rPr>
          <w:rStyle w:val="13"/>
          <w:rFonts w:hint="eastAsia" w:ascii="Candara" w:hAnsi="Candara" w:eastAsia="宋体" w:cs="Candara"/>
          <w:sz w:val="24"/>
          <w:szCs w:val="24"/>
          <w:vertAlign w:val="baseline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 xml:space="preserve">at 40 and 90 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superscript"/>
          <w:lang w:val="en-US" w:eastAsia="zh-CN"/>
        </w:rPr>
        <w:t>o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>C. The</w:t>
      </w:r>
      <w:r>
        <w:rPr>
          <w:rFonts w:hint="default" w:ascii="Candara" w:hAnsi="Candara" w:eastAsia="TimesNewRomanPSMT" w:cs="Candara"/>
          <w:color w:val="000000"/>
          <w:sz w:val="24"/>
          <w:szCs w:val="24"/>
        </w:rPr>
        <w:t xml:space="preserve"> sample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>s</w:t>
      </w:r>
      <w:r>
        <w:rPr>
          <w:rFonts w:hint="default" w:ascii="Candara" w:hAnsi="Candara" w:eastAsia="TimesNewRomanPSMT" w:cs="Candara"/>
          <w:color w:val="000000"/>
          <w:sz w:val="24"/>
          <w:szCs w:val="24"/>
        </w:rPr>
        <w:t xml:space="preserve"> 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 xml:space="preserve">were </w:t>
      </w:r>
      <w:r>
        <w:rPr>
          <w:rFonts w:hint="default" w:ascii="Candara" w:hAnsi="Candara" w:eastAsia="TimesNewRomanPSMT" w:cs="Candara"/>
          <w:color w:val="000000"/>
          <w:sz w:val="24"/>
          <w:szCs w:val="24"/>
        </w:rPr>
        <w:t>electrodeposited on carbon paper</w:t>
      </w:r>
      <w:r>
        <w:rPr>
          <w:rFonts w:hint="eastAsia" w:ascii="Candara" w:hAnsi="Candara" w:eastAsia="TimesNewRomanPSMT" w:cs="Candara"/>
          <w:color w:val="000000"/>
          <w:sz w:val="24"/>
          <w:szCs w:val="24"/>
        </w:rPr>
        <w:t xml:space="preserve"> 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>to</w:t>
      </w:r>
      <w:r>
        <w:rPr>
          <w:rFonts w:hint="eastAsia" w:ascii="Candara" w:hAnsi="Candara" w:eastAsia="TimesNewRomanPSMT" w:cs="Candara"/>
          <w:color w:val="000000"/>
          <w:sz w:val="24"/>
          <w:szCs w:val="24"/>
        </w:rPr>
        <w:t xml:space="preserve"> </w:t>
      </w:r>
      <w:r>
        <w:rPr>
          <w:rFonts w:hint="default" w:ascii="Candara" w:hAnsi="Candara" w:eastAsia="TimesNewRomanPSMT" w:cs="Candara"/>
          <w:color w:val="000000"/>
          <w:sz w:val="24"/>
          <w:szCs w:val="24"/>
        </w:rPr>
        <w:t>avoid the influence of the foamed nickel substrate on the electrocatalytic material</w:t>
      </w:r>
      <w:r>
        <w:rPr>
          <w:rFonts w:hint="eastAsia" w:ascii="Candara" w:hAnsi="Candara" w:eastAsia="TimesNewRomanPSMT" w:cs="Candara"/>
          <w:color w:val="000000"/>
          <w:sz w:val="24"/>
          <w:szCs w:val="24"/>
        </w:rPr>
        <w:t>.</w:t>
      </w:r>
    </w:p>
    <w:p>
      <w:pPr>
        <w:numPr>
          <w:ilvl w:val="0"/>
          <w:numId w:val="0"/>
        </w:numPr>
        <w:spacing w:line="240" w:lineRule="auto"/>
      </w:pPr>
    </w:p>
    <w:p>
      <w:pPr>
        <w:numPr>
          <w:ilvl w:val="0"/>
          <w:numId w:val="0"/>
        </w:numPr>
        <w:spacing w:line="240" w:lineRule="auto"/>
      </w:pPr>
    </w:p>
    <w:p>
      <w:pPr>
        <w:numPr>
          <w:ilvl w:val="0"/>
          <w:numId w:val="0"/>
        </w:numPr>
        <w:spacing w:line="240" w:lineRule="auto"/>
      </w:pPr>
    </w:p>
    <w:p>
      <w:pPr>
        <w:numPr>
          <w:ilvl w:val="0"/>
          <w:numId w:val="0"/>
        </w:numPr>
        <w:spacing w:line="240" w:lineRule="auto"/>
      </w:pPr>
    </w:p>
    <w:p>
      <w:pPr>
        <w:numPr>
          <w:ilvl w:val="0"/>
          <w:numId w:val="0"/>
        </w:numPr>
        <w:spacing w:line="240" w:lineRule="auto"/>
      </w:pPr>
    </w:p>
    <w:p>
      <w:pPr>
        <w:numPr>
          <w:ilvl w:val="0"/>
          <w:numId w:val="0"/>
        </w:numPr>
        <w:spacing w:line="240" w:lineRule="auto"/>
      </w:pPr>
    </w:p>
    <w:p>
      <w:pPr>
        <w:numPr>
          <w:ilvl w:val="0"/>
          <w:numId w:val="0"/>
        </w:numPr>
        <w:spacing w:line="240" w:lineRule="auto"/>
      </w:pPr>
    </w:p>
    <w:p>
      <w:pPr>
        <w:numPr>
          <w:ilvl w:val="0"/>
          <w:numId w:val="0"/>
        </w:numPr>
        <w:spacing w:line="240" w:lineRule="auto"/>
      </w:pPr>
    </w:p>
    <w:p>
      <w:pPr>
        <w:numPr>
          <w:ilvl w:val="0"/>
          <w:numId w:val="0"/>
        </w:numPr>
        <w:spacing w:line="240" w:lineRule="auto"/>
      </w:pPr>
    </w:p>
    <w:p>
      <w:pPr>
        <w:numPr>
          <w:ilvl w:val="0"/>
          <w:numId w:val="0"/>
        </w:numPr>
        <w:spacing w:line="240" w:lineRule="auto"/>
      </w:pPr>
    </w:p>
    <w:p>
      <w:pPr>
        <w:numPr>
          <w:ilvl w:val="0"/>
          <w:numId w:val="0"/>
        </w:numPr>
        <w:spacing w:line="240" w:lineRule="auto"/>
      </w:pPr>
    </w:p>
    <w:p>
      <w:pPr>
        <w:numPr>
          <w:ilvl w:val="0"/>
          <w:numId w:val="0"/>
        </w:numPr>
        <w:spacing w:line="240" w:lineRule="auto"/>
      </w:pPr>
    </w:p>
    <w:p>
      <w:pPr>
        <w:numPr>
          <w:ilvl w:val="0"/>
          <w:numId w:val="0"/>
        </w:numPr>
        <w:spacing w:line="240" w:lineRule="auto"/>
      </w:pPr>
    </w:p>
    <w:p>
      <w:pPr>
        <w:numPr>
          <w:ilvl w:val="0"/>
          <w:numId w:val="0"/>
        </w:numPr>
        <w:spacing w:line="240" w:lineRule="auto"/>
      </w:pPr>
    </w:p>
    <w:p>
      <w:pPr>
        <w:numPr>
          <w:ilvl w:val="0"/>
          <w:numId w:val="0"/>
        </w:numPr>
        <w:spacing w:line="240" w:lineRule="auto"/>
      </w:pPr>
    </w:p>
    <w:p>
      <w:pPr>
        <w:numPr>
          <w:ilvl w:val="0"/>
          <w:numId w:val="0"/>
        </w:numPr>
        <w:spacing w:line="240" w:lineRule="auto"/>
      </w:pPr>
    </w:p>
    <w:p>
      <w:pPr>
        <w:numPr>
          <w:ilvl w:val="0"/>
          <w:numId w:val="0"/>
        </w:numPr>
        <w:spacing w:line="240" w:lineRule="auto"/>
      </w:pPr>
    </w:p>
    <w:p>
      <w:pPr>
        <w:numPr>
          <w:ilvl w:val="0"/>
          <w:numId w:val="0"/>
        </w:numPr>
        <w:spacing w:line="240" w:lineRule="auto"/>
      </w:pPr>
    </w:p>
    <w:p>
      <w:pPr>
        <w:numPr>
          <w:ilvl w:val="0"/>
          <w:numId w:val="0"/>
        </w:numPr>
        <w:spacing w:line="240" w:lineRule="auto"/>
      </w:pPr>
    </w:p>
    <w:p>
      <w:pPr>
        <w:numPr>
          <w:ilvl w:val="0"/>
          <w:numId w:val="0"/>
        </w:numPr>
        <w:spacing w:line="240" w:lineRule="auto"/>
      </w:pPr>
    </w:p>
    <w:p>
      <w:pPr>
        <w:numPr>
          <w:ilvl w:val="0"/>
          <w:numId w:val="0"/>
        </w:numPr>
        <w:spacing w:line="240" w:lineRule="auto"/>
      </w:pPr>
    </w:p>
    <w:p>
      <w:pPr>
        <w:numPr>
          <w:ilvl w:val="0"/>
          <w:numId w:val="0"/>
        </w:numPr>
        <w:spacing w:line="240" w:lineRule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</w:pPr>
      <w:r>
        <w:drawing>
          <wp:inline distT="0" distB="0" distL="114300" distR="114300">
            <wp:extent cx="2425700" cy="1856740"/>
            <wp:effectExtent l="0" t="0" r="12700" b="10160"/>
            <wp:docPr id="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"/>
                    <pic:cNvPicPr>
                      <a:picLocks noChangeAspect="1"/>
                    </pic:cNvPicPr>
                  </pic:nvPicPr>
                  <pic:blipFill>
                    <a:blip r:embed="rId36"/>
                    <a:srcRect l="3070" t="2771" b="1891"/>
                    <a:stretch>
                      <a:fillRect/>
                    </a:stretch>
                  </pic:blipFill>
                  <pic:spPr>
                    <a:xfrm>
                      <a:off x="0" y="0"/>
                      <a:ext cx="2425700" cy="185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395855" cy="1826895"/>
            <wp:effectExtent l="0" t="0" r="4445" b="1905"/>
            <wp:docPr id="1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2"/>
                    <pic:cNvPicPr>
                      <a:picLocks noChangeAspect="1"/>
                    </pic:cNvPicPr>
                  </pic:nvPicPr>
                  <pic:blipFill>
                    <a:blip r:embed="rId37"/>
                    <a:srcRect l="2003" t="2130" r="1104" b="2130"/>
                    <a:stretch>
                      <a:fillRect/>
                    </a:stretch>
                  </pic:blipFill>
                  <pic:spPr>
                    <a:xfrm>
                      <a:off x="0" y="0"/>
                      <a:ext cx="2395855" cy="182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</w:pPr>
      <w:r>
        <w:drawing>
          <wp:inline distT="0" distB="0" distL="114300" distR="114300">
            <wp:extent cx="2404745" cy="1865630"/>
            <wp:effectExtent l="0" t="0" r="14605" b="1270"/>
            <wp:docPr id="3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5"/>
                    <pic:cNvPicPr>
                      <a:picLocks noChangeAspect="1"/>
                    </pic:cNvPicPr>
                  </pic:nvPicPr>
                  <pic:blipFill>
                    <a:blip r:embed="rId38"/>
                    <a:srcRect l="1978" t="2791" r="1978" b="1850"/>
                    <a:stretch>
                      <a:fillRect/>
                    </a:stretch>
                  </pic:blipFill>
                  <pic:spPr>
                    <a:xfrm>
                      <a:off x="0" y="0"/>
                      <a:ext cx="2404745" cy="186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490470" cy="1868170"/>
            <wp:effectExtent l="0" t="0" r="5080" b="17780"/>
            <wp:docPr id="3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6"/>
                    <pic:cNvPicPr>
                      <a:picLocks noChangeAspect="1"/>
                    </pic:cNvPicPr>
                  </pic:nvPicPr>
                  <pic:blipFill>
                    <a:blip r:embed="rId39"/>
                    <a:srcRect l="2127" t="1848" r="866" b="2788"/>
                    <a:stretch>
                      <a:fillRect/>
                    </a:stretch>
                  </pic:blipFill>
                  <pic:spPr>
                    <a:xfrm>
                      <a:off x="0" y="0"/>
                      <a:ext cx="2490470" cy="186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ind w:left="0" w:leftChars="0" w:firstLine="0" w:firstLineChars="0"/>
        <w:rPr>
          <w:rFonts w:hint="eastAsia" w:eastAsia="宋体" w:cs="Arial"/>
        </w:rPr>
      </w:pPr>
      <w:r>
        <w:drawing>
          <wp:inline distT="0" distB="0" distL="114300" distR="114300">
            <wp:extent cx="2417445" cy="1805305"/>
            <wp:effectExtent l="0" t="0" r="1905" b="4445"/>
            <wp:docPr id="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7"/>
                    <pic:cNvPicPr>
                      <a:picLocks noChangeAspect="1"/>
                    </pic:cNvPicPr>
                  </pic:nvPicPr>
                  <pic:blipFill>
                    <a:blip r:embed="rId40"/>
                    <a:srcRect l="1668" t="3355" b="2147"/>
                    <a:stretch>
                      <a:fillRect/>
                    </a:stretch>
                  </pic:blipFill>
                  <pic:spPr>
                    <a:xfrm>
                      <a:off x="0" y="0"/>
                      <a:ext cx="2417445" cy="180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481580" cy="1912620"/>
            <wp:effectExtent l="0" t="0" r="13970" b="11430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41"/>
                    <a:srcRect l="1548" t="1377" r="1191" b="2295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191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both"/>
        <w:textAlignment w:val="auto"/>
        <w:rPr>
          <w:rFonts w:hint="default" w:eastAsia="宋体" w:cs="Arial"/>
          <w:lang w:val="en-US" w:eastAsia="zh-CN"/>
        </w:rPr>
      </w:pP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Supplementary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Fig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ure 13 </w:t>
      </w:r>
      <w:r>
        <w:rPr>
          <w:rFonts w:ascii="Candara" w:hAnsi="Candara" w:cs="Candara"/>
          <w:b/>
          <w:kern w:val="44"/>
          <w:szCs w:val="21"/>
        </w:rPr>
        <w:t>|</w:t>
      </w:r>
      <w:r>
        <w:rPr>
          <w:rFonts w:hint="eastAsia" w:ascii="Candara" w:hAnsi="Candara" w:eastAsia="宋体" w:cs="Candara"/>
          <w:bCs/>
          <w:kern w:val="44"/>
          <w:szCs w:val="21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/>
          <w:bCs w:val="0"/>
          <w:i/>
          <w:iCs/>
          <w:kern w:val="44"/>
          <w:sz w:val="24"/>
          <w:szCs w:val="24"/>
          <w:lang w:val="en-US" w:eastAsia="zh-CN"/>
        </w:rPr>
        <w:t>a-c</w:t>
      </w:r>
      <w:r>
        <w:rPr>
          <w:rFonts w:hint="eastAsia" w:ascii="Candara" w:hAnsi="Candara" w:eastAsia="宋体" w:cs="Candara"/>
          <w:bCs/>
          <w:kern w:val="44"/>
          <w:szCs w:val="21"/>
          <w:lang w:val="en-US" w:eastAsia="zh-CN"/>
        </w:rPr>
        <w:t xml:space="preserve">, </w:t>
      </w:r>
      <w:r>
        <w:rPr>
          <w:rFonts w:hint="eastAsia" w:ascii="Candara" w:hAnsi="Candara" w:eastAsia="宋体" w:cs="Candara"/>
          <w:bCs/>
          <w:kern w:val="44"/>
          <w:szCs w:val="21"/>
        </w:rPr>
        <w:t>Total DOS and projected DOS</w:t>
      </w:r>
      <w:r>
        <w:rPr>
          <w:rFonts w:hint="eastAsia" w:ascii="Candara" w:hAnsi="Candara" w:eastAsia="宋体" w:cs="Candara"/>
          <w:bCs/>
          <w:kern w:val="44"/>
          <w:szCs w:val="21"/>
          <w:lang w:val="en-US" w:eastAsia="zh-CN"/>
        </w:rPr>
        <w:t xml:space="preserve"> for Ni(OH)</w:t>
      </w:r>
      <w:r>
        <w:rPr>
          <w:rFonts w:hint="eastAsia" w:ascii="Candara" w:hAnsi="Candara" w:eastAsia="宋体" w:cs="Candara"/>
          <w:bCs/>
          <w:kern w:val="44"/>
          <w:szCs w:val="21"/>
          <w:vertAlign w:val="subscript"/>
          <w:lang w:val="en-US" w:eastAsia="zh-CN"/>
        </w:rPr>
        <w:t>2</w:t>
      </w:r>
      <w:r>
        <w:rPr>
          <w:rFonts w:hint="eastAsia" w:ascii="Candara" w:hAnsi="Candara" w:eastAsia="宋体" w:cs="Candara"/>
          <w:bCs/>
          <w:kern w:val="44"/>
          <w:szCs w:val="21"/>
          <w:lang w:val="en-US" w:eastAsia="zh-CN"/>
        </w:rPr>
        <w:t xml:space="preserve"> and Ni</w:t>
      </w:r>
      <w:r>
        <w:rPr>
          <w:rFonts w:hint="eastAsia" w:ascii="Candara" w:hAnsi="Candara" w:eastAsia="宋体" w:cs="Candara"/>
          <w:bCs/>
          <w:kern w:val="44"/>
          <w:szCs w:val="21"/>
          <w:vertAlign w:val="subscript"/>
          <w:lang w:val="en-US" w:eastAsia="zh-CN"/>
        </w:rPr>
        <w:t>0.5</w:t>
      </w:r>
      <w:r>
        <w:rPr>
          <w:rFonts w:hint="eastAsia" w:ascii="Candara" w:hAnsi="Candara" w:eastAsia="宋体" w:cs="Candara"/>
          <w:bCs/>
          <w:kern w:val="44"/>
          <w:szCs w:val="21"/>
          <w:lang w:val="en-US" w:eastAsia="zh-CN"/>
        </w:rPr>
        <w:t>Fe</w:t>
      </w:r>
      <w:r>
        <w:rPr>
          <w:rFonts w:hint="eastAsia" w:ascii="Candara" w:hAnsi="Candara" w:eastAsia="宋体" w:cs="Candara"/>
          <w:bCs/>
          <w:kern w:val="44"/>
          <w:szCs w:val="21"/>
          <w:vertAlign w:val="subscript"/>
          <w:lang w:val="en-US" w:eastAsia="zh-CN"/>
        </w:rPr>
        <w:t>0.5</w:t>
      </w:r>
      <w:r>
        <w:rPr>
          <w:rFonts w:hint="eastAsia" w:ascii="Candara" w:hAnsi="Candara" w:eastAsia="宋体" w:cs="Candara"/>
          <w:bCs/>
          <w:kern w:val="44"/>
          <w:szCs w:val="21"/>
          <w:lang w:val="en-US" w:eastAsia="zh-CN"/>
        </w:rPr>
        <w:t>(OH)</w:t>
      </w:r>
      <w:r>
        <w:rPr>
          <w:rFonts w:hint="eastAsia" w:ascii="Candara" w:hAnsi="Candara" w:eastAsia="宋体" w:cs="Candara"/>
          <w:bCs/>
          <w:kern w:val="44"/>
          <w:szCs w:val="21"/>
          <w:vertAlign w:val="subscript"/>
          <w:lang w:val="en-US" w:eastAsia="zh-CN"/>
        </w:rPr>
        <w:t>2</w:t>
      </w:r>
      <w:r>
        <w:rPr>
          <w:rFonts w:hint="eastAsia" w:ascii="Candara" w:hAnsi="Candara" w:eastAsia="宋体" w:cs="Candara"/>
          <w:bCs/>
          <w:kern w:val="44"/>
          <w:szCs w:val="21"/>
          <w:lang w:val="en-US" w:eastAsia="zh-CN"/>
        </w:rPr>
        <w:t xml:space="preserve"> to show the effects of Fe 3d orbitals on Ni 3d orbitals. </w:t>
      </w:r>
      <w:r>
        <w:rPr>
          <w:rFonts w:hint="eastAsia" w:ascii="Candara" w:hAnsi="Candara" w:eastAsia="宋体" w:cs="Candara"/>
          <w:b/>
          <w:bCs w:val="0"/>
          <w:i/>
          <w:iCs/>
          <w:kern w:val="44"/>
          <w:szCs w:val="21"/>
          <w:lang w:val="en-US" w:eastAsia="zh-CN"/>
        </w:rPr>
        <w:t>d-f</w:t>
      </w:r>
      <w:r>
        <w:rPr>
          <w:rFonts w:hint="eastAsia" w:ascii="Candara" w:hAnsi="Candara" w:eastAsia="宋体" w:cs="Candara"/>
          <w:bCs/>
          <w:kern w:val="44"/>
          <w:szCs w:val="21"/>
          <w:lang w:val="en-US" w:eastAsia="zh-CN"/>
        </w:rPr>
        <w:t xml:space="preserve">, </w:t>
      </w:r>
      <w:r>
        <w:rPr>
          <w:rFonts w:hint="eastAsia" w:ascii="Candara" w:hAnsi="Candara" w:eastAsia="宋体" w:cs="Candara"/>
          <w:bCs/>
          <w:kern w:val="44"/>
          <w:szCs w:val="21"/>
        </w:rPr>
        <w:t>Total DOS and projected DOS</w:t>
      </w:r>
      <w:r>
        <w:rPr>
          <w:rFonts w:hint="eastAsia" w:ascii="Candara" w:hAnsi="Candara" w:eastAsia="宋体" w:cs="Candara"/>
          <w:bCs/>
          <w:kern w:val="44"/>
          <w:szCs w:val="21"/>
          <w:lang w:val="en-US" w:eastAsia="zh-CN"/>
        </w:rPr>
        <w:t xml:space="preserve"> for NiOOH and Ni</w:t>
      </w:r>
      <w:r>
        <w:rPr>
          <w:rFonts w:hint="eastAsia" w:ascii="Candara" w:hAnsi="Candara" w:eastAsia="宋体" w:cs="Candara"/>
          <w:bCs/>
          <w:kern w:val="44"/>
          <w:szCs w:val="21"/>
          <w:vertAlign w:val="subscript"/>
          <w:lang w:val="en-US" w:eastAsia="zh-CN"/>
        </w:rPr>
        <w:t>0.5</w:t>
      </w:r>
      <w:r>
        <w:rPr>
          <w:rFonts w:hint="eastAsia" w:ascii="Candara" w:hAnsi="Candara" w:eastAsia="宋体" w:cs="Candara"/>
          <w:bCs/>
          <w:kern w:val="44"/>
          <w:szCs w:val="21"/>
          <w:lang w:val="en-US" w:eastAsia="zh-CN"/>
        </w:rPr>
        <w:t>Fe</w:t>
      </w:r>
      <w:r>
        <w:rPr>
          <w:rFonts w:hint="eastAsia" w:ascii="Candara" w:hAnsi="Candara" w:eastAsia="宋体" w:cs="Candara"/>
          <w:bCs/>
          <w:kern w:val="44"/>
          <w:szCs w:val="21"/>
          <w:vertAlign w:val="subscript"/>
          <w:lang w:val="en-US" w:eastAsia="zh-CN"/>
        </w:rPr>
        <w:t>0.5</w:t>
      </w:r>
      <w:r>
        <w:rPr>
          <w:rFonts w:hint="eastAsia" w:ascii="Candara" w:hAnsi="Candara" w:eastAsia="宋体" w:cs="Candara"/>
          <w:bCs/>
          <w:kern w:val="44"/>
          <w:szCs w:val="21"/>
          <w:lang w:val="en-US" w:eastAsia="zh-CN"/>
        </w:rPr>
        <w:t>OOH to show the effects of Fe 3d orbitals on Ni 3d orbitals.</w:t>
      </w:r>
    </w:p>
    <w:p>
      <w:pPr>
        <w:spacing w:line="240" w:lineRule="auto"/>
        <w:ind w:firstLine="0" w:firstLineChars="0"/>
        <w:jc w:val="center"/>
        <w:rPr>
          <w:sz w:val="24"/>
          <w:szCs w:val="24"/>
        </w:rPr>
      </w:pPr>
    </w:p>
    <w:p>
      <w:pPr>
        <w:spacing w:line="240" w:lineRule="auto"/>
        <w:ind w:firstLine="0" w:firstLineChars="0"/>
        <w:jc w:val="center"/>
        <w:rPr>
          <w:sz w:val="24"/>
          <w:szCs w:val="24"/>
        </w:rPr>
      </w:pPr>
    </w:p>
    <w:p>
      <w:pPr>
        <w:spacing w:line="240" w:lineRule="auto"/>
        <w:ind w:firstLine="0" w:firstLineChars="0"/>
        <w:jc w:val="center"/>
        <w:rPr>
          <w:sz w:val="24"/>
          <w:szCs w:val="24"/>
        </w:rPr>
      </w:pPr>
    </w:p>
    <w:p>
      <w:pPr>
        <w:spacing w:line="240" w:lineRule="auto"/>
        <w:ind w:firstLine="0" w:firstLineChars="0"/>
        <w:jc w:val="center"/>
        <w:rPr>
          <w:sz w:val="24"/>
          <w:szCs w:val="24"/>
        </w:rPr>
      </w:pPr>
    </w:p>
    <w:p>
      <w:pPr>
        <w:spacing w:line="240" w:lineRule="auto"/>
        <w:ind w:firstLine="0" w:firstLineChars="0"/>
        <w:jc w:val="both"/>
        <w:rPr>
          <w:sz w:val="24"/>
          <w:szCs w:val="24"/>
        </w:rPr>
      </w:pPr>
    </w:p>
    <w:p>
      <w:pPr>
        <w:spacing w:line="240" w:lineRule="auto"/>
        <w:ind w:firstLine="0" w:firstLineChars="0"/>
        <w:jc w:val="center"/>
      </w:pPr>
      <w:r>
        <w:drawing>
          <wp:inline distT="0" distB="0" distL="114300" distR="114300">
            <wp:extent cx="3816350" cy="3233420"/>
            <wp:effectExtent l="0" t="0" r="12700" b="0"/>
            <wp:docPr id="4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10"/>
                    <pic:cNvPicPr>
                      <a:picLocks noChangeAspect="1"/>
                    </pic:cNvPicPr>
                  </pic:nvPicPr>
                  <pic:blipFill>
                    <a:blip r:embed="rId42"/>
                    <a:srcRect l="2080" t="3702" r="1760" b="2036"/>
                    <a:stretch>
                      <a:fillRect/>
                    </a:stretch>
                  </pic:blipFill>
                  <pic:spPr>
                    <a:xfrm>
                      <a:off x="0" y="0"/>
                      <a:ext cx="3816350" cy="323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750945" cy="3225165"/>
            <wp:effectExtent l="0" t="0" r="1905" b="13335"/>
            <wp:docPr id="45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11"/>
                    <pic:cNvPicPr>
                      <a:picLocks noChangeAspect="1"/>
                    </pic:cNvPicPr>
                  </pic:nvPicPr>
                  <pic:blipFill>
                    <a:blip r:embed="rId43"/>
                    <a:srcRect l="1516" t="4313" r="1853" b="3188"/>
                    <a:stretch>
                      <a:fillRect/>
                    </a:stretch>
                  </pic:blipFill>
                  <pic:spPr>
                    <a:xfrm>
                      <a:off x="0" y="0"/>
                      <a:ext cx="3750945" cy="322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ind w:firstLine="0" w:firstLineChars="0"/>
        <w:rPr>
          <w:rFonts w:hint="eastAsia" w:ascii="Candara" w:hAnsi="Candara" w:eastAsia="TimesNewRomanPSMT" w:cs="Candara"/>
          <w:color w:val="000000"/>
          <w:sz w:val="24"/>
          <w:szCs w:val="24"/>
        </w:rPr>
      </w:pP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Supplementary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Fig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ure 14 </w:t>
      </w:r>
      <w:r>
        <w:rPr>
          <w:rFonts w:ascii="Candara" w:hAnsi="Candara" w:cs="Candara"/>
          <w:b/>
          <w:kern w:val="44"/>
          <w:szCs w:val="21"/>
        </w:rPr>
        <w:t>|</w:t>
      </w:r>
      <w:r>
        <w:rPr>
          <w:rFonts w:hint="eastAsia" w:ascii="Candara" w:hAnsi="Candara" w:eastAsia="宋体" w:cs="Candara"/>
          <w:b/>
          <w:kern w:val="44"/>
          <w:szCs w:val="21"/>
          <w:lang w:val="en-US" w:eastAsia="zh-CN"/>
        </w:rPr>
        <w:t xml:space="preserve"> </w:t>
      </w:r>
      <w:r>
        <w:rPr>
          <w:rFonts w:hint="eastAsia" w:ascii="Candara" w:hAnsi="Candara" w:eastAsia="TimesNewRomanPSMT" w:cs="Candara"/>
          <w:b w:val="0"/>
          <w:bCs w:val="0"/>
          <w:i w:val="0"/>
          <w:iCs w:val="0"/>
          <w:color w:val="000000"/>
          <w:sz w:val="24"/>
          <w:szCs w:val="24"/>
          <w:lang w:val="en-US" w:eastAsia="zh-CN"/>
        </w:rPr>
        <w:t xml:space="preserve">High-revolution </w:t>
      </w:r>
      <w:r>
        <w:rPr>
          <w:rFonts w:hint="eastAsia" w:ascii="Candara" w:hAnsi="Candara" w:eastAsia="TimesNewRomanPSMT" w:cs="Candara"/>
          <w:b w:val="0"/>
          <w:bCs w:val="0"/>
          <w:i w:val="0"/>
          <w:iCs w:val="0"/>
          <w:color w:val="000000"/>
          <w:sz w:val="24"/>
          <w:szCs w:val="24"/>
        </w:rPr>
        <w:t>X</w:t>
      </w:r>
      <w:r>
        <w:rPr>
          <w:rFonts w:hint="eastAsia" w:ascii="Candara" w:hAnsi="Candara" w:eastAsia="TimesNewRomanPSMT" w:cs="Candara"/>
          <w:color w:val="000000"/>
          <w:sz w:val="24"/>
          <w:szCs w:val="24"/>
        </w:rPr>
        <w:t xml:space="preserve">PS </w:t>
      </w:r>
      <w:r>
        <w:rPr>
          <w:rFonts w:hint="eastAsia" w:ascii="Candara" w:hAnsi="Candara" w:eastAsia="TimesNewRomanPSMT" w:cs="Candara"/>
          <w:color w:val="000000"/>
          <w:sz w:val="24"/>
          <w:szCs w:val="24"/>
        </w:rPr>
        <w:fldChar w:fldCharType="begin"/>
      </w:r>
      <w:r>
        <w:rPr>
          <w:rFonts w:hint="eastAsia" w:ascii="Candara" w:hAnsi="Candara" w:eastAsia="TimesNewRomanPSMT" w:cs="Candara"/>
          <w:color w:val="000000"/>
          <w:sz w:val="24"/>
          <w:szCs w:val="24"/>
        </w:rPr>
        <w:instrText xml:space="preserve"> HYPERLINK "D:/%E7%BD%91%E6%98%93%E6%9C%89%E9%81%93%E8%AF%8D%E5%85%B8/Youdao/Dict/8.9.3.0/resultui/html/index.html" \l "/javascript:;" </w:instrText>
      </w:r>
      <w:r>
        <w:rPr>
          <w:rFonts w:hint="eastAsia" w:ascii="Candara" w:hAnsi="Candara" w:eastAsia="TimesNewRomanPSMT" w:cs="Candara"/>
          <w:color w:val="000000"/>
          <w:sz w:val="24"/>
          <w:szCs w:val="24"/>
        </w:rPr>
        <w:fldChar w:fldCharType="separate"/>
      </w:r>
      <w:r>
        <w:rPr>
          <w:rFonts w:hint="eastAsia" w:ascii="Candara" w:hAnsi="Candara" w:eastAsia="TimesNewRomanPSMT" w:cs="Candara"/>
          <w:color w:val="000000"/>
          <w:sz w:val="24"/>
          <w:szCs w:val="24"/>
        </w:rPr>
        <w:t>spectr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>a</w:t>
      </w:r>
      <w:r>
        <w:rPr>
          <w:rFonts w:hint="eastAsia" w:ascii="Candara" w:hAnsi="Candara" w:eastAsia="TimesNewRomanPSMT" w:cs="Candara"/>
          <w:color w:val="000000"/>
          <w:sz w:val="24"/>
          <w:szCs w:val="24"/>
        </w:rPr>
        <w:fldChar w:fldCharType="end"/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Candara" w:hAnsi="Candara" w:eastAsia="TimesNewRomanPSMT" w:cs="Candara"/>
          <w:color w:val="000000"/>
          <w:sz w:val="24"/>
          <w:szCs w:val="24"/>
        </w:rPr>
        <w:t xml:space="preserve">for </w:t>
      </w:r>
      <w:r>
        <w:rPr>
          <w:rStyle w:val="14"/>
          <w:rFonts w:hint="default" w:ascii="Candara" w:hAnsi="Candara" w:cs="Candara"/>
          <w:sz w:val="24"/>
          <w:szCs w:val="24"/>
        </w:rPr>
        <w:t>Ni</w:t>
      </w:r>
      <w:r>
        <w:rPr>
          <w:rStyle w:val="14"/>
          <w:rFonts w:hint="eastAsia" w:ascii="Candara" w:hAnsi="Candara" w:eastAsia="宋体" w:cs="Candara"/>
          <w:sz w:val="24"/>
          <w:szCs w:val="24"/>
          <w:vertAlign w:val="subscript"/>
          <w:lang w:val="en-US" w:eastAsia="zh-CN"/>
        </w:rPr>
        <w:t>0.5</w:t>
      </w:r>
      <w:r>
        <w:rPr>
          <w:rStyle w:val="14"/>
          <w:rFonts w:hint="default" w:ascii="Candara" w:hAnsi="Candara" w:cs="Candara"/>
          <w:sz w:val="24"/>
          <w:szCs w:val="24"/>
        </w:rPr>
        <w:t>Fe</w:t>
      </w:r>
      <w:r>
        <w:rPr>
          <w:rStyle w:val="14"/>
          <w:rFonts w:hint="eastAsia" w:ascii="Candara" w:hAnsi="Candara" w:eastAsia="宋体" w:cs="Candara"/>
          <w:sz w:val="24"/>
          <w:szCs w:val="24"/>
          <w:vertAlign w:val="subscript"/>
          <w:lang w:val="en-US" w:eastAsia="zh-CN"/>
        </w:rPr>
        <w:t>0.5</w:t>
      </w:r>
      <w:r>
        <w:rPr>
          <w:rStyle w:val="13"/>
          <w:rFonts w:hint="default" w:ascii="Candara" w:hAnsi="Candara" w:cs="Candara"/>
          <w:sz w:val="24"/>
          <w:szCs w:val="24"/>
        </w:rPr>
        <w:t>(OH)</w:t>
      </w:r>
      <w:r>
        <w:rPr>
          <w:rStyle w:val="13"/>
          <w:rFonts w:hint="default" w:ascii="Candara" w:hAnsi="Candara" w:cs="Candara"/>
          <w:sz w:val="24"/>
          <w:szCs w:val="24"/>
          <w:vertAlign w:val="subscript"/>
        </w:rPr>
        <w:t>2</w:t>
      </w:r>
      <w:r>
        <w:rPr>
          <w:rFonts w:hint="eastAsia" w:ascii="Candara" w:hAnsi="Candara" w:eastAsia="TimesNewRomanPSMT" w:cs="Candara"/>
          <w:color w:val="000000"/>
          <w:sz w:val="24"/>
          <w:szCs w:val="24"/>
        </w:rPr>
        <w:t xml:space="preserve"> after LSV 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>scanning</w:t>
      </w:r>
      <w:r>
        <w:rPr>
          <w:rFonts w:hint="eastAsia" w:ascii="Candara" w:hAnsi="Candara" w:eastAsia="TimesNewRomanPSMT" w:cs="Candara"/>
          <w:color w:val="000000"/>
          <w:sz w:val="24"/>
          <w:szCs w:val="24"/>
        </w:rPr>
        <w:t xml:space="preserve"> at 40 </w:t>
      </w:r>
      <w:r>
        <w:rPr>
          <w:rFonts w:hint="eastAsia" w:ascii="Candara" w:hAnsi="Candara" w:eastAsia="TimesNewRomanPSMT" w:cs="Candara"/>
          <w:color w:val="000000"/>
          <w:sz w:val="24"/>
          <w:szCs w:val="24"/>
          <w:vertAlign w:val="superscript"/>
        </w:rPr>
        <w:t>o</w:t>
      </w:r>
      <w:r>
        <w:rPr>
          <w:rFonts w:hint="eastAsia" w:ascii="Candara" w:hAnsi="Candara" w:eastAsia="TimesNewRomanPSMT" w:cs="Candara"/>
          <w:color w:val="000000"/>
          <w:sz w:val="24"/>
          <w:szCs w:val="24"/>
        </w:rPr>
        <w:t xml:space="preserve">C 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>or</w:t>
      </w:r>
      <w:r>
        <w:rPr>
          <w:rFonts w:hint="eastAsia" w:ascii="Candara" w:hAnsi="Candara" w:eastAsia="TimesNewRomanPSMT" w:cs="Candara"/>
          <w:color w:val="000000"/>
          <w:sz w:val="24"/>
          <w:szCs w:val="24"/>
        </w:rPr>
        <w:t xml:space="preserve"> 90 </w:t>
      </w:r>
      <w:r>
        <w:rPr>
          <w:rFonts w:hint="eastAsia" w:ascii="Candara" w:hAnsi="Candara" w:eastAsia="TimesNewRomanPSMT" w:cs="Candara"/>
          <w:color w:val="000000"/>
          <w:sz w:val="24"/>
          <w:szCs w:val="24"/>
          <w:vertAlign w:val="superscript"/>
        </w:rPr>
        <w:t>o</w:t>
      </w:r>
      <w:r>
        <w:rPr>
          <w:rFonts w:hint="eastAsia" w:ascii="Candara" w:hAnsi="Candara" w:eastAsia="TimesNewRomanPSMT" w:cs="Candara"/>
          <w:color w:val="000000"/>
          <w:sz w:val="24"/>
          <w:szCs w:val="24"/>
        </w:rPr>
        <w:t>C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>.</w:t>
      </w:r>
      <w:r>
        <w:rPr>
          <w:rFonts w:hint="eastAsia" w:ascii="Candara" w:hAnsi="Candara" w:eastAsia="TimesNewRomanPSMT" w:cs="Candara"/>
          <w:color w:val="000000"/>
          <w:sz w:val="24"/>
          <w:szCs w:val="24"/>
        </w:rPr>
        <w:t xml:space="preserve"> </w:t>
      </w:r>
      <w:r>
        <w:rPr>
          <w:rFonts w:hint="eastAsia" w:ascii="Candara" w:hAnsi="Candara" w:eastAsia="TimesNewRomanPSMT" w:cs="Candara"/>
          <w:b/>
          <w:bCs/>
          <w:i/>
          <w:iCs/>
          <w:color w:val="000000"/>
          <w:sz w:val="24"/>
          <w:szCs w:val="24"/>
        </w:rPr>
        <w:t>a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>,</w:t>
      </w:r>
      <w:r>
        <w:rPr>
          <w:rFonts w:hint="eastAsia" w:ascii="Candara" w:hAnsi="Candara" w:eastAsia="TimesNewRomanPSMT" w:cs="Candara"/>
          <w:color w:val="000000"/>
          <w:sz w:val="24"/>
          <w:szCs w:val="24"/>
        </w:rPr>
        <w:t xml:space="preserve"> Ni 2p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 xml:space="preserve">. </w:t>
      </w:r>
      <w:r>
        <w:rPr>
          <w:rFonts w:hint="eastAsia" w:ascii="Candara" w:hAnsi="Candara" w:eastAsia="TimesNewRomanPSMT" w:cs="Candara"/>
          <w:b/>
          <w:bCs/>
          <w:i/>
          <w:iCs/>
          <w:color w:val="000000"/>
          <w:sz w:val="24"/>
          <w:szCs w:val="24"/>
        </w:rPr>
        <w:t>b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>,</w:t>
      </w:r>
      <w:r>
        <w:rPr>
          <w:rFonts w:hint="eastAsia" w:ascii="Candara" w:hAnsi="Candara" w:eastAsia="TimesNewRomanPSMT" w:cs="Candara"/>
          <w:color w:val="000000"/>
          <w:sz w:val="24"/>
          <w:szCs w:val="24"/>
        </w:rPr>
        <w:t xml:space="preserve"> Fe 2p.</w:t>
      </w:r>
    </w:p>
    <w:p>
      <w:pPr>
        <w:spacing w:line="240" w:lineRule="auto"/>
        <w:ind w:firstLine="0" w:firstLineChars="0"/>
        <w:jc w:val="both"/>
      </w:pPr>
    </w:p>
    <w:p>
      <w:pPr>
        <w:spacing w:line="240" w:lineRule="auto"/>
        <w:ind w:firstLine="0" w:firstLineChars="0"/>
        <w:jc w:val="center"/>
      </w:pPr>
      <w:r>
        <w:drawing>
          <wp:inline distT="0" distB="0" distL="114300" distR="114300">
            <wp:extent cx="3764280" cy="2665095"/>
            <wp:effectExtent l="0" t="0" r="7620" b="1905"/>
            <wp:docPr id="47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13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764280" cy="266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ind w:firstLine="0" w:firstLineChars="0"/>
        <w:jc w:val="center"/>
        <w:rPr>
          <w:rFonts w:hint="eastAsia"/>
          <w:lang w:eastAsia="zh-CN"/>
        </w:rPr>
      </w:pPr>
      <w:r>
        <w:drawing>
          <wp:inline distT="0" distB="0" distL="114300" distR="114300">
            <wp:extent cx="4127500" cy="3238500"/>
            <wp:effectExtent l="0" t="0" r="0" b="0"/>
            <wp:docPr id="49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15"/>
                    <pic:cNvPicPr>
                      <a:picLocks noChangeAspect="1"/>
                    </pic:cNvPicPr>
                  </pic:nvPicPr>
                  <pic:blipFill>
                    <a:blip r:embed="rId45"/>
                    <a:srcRect l="3213" t="1823" r="1963" b="3190"/>
                    <a:stretch>
                      <a:fillRect/>
                    </a:stretch>
                  </pic:blipFill>
                  <pic:spPr>
                    <a:xfrm>
                      <a:off x="0" y="0"/>
                      <a:ext cx="41275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 w:line="210" w:lineRule="atLeast"/>
        <w:ind w:right="0" w:rightChars="0"/>
        <w:rPr>
          <w:rStyle w:val="12"/>
          <w:rFonts w:ascii="Arial" w:hAnsi="Arial" w:eastAsia="宋体" w:cs="Arial"/>
        </w:rPr>
      </w:pP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Supplementary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</w:rPr>
        <w:t>Fig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ure 15 </w:t>
      </w:r>
      <w:r>
        <w:rPr>
          <w:rFonts w:ascii="Candara" w:hAnsi="Candara" w:cs="Candara"/>
          <w:b/>
          <w:kern w:val="44"/>
          <w:szCs w:val="21"/>
        </w:rPr>
        <w:t>|</w:t>
      </w:r>
      <w:r>
        <w:rPr>
          <w:rFonts w:hint="eastAsia" w:ascii="Candara" w:hAnsi="Candara" w:eastAsia="TimesNewRomanPSMT" w:cs="Candara"/>
          <w:color w:val="000000"/>
          <w:sz w:val="24"/>
          <w:szCs w:val="24"/>
        </w:rPr>
        <w:t xml:space="preserve"> </w:t>
      </w:r>
      <w:bookmarkStart w:id="6" w:name="OLE_LINK9"/>
      <w:r>
        <w:rPr>
          <w:rFonts w:hint="eastAsia" w:ascii="Candara" w:hAnsi="Candara" w:eastAsia="宋体" w:cs="Candara"/>
          <w:b/>
          <w:bCs/>
          <w:i/>
          <w:iCs/>
          <w:color w:val="000000"/>
          <w:sz w:val="24"/>
          <w:szCs w:val="24"/>
          <w:lang w:val="en-US" w:eastAsia="zh-CN"/>
        </w:rPr>
        <w:t>a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>, A photo to show the t</w:t>
      </w:r>
      <w:r>
        <w:rPr>
          <w:rFonts w:hint="eastAsia" w:ascii="Candara" w:hAnsi="Candara" w:eastAsia="TimesNewRomanPSMT" w:cs="Candara"/>
          <w:color w:val="000000"/>
          <w:sz w:val="24"/>
          <w:szCs w:val="24"/>
        </w:rPr>
        <w:t>emperature coefficient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 xml:space="preserve"> c</w:t>
      </w:r>
      <w:r>
        <w:rPr>
          <w:rFonts w:hint="eastAsia" w:ascii="Candara" w:hAnsi="Candara" w:eastAsia="TimesNewRomanPSMT" w:cs="Candara"/>
          <w:color w:val="000000"/>
          <w:sz w:val="24"/>
          <w:szCs w:val="24"/>
        </w:rPr>
        <w:t>orrection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 xml:space="preserve"> setup. The two Ag/AgCl electrodes were connected by a salt bridge to build the initial potential equilibrium. The one Ag/AgCl electrode at 30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superscript"/>
          <w:lang w:val="en-US" w:eastAsia="zh-CN"/>
        </w:rPr>
        <w:t>o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 xml:space="preserve">C was used as a reference to monitor the potential changes of the another electrode with increasing the temperature. </w:t>
      </w:r>
      <w:r>
        <w:rPr>
          <w:rFonts w:hint="eastAsia" w:ascii="Candara" w:hAnsi="Candara" w:eastAsia="宋体" w:cs="Candara"/>
          <w:b/>
          <w:bCs/>
          <w:i/>
          <w:iCs/>
          <w:color w:val="000000"/>
          <w:sz w:val="24"/>
          <w:szCs w:val="24"/>
          <w:lang w:val="en-US" w:eastAsia="zh-CN"/>
        </w:rPr>
        <w:t>b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 xml:space="preserve">, The relationship between potential changes and temperature changes. The potential difference </w:t>
      </w:r>
      <w:r>
        <w:rPr>
          <w:rFonts w:hint="default" w:ascii="Candara" w:hAnsi="Candara" w:eastAsia="宋体" w:cs="Candara"/>
          <w:color w:val="000000"/>
          <w:sz w:val="24"/>
          <w:szCs w:val="24"/>
          <w:lang w:val="en-US" w:eastAsia="zh-CN"/>
        </w:rPr>
        <w:t>∆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>V is defined as the V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subscript"/>
          <w:lang w:val="en-US" w:eastAsia="zh-CN"/>
        </w:rPr>
        <w:t>T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>-V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subscript"/>
          <w:lang w:val="en-US" w:eastAsia="zh-CN"/>
        </w:rPr>
        <w:t>30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baseline"/>
          <w:lang w:val="en-US" w:eastAsia="zh-CN"/>
        </w:rPr>
        <w:t>,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 xml:space="preserve"> where the V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subscript"/>
          <w:lang w:val="en-US" w:eastAsia="zh-CN"/>
        </w:rPr>
        <w:t>T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 xml:space="preserve"> is the detected potential at testing temperature and V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subscript"/>
          <w:lang w:val="en-US" w:eastAsia="zh-CN"/>
        </w:rPr>
        <w:t>3o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 xml:space="preserve"> is the potential for electrode at 30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superscript"/>
          <w:lang w:val="en-US" w:eastAsia="zh-CN"/>
        </w:rPr>
        <w:t>o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>C. The temperature-dependent potential c</w:t>
      </w:r>
      <w:r>
        <w:rPr>
          <w:rFonts w:hint="eastAsia" w:ascii="Candara" w:hAnsi="Candara" w:eastAsia="TimesNewRomanPSMT" w:cs="Candara"/>
          <w:color w:val="000000"/>
          <w:sz w:val="24"/>
          <w:szCs w:val="24"/>
        </w:rPr>
        <w:t>orrection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 xml:space="preserve"> relationship was fitted to be </w:t>
      </w:r>
      <w:r>
        <w:rPr>
          <w:rFonts w:hint="default" w:ascii="Candara" w:hAnsi="Candara" w:eastAsia="宋体" w:cs="Candara"/>
          <w:color w:val="000000"/>
          <w:sz w:val="24"/>
          <w:szCs w:val="24"/>
          <w:lang w:val="en-US" w:eastAsia="zh-CN"/>
        </w:rPr>
        <w:t>∆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>V=8.886x10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superscript"/>
          <w:lang w:val="en-US" w:eastAsia="zh-CN"/>
        </w:rPr>
        <w:t>-5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>T+1.076x10</w:t>
      </w:r>
      <w:r>
        <w:rPr>
          <w:rFonts w:hint="eastAsia" w:ascii="Candara" w:hAnsi="Candara" w:eastAsia="宋体" w:cs="Candara"/>
          <w:color w:val="000000"/>
          <w:sz w:val="24"/>
          <w:szCs w:val="24"/>
          <w:vertAlign w:val="superscript"/>
          <w:lang w:val="en-US" w:eastAsia="zh-CN"/>
        </w:rPr>
        <w:t>-4</w:t>
      </w:r>
      <w:r>
        <w:rPr>
          <w:rFonts w:hint="eastAsia" w:ascii="Candara" w:hAnsi="Candara" w:eastAsia="宋体" w:cs="Candara"/>
          <w:color w:val="000000"/>
          <w:sz w:val="24"/>
          <w:szCs w:val="24"/>
          <w:lang w:val="en-US" w:eastAsia="zh-CN"/>
        </w:rPr>
        <w:t xml:space="preserve">. </w:t>
      </w:r>
      <w:bookmarkEnd w:id="6"/>
    </w:p>
    <w:p>
      <w:pPr>
        <w:spacing w:line="240" w:lineRule="exact"/>
        <w:ind w:firstLine="0" w:firstLineChars="0"/>
        <w:rPr>
          <w:rStyle w:val="12"/>
          <w:rFonts w:ascii="Arial" w:hAnsi="Arial" w:eastAsia="宋体" w:cs="Arial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both"/>
        <w:textAlignment w:val="auto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hanging="4" w:firstLineChars="0"/>
        <w:jc w:val="both"/>
        <w:textAlignment w:val="auto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hanging="4" w:firstLineChars="0"/>
        <w:jc w:val="both"/>
        <w:textAlignment w:val="auto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hanging="4" w:firstLineChars="0"/>
        <w:jc w:val="both"/>
        <w:textAlignment w:val="auto"/>
        <w:rPr>
          <w:rFonts w:hint="default" w:ascii="Candara" w:hAnsi="Candara" w:eastAsia="宋体" w:cs="Candara"/>
          <w:b/>
          <w:bCs/>
          <w:sz w:val="24"/>
          <w:szCs w:val="24"/>
        </w:rPr>
      </w:pPr>
      <w:r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  <w:t>Supplementary</w:t>
      </w:r>
      <w:r>
        <w:rPr>
          <w:rFonts w:hint="default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>T</w:t>
      </w:r>
      <w:r>
        <w:rPr>
          <w:rFonts w:hint="default" w:ascii="Candara" w:hAnsi="Candara" w:cs="Candara"/>
          <w:b/>
          <w:bCs/>
          <w:color w:val="auto"/>
          <w:sz w:val="24"/>
          <w:szCs w:val="24"/>
        </w:rPr>
        <w:t>able</w:t>
      </w:r>
      <w:r>
        <w:rPr>
          <w:rFonts w:hint="default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 </w:t>
      </w:r>
      <w:r>
        <w:rPr>
          <w:rFonts w:hint="default" w:ascii="Candara" w:hAnsi="Candara" w:cs="Candara"/>
          <w:b/>
          <w:bCs/>
          <w:color w:val="auto"/>
          <w:sz w:val="24"/>
          <w:szCs w:val="24"/>
        </w:rPr>
        <w:fldChar w:fldCharType="begin"/>
      </w:r>
      <w:r>
        <w:rPr>
          <w:rFonts w:hint="default" w:ascii="Candara" w:hAnsi="Candara" w:cs="Candara"/>
          <w:b/>
          <w:bCs/>
          <w:color w:val="auto"/>
          <w:sz w:val="24"/>
          <w:szCs w:val="24"/>
        </w:rPr>
        <w:instrText xml:space="preserve"> SEQ Table_S \* ARABIC </w:instrText>
      </w:r>
      <w:r>
        <w:rPr>
          <w:rFonts w:hint="default" w:ascii="Candara" w:hAnsi="Candara" w:cs="Candara"/>
          <w:b/>
          <w:bCs/>
          <w:color w:val="auto"/>
          <w:sz w:val="24"/>
          <w:szCs w:val="24"/>
        </w:rPr>
        <w:fldChar w:fldCharType="separate"/>
      </w:r>
      <w:r>
        <w:rPr>
          <w:rFonts w:hint="default" w:ascii="Candara" w:hAnsi="Candara" w:cs="Candara"/>
          <w:b/>
          <w:bCs/>
          <w:color w:val="auto"/>
          <w:sz w:val="24"/>
          <w:szCs w:val="24"/>
        </w:rPr>
        <w:t>1</w:t>
      </w:r>
      <w:r>
        <w:rPr>
          <w:rFonts w:hint="default" w:ascii="Candara" w:hAnsi="Candara" w:cs="Candara"/>
          <w:b/>
          <w:bCs/>
          <w:color w:val="auto"/>
          <w:sz w:val="24"/>
          <w:szCs w:val="24"/>
        </w:rPr>
        <w:fldChar w:fldCharType="end"/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>.</w:t>
      </w:r>
      <w:r>
        <w:rPr>
          <w:rFonts w:hint="default" w:ascii="Candara" w:hAnsi="Candara" w:eastAsia="宋体" w:cs="Candara"/>
          <w:b w:val="0"/>
          <w:bCs w:val="0"/>
          <w:color w:val="auto"/>
          <w:sz w:val="24"/>
          <w:szCs w:val="24"/>
        </w:rPr>
        <w:t xml:space="preserve"> Fitting parameters of EIS data obtained by using the equivalent circuit proposed in Fig. </w:t>
      </w:r>
      <w:r>
        <w:rPr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>3c</w:t>
      </w:r>
      <w:r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  <w:t>.</w:t>
      </w:r>
    </w:p>
    <w:tbl>
      <w:tblPr>
        <w:tblStyle w:val="8"/>
        <w:tblW w:w="86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1620"/>
        <w:gridCol w:w="1196"/>
        <w:gridCol w:w="1323"/>
        <w:gridCol w:w="1268"/>
        <w:gridCol w:w="1214"/>
        <w:gridCol w:w="10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Candara" w:hAnsi="Candara" w:cs="Candara"/>
                <w:b/>
                <w:bCs/>
                <w:color w:val="auto"/>
                <w:szCs w:val="21"/>
              </w:rPr>
            </w:pPr>
            <w:r>
              <w:rPr>
                <w:rFonts w:hint="default" w:ascii="Candara" w:hAnsi="Candara" w:cs="Candara"/>
                <w:b/>
                <w:bCs/>
                <w:color w:val="auto"/>
                <w:szCs w:val="21"/>
              </w:rPr>
              <w:t>Temperature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hint="default" w:ascii="Candara" w:hAnsi="Candara" w:eastAsia="宋体" w:cs="Candara"/>
                <w:b/>
                <w:bCs/>
                <w:color w:val="auto"/>
                <w:szCs w:val="21"/>
                <w:lang w:val="en-US" w:eastAsia="zh-CN"/>
              </w:rPr>
            </w:pPr>
            <w:r>
              <w:rPr>
                <w:rFonts w:hint="default" w:ascii="Candara" w:hAnsi="Candara" w:eastAsia="宋体" w:cs="Candara"/>
                <w:b/>
                <w:bCs/>
                <w:color w:val="auto"/>
                <w:szCs w:val="21"/>
                <w:lang w:val="en-US" w:eastAsia="zh-CN"/>
              </w:rPr>
              <w:t>(</w:t>
            </w:r>
            <w:r>
              <w:rPr>
                <w:rFonts w:hint="default" w:ascii="Candara" w:hAnsi="Candara" w:eastAsia="宋体" w:cs="Candara"/>
                <w:b/>
                <w:bCs/>
                <w:color w:val="auto"/>
                <w:szCs w:val="21"/>
                <w:vertAlign w:val="superscript"/>
                <w:lang w:val="en-US" w:eastAsia="zh-CN"/>
              </w:rPr>
              <w:t>o</w:t>
            </w:r>
            <w:r>
              <w:rPr>
                <w:rFonts w:hint="default" w:ascii="Candara" w:hAnsi="Candara" w:eastAsia="宋体" w:cs="Candara"/>
                <w:b/>
                <w:bCs/>
                <w:color w:val="auto"/>
                <w:szCs w:val="21"/>
                <w:lang w:val="en-US" w:eastAsia="zh-CN"/>
              </w:rPr>
              <w:t>C)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Candara" w:hAnsi="Candara" w:eastAsia="宋体" w:cs="Candara"/>
                <w:b/>
                <w:bCs/>
                <w:color w:val="auto"/>
                <w:vertAlign w:val="subscript"/>
                <w:lang w:val="en-US" w:eastAsia="zh-CN"/>
              </w:rPr>
            </w:pPr>
            <w:r>
              <w:rPr>
                <w:rFonts w:hint="default" w:ascii="Candara" w:hAnsi="Candara" w:eastAsia="宋体" w:cs="Candara"/>
                <w:b/>
                <w:bCs/>
                <w:color w:val="auto"/>
              </w:rPr>
              <w:t>R</w:t>
            </w:r>
            <w:r>
              <w:rPr>
                <w:rFonts w:hint="default" w:ascii="Candara" w:hAnsi="Candara" w:eastAsia="宋体" w:cs="Candara"/>
                <w:b/>
                <w:bCs/>
                <w:color w:val="auto"/>
                <w:vertAlign w:val="subscript"/>
                <w:lang w:val="en-US" w:eastAsia="zh-CN"/>
              </w:rPr>
              <w:t>s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hint="default" w:ascii="Candara" w:hAnsi="Candara" w:cs="Candara"/>
                <w:b/>
                <w:bCs/>
                <w:color w:val="auto"/>
                <w:szCs w:val="21"/>
              </w:rPr>
            </w:pPr>
            <w:r>
              <w:rPr>
                <w:rFonts w:hint="default" w:ascii="Candara" w:hAnsi="Candara" w:cs="Candara"/>
                <w:b/>
                <w:bCs/>
                <w:color w:val="auto"/>
                <w:szCs w:val="21"/>
              </w:rPr>
              <w:t>(Ω)</w:t>
            </w:r>
          </w:p>
        </w:tc>
        <w:tc>
          <w:tcPr>
            <w:tcW w:w="132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Candara" w:hAnsi="Candara" w:eastAsia="宋体" w:cs="Candara"/>
                <w:b/>
                <w:bCs/>
                <w:color w:val="auto"/>
                <w:vertAlign w:val="subscript"/>
                <w:lang w:val="en-US" w:eastAsia="zh-CN"/>
              </w:rPr>
            </w:pPr>
            <w:r>
              <w:rPr>
                <w:rFonts w:hint="default" w:ascii="Candara" w:hAnsi="Candara" w:eastAsia="宋体" w:cs="Candara"/>
                <w:b/>
                <w:bCs/>
                <w:color w:val="auto"/>
              </w:rPr>
              <w:t>R</w:t>
            </w:r>
            <w:r>
              <w:rPr>
                <w:rFonts w:hint="default" w:ascii="Candara" w:hAnsi="Candara" w:eastAsia="宋体" w:cs="Candara"/>
                <w:b/>
                <w:bCs/>
                <w:color w:val="auto"/>
                <w:vertAlign w:val="subscript"/>
                <w:lang w:val="en-US" w:eastAsia="zh-CN"/>
              </w:rPr>
              <w:t>ct,M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hint="default" w:ascii="Candara" w:hAnsi="Candara" w:eastAsia="Arial" w:cs="Candara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cs="Candara"/>
                <w:b/>
                <w:bCs/>
                <w:color w:val="auto"/>
                <w:szCs w:val="21"/>
              </w:rPr>
              <w:t>(Ω)</w:t>
            </w:r>
          </w:p>
        </w:tc>
        <w:tc>
          <w:tcPr>
            <w:tcW w:w="126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Candara" w:hAnsi="Candara" w:eastAsia="宋体" w:cs="Candara"/>
                <w:b/>
                <w:bCs/>
                <w:color w:val="auto"/>
                <w:vertAlign w:val="subscript"/>
                <w:lang w:val="en-US" w:eastAsia="zh-CN"/>
              </w:rPr>
            </w:pPr>
            <w:r>
              <w:rPr>
                <w:rFonts w:hint="default" w:ascii="Candara" w:hAnsi="Candara" w:eastAsia="宋体" w:cs="Candara"/>
                <w:b/>
                <w:bCs/>
                <w:color w:val="auto"/>
              </w:rPr>
              <w:t>C</w:t>
            </w:r>
            <w:r>
              <w:rPr>
                <w:rFonts w:hint="default" w:ascii="Candara" w:hAnsi="Candara" w:eastAsia="宋体" w:cs="Candara"/>
                <w:b/>
                <w:bCs/>
                <w:color w:val="auto"/>
                <w:vertAlign w:val="subscript"/>
                <w:lang w:val="en-US" w:eastAsia="zh-CN"/>
              </w:rPr>
              <w:t>ct,M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hint="default" w:ascii="Candara" w:hAnsi="Candara" w:eastAsia="宋体" w:cs="Candara"/>
                <w:b/>
                <w:bCs/>
                <w:color w:val="auto"/>
                <w:vertAlign w:val="subscript"/>
                <w:lang w:val="en-US" w:eastAsia="zh-CN"/>
              </w:rPr>
            </w:pPr>
            <w:r>
              <w:rPr>
                <w:rFonts w:hint="default" w:ascii="Candara" w:hAnsi="Candara" w:eastAsia="宋体" w:cs="Candara"/>
                <w:b/>
                <w:bCs/>
                <w:color w:val="auto"/>
                <w:vertAlign w:val="baseline"/>
                <w:lang w:val="en-US" w:eastAsia="zh-CN"/>
              </w:rPr>
              <w:t>(F)</w:t>
            </w:r>
          </w:p>
        </w:tc>
        <w:tc>
          <w:tcPr>
            <w:tcW w:w="121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pStyle w:val="7"/>
              <w:widowControl/>
              <w:spacing w:before="0" w:beforeAutospacing="0" w:after="0" w:afterAutospacing="0" w:line="240" w:lineRule="auto"/>
              <w:ind w:firstLine="0" w:firstLineChars="0"/>
              <w:jc w:val="center"/>
              <w:rPr>
                <w:rFonts w:hint="default" w:ascii="Candara" w:hAnsi="Candara" w:cs="Candara"/>
                <w:b/>
                <w:bCs/>
                <w:color w:val="auto"/>
                <w:vertAlign w:val="subscript"/>
                <w:lang w:val="en-US" w:eastAsia="zh-CN"/>
              </w:rPr>
            </w:pPr>
            <w:r>
              <w:rPr>
                <w:rFonts w:hint="default" w:ascii="Candara" w:hAnsi="Candara" w:eastAsia="宋体" w:cs="Candara"/>
                <w:b/>
                <w:bCs/>
                <w:color w:val="auto"/>
              </w:rPr>
              <w:t>R</w:t>
            </w:r>
            <w:r>
              <w:rPr>
                <w:rFonts w:hint="default" w:ascii="Candara" w:hAnsi="Candara" w:eastAsia="宋体" w:cs="Candara"/>
                <w:b/>
                <w:bCs/>
                <w:color w:val="auto"/>
                <w:vertAlign w:val="subscript"/>
                <w:lang w:val="en-US" w:eastAsia="zh-CN"/>
              </w:rPr>
              <w:t>ct,OER</w:t>
            </w:r>
            <w:r>
              <w:rPr>
                <w:rFonts w:hint="default" w:ascii="Candara" w:hAnsi="Candara" w:cs="Candara"/>
                <w:b/>
                <w:bCs/>
                <w:color w:val="auto"/>
                <w:vertAlign w:val="subscript"/>
                <w:lang w:val="en-US" w:eastAsia="zh-CN"/>
              </w:rPr>
              <w:t xml:space="preserve"> </w:t>
            </w:r>
          </w:p>
          <w:p>
            <w:pPr>
              <w:pStyle w:val="7"/>
              <w:widowControl/>
              <w:spacing w:before="0" w:beforeAutospacing="0" w:after="0" w:afterAutospacing="0" w:line="240" w:lineRule="auto"/>
              <w:ind w:firstLine="0" w:firstLineChars="0"/>
              <w:jc w:val="center"/>
              <w:rPr>
                <w:rFonts w:hint="default" w:ascii="Candara" w:hAnsi="Candara" w:eastAsia="宋体" w:cs="Candara"/>
                <w:b/>
                <w:bCs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cs="Candara"/>
                <w:b/>
                <w:bCs/>
                <w:color w:val="auto"/>
                <w:szCs w:val="21"/>
              </w:rPr>
              <w:t>(Ω)</w:t>
            </w:r>
          </w:p>
        </w:tc>
        <w:tc>
          <w:tcPr>
            <w:tcW w:w="102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Candara" w:hAnsi="Candara" w:eastAsia="宋体" w:cs="Candara"/>
                <w:b/>
                <w:bCs/>
                <w:color w:val="auto"/>
                <w:vertAlign w:val="subscript"/>
                <w:lang w:val="en-US" w:eastAsia="zh-CN"/>
              </w:rPr>
            </w:pPr>
            <w:r>
              <w:rPr>
                <w:rFonts w:hint="default" w:ascii="Candara" w:hAnsi="Candara" w:eastAsia="宋体" w:cs="Candara"/>
                <w:b/>
                <w:bCs/>
                <w:color w:val="auto"/>
              </w:rPr>
              <w:t>C</w:t>
            </w:r>
            <w:r>
              <w:rPr>
                <w:rFonts w:hint="default" w:ascii="Candara" w:hAnsi="Candara" w:eastAsia="宋体" w:cs="Candara"/>
                <w:b/>
                <w:bCs/>
                <w:color w:val="auto"/>
                <w:vertAlign w:val="subscript"/>
                <w:lang w:val="en-US" w:eastAsia="zh-CN"/>
              </w:rPr>
              <w:t>ct,OER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hint="default" w:ascii="Candara" w:hAnsi="Candara" w:eastAsia="宋体" w:cs="Candara"/>
                <w:b/>
                <w:bCs/>
                <w:color w:val="auto"/>
                <w:vertAlign w:val="subscript"/>
                <w:lang w:val="en-US" w:eastAsia="zh-CN"/>
              </w:rPr>
            </w:pPr>
            <w:r>
              <w:rPr>
                <w:rFonts w:hint="default" w:ascii="Candara" w:hAnsi="Candara" w:eastAsia="宋体" w:cs="Candara"/>
                <w:b/>
                <w:bCs/>
                <w:color w:val="auto"/>
                <w:vertAlign w:val="baseline"/>
                <w:lang w:val="en-US" w:eastAsia="zh-CN"/>
              </w:rPr>
              <w:t>(F)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60" w:type="dxa"/>
            <w:vMerge w:val="restart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pStyle w:val="7"/>
              <w:widowControl/>
              <w:spacing w:before="0" w:beforeAutospacing="0" w:after="0" w:afterAutospacing="0" w:line="240" w:lineRule="auto"/>
              <w:ind w:firstLine="0" w:firstLineChars="0"/>
              <w:jc w:val="center"/>
              <w:rPr>
                <w:rFonts w:hint="default" w:ascii="Candara" w:hAnsi="Candara" w:cs="Candara"/>
                <w:b/>
                <w:szCs w:val="21"/>
              </w:rPr>
            </w:pPr>
            <w:r>
              <w:rPr>
                <w:rFonts w:hint="default" w:ascii="Candara" w:hAnsi="Candara" w:cs="Candara"/>
                <w:b/>
                <w:bCs/>
                <w:szCs w:val="21"/>
              </w:rPr>
              <w:t>1.4 V</w:t>
            </w:r>
          </w:p>
        </w:tc>
        <w:tc>
          <w:tcPr>
            <w:tcW w:w="162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pStyle w:val="7"/>
              <w:widowControl/>
              <w:spacing w:before="0" w:beforeAutospacing="0" w:after="0" w:afterAutospacing="0" w:line="440" w:lineRule="exact"/>
              <w:ind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  <w:r>
              <w:rPr>
                <w:rFonts w:hint="default" w:ascii="Candara" w:hAnsi="Candara" w:cs="Candara"/>
                <w:szCs w:val="21"/>
              </w:rPr>
              <w:t>30</w:t>
            </w:r>
          </w:p>
        </w:tc>
        <w:tc>
          <w:tcPr>
            <w:tcW w:w="1196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.968</w:t>
            </w:r>
          </w:p>
        </w:tc>
        <w:tc>
          <w:tcPr>
            <w:tcW w:w="132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1.984</w:t>
            </w:r>
          </w:p>
        </w:tc>
        <w:tc>
          <w:tcPr>
            <w:tcW w:w="126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037</w:t>
            </w:r>
          </w:p>
        </w:tc>
        <w:tc>
          <w:tcPr>
            <w:tcW w:w="121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0.706</w:t>
            </w:r>
          </w:p>
        </w:tc>
        <w:tc>
          <w:tcPr>
            <w:tcW w:w="102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color w:val="0000FF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0.0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pStyle w:val="7"/>
              <w:widowControl/>
              <w:spacing w:before="0" w:beforeAutospacing="0" w:after="0" w:afterAutospacing="0"/>
              <w:ind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pStyle w:val="7"/>
              <w:widowControl/>
              <w:spacing w:before="0" w:beforeAutospacing="0" w:after="0" w:afterAutospacing="0" w:line="440" w:lineRule="exact"/>
              <w:ind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  <w:r>
              <w:rPr>
                <w:rFonts w:hint="default" w:ascii="Candara" w:hAnsi="Candara" w:cs="Candara"/>
                <w:szCs w:val="21"/>
              </w:rPr>
              <w:t>40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783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1.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484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0.04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1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420"/>
              </w:tabs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229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color w:val="0000FF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0.0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pStyle w:val="7"/>
              <w:widowControl/>
              <w:spacing w:before="0" w:beforeAutospacing="0" w:after="0" w:afterAutospacing="0"/>
              <w:ind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pStyle w:val="7"/>
              <w:widowControl/>
              <w:spacing w:before="0" w:beforeAutospacing="0" w:after="0" w:afterAutospacing="0" w:line="440" w:lineRule="exact"/>
              <w:ind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  <w:r>
              <w:rPr>
                <w:rFonts w:hint="default" w:ascii="Candara" w:hAnsi="Candara" w:cs="Candara"/>
                <w:szCs w:val="21"/>
              </w:rPr>
              <w:t>50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0.6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84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0.996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0.0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57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188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color w:val="0000FF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0.0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pStyle w:val="7"/>
              <w:widowControl/>
              <w:spacing w:before="0" w:beforeAutospacing="0" w:after="0" w:afterAutospacing="0"/>
              <w:ind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pStyle w:val="7"/>
              <w:widowControl/>
              <w:spacing w:before="0" w:beforeAutospacing="0" w:after="0" w:afterAutospacing="0" w:line="440" w:lineRule="exact"/>
              <w:ind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  <w:r>
              <w:rPr>
                <w:rFonts w:hint="default" w:ascii="Candara" w:hAnsi="Candara" w:cs="Candara"/>
                <w:szCs w:val="21"/>
              </w:rPr>
              <w:t>60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0.6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25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723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0.061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132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color w:val="0000FF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0.0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pStyle w:val="7"/>
              <w:widowControl/>
              <w:spacing w:before="0" w:beforeAutospacing="0" w:after="0" w:afterAutospacing="0"/>
              <w:ind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pStyle w:val="7"/>
              <w:widowControl/>
              <w:spacing w:before="0" w:beforeAutospacing="0" w:after="0" w:afterAutospacing="0" w:line="440" w:lineRule="exact"/>
              <w:ind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  <w:r>
              <w:rPr>
                <w:rFonts w:hint="default" w:ascii="Candara" w:hAnsi="Candara" w:cs="Candara"/>
                <w:szCs w:val="21"/>
              </w:rPr>
              <w:t>70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0.5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71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494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063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  <w:highlight w:val="none"/>
              </w:rPr>
              <w:t>0.</w:t>
            </w:r>
            <w:r>
              <w:rPr>
                <w:rFonts w:hint="default" w:ascii="Candara" w:hAnsi="Candara" w:eastAsia="宋体" w:cs="Candara"/>
                <w:color w:val="auto"/>
                <w:highlight w:val="none"/>
                <w:lang w:val="en-US" w:eastAsia="zh-CN"/>
              </w:rPr>
              <w:t>108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color w:val="0000FF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0.0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pStyle w:val="7"/>
              <w:widowControl/>
              <w:spacing w:before="0" w:beforeAutospacing="0" w:after="0" w:afterAutospacing="0"/>
              <w:ind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pStyle w:val="7"/>
              <w:widowControl/>
              <w:spacing w:before="0" w:beforeAutospacing="0" w:after="0" w:afterAutospacing="0" w:line="440" w:lineRule="exact"/>
              <w:ind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  <w:r>
              <w:rPr>
                <w:rFonts w:hint="default" w:ascii="Candara" w:hAnsi="Candara" w:cs="Candara"/>
                <w:szCs w:val="21"/>
              </w:rPr>
              <w:t>80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0.5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34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409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065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  <w:highlight w:val="none"/>
              </w:rPr>
              <w:t>0.</w:t>
            </w:r>
            <w:r>
              <w:rPr>
                <w:rFonts w:hint="default" w:ascii="Candara" w:hAnsi="Candara" w:eastAsia="宋体" w:cs="Candara"/>
                <w:color w:val="auto"/>
                <w:highlight w:val="none"/>
                <w:lang w:val="en-US" w:eastAsia="zh-CN"/>
              </w:rPr>
              <w:t>085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color w:val="0000FF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0.0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0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pStyle w:val="7"/>
              <w:widowControl/>
              <w:adjustRightInd w:val="0"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rPr>
                <w:rFonts w:hint="default" w:ascii="Candara" w:hAnsi="Candara" w:cs="Candara"/>
                <w:b/>
                <w:szCs w:val="21"/>
              </w:rPr>
            </w:pPr>
            <w:r>
              <w:rPr>
                <w:rFonts w:hint="default" w:ascii="Candara" w:hAnsi="Candara" w:cs="Candara"/>
                <w:b/>
                <w:bCs/>
                <w:szCs w:val="21"/>
              </w:rPr>
              <w:t>1.45 V</w:t>
            </w:r>
          </w:p>
        </w:tc>
        <w:tc>
          <w:tcPr>
            <w:tcW w:w="162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pStyle w:val="7"/>
              <w:widowControl/>
              <w:spacing w:before="0" w:beforeAutospacing="0" w:after="0" w:afterAutospacing="0" w:line="440" w:lineRule="exact"/>
              <w:ind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  <w:r>
              <w:rPr>
                <w:rFonts w:hint="default" w:ascii="Candara" w:hAnsi="Candara" w:cs="Candara"/>
                <w:szCs w:val="21"/>
              </w:rPr>
              <w:t>30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cs="Candara"/>
                <w:color w:val="auto"/>
                <w:szCs w:val="21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0.7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44</w:t>
            </w:r>
          </w:p>
        </w:tc>
        <w:tc>
          <w:tcPr>
            <w:tcW w:w="1323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2.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851</w:t>
            </w:r>
          </w:p>
        </w:tc>
        <w:tc>
          <w:tcPr>
            <w:tcW w:w="1268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0.10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9</w:t>
            </w:r>
          </w:p>
        </w:tc>
        <w:tc>
          <w:tcPr>
            <w:tcW w:w="1214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16" w:leftChars="0" w:hanging="16" w:hangingChars="8"/>
              <w:jc w:val="center"/>
              <w:rPr>
                <w:rFonts w:hint="default" w:ascii="Candara" w:hAnsi="Candara" w:eastAsia="Arial" w:cs="Candar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0.108</w:t>
            </w:r>
          </w:p>
        </w:tc>
        <w:tc>
          <w:tcPr>
            <w:tcW w:w="1029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0.204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pStyle w:val="7"/>
              <w:widowControl/>
              <w:spacing w:before="0" w:beforeAutospacing="0" w:after="0" w:afterAutospacing="0"/>
              <w:ind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pStyle w:val="7"/>
              <w:widowControl/>
              <w:spacing w:before="0" w:beforeAutospacing="0" w:after="0" w:afterAutospacing="0" w:line="440" w:lineRule="exact"/>
              <w:ind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  <w:r>
              <w:rPr>
                <w:rFonts w:hint="default" w:ascii="Candara" w:hAnsi="Candara" w:cs="Candara"/>
                <w:szCs w:val="21"/>
              </w:rPr>
              <w:t>40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cs="Candara"/>
                <w:color w:val="auto"/>
                <w:szCs w:val="21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665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1.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614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0.1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18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0.109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0.205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pStyle w:val="7"/>
              <w:widowControl/>
              <w:spacing w:before="0" w:beforeAutospacing="0" w:after="0" w:afterAutospacing="0"/>
              <w:ind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pStyle w:val="7"/>
              <w:widowControl/>
              <w:spacing w:before="0" w:beforeAutospacing="0" w:after="0" w:afterAutospacing="0" w:line="440" w:lineRule="exact"/>
              <w:ind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  <w:r>
              <w:rPr>
                <w:rFonts w:hint="default" w:ascii="Candara" w:hAnsi="Candara" w:cs="Candara"/>
                <w:szCs w:val="21"/>
              </w:rPr>
              <w:t>50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cs="Candara"/>
                <w:color w:val="auto"/>
                <w:szCs w:val="21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0.5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82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0.727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0.119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0.108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0.205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pStyle w:val="7"/>
              <w:widowControl/>
              <w:spacing w:before="0" w:beforeAutospacing="0" w:after="0" w:afterAutospacing="0"/>
              <w:ind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pStyle w:val="7"/>
              <w:widowControl/>
              <w:spacing w:before="0" w:beforeAutospacing="0" w:after="0" w:afterAutospacing="0" w:line="440" w:lineRule="exact"/>
              <w:ind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  <w:r>
              <w:rPr>
                <w:rFonts w:hint="default" w:ascii="Candara" w:hAnsi="Candara" w:cs="Candara"/>
                <w:szCs w:val="21"/>
              </w:rPr>
              <w:t>60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cs="Candara"/>
                <w:color w:val="auto"/>
                <w:szCs w:val="21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0.5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40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0.485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right="-25" w:rightChars="-12" w:firstLine="210" w:firstLineChars="100"/>
              <w:jc w:val="both"/>
              <w:rPr>
                <w:rFonts w:hint="default" w:ascii="Candara" w:hAnsi="Candara" w:eastAsia="Arial" w:cs="Candar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0.121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0.109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0.205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pStyle w:val="7"/>
              <w:widowControl/>
              <w:spacing w:before="0" w:beforeAutospacing="0" w:after="0" w:afterAutospacing="0"/>
              <w:ind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pStyle w:val="7"/>
              <w:widowControl/>
              <w:spacing w:before="0" w:beforeAutospacing="0" w:after="0" w:afterAutospacing="0" w:line="440" w:lineRule="exact"/>
              <w:ind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  <w:r>
              <w:rPr>
                <w:rFonts w:hint="default" w:ascii="Candara" w:hAnsi="Candara" w:cs="Candara"/>
                <w:szCs w:val="21"/>
              </w:rPr>
              <w:t>70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cs="Candara"/>
                <w:color w:val="auto"/>
                <w:szCs w:val="21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0.4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99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  <w:highlight w:val="none"/>
              </w:rPr>
              <w:t>0.</w:t>
            </w:r>
            <w:r>
              <w:rPr>
                <w:rFonts w:hint="default" w:ascii="Candara" w:hAnsi="Candara" w:eastAsia="宋体" w:cs="Candara"/>
                <w:color w:val="auto"/>
                <w:highlight w:val="none"/>
                <w:lang w:val="en-US" w:eastAsia="zh-CN"/>
              </w:rPr>
              <w:t>270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210" w:firstLineChars="100"/>
              <w:jc w:val="both"/>
              <w:rPr>
                <w:rFonts w:hint="default" w:ascii="Candara" w:hAnsi="Candara" w:eastAsia="Arial" w:cs="Candar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  <w:highlight w:val="none"/>
              </w:rPr>
              <w:t>0.</w:t>
            </w:r>
            <w:r>
              <w:rPr>
                <w:rFonts w:hint="default" w:ascii="Candara" w:hAnsi="Candara" w:eastAsia="宋体" w:cs="Candara"/>
                <w:color w:val="auto"/>
                <w:highlight w:val="none"/>
                <w:lang w:val="en-US" w:eastAsia="zh-CN"/>
              </w:rPr>
              <w:t>134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0.109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0.206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pStyle w:val="7"/>
              <w:widowControl/>
              <w:spacing w:before="0" w:beforeAutospacing="0" w:after="0" w:afterAutospacing="0"/>
              <w:ind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pStyle w:val="7"/>
              <w:widowControl/>
              <w:spacing w:before="0" w:beforeAutospacing="0" w:after="0" w:afterAutospacing="0" w:line="440" w:lineRule="exact"/>
              <w:ind w:firstLine="0" w:firstLineChars="0"/>
              <w:jc w:val="center"/>
              <w:rPr>
                <w:rFonts w:hint="default" w:ascii="Candara" w:hAnsi="Candara" w:cs="Candara"/>
                <w:szCs w:val="21"/>
              </w:rPr>
            </w:pPr>
            <w:r>
              <w:rPr>
                <w:rFonts w:hint="default" w:ascii="Candara" w:hAnsi="Candara" w:cs="Candara"/>
                <w:szCs w:val="21"/>
              </w:rPr>
              <w:t>80</w:t>
            </w:r>
          </w:p>
        </w:tc>
        <w:tc>
          <w:tcPr>
            <w:tcW w:w="119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cs="Candara"/>
                <w:color w:val="auto"/>
                <w:szCs w:val="21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0.4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68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166</w:t>
            </w:r>
          </w:p>
        </w:tc>
        <w:tc>
          <w:tcPr>
            <w:tcW w:w="126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210" w:firstLineChars="100"/>
              <w:jc w:val="both"/>
              <w:rPr>
                <w:rFonts w:hint="default" w:ascii="Candara" w:hAnsi="Candara" w:eastAsia="Arial" w:cs="Candar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</w:rPr>
              <w:t>0.</w:t>
            </w: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135</w:t>
            </w:r>
          </w:p>
        </w:tc>
        <w:tc>
          <w:tcPr>
            <w:tcW w:w="121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0.110</w:t>
            </w:r>
          </w:p>
        </w:tc>
        <w:tc>
          <w:tcPr>
            <w:tcW w:w="102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Candara" w:hAnsi="Candara" w:eastAsia="Arial" w:cs="Candar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Candara" w:hAnsi="Candara" w:eastAsia="宋体" w:cs="Candara"/>
                <w:color w:val="auto"/>
                <w:lang w:val="en-US" w:eastAsia="zh-CN"/>
              </w:rPr>
              <w:t>0.207</w:t>
            </w:r>
          </w:p>
        </w:tc>
      </w:tr>
    </w:tbl>
    <w:p>
      <w:pPr>
        <w:spacing w:line="240" w:lineRule="auto"/>
        <w:ind w:firstLine="0" w:firstLineChars="0"/>
        <w:rPr>
          <w:rStyle w:val="12"/>
          <w:rFonts w:ascii="Arial" w:hAnsi="Arial" w:eastAsia="宋体" w:cs="Arial"/>
          <w:b/>
          <w:color w:val="auto"/>
        </w:rPr>
      </w:pPr>
    </w:p>
    <w:p>
      <w:pPr>
        <w:spacing w:line="240" w:lineRule="auto"/>
        <w:ind w:left="0" w:leftChars="0" w:firstLine="0" w:firstLineChars="0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spacing w:line="240" w:lineRule="auto"/>
        <w:ind w:left="0" w:leftChars="0" w:firstLine="0" w:firstLineChars="0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spacing w:line="240" w:lineRule="auto"/>
        <w:ind w:left="0" w:leftChars="0" w:firstLine="0" w:firstLineChars="0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spacing w:line="240" w:lineRule="auto"/>
        <w:ind w:left="0" w:leftChars="0" w:firstLine="0" w:firstLineChars="0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  <w:bookmarkStart w:id="8" w:name="_GoBack"/>
      <w:bookmarkEnd w:id="8"/>
    </w:p>
    <w:p>
      <w:pPr>
        <w:spacing w:line="240" w:lineRule="auto"/>
        <w:ind w:left="0" w:leftChars="0" w:firstLine="0" w:firstLineChars="0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spacing w:line="240" w:lineRule="auto"/>
        <w:ind w:left="0" w:leftChars="0" w:firstLine="0" w:firstLineChars="0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spacing w:line="240" w:lineRule="auto"/>
        <w:ind w:left="0" w:leftChars="0" w:firstLine="0" w:firstLineChars="0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spacing w:line="240" w:lineRule="auto"/>
        <w:ind w:left="0" w:leftChars="0" w:firstLine="0" w:firstLineChars="0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spacing w:line="240" w:lineRule="auto"/>
        <w:ind w:left="0" w:leftChars="0" w:firstLine="0" w:firstLineChars="0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spacing w:line="240" w:lineRule="auto"/>
        <w:ind w:left="0" w:leftChars="0" w:firstLine="0" w:firstLineChars="0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spacing w:line="240" w:lineRule="auto"/>
        <w:ind w:left="0" w:leftChars="0" w:firstLine="0" w:firstLineChars="0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spacing w:line="240" w:lineRule="auto"/>
        <w:ind w:left="0" w:leftChars="0" w:firstLine="0" w:firstLineChars="0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spacing w:line="240" w:lineRule="auto"/>
        <w:ind w:left="0" w:leftChars="0" w:firstLine="0" w:firstLineChars="0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spacing w:line="240" w:lineRule="auto"/>
        <w:ind w:left="0" w:leftChars="0" w:firstLine="0" w:firstLineChars="0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spacing w:line="240" w:lineRule="auto"/>
        <w:ind w:left="0" w:leftChars="0" w:firstLine="0" w:firstLineChars="0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spacing w:line="240" w:lineRule="auto"/>
        <w:ind w:left="0" w:leftChars="0" w:firstLine="0" w:firstLineChars="0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spacing w:line="240" w:lineRule="auto"/>
        <w:ind w:left="0" w:leftChars="0" w:firstLine="0" w:firstLineChars="0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spacing w:line="240" w:lineRule="auto"/>
        <w:ind w:left="0" w:leftChars="0" w:firstLine="0" w:firstLineChars="0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spacing w:line="240" w:lineRule="auto"/>
        <w:ind w:left="0" w:leftChars="0" w:firstLine="0" w:firstLineChars="0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spacing w:line="240" w:lineRule="auto"/>
        <w:ind w:left="0" w:leftChars="0" w:firstLine="0" w:firstLineChars="0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spacing w:line="240" w:lineRule="auto"/>
        <w:ind w:left="0" w:leftChars="0" w:firstLine="0" w:firstLineChars="0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spacing w:line="240" w:lineRule="auto"/>
        <w:ind w:left="0" w:leftChars="0" w:firstLine="0" w:firstLineChars="0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spacing w:line="240" w:lineRule="auto"/>
        <w:ind w:left="0" w:leftChars="0" w:firstLine="0" w:firstLineChars="0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spacing w:line="240" w:lineRule="auto"/>
        <w:ind w:left="0" w:leftChars="0" w:firstLine="0" w:firstLineChars="0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spacing w:line="240" w:lineRule="auto"/>
        <w:ind w:left="-143" w:leftChars="-68" w:firstLine="0" w:firstLineChars="0"/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</w:pPr>
    </w:p>
    <w:p>
      <w:pPr>
        <w:spacing w:line="240" w:lineRule="auto"/>
        <w:ind w:left="-143" w:leftChars="-68" w:firstLine="0" w:firstLineChars="0"/>
        <w:rPr>
          <w:rStyle w:val="12"/>
          <w:rFonts w:hint="default" w:ascii="Candara" w:hAnsi="Candara" w:eastAsia="宋体" w:cs="Candara"/>
          <w:b w:val="0"/>
          <w:bCs w:val="0"/>
          <w:color w:val="auto"/>
          <w:sz w:val="24"/>
          <w:szCs w:val="24"/>
        </w:rPr>
      </w:pPr>
      <w:r>
        <w:rPr>
          <w:rFonts w:hint="default" w:ascii="Candara" w:hAnsi="Candara" w:eastAsia="宋体" w:cs="Candara"/>
          <w:b/>
          <w:bCs/>
          <w:color w:val="auto"/>
          <w:sz w:val="24"/>
          <w:szCs w:val="24"/>
        </w:rPr>
        <w:t>Supplementary</w:t>
      </w:r>
      <w:r>
        <w:rPr>
          <w:rFonts w:hint="default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>T</w:t>
      </w:r>
      <w:r>
        <w:rPr>
          <w:rFonts w:hint="default" w:ascii="Candara" w:hAnsi="Candara" w:cs="Candara"/>
          <w:b/>
          <w:bCs/>
          <w:color w:val="auto"/>
          <w:sz w:val="24"/>
          <w:szCs w:val="24"/>
        </w:rPr>
        <w:t>able</w:t>
      </w:r>
      <w:r>
        <w:rPr>
          <w:rFonts w:hint="default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 xml:space="preserve"> 2</w:t>
      </w:r>
      <w:r>
        <w:rPr>
          <w:rFonts w:hint="eastAsia" w:ascii="Candara" w:hAnsi="Candara" w:eastAsia="宋体" w:cs="Candara"/>
          <w:b/>
          <w:bCs/>
          <w:color w:val="auto"/>
          <w:sz w:val="24"/>
          <w:szCs w:val="24"/>
          <w:lang w:val="en-US" w:eastAsia="zh-CN"/>
        </w:rPr>
        <w:t>.</w:t>
      </w:r>
      <w:r>
        <w:rPr>
          <w:rFonts w:hint="default" w:ascii="Candara" w:hAnsi="Candara" w:eastAsia="宋体" w:cs="Candara"/>
          <w:b w:val="0"/>
          <w:bCs w:val="0"/>
          <w:color w:val="auto"/>
          <w:sz w:val="24"/>
          <w:szCs w:val="24"/>
        </w:rPr>
        <w:t xml:space="preserve"> </w:t>
      </w:r>
      <w:r>
        <w:rPr>
          <w:rStyle w:val="12"/>
          <w:rFonts w:hint="default" w:ascii="Candara" w:hAnsi="Candara" w:eastAsia="宋体" w:cs="Candara"/>
          <w:b w:val="0"/>
          <w:bCs w:val="0"/>
          <w:color w:val="auto"/>
          <w:sz w:val="24"/>
          <w:szCs w:val="24"/>
        </w:rPr>
        <w:t>Faraday efficiency for</w:t>
      </w:r>
      <w:r>
        <w:rPr>
          <w:rStyle w:val="12"/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 xml:space="preserve"> water splitting on Ni</w:t>
      </w:r>
      <w:r>
        <w:rPr>
          <w:rStyle w:val="12"/>
          <w:rFonts w:hint="eastAsia" w:ascii="Candara" w:hAnsi="Candara" w:eastAsia="宋体" w:cs="Candara"/>
          <w:b w:val="0"/>
          <w:bCs w:val="0"/>
          <w:color w:val="auto"/>
          <w:sz w:val="24"/>
          <w:szCs w:val="24"/>
          <w:vertAlign w:val="subscript"/>
          <w:lang w:val="en-US" w:eastAsia="zh-CN"/>
        </w:rPr>
        <w:t>0.5</w:t>
      </w:r>
      <w:r>
        <w:rPr>
          <w:rStyle w:val="12"/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>Fe</w:t>
      </w:r>
      <w:r>
        <w:rPr>
          <w:rStyle w:val="12"/>
          <w:rFonts w:hint="eastAsia" w:ascii="Candara" w:hAnsi="Candara" w:eastAsia="宋体" w:cs="Candara"/>
          <w:b w:val="0"/>
          <w:bCs w:val="0"/>
          <w:color w:val="auto"/>
          <w:sz w:val="24"/>
          <w:szCs w:val="24"/>
          <w:vertAlign w:val="subscript"/>
          <w:lang w:val="en-US" w:eastAsia="zh-CN"/>
        </w:rPr>
        <w:t>0.5</w:t>
      </w:r>
      <w:r>
        <w:rPr>
          <w:rStyle w:val="12"/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>(OH)</w:t>
      </w:r>
      <w:r>
        <w:rPr>
          <w:rStyle w:val="12"/>
          <w:rFonts w:hint="eastAsia" w:ascii="Candara" w:hAnsi="Candara" w:eastAsia="宋体" w:cs="Candara"/>
          <w:b w:val="0"/>
          <w:bCs w:val="0"/>
          <w:color w:val="auto"/>
          <w:sz w:val="24"/>
          <w:szCs w:val="24"/>
          <w:vertAlign w:val="subscript"/>
          <w:lang w:val="en-US" w:eastAsia="zh-CN"/>
        </w:rPr>
        <w:t>2</w:t>
      </w:r>
      <w:r>
        <w:rPr>
          <w:rStyle w:val="12"/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 xml:space="preserve"> at</w:t>
      </w:r>
      <w:r>
        <w:rPr>
          <w:rStyle w:val="12"/>
          <w:rFonts w:hint="default" w:ascii="Candara" w:hAnsi="Candara" w:eastAsia="宋体" w:cs="Candara"/>
          <w:b w:val="0"/>
          <w:bCs w:val="0"/>
          <w:color w:val="auto"/>
          <w:sz w:val="24"/>
          <w:szCs w:val="24"/>
        </w:rPr>
        <w:t xml:space="preserve"> 40</w:t>
      </w:r>
      <w:bookmarkStart w:id="7" w:name="OLE_LINK2"/>
      <w:r>
        <w:rPr>
          <w:rStyle w:val="12"/>
          <w:rFonts w:hint="default" w:ascii="Candara" w:hAnsi="Candara" w:eastAsia="宋体" w:cs="Candara"/>
          <w:b w:val="0"/>
          <w:bCs w:val="0"/>
          <w:color w:val="auto"/>
          <w:sz w:val="24"/>
          <w:szCs w:val="24"/>
        </w:rPr>
        <w:t xml:space="preserve"> </w:t>
      </w:r>
      <w:r>
        <w:rPr>
          <w:rStyle w:val="12"/>
          <w:rFonts w:hint="default" w:ascii="Candara" w:hAnsi="Candara" w:eastAsia="宋体" w:cs="Candara"/>
          <w:b w:val="0"/>
          <w:bCs w:val="0"/>
          <w:color w:val="auto"/>
          <w:sz w:val="24"/>
          <w:szCs w:val="24"/>
          <w:vertAlign w:val="superscript"/>
        </w:rPr>
        <w:t>o</w:t>
      </w:r>
      <w:r>
        <w:rPr>
          <w:rStyle w:val="12"/>
          <w:rFonts w:hint="default" w:ascii="Candara" w:hAnsi="Candara" w:eastAsia="宋体" w:cs="Candara"/>
          <w:b w:val="0"/>
          <w:bCs w:val="0"/>
          <w:color w:val="auto"/>
          <w:sz w:val="24"/>
          <w:szCs w:val="24"/>
        </w:rPr>
        <w:t>C</w:t>
      </w:r>
      <w:bookmarkEnd w:id="7"/>
      <w:r>
        <w:rPr>
          <w:rStyle w:val="12"/>
          <w:rFonts w:hint="default" w:ascii="Candara" w:hAnsi="Candara" w:eastAsia="宋体" w:cs="Candara"/>
          <w:b w:val="0"/>
          <w:bCs w:val="0"/>
          <w:color w:val="auto"/>
          <w:sz w:val="24"/>
          <w:szCs w:val="24"/>
        </w:rPr>
        <w:t xml:space="preserve"> and 90 </w:t>
      </w:r>
      <w:r>
        <w:rPr>
          <w:rStyle w:val="12"/>
          <w:rFonts w:hint="default" w:ascii="Candara" w:hAnsi="Candara" w:eastAsia="宋体" w:cs="Candara"/>
          <w:b w:val="0"/>
          <w:bCs w:val="0"/>
          <w:color w:val="auto"/>
          <w:sz w:val="24"/>
          <w:szCs w:val="24"/>
          <w:vertAlign w:val="superscript"/>
        </w:rPr>
        <w:t>o</w:t>
      </w:r>
      <w:r>
        <w:rPr>
          <w:rStyle w:val="12"/>
          <w:rFonts w:hint="default" w:ascii="Candara" w:hAnsi="Candara" w:eastAsia="宋体" w:cs="Candara"/>
          <w:b w:val="0"/>
          <w:bCs w:val="0"/>
          <w:color w:val="auto"/>
          <w:sz w:val="24"/>
          <w:szCs w:val="24"/>
        </w:rPr>
        <w:t>C at different applied potential</w:t>
      </w:r>
      <w:r>
        <w:rPr>
          <w:rStyle w:val="12"/>
          <w:rFonts w:hint="eastAsia" w:ascii="Candara" w:hAnsi="Candara" w:eastAsia="宋体" w:cs="Candara"/>
          <w:b w:val="0"/>
          <w:bCs w:val="0"/>
          <w:color w:val="auto"/>
          <w:sz w:val="24"/>
          <w:szCs w:val="24"/>
          <w:lang w:val="en-US" w:eastAsia="zh-CN"/>
        </w:rPr>
        <w:t>s</w:t>
      </w:r>
      <w:r>
        <w:rPr>
          <w:rStyle w:val="12"/>
          <w:rFonts w:hint="default" w:ascii="Candara" w:hAnsi="Candara" w:eastAsia="宋体" w:cs="Candara"/>
          <w:b w:val="0"/>
          <w:bCs w:val="0"/>
          <w:color w:val="auto"/>
          <w:sz w:val="24"/>
          <w:szCs w:val="24"/>
        </w:rPr>
        <w:t>.</w:t>
      </w:r>
    </w:p>
    <w:tbl>
      <w:tblPr>
        <w:tblStyle w:val="9"/>
        <w:tblW w:w="8441" w:type="dxa"/>
        <w:tblInd w:w="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8"/>
        <w:gridCol w:w="2012"/>
        <w:gridCol w:w="2288"/>
        <w:gridCol w:w="21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auto"/>
              <w:ind w:left="-107" w:leftChars="-51" w:firstLine="0" w:firstLineChars="0"/>
              <w:jc w:val="center"/>
              <w:rPr>
                <w:rStyle w:val="12"/>
                <w:rFonts w:hint="default" w:ascii="Candara" w:hAnsi="Candara" w:eastAsia="宋体" w:cs="Candara"/>
                <w:b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Style w:val="12"/>
                <w:rFonts w:hint="default" w:ascii="Candara" w:hAnsi="Candara" w:eastAsia="宋体" w:cs="Candara"/>
                <w:b/>
                <w:bCs w:val="0"/>
                <w:color w:val="auto"/>
                <w:sz w:val="21"/>
                <w:szCs w:val="21"/>
              </w:rPr>
              <w:t>Applied potential</w:t>
            </w:r>
            <w:r>
              <w:rPr>
                <w:rStyle w:val="12"/>
                <w:rFonts w:hint="default" w:ascii="Candara" w:hAnsi="Candara" w:eastAsia="宋体" w:cs="Candara"/>
                <w:b/>
                <w:bCs w:val="0"/>
                <w:color w:val="auto"/>
                <w:sz w:val="21"/>
                <w:szCs w:val="21"/>
                <w:lang w:val="en-US" w:eastAsia="zh-CN"/>
              </w:rPr>
              <w:t>s</w:t>
            </w:r>
          </w:p>
        </w:tc>
        <w:tc>
          <w:tcPr>
            <w:tcW w:w="201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b/>
                <w:bCs w:val="0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b/>
                <w:bCs w:val="0"/>
                <w:color w:val="auto"/>
                <w:sz w:val="21"/>
                <w:szCs w:val="21"/>
              </w:rPr>
              <w:t>Temperature</w:t>
            </w:r>
          </w:p>
        </w:tc>
        <w:tc>
          <w:tcPr>
            <w:tcW w:w="228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b/>
                <w:bCs w:val="0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b/>
                <w:bCs w:val="0"/>
                <w:color w:val="auto"/>
                <w:sz w:val="21"/>
                <w:szCs w:val="21"/>
              </w:rPr>
              <w:t>H</w:t>
            </w:r>
            <w:r>
              <w:rPr>
                <w:rStyle w:val="12"/>
                <w:rFonts w:hint="default" w:ascii="Candara" w:hAnsi="Candara" w:eastAsia="宋体" w:cs="Candara"/>
                <w:b/>
                <w:bCs w:val="0"/>
                <w:color w:val="auto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211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b/>
                <w:bCs w:val="0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b/>
                <w:bCs w:val="0"/>
                <w:color w:val="auto"/>
                <w:sz w:val="21"/>
                <w:szCs w:val="21"/>
              </w:rPr>
              <w:t>O</w:t>
            </w:r>
            <w:r>
              <w:rPr>
                <w:rStyle w:val="12"/>
                <w:rFonts w:hint="default" w:ascii="Candara" w:hAnsi="Candara" w:eastAsia="宋体" w:cs="Candara"/>
                <w:b/>
                <w:bCs w:val="0"/>
                <w:color w:val="auto"/>
                <w:sz w:val="21"/>
                <w:szCs w:val="21"/>
                <w:vertAlign w:val="subscript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2028" w:type="dxa"/>
            <w:vMerge w:val="restart"/>
            <w:tcBorders>
              <w:top w:val="single" w:color="auto" w:sz="4" w:space="0"/>
              <w:left w:val="nil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1.4 V</w:t>
            </w:r>
          </w:p>
        </w:tc>
        <w:tc>
          <w:tcPr>
            <w:tcW w:w="2012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40</w:t>
            </w: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  <w:vertAlign w:val="superscript"/>
              </w:rPr>
              <w:t>o</w:t>
            </w: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C</w:t>
            </w:r>
          </w:p>
        </w:tc>
        <w:tc>
          <w:tcPr>
            <w:tcW w:w="2288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-</w:t>
            </w:r>
          </w:p>
        </w:tc>
        <w:tc>
          <w:tcPr>
            <w:tcW w:w="2113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2028" w:type="dxa"/>
            <w:vMerge w:val="continue"/>
            <w:tcBorders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</w:p>
        </w:tc>
        <w:tc>
          <w:tcPr>
            <w:tcW w:w="2012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90</w:t>
            </w: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  <w:vertAlign w:val="superscript"/>
              </w:rPr>
              <w:t>o</w:t>
            </w: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C</w:t>
            </w:r>
          </w:p>
        </w:tc>
        <w:tc>
          <w:tcPr>
            <w:tcW w:w="2288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59.2 %</w:t>
            </w:r>
          </w:p>
        </w:tc>
        <w:tc>
          <w:tcPr>
            <w:tcW w:w="211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53.0 %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2028" w:type="dxa"/>
            <w:vMerge w:val="restart"/>
            <w:tcBorders>
              <w:top w:val="single" w:color="auto" w:sz="4" w:space="0"/>
              <w:left w:val="nil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Style w:val="12"/>
                <w:rFonts w:hint="default" w:ascii="Candara" w:hAnsi="Candara" w:eastAsia="宋体" w:cs="Candara"/>
                <w:bCs/>
                <w:color w:val="auto"/>
                <w:sz w:val="21"/>
                <w:szCs w:val="21"/>
              </w:rPr>
              <w:t>1.4</w:t>
            </w:r>
            <w:r>
              <w:rPr>
                <w:rStyle w:val="12"/>
                <w:rFonts w:hint="default" w:ascii="Candara" w:hAnsi="Candara" w:eastAsia="宋体" w:cs="Candara"/>
                <w:bCs/>
                <w:color w:val="auto"/>
                <w:sz w:val="21"/>
                <w:szCs w:val="21"/>
                <w:lang w:val="en-US" w:eastAsia="zh-CN"/>
              </w:rPr>
              <w:t>4</w:t>
            </w:r>
            <w:r>
              <w:rPr>
                <w:rStyle w:val="12"/>
                <w:rFonts w:hint="default" w:ascii="Candara" w:hAnsi="Candara" w:eastAsia="宋体" w:cs="Candara"/>
                <w:bCs/>
                <w:color w:val="auto"/>
                <w:sz w:val="21"/>
                <w:szCs w:val="21"/>
              </w:rPr>
              <w:t xml:space="preserve"> V</w:t>
            </w:r>
          </w:p>
        </w:tc>
        <w:tc>
          <w:tcPr>
            <w:tcW w:w="2012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40</w:t>
            </w: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  <w:vertAlign w:val="superscript"/>
              </w:rPr>
              <w:t>o</w:t>
            </w: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C</w:t>
            </w:r>
          </w:p>
        </w:tc>
        <w:tc>
          <w:tcPr>
            <w:tcW w:w="2288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55.5 %</w:t>
            </w:r>
          </w:p>
        </w:tc>
        <w:tc>
          <w:tcPr>
            <w:tcW w:w="2113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1.3 %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2028" w:type="dxa"/>
            <w:vMerge w:val="continue"/>
            <w:tcBorders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</w:p>
        </w:tc>
        <w:tc>
          <w:tcPr>
            <w:tcW w:w="2012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90</w:t>
            </w: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  <w:vertAlign w:val="superscript"/>
              </w:rPr>
              <w:t>o</w:t>
            </w: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C</w:t>
            </w:r>
          </w:p>
        </w:tc>
        <w:tc>
          <w:tcPr>
            <w:tcW w:w="2288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85.3 %</w:t>
            </w:r>
          </w:p>
        </w:tc>
        <w:tc>
          <w:tcPr>
            <w:tcW w:w="211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71.9 %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2028" w:type="dxa"/>
            <w:vMerge w:val="restart"/>
            <w:tcBorders>
              <w:top w:val="single" w:color="auto" w:sz="4" w:space="0"/>
              <w:left w:val="nil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Style w:val="12"/>
                <w:rFonts w:hint="default" w:ascii="Candara" w:hAnsi="Candara" w:eastAsia="宋体" w:cs="Candara"/>
                <w:bCs/>
                <w:color w:val="auto"/>
                <w:sz w:val="21"/>
                <w:szCs w:val="21"/>
              </w:rPr>
              <w:t>1.</w:t>
            </w:r>
            <w:r>
              <w:rPr>
                <w:rStyle w:val="12"/>
                <w:rFonts w:hint="default" w:ascii="Candara" w:hAnsi="Candara" w:eastAsia="宋体" w:cs="Candara"/>
                <w:bCs/>
                <w:color w:val="auto"/>
                <w:sz w:val="21"/>
                <w:szCs w:val="21"/>
                <w:lang w:val="en-US" w:eastAsia="zh-CN"/>
              </w:rPr>
              <w:t>47</w:t>
            </w:r>
            <w:r>
              <w:rPr>
                <w:rStyle w:val="12"/>
                <w:rFonts w:hint="default" w:ascii="Candara" w:hAnsi="Candara" w:eastAsia="宋体" w:cs="Candara"/>
                <w:bCs/>
                <w:color w:val="auto"/>
                <w:sz w:val="21"/>
                <w:szCs w:val="21"/>
              </w:rPr>
              <w:t xml:space="preserve"> V</w:t>
            </w:r>
            <w:r>
              <w:rPr>
                <w:rStyle w:val="12"/>
                <w:rFonts w:hint="default" w:ascii="Candara" w:hAnsi="Candara" w:eastAsia="宋体" w:cs="Candara"/>
                <w:b/>
                <w:bCs w:val="0"/>
                <w:color w:val="auto"/>
                <w:sz w:val="21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12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40</w:t>
            </w: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  <w:vertAlign w:val="superscript"/>
              </w:rPr>
              <w:t>o</w:t>
            </w: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C</w:t>
            </w:r>
          </w:p>
        </w:tc>
        <w:tc>
          <w:tcPr>
            <w:tcW w:w="2288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86.8 %</w:t>
            </w:r>
          </w:p>
        </w:tc>
        <w:tc>
          <w:tcPr>
            <w:tcW w:w="2113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81.0 %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2028" w:type="dxa"/>
            <w:vMerge w:val="continue"/>
            <w:tcBorders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</w:p>
        </w:tc>
        <w:tc>
          <w:tcPr>
            <w:tcW w:w="2012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90</w:t>
            </w: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  <w:vertAlign w:val="superscript"/>
              </w:rPr>
              <w:t>o</w:t>
            </w: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C</w:t>
            </w:r>
          </w:p>
        </w:tc>
        <w:tc>
          <w:tcPr>
            <w:tcW w:w="2288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91.7 %</w:t>
            </w:r>
          </w:p>
        </w:tc>
        <w:tc>
          <w:tcPr>
            <w:tcW w:w="211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86.4 %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2028" w:type="dxa"/>
            <w:vMerge w:val="restart"/>
            <w:tcBorders>
              <w:top w:val="single" w:color="auto" w:sz="4" w:space="0"/>
              <w:left w:val="nil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Style w:val="12"/>
                <w:rFonts w:hint="default" w:ascii="Candara" w:hAnsi="Candara" w:eastAsia="宋体" w:cs="Candara"/>
                <w:bCs/>
                <w:color w:val="auto"/>
                <w:sz w:val="21"/>
                <w:szCs w:val="21"/>
              </w:rPr>
              <w:t>1.</w:t>
            </w:r>
            <w:r>
              <w:rPr>
                <w:rStyle w:val="12"/>
                <w:rFonts w:hint="default" w:ascii="Candara" w:hAnsi="Candara" w:eastAsia="宋体" w:cs="Candara"/>
                <w:bCs/>
                <w:color w:val="auto"/>
                <w:sz w:val="21"/>
                <w:szCs w:val="21"/>
                <w:lang w:val="en-US" w:eastAsia="zh-CN"/>
              </w:rPr>
              <w:t>5</w:t>
            </w:r>
            <w:r>
              <w:rPr>
                <w:rStyle w:val="12"/>
                <w:rFonts w:hint="default" w:ascii="Candara" w:hAnsi="Candara" w:eastAsia="宋体" w:cs="Candara"/>
                <w:bCs/>
                <w:color w:val="auto"/>
                <w:sz w:val="21"/>
                <w:szCs w:val="21"/>
              </w:rPr>
              <w:t xml:space="preserve"> V</w:t>
            </w:r>
          </w:p>
        </w:tc>
        <w:tc>
          <w:tcPr>
            <w:tcW w:w="2012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40</w:t>
            </w: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  <w:vertAlign w:val="superscript"/>
              </w:rPr>
              <w:t>o</w:t>
            </w: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C</w:t>
            </w:r>
          </w:p>
        </w:tc>
        <w:tc>
          <w:tcPr>
            <w:tcW w:w="2288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92.6 %</w:t>
            </w:r>
          </w:p>
        </w:tc>
        <w:tc>
          <w:tcPr>
            <w:tcW w:w="2113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90.3 %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2028" w:type="dxa"/>
            <w:vMerge w:val="continue"/>
            <w:tcBorders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ascii="Arial" w:hAnsi="Arial" w:eastAsia="宋体" w:cs="Arial"/>
                <w:color w:val="auto"/>
                <w:sz w:val="21"/>
                <w:szCs w:val="21"/>
              </w:rPr>
            </w:pPr>
          </w:p>
        </w:tc>
        <w:tc>
          <w:tcPr>
            <w:tcW w:w="2012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90</w:t>
            </w: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  <w:vertAlign w:val="superscript"/>
              </w:rPr>
              <w:t>o</w:t>
            </w: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C</w:t>
            </w:r>
          </w:p>
        </w:tc>
        <w:tc>
          <w:tcPr>
            <w:tcW w:w="2288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93.9 %</w:t>
            </w:r>
          </w:p>
        </w:tc>
        <w:tc>
          <w:tcPr>
            <w:tcW w:w="211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</w:pPr>
            <w:r>
              <w:rPr>
                <w:rStyle w:val="12"/>
                <w:rFonts w:hint="default" w:ascii="Candara" w:hAnsi="Candara" w:eastAsia="宋体" w:cs="Candara"/>
                <w:color w:val="auto"/>
                <w:sz w:val="21"/>
                <w:szCs w:val="21"/>
              </w:rPr>
              <w:t>96.3 %</w:t>
            </w:r>
          </w:p>
        </w:tc>
      </w:tr>
    </w:tbl>
    <w:p>
      <w:pPr>
        <w:spacing w:line="240" w:lineRule="auto"/>
        <w:ind w:firstLine="420"/>
        <w:rPr>
          <w:rFonts w:cs="Arial"/>
          <w:szCs w:val="21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2005" w:bottom="1440" w:left="170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dvOT51c1769e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dvOT8608a8d1+22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dvOT2e364b11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Calibri-Bold_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ndara">
    <w:panose1 w:val="020E0502030303020204"/>
    <w:charset w:val="00"/>
    <w:family w:val="swiss"/>
    <w:pitch w:val="default"/>
    <w:sig w:usb0="A00002EF" w:usb1="4000A44B" w:usb2="00000000" w:usb3="00000000" w:csb0="2000019F" w:csb1="00000000"/>
  </w:font>
  <w:font w:name="Constantia">
    <w:panose1 w:val="02030602050306030303"/>
    <w:charset w:val="00"/>
    <w:family w:val="auto"/>
    <w:pitch w:val="default"/>
    <w:sig w:usb0="A00002EF" w:usb1="4000204B" w:usb2="00000000" w:usb3="00000000" w:csb0="2000019F" w:csb1="00000000"/>
  </w:font>
  <w:font w:name="ScalaSansPro-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imesNewRomanPS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haroni">
    <w:panose1 w:val="02010803020104030203"/>
    <w:charset w:val="00"/>
    <w:family w:val="auto"/>
    <w:pitch w:val="default"/>
    <w:sig w:usb0="00000801" w:usb1="00000000" w:usb2="00000000" w:usb3="00000000" w:csb0="00000020" w:csb1="00200000"/>
  </w:font>
  <w:font w:name="Andalus">
    <w:panose1 w:val="02020603050405020304"/>
    <w:charset w:val="00"/>
    <w:family w:val="auto"/>
    <w:pitch w:val="default"/>
    <w:sig w:usb0="00002003" w:usb1="80000000" w:usb2="00000008" w:usb3="00000000" w:csb0="00000041" w:csb1="20080000"/>
  </w:font>
  <w:font w:name="Arabic Typesetting">
    <w:panose1 w:val="03020402040406030203"/>
    <w:charset w:val="00"/>
    <w:family w:val="auto"/>
    <w:pitch w:val="default"/>
    <w:sig w:usb0="A000206F" w:usb1="C0000000" w:usb2="00000008" w:usb3="00000000" w:csb0="200000D3" w:csb1="00000000"/>
  </w:font>
  <w:font w:name="Bell MT">
    <w:panose1 w:val="02020503060305020303"/>
    <w:charset w:val="00"/>
    <w:family w:val="auto"/>
    <w:pitch w:val="default"/>
    <w:sig w:usb0="00000003" w:usb1="00000000" w:usb2="00000000" w:usb3="00000000" w:csb0="20000001" w:csb1="00000000"/>
  </w:font>
  <w:font w:name="Bookshelf Symbol 7">
    <w:panose1 w:val="05010101010101010101"/>
    <w:charset w:val="00"/>
    <w:family w:val="auto"/>
    <w:pitch w:val="default"/>
    <w:sig w:usb0="00000000" w:usb1="00000000" w:usb2="00000000" w:usb3="00000000" w:csb0="80000000" w:csb1="00000000"/>
  </w:font>
  <w:font w:name="Browallia New">
    <w:panose1 w:val="020B0604020202020204"/>
    <w:charset w:val="00"/>
    <w:family w:val="auto"/>
    <w:pitch w:val="default"/>
    <w:sig w:usb0="81000003" w:usb1="00000000" w:usb2="00000000" w:usb3="00000000" w:csb0="00010001" w:csb1="00000000"/>
  </w:font>
  <w:font w:name="Cambria Math">
    <w:panose1 w:val="02040503050406030204"/>
    <w:charset w:val="00"/>
    <w:family w:val="auto"/>
    <w:pitch w:val="default"/>
    <w:sig w:usb0="E00002FF" w:usb1="42002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20"/>
      </w:pPr>
      <w:r>
        <w:separator/>
      </w:r>
    </w:p>
  </w:footnote>
  <w:footnote w:type="continuationSeparator" w:id="1">
    <w:p>
      <w:pPr>
        <w:spacing w:line="24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top w:val="none" w:color="auto" w:sz="0" w:space="0"/>
        <w:left w:val="none" w:color="auto" w:sz="0" w:space="0"/>
        <w:bottom w:val="none" w:color="auto" w:sz="0" w:space="1"/>
        <w:right w:val="none" w:color="auto" w:sz="0" w:space="0"/>
        <w:between w:val="none" w:color="auto" w:sz="0" w:space="0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isplayBackgroundShape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912"/>
    <w:rsid w:val="0006550C"/>
    <w:rsid w:val="00075C76"/>
    <w:rsid w:val="000D7B12"/>
    <w:rsid w:val="00103FD1"/>
    <w:rsid w:val="0015475B"/>
    <w:rsid w:val="002E1F8E"/>
    <w:rsid w:val="0030400B"/>
    <w:rsid w:val="003A06F6"/>
    <w:rsid w:val="003B6C87"/>
    <w:rsid w:val="004F03BA"/>
    <w:rsid w:val="00510142"/>
    <w:rsid w:val="00573F8C"/>
    <w:rsid w:val="005E525D"/>
    <w:rsid w:val="00611E1C"/>
    <w:rsid w:val="006C6108"/>
    <w:rsid w:val="006E38C3"/>
    <w:rsid w:val="0072051E"/>
    <w:rsid w:val="00744D92"/>
    <w:rsid w:val="007D677A"/>
    <w:rsid w:val="00814C48"/>
    <w:rsid w:val="008B7B62"/>
    <w:rsid w:val="00A41887"/>
    <w:rsid w:val="00A50272"/>
    <w:rsid w:val="00A93157"/>
    <w:rsid w:val="00B10B8D"/>
    <w:rsid w:val="00B70C5E"/>
    <w:rsid w:val="00BA199B"/>
    <w:rsid w:val="00BB4BE9"/>
    <w:rsid w:val="00BC30FC"/>
    <w:rsid w:val="00C5261D"/>
    <w:rsid w:val="00C82541"/>
    <w:rsid w:val="00D0799B"/>
    <w:rsid w:val="00D07AB9"/>
    <w:rsid w:val="00D6593A"/>
    <w:rsid w:val="00DC7E06"/>
    <w:rsid w:val="00E9675E"/>
    <w:rsid w:val="00F24DEE"/>
    <w:rsid w:val="00F3560F"/>
    <w:rsid w:val="00F5699C"/>
    <w:rsid w:val="00FA4912"/>
    <w:rsid w:val="015E04FE"/>
    <w:rsid w:val="01B35321"/>
    <w:rsid w:val="01E66757"/>
    <w:rsid w:val="0201470A"/>
    <w:rsid w:val="020F676E"/>
    <w:rsid w:val="02792A1A"/>
    <w:rsid w:val="02AD741E"/>
    <w:rsid w:val="03231AE1"/>
    <w:rsid w:val="03272734"/>
    <w:rsid w:val="03C37D0E"/>
    <w:rsid w:val="03D21044"/>
    <w:rsid w:val="047D2DC1"/>
    <w:rsid w:val="04F747EF"/>
    <w:rsid w:val="051F7654"/>
    <w:rsid w:val="054366F8"/>
    <w:rsid w:val="05B47052"/>
    <w:rsid w:val="05B5657A"/>
    <w:rsid w:val="05CC57AC"/>
    <w:rsid w:val="05D66507"/>
    <w:rsid w:val="06245923"/>
    <w:rsid w:val="06816EE7"/>
    <w:rsid w:val="06862157"/>
    <w:rsid w:val="075E2CFC"/>
    <w:rsid w:val="079064E9"/>
    <w:rsid w:val="079127C7"/>
    <w:rsid w:val="07EB6D1F"/>
    <w:rsid w:val="081C6929"/>
    <w:rsid w:val="08D0744D"/>
    <w:rsid w:val="090A3AF9"/>
    <w:rsid w:val="09175902"/>
    <w:rsid w:val="092C49FD"/>
    <w:rsid w:val="096A0BEB"/>
    <w:rsid w:val="0992316D"/>
    <w:rsid w:val="09966A29"/>
    <w:rsid w:val="09AC4553"/>
    <w:rsid w:val="0A13543F"/>
    <w:rsid w:val="0A447405"/>
    <w:rsid w:val="0AE928A6"/>
    <w:rsid w:val="0B63416C"/>
    <w:rsid w:val="0B681DE2"/>
    <w:rsid w:val="0B6B6151"/>
    <w:rsid w:val="0BAD2323"/>
    <w:rsid w:val="0C167D8A"/>
    <w:rsid w:val="0C256014"/>
    <w:rsid w:val="0C490733"/>
    <w:rsid w:val="0C545351"/>
    <w:rsid w:val="0C571C43"/>
    <w:rsid w:val="0C5E0D7B"/>
    <w:rsid w:val="0C6A4623"/>
    <w:rsid w:val="0C80237C"/>
    <w:rsid w:val="0C9F1A3E"/>
    <w:rsid w:val="0CA90E46"/>
    <w:rsid w:val="0CC777ED"/>
    <w:rsid w:val="0D417BE9"/>
    <w:rsid w:val="0D436B1A"/>
    <w:rsid w:val="0D6C1FE2"/>
    <w:rsid w:val="0D7851EE"/>
    <w:rsid w:val="0D8B58FF"/>
    <w:rsid w:val="0E693886"/>
    <w:rsid w:val="0E7D2B47"/>
    <w:rsid w:val="0EE37FAC"/>
    <w:rsid w:val="0F1F044E"/>
    <w:rsid w:val="0F561D69"/>
    <w:rsid w:val="0FE31900"/>
    <w:rsid w:val="101977F9"/>
    <w:rsid w:val="10204814"/>
    <w:rsid w:val="106B6195"/>
    <w:rsid w:val="107747BB"/>
    <w:rsid w:val="10C229B3"/>
    <w:rsid w:val="10D108F2"/>
    <w:rsid w:val="115C37CA"/>
    <w:rsid w:val="11BF3792"/>
    <w:rsid w:val="11E27849"/>
    <w:rsid w:val="11E76FD3"/>
    <w:rsid w:val="12000B1B"/>
    <w:rsid w:val="12163F05"/>
    <w:rsid w:val="12AD1BC8"/>
    <w:rsid w:val="131309D9"/>
    <w:rsid w:val="134E00B0"/>
    <w:rsid w:val="13931904"/>
    <w:rsid w:val="13A02E17"/>
    <w:rsid w:val="13EC0826"/>
    <w:rsid w:val="14024825"/>
    <w:rsid w:val="14145134"/>
    <w:rsid w:val="142C0847"/>
    <w:rsid w:val="14C218E9"/>
    <w:rsid w:val="14F018B0"/>
    <w:rsid w:val="14F96269"/>
    <w:rsid w:val="157B3AC8"/>
    <w:rsid w:val="157D57D1"/>
    <w:rsid w:val="1598634E"/>
    <w:rsid w:val="165F77A5"/>
    <w:rsid w:val="16654673"/>
    <w:rsid w:val="16AB169F"/>
    <w:rsid w:val="16BB043C"/>
    <w:rsid w:val="17044A4E"/>
    <w:rsid w:val="1711299F"/>
    <w:rsid w:val="17A35915"/>
    <w:rsid w:val="182F1FAB"/>
    <w:rsid w:val="18311E58"/>
    <w:rsid w:val="18436CD7"/>
    <w:rsid w:val="18505F25"/>
    <w:rsid w:val="188A07D6"/>
    <w:rsid w:val="1898306D"/>
    <w:rsid w:val="18B04D65"/>
    <w:rsid w:val="18D01051"/>
    <w:rsid w:val="18FF6828"/>
    <w:rsid w:val="19E13E00"/>
    <w:rsid w:val="19F65169"/>
    <w:rsid w:val="1A047DFB"/>
    <w:rsid w:val="1A061B38"/>
    <w:rsid w:val="1A3E4728"/>
    <w:rsid w:val="1A4D0377"/>
    <w:rsid w:val="1A7D5F98"/>
    <w:rsid w:val="1A8D63EF"/>
    <w:rsid w:val="1B047042"/>
    <w:rsid w:val="1B3539EE"/>
    <w:rsid w:val="1B8948F8"/>
    <w:rsid w:val="1BD85E2E"/>
    <w:rsid w:val="1CBF1747"/>
    <w:rsid w:val="1CE63A5C"/>
    <w:rsid w:val="1CE941EC"/>
    <w:rsid w:val="1D0D040C"/>
    <w:rsid w:val="1D455CAC"/>
    <w:rsid w:val="1DE841E4"/>
    <w:rsid w:val="1E1807DD"/>
    <w:rsid w:val="1E28278A"/>
    <w:rsid w:val="1EF77A21"/>
    <w:rsid w:val="1F44140C"/>
    <w:rsid w:val="1F995ECA"/>
    <w:rsid w:val="20141E71"/>
    <w:rsid w:val="205D3B0D"/>
    <w:rsid w:val="205E1654"/>
    <w:rsid w:val="20615749"/>
    <w:rsid w:val="206645B9"/>
    <w:rsid w:val="211A42DA"/>
    <w:rsid w:val="213112E9"/>
    <w:rsid w:val="21C32644"/>
    <w:rsid w:val="222B62E7"/>
    <w:rsid w:val="224224DD"/>
    <w:rsid w:val="2249311E"/>
    <w:rsid w:val="2281299C"/>
    <w:rsid w:val="228B06A0"/>
    <w:rsid w:val="23A97FFB"/>
    <w:rsid w:val="23B01E3F"/>
    <w:rsid w:val="23E21328"/>
    <w:rsid w:val="24232F21"/>
    <w:rsid w:val="2457574E"/>
    <w:rsid w:val="24811418"/>
    <w:rsid w:val="25321A45"/>
    <w:rsid w:val="256A2BC5"/>
    <w:rsid w:val="257A4647"/>
    <w:rsid w:val="26691299"/>
    <w:rsid w:val="267F1ADA"/>
    <w:rsid w:val="26BB55CB"/>
    <w:rsid w:val="27195D6B"/>
    <w:rsid w:val="274E7560"/>
    <w:rsid w:val="286F6641"/>
    <w:rsid w:val="28B71FA7"/>
    <w:rsid w:val="28BE4E88"/>
    <w:rsid w:val="28EC2E62"/>
    <w:rsid w:val="295B1709"/>
    <w:rsid w:val="29792265"/>
    <w:rsid w:val="2990038E"/>
    <w:rsid w:val="2A067972"/>
    <w:rsid w:val="2A2D1BB2"/>
    <w:rsid w:val="2AA2391A"/>
    <w:rsid w:val="2B382D8C"/>
    <w:rsid w:val="2B3F2702"/>
    <w:rsid w:val="2B9B6108"/>
    <w:rsid w:val="2C352CEE"/>
    <w:rsid w:val="2C3E65D0"/>
    <w:rsid w:val="2C5A76AD"/>
    <w:rsid w:val="2CC90942"/>
    <w:rsid w:val="2CC92849"/>
    <w:rsid w:val="2D2F3861"/>
    <w:rsid w:val="2D367D46"/>
    <w:rsid w:val="2D384B3E"/>
    <w:rsid w:val="2DC34DA9"/>
    <w:rsid w:val="2DC531B9"/>
    <w:rsid w:val="2E1D42C8"/>
    <w:rsid w:val="2E2173F0"/>
    <w:rsid w:val="2E4025BC"/>
    <w:rsid w:val="2E4C3901"/>
    <w:rsid w:val="2EAC04F5"/>
    <w:rsid w:val="2F4E0575"/>
    <w:rsid w:val="2F6B14F1"/>
    <w:rsid w:val="2F77692F"/>
    <w:rsid w:val="2F8F7CE8"/>
    <w:rsid w:val="2F9003F5"/>
    <w:rsid w:val="2FC47FAF"/>
    <w:rsid w:val="305801AE"/>
    <w:rsid w:val="30692E45"/>
    <w:rsid w:val="30847393"/>
    <w:rsid w:val="30AF45E9"/>
    <w:rsid w:val="310A11D7"/>
    <w:rsid w:val="311172F8"/>
    <w:rsid w:val="31854E57"/>
    <w:rsid w:val="31AA2BDA"/>
    <w:rsid w:val="31C47AA0"/>
    <w:rsid w:val="32030939"/>
    <w:rsid w:val="325C3408"/>
    <w:rsid w:val="328C7CB7"/>
    <w:rsid w:val="3290543C"/>
    <w:rsid w:val="329E3785"/>
    <w:rsid w:val="32F31AA9"/>
    <w:rsid w:val="334F2E29"/>
    <w:rsid w:val="33E64E23"/>
    <w:rsid w:val="3401211D"/>
    <w:rsid w:val="35744C4D"/>
    <w:rsid w:val="357467F4"/>
    <w:rsid w:val="35C4363B"/>
    <w:rsid w:val="35E011D7"/>
    <w:rsid w:val="36B74C99"/>
    <w:rsid w:val="36BD1632"/>
    <w:rsid w:val="36CD5C5C"/>
    <w:rsid w:val="370974FD"/>
    <w:rsid w:val="375539F4"/>
    <w:rsid w:val="3779664F"/>
    <w:rsid w:val="382C4A2D"/>
    <w:rsid w:val="383D4F78"/>
    <w:rsid w:val="386757B8"/>
    <w:rsid w:val="38971A8F"/>
    <w:rsid w:val="39090DCA"/>
    <w:rsid w:val="393F6FF6"/>
    <w:rsid w:val="39774E17"/>
    <w:rsid w:val="39E44758"/>
    <w:rsid w:val="3A7858E1"/>
    <w:rsid w:val="3AF60CA1"/>
    <w:rsid w:val="3BB441C3"/>
    <w:rsid w:val="3C3E79CD"/>
    <w:rsid w:val="3C623F6A"/>
    <w:rsid w:val="3CE4287D"/>
    <w:rsid w:val="3D7B687A"/>
    <w:rsid w:val="3D833900"/>
    <w:rsid w:val="3DAB770E"/>
    <w:rsid w:val="3E490C5F"/>
    <w:rsid w:val="3E654F2C"/>
    <w:rsid w:val="3F8C0304"/>
    <w:rsid w:val="3FA178FA"/>
    <w:rsid w:val="40577A1D"/>
    <w:rsid w:val="408A35B5"/>
    <w:rsid w:val="40A36991"/>
    <w:rsid w:val="40F73744"/>
    <w:rsid w:val="411176D7"/>
    <w:rsid w:val="41565DC1"/>
    <w:rsid w:val="425D56B4"/>
    <w:rsid w:val="42B47F75"/>
    <w:rsid w:val="43493E81"/>
    <w:rsid w:val="435A2BEC"/>
    <w:rsid w:val="437B182A"/>
    <w:rsid w:val="43B01C7A"/>
    <w:rsid w:val="43FA1182"/>
    <w:rsid w:val="44750F1C"/>
    <w:rsid w:val="447537D4"/>
    <w:rsid w:val="44ED3A93"/>
    <w:rsid w:val="45982C52"/>
    <w:rsid w:val="45FD7B42"/>
    <w:rsid w:val="46C3364F"/>
    <w:rsid w:val="4787423E"/>
    <w:rsid w:val="47CB1ED5"/>
    <w:rsid w:val="493D132A"/>
    <w:rsid w:val="497A0C0D"/>
    <w:rsid w:val="49917C53"/>
    <w:rsid w:val="499B7FB1"/>
    <w:rsid w:val="49E1267B"/>
    <w:rsid w:val="4A206B1E"/>
    <w:rsid w:val="4A645013"/>
    <w:rsid w:val="4BA80812"/>
    <w:rsid w:val="4C0243DA"/>
    <w:rsid w:val="4C355331"/>
    <w:rsid w:val="4C5731C5"/>
    <w:rsid w:val="4C7D4BDC"/>
    <w:rsid w:val="4D261BE1"/>
    <w:rsid w:val="4D8A570C"/>
    <w:rsid w:val="4DA87F66"/>
    <w:rsid w:val="4DAE7DD7"/>
    <w:rsid w:val="4DD37AA5"/>
    <w:rsid w:val="4E502073"/>
    <w:rsid w:val="4EB963BC"/>
    <w:rsid w:val="4F314131"/>
    <w:rsid w:val="4F901B0A"/>
    <w:rsid w:val="4F997C86"/>
    <w:rsid w:val="4FC05962"/>
    <w:rsid w:val="503C6A29"/>
    <w:rsid w:val="503F6A7D"/>
    <w:rsid w:val="50760AEA"/>
    <w:rsid w:val="50C37824"/>
    <w:rsid w:val="50F34238"/>
    <w:rsid w:val="51CB079F"/>
    <w:rsid w:val="51E64736"/>
    <w:rsid w:val="522F392B"/>
    <w:rsid w:val="526570B1"/>
    <w:rsid w:val="52CA5B32"/>
    <w:rsid w:val="53A8384B"/>
    <w:rsid w:val="53EB4997"/>
    <w:rsid w:val="54113AC8"/>
    <w:rsid w:val="543F5CEE"/>
    <w:rsid w:val="547E1C23"/>
    <w:rsid w:val="55754F86"/>
    <w:rsid w:val="55935D46"/>
    <w:rsid w:val="55CA472F"/>
    <w:rsid w:val="55FB6F01"/>
    <w:rsid w:val="5628065D"/>
    <w:rsid w:val="56C92D5E"/>
    <w:rsid w:val="575D6FD8"/>
    <w:rsid w:val="57646921"/>
    <w:rsid w:val="57946FE8"/>
    <w:rsid w:val="57F5685C"/>
    <w:rsid w:val="57F82721"/>
    <w:rsid w:val="57FA7FD2"/>
    <w:rsid w:val="584A551C"/>
    <w:rsid w:val="58C572CB"/>
    <w:rsid w:val="59622FBC"/>
    <w:rsid w:val="599F5122"/>
    <w:rsid w:val="5A1622D5"/>
    <w:rsid w:val="5A3949E2"/>
    <w:rsid w:val="5A8066E0"/>
    <w:rsid w:val="5B9950F1"/>
    <w:rsid w:val="5BE748EE"/>
    <w:rsid w:val="5BF95E28"/>
    <w:rsid w:val="5C28150F"/>
    <w:rsid w:val="5C3E72D1"/>
    <w:rsid w:val="5C414EB4"/>
    <w:rsid w:val="5CAB7426"/>
    <w:rsid w:val="5CB15A07"/>
    <w:rsid w:val="5CC30441"/>
    <w:rsid w:val="5D384776"/>
    <w:rsid w:val="5D806888"/>
    <w:rsid w:val="5DA9188D"/>
    <w:rsid w:val="5EAF1B1C"/>
    <w:rsid w:val="5EB80E23"/>
    <w:rsid w:val="5F1E427A"/>
    <w:rsid w:val="5FDB4F53"/>
    <w:rsid w:val="605852D3"/>
    <w:rsid w:val="60596EBB"/>
    <w:rsid w:val="60CF76B0"/>
    <w:rsid w:val="61072387"/>
    <w:rsid w:val="613332BE"/>
    <w:rsid w:val="6181797B"/>
    <w:rsid w:val="61952886"/>
    <w:rsid w:val="61DE6F7A"/>
    <w:rsid w:val="62152FA0"/>
    <w:rsid w:val="6233324C"/>
    <w:rsid w:val="6234237B"/>
    <w:rsid w:val="62AC2DE2"/>
    <w:rsid w:val="636C5C12"/>
    <w:rsid w:val="637F052B"/>
    <w:rsid w:val="63ED3553"/>
    <w:rsid w:val="63FE5F7D"/>
    <w:rsid w:val="644E0A45"/>
    <w:rsid w:val="64BA4A97"/>
    <w:rsid w:val="64E24DAA"/>
    <w:rsid w:val="65380587"/>
    <w:rsid w:val="655E6F1B"/>
    <w:rsid w:val="657644BF"/>
    <w:rsid w:val="65C13EAB"/>
    <w:rsid w:val="65F67451"/>
    <w:rsid w:val="66141676"/>
    <w:rsid w:val="66430461"/>
    <w:rsid w:val="667911DB"/>
    <w:rsid w:val="669D4B2C"/>
    <w:rsid w:val="67574F3D"/>
    <w:rsid w:val="675C54FC"/>
    <w:rsid w:val="677D513B"/>
    <w:rsid w:val="67AD0313"/>
    <w:rsid w:val="67B52825"/>
    <w:rsid w:val="68371FAD"/>
    <w:rsid w:val="68BD2426"/>
    <w:rsid w:val="691B6FD6"/>
    <w:rsid w:val="6A546484"/>
    <w:rsid w:val="6A643057"/>
    <w:rsid w:val="6B0F6172"/>
    <w:rsid w:val="6B7E5E1A"/>
    <w:rsid w:val="6BFF147C"/>
    <w:rsid w:val="6C014AB9"/>
    <w:rsid w:val="6C6852FE"/>
    <w:rsid w:val="6C8A51F9"/>
    <w:rsid w:val="6D4868CD"/>
    <w:rsid w:val="6E453D24"/>
    <w:rsid w:val="6E5D6782"/>
    <w:rsid w:val="6EB92BAD"/>
    <w:rsid w:val="6EC165EB"/>
    <w:rsid w:val="6EEF3F29"/>
    <w:rsid w:val="6EF03CA3"/>
    <w:rsid w:val="6F434FFD"/>
    <w:rsid w:val="700C2E55"/>
    <w:rsid w:val="708C57A0"/>
    <w:rsid w:val="710D3836"/>
    <w:rsid w:val="71C10167"/>
    <w:rsid w:val="72895F6D"/>
    <w:rsid w:val="72C456C3"/>
    <w:rsid w:val="73290182"/>
    <w:rsid w:val="73413FB1"/>
    <w:rsid w:val="73696091"/>
    <w:rsid w:val="73740043"/>
    <w:rsid w:val="740B619B"/>
    <w:rsid w:val="74221961"/>
    <w:rsid w:val="74557467"/>
    <w:rsid w:val="748D7013"/>
    <w:rsid w:val="75531F0A"/>
    <w:rsid w:val="75700D71"/>
    <w:rsid w:val="75A6102B"/>
    <w:rsid w:val="75A8300B"/>
    <w:rsid w:val="76265C7D"/>
    <w:rsid w:val="76FF32C3"/>
    <w:rsid w:val="774C2EB5"/>
    <w:rsid w:val="77785567"/>
    <w:rsid w:val="77A30A92"/>
    <w:rsid w:val="780D383E"/>
    <w:rsid w:val="78712866"/>
    <w:rsid w:val="78B24647"/>
    <w:rsid w:val="78E364D5"/>
    <w:rsid w:val="796C312E"/>
    <w:rsid w:val="7A107752"/>
    <w:rsid w:val="7AF3776B"/>
    <w:rsid w:val="7B0C7C6E"/>
    <w:rsid w:val="7B892019"/>
    <w:rsid w:val="7BBA4A6A"/>
    <w:rsid w:val="7C3A28EB"/>
    <w:rsid w:val="7C645D49"/>
    <w:rsid w:val="7CA3248E"/>
    <w:rsid w:val="7D436DA1"/>
    <w:rsid w:val="7D7B55BE"/>
    <w:rsid w:val="7D7F5443"/>
    <w:rsid w:val="7E077743"/>
    <w:rsid w:val="7E17761C"/>
    <w:rsid w:val="7EBA1CA8"/>
    <w:rsid w:val="7EF42A16"/>
    <w:rsid w:val="7FA817E1"/>
    <w:rsid w:val="7FD00582"/>
    <w:rsid w:val="7FE24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35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00" w:lineRule="exact"/>
      <w:ind w:firstLine="200" w:firstLineChars="200"/>
      <w:jc w:val="both"/>
    </w:pPr>
    <w:rPr>
      <w:rFonts w:ascii="Arial" w:hAnsi="Arial" w:eastAsia="Arial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440" w:lineRule="exact"/>
      <w:ind w:firstLine="0" w:firstLineChars="0"/>
      <w:outlineLvl w:val="0"/>
    </w:pPr>
    <w:rPr>
      <w:b/>
      <w:bCs/>
      <w:kern w:val="44"/>
      <w:sz w:val="32"/>
      <w:szCs w:val="44"/>
    </w:rPr>
  </w:style>
  <w:style w:type="paragraph" w:styleId="3">
    <w:name w:val="heading 2"/>
    <w:basedOn w:val="1"/>
    <w:next w:val="1"/>
    <w:qFormat/>
    <w:uiPriority w:val="0"/>
    <w:pPr>
      <w:spacing w:line="480" w:lineRule="auto"/>
      <w:ind w:firstLine="0" w:firstLineChars="0"/>
      <w:jc w:val="left"/>
      <w:outlineLvl w:val="1"/>
    </w:pPr>
    <w:rPr>
      <w:rFonts w:eastAsia="宋体"/>
      <w:b/>
      <w:bCs/>
      <w:sz w:val="28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caption"/>
    <w:basedOn w:val="1"/>
    <w:next w:val="1"/>
    <w:qFormat/>
    <w:uiPriority w:val="35"/>
    <w:rPr>
      <w:rFonts w:eastAsia="Calibri"/>
      <w:b/>
      <w:color w:val="5B9BD5"/>
      <w:sz w:val="20"/>
      <w:szCs w:val="20"/>
    </w:rPr>
  </w:style>
  <w:style w:type="paragraph" w:styleId="5">
    <w:name w:val="footer"/>
    <w:basedOn w:val="1"/>
    <w:link w:val="23"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6">
    <w:name w:val="header"/>
    <w:basedOn w:val="1"/>
    <w:link w:val="2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 w:line="360" w:lineRule="auto"/>
      <w:jc w:val="left"/>
    </w:pPr>
    <w:rPr>
      <w:rFonts w:eastAsia="宋体"/>
      <w:kern w:val="0"/>
    </w:rPr>
  </w:style>
  <w:style w:type="table" w:styleId="9">
    <w:name w:val="Table Grid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unhideWhenUsed/>
    <w:qFormat/>
    <w:uiPriority w:val="99"/>
    <w:rPr>
      <w:color w:val="0000FF"/>
      <w:u w:val="single"/>
    </w:rPr>
  </w:style>
  <w:style w:type="character" w:customStyle="1" w:styleId="12">
    <w:name w:val="fontstyle01"/>
    <w:basedOn w:val="10"/>
    <w:qFormat/>
    <w:uiPriority w:val="0"/>
    <w:rPr>
      <w:rFonts w:hint="default" w:ascii="AdvOT51c1769e" w:hAnsi="AdvOT51c1769e"/>
      <w:color w:val="000000"/>
      <w:sz w:val="18"/>
      <w:szCs w:val="18"/>
    </w:rPr>
  </w:style>
  <w:style w:type="character" w:customStyle="1" w:styleId="13">
    <w:name w:val="fontstyle31"/>
    <w:basedOn w:val="10"/>
    <w:qFormat/>
    <w:uiPriority w:val="0"/>
    <w:rPr>
      <w:rFonts w:hint="default" w:ascii="AdvOT8608a8d1+22" w:hAnsi="AdvOT8608a8d1+22"/>
      <w:color w:val="000000"/>
      <w:sz w:val="18"/>
      <w:szCs w:val="18"/>
    </w:rPr>
  </w:style>
  <w:style w:type="character" w:customStyle="1" w:styleId="14">
    <w:name w:val="fontstyle21"/>
    <w:basedOn w:val="10"/>
    <w:qFormat/>
    <w:uiPriority w:val="0"/>
    <w:rPr>
      <w:rFonts w:hint="default" w:ascii="AdvOT2e364b11" w:hAnsi="AdvOT2e364b11"/>
      <w:color w:val="000000"/>
      <w:sz w:val="18"/>
      <w:szCs w:val="18"/>
    </w:rPr>
  </w:style>
  <w:style w:type="character" w:customStyle="1" w:styleId="15">
    <w:name w:val="fontstyle11"/>
    <w:basedOn w:val="10"/>
    <w:qFormat/>
    <w:uiPriority w:val="0"/>
    <w:rPr>
      <w:rFonts w:ascii="Calibri-Bold_00" w:hAnsi="Calibri-Bold_00" w:eastAsia="Calibri-Bold_00" w:cs="Calibri-Bold_00"/>
      <w:b/>
      <w:color w:val="000000"/>
      <w:sz w:val="18"/>
      <w:szCs w:val="18"/>
    </w:rPr>
  </w:style>
  <w:style w:type="character" w:customStyle="1" w:styleId="16">
    <w:name w:val="skip"/>
    <w:basedOn w:val="10"/>
    <w:qFormat/>
    <w:uiPriority w:val="0"/>
  </w:style>
  <w:style w:type="character" w:customStyle="1" w:styleId="17">
    <w:name w:val="apple-converted-space"/>
    <w:basedOn w:val="10"/>
    <w:qFormat/>
    <w:uiPriority w:val="0"/>
  </w:style>
  <w:style w:type="paragraph" w:styleId="18">
    <w:name w:val="List Paragraph"/>
    <w:basedOn w:val="1"/>
    <w:qFormat/>
    <w:uiPriority w:val="99"/>
    <w:pPr>
      <w:ind w:firstLine="420"/>
    </w:pPr>
  </w:style>
  <w:style w:type="character" w:customStyle="1" w:styleId="19">
    <w:name w:val="15"/>
    <w:basedOn w:val="10"/>
    <w:qFormat/>
    <w:uiPriority w:val="0"/>
    <w:rPr>
      <w:rFonts w:hint="default" w:ascii="AdvOT8608a8d1+22" w:hAnsi="AdvOT8608a8d1+22"/>
      <w:color w:val="000000"/>
      <w:sz w:val="18"/>
      <w:szCs w:val="18"/>
    </w:rPr>
  </w:style>
  <w:style w:type="character" w:customStyle="1" w:styleId="20">
    <w:name w:val="16"/>
    <w:basedOn w:val="10"/>
    <w:qFormat/>
    <w:uiPriority w:val="0"/>
    <w:rPr>
      <w:rFonts w:hint="default" w:ascii="AdvOT2e364b11" w:hAnsi="AdvOT2e364b11"/>
      <w:color w:val="000000"/>
      <w:sz w:val="18"/>
      <w:szCs w:val="18"/>
    </w:rPr>
  </w:style>
  <w:style w:type="character" w:customStyle="1" w:styleId="21">
    <w:name w:val="17"/>
    <w:basedOn w:val="10"/>
    <w:qFormat/>
    <w:uiPriority w:val="0"/>
    <w:rPr>
      <w:rFonts w:hint="default" w:ascii="AdvOT51c1769e" w:hAnsi="AdvOT51c1769e"/>
      <w:color w:val="000000"/>
      <w:sz w:val="18"/>
      <w:szCs w:val="18"/>
    </w:rPr>
  </w:style>
  <w:style w:type="character" w:customStyle="1" w:styleId="22">
    <w:name w:val="页眉 字符"/>
    <w:basedOn w:val="10"/>
    <w:link w:val="6"/>
    <w:qFormat/>
    <w:uiPriority w:val="0"/>
    <w:rPr>
      <w:rFonts w:ascii="Arial" w:hAnsi="Arial" w:eastAsia="Arial"/>
      <w:kern w:val="2"/>
      <w:sz w:val="18"/>
      <w:szCs w:val="18"/>
    </w:rPr>
  </w:style>
  <w:style w:type="character" w:customStyle="1" w:styleId="23">
    <w:name w:val="页脚 字符"/>
    <w:basedOn w:val="10"/>
    <w:link w:val="5"/>
    <w:qFormat/>
    <w:uiPriority w:val="0"/>
    <w:rPr>
      <w:rFonts w:ascii="Arial" w:hAnsi="Arial" w:eastAsia="Arial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7" Type="http://schemas.openxmlformats.org/officeDocument/2006/relationships/fontTable" Target="fontTable.xml"/><Relationship Id="rId46" Type="http://schemas.openxmlformats.org/officeDocument/2006/relationships/customXml" Target="../customXml/item1.xml"/><Relationship Id="rId45" Type="http://schemas.openxmlformats.org/officeDocument/2006/relationships/image" Target="media/image34.emf"/><Relationship Id="rId44" Type="http://schemas.openxmlformats.org/officeDocument/2006/relationships/image" Target="media/image33.emf"/><Relationship Id="rId43" Type="http://schemas.openxmlformats.org/officeDocument/2006/relationships/image" Target="media/image32.emf"/><Relationship Id="rId42" Type="http://schemas.openxmlformats.org/officeDocument/2006/relationships/image" Target="media/image31.emf"/><Relationship Id="rId41" Type="http://schemas.openxmlformats.org/officeDocument/2006/relationships/image" Target="media/image30.emf"/><Relationship Id="rId40" Type="http://schemas.openxmlformats.org/officeDocument/2006/relationships/image" Target="media/image29.emf"/><Relationship Id="rId4" Type="http://schemas.openxmlformats.org/officeDocument/2006/relationships/endnotes" Target="endnotes.xml"/><Relationship Id="rId39" Type="http://schemas.openxmlformats.org/officeDocument/2006/relationships/image" Target="media/image28.emf"/><Relationship Id="rId38" Type="http://schemas.openxmlformats.org/officeDocument/2006/relationships/image" Target="media/image27.emf"/><Relationship Id="rId37" Type="http://schemas.openxmlformats.org/officeDocument/2006/relationships/image" Target="media/image26.emf"/><Relationship Id="rId36" Type="http://schemas.openxmlformats.org/officeDocument/2006/relationships/image" Target="media/image25.emf"/><Relationship Id="rId35" Type="http://schemas.openxmlformats.org/officeDocument/2006/relationships/image" Target="media/image24.emf"/><Relationship Id="rId34" Type="http://schemas.openxmlformats.org/officeDocument/2006/relationships/image" Target="media/image23.emf"/><Relationship Id="rId33" Type="http://schemas.openxmlformats.org/officeDocument/2006/relationships/image" Target="media/image22.emf"/><Relationship Id="rId32" Type="http://schemas.openxmlformats.org/officeDocument/2006/relationships/image" Target="media/image21.emf"/><Relationship Id="rId31" Type="http://schemas.openxmlformats.org/officeDocument/2006/relationships/image" Target="media/image20.emf"/><Relationship Id="rId30" Type="http://schemas.openxmlformats.org/officeDocument/2006/relationships/image" Target="media/image19.emf"/><Relationship Id="rId3" Type="http://schemas.openxmlformats.org/officeDocument/2006/relationships/footnotes" Target="footnotes.xml"/><Relationship Id="rId29" Type="http://schemas.openxmlformats.org/officeDocument/2006/relationships/image" Target="media/image18.emf"/><Relationship Id="rId28" Type="http://schemas.openxmlformats.org/officeDocument/2006/relationships/image" Target="media/image17.emf"/><Relationship Id="rId27" Type="http://schemas.openxmlformats.org/officeDocument/2006/relationships/image" Target="media/image16.emf"/><Relationship Id="rId26" Type="http://schemas.openxmlformats.org/officeDocument/2006/relationships/image" Target="media/image15.emf"/><Relationship Id="rId25" Type="http://schemas.openxmlformats.org/officeDocument/2006/relationships/image" Target="media/image14.emf"/><Relationship Id="rId24" Type="http://schemas.openxmlformats.org/officeDocument/2006/relationships/image" Target="media/image13.emf"/><Relationship Id="rId23" Type="http://schemas.openxmlformats.org/officeDocument/2006/relationships/image" Target="media/image12.emf"/><Relationship Id="rId22" Type="http://schemas.openxmlformats.org/officeDocument/2006/relationships/image" Target="media/image11.wmf"/><Relationship Id="rId21" Type="http://schemas.openxmlformats.org/officeDocument/2006/relationships/image" Target="media/image10.wmf"/><Relationship Id="rId20" Type="http://schemas.openxmlformats.org/officeDocument/2006/relationships/image" Target="media/image9.wmf"/><Relationship Id="rId2" Type="http://schemas.openxmlformats.org/officeDocument/2006/relationships/settings" Target="settings.xml"/><Relationship Id="rId19" Type="http://schemas.openxmlformats.org/officeDocument/2006/relationships/image" Target="media/image8.wmf"/><Relationship Id="rId18" Type="http://schemas.openxmlformats.org/officeDocument/2006/relationships/image" Target="media/image7.wmf"/><Relationship Id="rId17" Type="http://schemas.openxmlformats.org/officeDocument/2006/relationships/image" Target="media/image6.wmf"/><Relationship Id="rId16" Type="http://schemas.openxmlformats.org/officeDocument/2006/relationships/image" Target="media/image5.wmf"/><Relationship Id="rId15" Type="http://schemas.openxmlformats.org/officeDocument/2006/relationships/image" Target="media/image4.wmf"/><Relationship Id="rId14" Type="http://schemas.openxmlformats.org/officeDocument/2006/relationships/image" Target="media/image3.wmf"/><Relationship Id="rId13" Type="http://schemas.openxmlformats.org/officeDocument/2006/relationships/image" Target="media/image2.emf"/><Relationship Id="rId12" Type="http://schemas.openxmlformats.org/officeDocument/2006/relationships/image" Target="media/image1.wmf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NJU</Company>
  <Pages>5</Pages>
  <Words>590</Words>
  <Characters>3365</Characters>
  <Lines>28</Lines>
  <Paragraphs>7</Paragraphs>
  <TotalTime>5</TotalTime>
  <ScaleCrop>false</ScaleCrop>
  <LinksUpToDate>false</LinksUpToDate>
  <CharactersWithSpaces>3948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2020-10-23T07:42:00Z</dcterms:created>
  <dc:creator>LDD</dc:creator>
  <cp:lastModifiedBy>LDD</cp:lastModifiedBy>
  <dcterms:modified xsi:type="dcterms:W3CDTF">2021-04-16T02:23:14Z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068991594840413BBC18679D1AF90A87</vt:lpwstr>
  </property>
</Properties>
</file>