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5AA2" w14:textId="77777777" w:rsidR="00A26F14" w:rsidRPr="008E6B8B" w:rsidRDefault="00A26F14" w:rsidP="00A26F14">
      <w:pPr>
        <w:rPr>
          <w:rFonts w:cstheme="minorHAnsi"/>
          <w:b/>
          <w:bCs/>
          <w:color w:val="ED7D31" w:themeColor="accent2"/>
          <w:sz w:val="24"/>
          <w:szCs w:val="24"/>
          <w:lang w:eastAsia="en-GB"/>
        </w:rPr>
      </w:pPr>
      <w:r w:rsidRPr="008E6B8B">
        <w:rPr>
          <w:rFonts w:cstheme="minorHAnsi"/>
          <w:b/>
          <w:bCs/>
          <w:color w:val="ED7D31" w:themeColor="accent2"/>
          <w:sz w:val="24"/>
          <w:szCs w:val="24"/>
          <w:lang w:eastAsia="en-GB"/>
        </w:rPr>
        <w:t>Appendix</w:t>
      </w:r>
      <w:r>
        <w:rPr>
          <w:rFonts w:cstheme="minorHAnsi"/>
          <w:b/>
          <w:bCs/>
          <w:color w:val="ED7D31" w:themeColor="accent2"/>
          <w:sz w:val="24"/>
          <w:szCs w:val="24"/>
          <w:lang w:eastAsia="en-GB"/>
        </w:rPr>
        <w:t xml:space="preserve"> 1</w:t>
      </w:r>
      <w:r w:rsidRPr="008E6B8B">
        <w:rPr>
          <w:rFonts w:cstheme="minorHAnsi"/>
          <w:b/>
          <w:bCs/>
          <w:color w:val="ED7D31" w:themeColor="accent2"/>
          <w:sz w:val="24"/>
          <w:szCs w:val="24"/>
          <w:lang w:eastAsia="en-GB"/>
        </w:rPr>
        <w:t>: Interview guide – MiNDToolkit</w:t>
      </w:r>
    </w:p>
    <w:p w14:paraId="7055AD99" w14:textId="77777777" w:rsidR="00A26F14" w:rsidRPr="00E8149E" w:rsidRDefault="00A26F14" w:rsidP="00A26F14">
      <w:pPr>
        <w:pStyle w:val="NoSpacing"/>
        <w:contextualSpacing/>
        <w:rPr>
          <w:rFonts w:cstheme="minorHAnsi"/>
          <w:sz w:val="24"/>
          <w:szCs w:val="24"/>
          <w:lang w:eastAsia="en-GB"/>
        </w:rPr>
      </w:pPr>
      <w:r w:rsidRPr="792092B5">
        <w:rPr>
          <w:b/>
          <w:bCs/>
          <w:sz w:val="24"/>
          <w:szCs w:val="24"/>
          <w:lang w:eastAsia="en-GB"/>
        </w:rPr>
        <w:t>*</w:t>
      </w:r>
      <w:r w:rsidRPr="792092B5">
        <w:rPr>
          <w:sz w:val="24"/>
          <w:szCs w:val="24"/>
          <w:lang w:eastAsia="en-GB"/>
        </w:rPr>
        <w:t>Note that this topic guide is meant to serve as a starting point which may be amended and adjusted as the themes of the qualitative interviews develop.</w:t>
      </w:r>
    </w:p>
    <w:p w14:paraId="21F1C1FE" w14:textId="77777777" w:rsidR="00A26F14" w:rsidRPr="00F242D9" w:rsidRDefault="00A26F14" w:rsidP="00A26F14">
      <w:pPr>
        <w:pStyle w:val="NoSpacing"/>
        <w:contextualSpacing/>
        <w:rPr>
          <w:rFonts w:cstheme="minorHAnsi"/>
          <w:b/>
          <w:bCs/>
          <w:color w:val="ED7D31" w:themeColor="accent2"/>
          <w:sz w:val="24"/>
          <w:szCs w:val="24"/>
          <w:lang w:eastAsia="en-GB"/>
        </w:rPr>
      </w:pPr>
    </w:p>
    <w:p w14:paraId="52ABFDF8" w14:textId="77777777" w:rsidR="00A26F14" w:rsidRPr="00E8149E" w:rsidRDefault="00A26F14" w:rsidP="00A26F14">
      <w:pPr>
        <w:pStyle w:val="NoSpacing"/>
        <w:numPr>
          <w:ilvl w:val="0"/>
          <w:numId w:val="1"/>
        </w:numPr>
        <w:contextualSpacing/>
        <w:rPr>
          <w:rFonts w:cstheme="minorHAnsi"/>
          <w:b/>
          <w:bCs/>
          <w:sz w:val="24"/>
          <w:szCs w:val="24"/>
          <w:lang w:eastAsia="en-GB"/>
        </w:rPr>
      </w:pPr>
      <w:r w:rsidRPr="00E8149E">
        <w:rPr>
          <w:rFonts w:cstheme="minorHAnsi"/>
          <w:b/>
          <w:bCs/>
          <w:sz w:val="24"/>
          <w:szCs w:val="24"/>
          <w:lang w:eastAsia="en-GB"/>
        </w:rPr>
        <w:t xml:space="preserve">Welcome </w:t>
      </w:r>
    </w:p>
    <w:p w14:paraId="2B3B04FD" w14:textId="77777777" w:rsidR="00A26F14" w:rsidRPr="00E8149E" w:rsidRDefault="00A26F14" w:rsidP="00A26F14">
      <w:pPr>
        <w:spacing w:line="240" w:lineRule="auto"/>
        <w:ind w:left="360"/>
        <w:contextualSpacing/>
        <w:rPr>
          <w:rFonts w:cstheme="minorHAnsi"/>
          <w:b/>
          <w:sz w:val="24"/>
        </w:rPr>
      </w:pPr>
      <w:r w:rsidRPr="00E8149E">
        <w:rPr>
          <w:rFonts w:cstheme="minorHAnsi"/>
          <w:i/>
          <w:sz w:val="24"/>
        </w:rPr>
        <w:t>Introduce yourself and thank the participant for agreeing to take part in the interview.</w:t>
      </w:r>
    </w:p>
    <w:p w14:paraId="123B14FC" w14:textId="77777777" w:rsidR="00A26F14" w:rsidRPr="00E8149E" w:rsidRDefault="00A26F14" w:rsidP="00A26F14">
      <w:pPr>
        <w:pStyle w:val="NoSpacing"/>
        <w:numPr>
          <w:ilvl w:val="0"/>
          <w:numId w:val="1"/>
        </w:numPr>
        <w:contextualSpacing/>
        <w:rPr>
          <w:rFonts w:cstheme="minorHAnsi"/>
          <w:b/>
          <w:bCs/>
          <w:sz w:val="24"/>
          <w:szCs w:val="24"/>
          <w:lang w:eastAsia="en-GB"/>
        </w:rPr>
      </w:pPr>
      <w:r w:rsidRPr="00E8149E">
        <w:rPr>
          <w:rFonts w:cstheme="minorHAnsi"/>
          <w:b/>
          <w:bCs/>
          <w:sz w:val="24"/>
          <w:szCs w:val="24"/>
          <w:lang w:eastAsia="en-GB"/>
        </w:rPr>
        <w:t>Introduction</w:t>
      </w:r>
    </w:p>
    <w:p w14:paraId="7FA0CE6D" w14:textId="77777777" w:rsidR="00A26F14" w:rsidRPr="00E8149E" w:rsidRDefault="00A26F14" w:rsidP="00A26F14">
      <w:pPr>
        <w:spacing w:line="240" w:lineRule="auto"/>
        <w:ind w:left="360"/>
        <w:contextualSpacing/>
        <w:rPr>
          <w:rFonts w:cstheme="minorHAnsi"/>
          <w:sz w:val="24"/>
        </w:rPr>
      </w:pPr>
      <w:r>
        <w:rPr>
          <w:rFonts w:cstheme="minorHAnsi"/>
          <w:sz w:val="24"/>
        </w:rPr>
        <w:t>T</w:t>
      </w:r>
      <w:r w:rsidRPr="00E8149E">
        <w:rPr>
          <w:rFonts w:cstheme="minorHAnsi"/>
          <w:sz w:val="24"/>
        </w:rPr>
        <w:t xml:space="preserve">he purpose of today’s interview is to hear about your experiences of using the MiNDToolkit platform and going through the modules with the healthcare </w:t>
      </w:r>
      <w:r>
        <w:rPr>
          <w:rFonts w:cstheme="minorHAnsi"/>
          <w:sz w:val="24"/>
        </w:rPr>
        <w:t>practitioner</w:t>
      </w:r>
      <w:r w:rsidRPr="00E8149E">
        <w:rPr>
          <w:rFonts w:cstheme="minorHAnsi"/>
          <w:sz w:val="24"/>
        </w:rPr>
        <w:t>. We’re interested in hearing about your personal views and experiences - there are no right or wrong answers. I have a list of suggested questions to remind me of the kind of things we might want to talk about but exactly what we cover is up to you. Feel free to go into as much detail as you feel comfortable with. If you don’t feel comfortable talking about something then that’s absolutely fine, just let me know – we can change the topic, take a break or stop the discussion at any time.  Do you have any questions before we get started?”</w:t>
      </w:r>
    </w:p>
    <w:p w14:paraId="571C255B" w14:textId="77777777" w:rsidR="00A26F14" w:rsidRPr="00E8149E" w:rsidRDefault="00A26F14" w:rsidP="00A26F14">
      <w:pPr>
        <w:spacing w:line="240" w:lineRule="auto"/>
        <w:ind w:left="360"/>
        <w:contextualSpacing/>
        <w:rPr>
          <w:rFonts w:cstheme="minorHAnsi"/>
          <w:i/>
          <w:color w:val="000000"/>
          <w:sz w:val="24"/>
        </w:rPr>
      </w:pPr>
      <w:r w:rsidRPr="00E8149E">
        <w:rPr>
          <w:rFonts w:cstheme="minorHAnsi"/>
          <w:i/>
          <w:color w:val="000000"/>
          <w:sz w:val="24"/>
        </w:rPr>
        <w:t>Answer any questions the participant has. Check that they are comfortable and let them know before turning on the recorder.</w:t>
      </w:r>
    </w:p>
    <w:p w14:paraId="6DD1F457" w14:textId="77777777" w:rsidR="00A26F14" w:rsidRPr="00E8149E" w:rsidRDefault="00A26F14" w:rsidP="00A26F14">
      <w:pPr>
        <w:pStyle w:val="NoSpacing"/>
        <w:contextualSpacing/>
        <w:rPr>
          <w:rFonts w:cstheme="minorHAnsi"/>
          <w:color w:val="000000"/>
          <w:sz w:val="24"/>
          <w:szCs w:val="24"/>
          <w:lang w:eastAsia="en-GB"/>
        </w:rPr>
      </w:pPr>
    </w:p>
    <w:p w14:paraId="2A97971B" w14:textId="77777777" w:rsidR="00A26F14" w:rsidRPr="00E8149E" w:rsidRDefault="00A26F14" w:rsidP="00A26F14">
      <w:pPr>
        <w:pStyle w:val="NoSpacing"/>
        <w:numPr>
          <w:ilvl w:val="0"/>
          <w:numId w:val="1"/>
        </w:numPr>
        <w:contextualSpacing/>
        <w:rPr>
          <w:rFonts w:cstheme="minorHAnsi"/>
          <w:b/>
          <w:bCs/>
          <w:sz w:val="24"/>
          <w:szCs w:val="24"/>
          <w:lang w:eastAsia="en-GB"/>
        </w:rPr>
      </w:pPr>
      <w:r w:rsidRPr="00E8149E">
        <w:rPr>
          <w:rFonts w:cstheme="minorHAnsi"/>
          <w:b/>
          <w:bCs/>
          <w:sz w:val="24"/>
          <w:szCs w:val="24"/>
          <w:lang w:eastAsia="en-GB"/>
        </w:rPr>
        <w:t>Background</w:t>
      </w:r>
    </w:p>
    <w:p w14:paraId="148CB70F" w14:textId="77777777" w:rsidR="00A26F14" w:rsidRPr="00F016D3" w:rsidRDefault="00A26F14" w:rsidP="00A26F14">
      <w:pPr>
        <w:pStyle w:val="ListParagraph"/>
        <w:numPr>
          <w:ilvl w:val="0"/>
          <w:numId w:val="6"/>
        </w:numPr>
        <w:spacing w:after="0" w:line="240" w:lineRule="auto"/>
        <w:rPr>
          <w:rFonts w:cstheme="minorHAnsi"/>
          <w:sz w:val="24"/>
        </w:rPr>
      </w:pPr>
      <w:r w:rsidRPr="008E7D2C">
        <w:rPr>
          <w:rFonts w:cstheme="minorHAnsi"/>
          <w:color w:val="000000"/>
          <w:sz w:val="24"/>
        </w:rPr>
        <w:t xml:space="preserve">Could you </w:t>
      </w:r>
      <w:r>
        <w:rPr>
          <w:rFonts w:cstheme="minorHAnsi"/>
          <w:color w:val="000000"/>
          <w:sz w:val="24"/>
        </w:rPr>
        <w:t xml:space="preserve">please </w:t>
      </w:r>
      <w:r w:rsidRPr="008E7D2C">
        <w:rPr>
          <w:rFonts w:cstheme="minorHAnsi"/>
          <w:color w:val="000000"/>
          <w:sz w:val="24"/>
        </w:rPr>
        <w:t xml:space="preserve">start by telling me your name, and the name of the team that looks after the person with </w:t>
      </w:r>
      <w:r w:rsidRPr="008E7D2C">
        <w:rPr>
          <w:rFonts w:cstheme="minorHAnsi"/>
          <w:sz w:val="24"/>
        </w:rPr>
        <w:t>Motor Neurone Disease</w:t>
      </w:r>
      <w:r w:rsidRPr="008E7D2C">
        <w:rPr>
          <w:rFonts w:cstheme="minorHAnsi"/>
          <w:color w:val="000000"/>
          <w:sz w:val="24"/>
        </w:rPr>
        <w:t xml:space="preserve"> who you care for?</w:t>
      </w:r>
    </w:p>
    <w:p w14:paraId="75578287" w14:textId="77777777" w:rsidR="00A26F14" w:rsidRDefault="00A26F14" w:rsidP="00A26F14">
      <w:pPr>
        <w:spacing w:line="240" w:lineRule="auto"/>
        <w:contextualSpacing/>
        <w:rPr>
          <w:rFonts w:cstheme="minorHAnsi"/>
          <w:b/>
          <w:sz w:val="24"/>
        </w:rPr>
      </w:pPr>
      <w:r w:rsidRPr="00696710">
        <w:rPr>
          <w:rFonts w:cstheme="minorHAnsi"/>
          <w:b/>
          <w:sz w:val="24"/>
        </w:rPr>
        <w:t>Opening question</w:t>
      </w:r>
    </w:p>
    <w:p w14:paraId="39376B35" w14:textId="77777777" w:rsidR="00A26F14" w:rsidRPr="00696710" w:rsidRDefault="00A26F14" w:rsidP="00A26F14">
      <w:pPr>
        <w:pStyle w:val="ListParagraph"/>
        <w:numPr>
          <w:ilvl w:val="0"/>
          <w:numId w:val="6"/>
        </w:numPr>
        <w:spacing w:after="0" w:line="240" w:lineRule="auto"/>
        <w:rPr>
          <w:rFonts w:cstheme="minorHAnsi"/>
          <w:sz w:val="24"/>
        </w:rPr>
      </w:pPr>
      <w:r w:rsidRPr="00B80BEA">
        <w:rPr>
          <w:rFonts w:cstheme="minorHAnsi"/>
          <w:b/>
          <w:bCs/>
          <w:sz w:val="24"/>
        </w:rPr>
        <w:t>Just to give me a bit of a background, could</w:t>
      </w:r>
      <w:r w:rsidRPr="00696710">
        <w:rPr>
          <w:rFonts w:cstheme="minorHAnsi"/>
          <w:b/>
          <w:bCs/>
          <w:sz w:val="24"/>
        </w:rPr>
        <w:t xml:space="preserve"> you tell me a bit about your </w:t>
      </w:r>
      <w:r>
        <w:rPr>
          <w:rFonts w:cstheme="minorHAnsi"/>
          <w:b/>
          <w:bCs/>
          <w:sz w:val="24"/>
        </w:rPr>
        <w:t xml:space="preserve">understanding and experiences with symptoms of </w:t>
      </w:r>
      <w:r w:rsidRPr="00696710">
        <w:rPr>
          <w:rFonts w:cstheme="minorHAnsi"/>
          <w:b/>
          <w:bCs/>
          <w:sz w:val="24"/>
        </w:rPr>
        <w:t>Motor Neurone Disease (MND</w:t>
      </w:r>
      <w:r w:rsidRPr="00696710">
        <w:rPr>
          <w:rFonts w:cstheme="minorHAnsi"/>
          <w:sz w:val="24"/>
        </w:rPr>
        <w:t>)</w:t>
      </w:r>
      <w:r>
        <w:rPr>
          <w:rFonts w:cstheme="minorHAnsi"/>
          <w:sz w:val="24"/>
        </w:rPr>
        <w:t xml:space="preserve"> </w:t>
      </w:r>
      <w:r w:rsidRPr="000974E6">
        <w:rPr>
          <w:rFonts w:cstheme="minorHAnsi"/>
          <w:b/>
          <w:bCs/>
          <w:sz w:val="24"/>
        </w:rPr>
        <w:t>before signing up to the MiNDToolkit study</w:t>
      </w:r>
    </w:p>
    <w:p w14:paraId="1E1894F7" w14:textId="77777777" w:rsidR="00A26F14" w:rsidRPr="00696710" w:rsidRDefault="00A26F14" w:rsidP="00A26F14">
      <w:pPr>
        <w:spacing w:line="240" w:lineRule="auto"/>
        <w:ind w:firstLine="720"/>
        <w:contextualSpacing/>
        <w:rPr>
          <w:rFonts w:cstheme="minorHAnsi"/>
          <w:i/>
          <w:sz w:val="24"/>
        </w:rPr>
      </w:pPr>
      <w:r w:rsidRPr="00696710">
        <w:rPr>
          <w:rFonts w:cstheme="minorHAnsi"/>
          <w:i/>
          <w:sz w:val="24"/>
        </w:rPr>
        <w:t xml:space="preserve">Prompt for: </w:t>
      </w:r>
    </w:p>
    <w:p w14:paraId="301790DD" w14:textId="77777777" w:rsidR="00A26F14" w:rsidRDefault="00A26F14" w:rsidP="00A26F14">
      <w:pPr>
        <w:numPr>
          <w:ilvl w:val="1"/>
          <w:numId w:val="2"/>
        </w:numPr>
        <w:spacing w:after="0" w:line="240" w:lineRule="auto"/>
        <w:contextualSpacing/>
        <w:rPr>
          <w:i/>
          <w:iCs/>
          <w:sz w:val="24"/>
          <w:szCs w:val="24"/>
        </w:rPr>
      </w:pPr>
      <w:r w:rsidRPr="22E022A0">
        <w:rPr>
          <w:i/>
          <w:iCs/>
          <w:sz w:val="24"/>
          <w:szCs w:val="24"/>
        </w:rPr>
        <w:t>We</w:t>
      </w:r>
      <w:r>
        <w:rPr>
          <w:i/>
          <w:iCs/>
          <w:sz w:val="24"/>
          <w:szCs w:val="24"/>
        </w:rPr>
        <w:t>re</w:t>
      </w:r>
      <w:r w:rsidRPr="22E022A0">
        <w:rPr>
          <w:i/>
          <w:iCs/>
          <w:sz w:val="24"/>
          <w:szCs w:val="24"/>
        </w:rPr>
        <w:t xml:space="preserve"> you aware that people with MND can develop both physical and behavioural symptoms?  </w:t>
      </w:r>
    </w:p>
    <w:p w14:paraId="131D2C8E" w14:textId="77777777" w:rsidR="00A26F14" w:rsidRDefault="00A26F14" w:rsidP="00A26F14">
      <w:pPr>
        <w:numPr>
          <w:ilvl w:val="1"/>
          <w:numId w:val="2"/>
        </w:numPr>
        <w:spacing w:after="0" w:line="240" w:lineRule="auto"/>
        <w:contextualSpacing/>
        <w:rPr>
          <w:rFonts w:cstheme="minorHAnsi"/>
          <w:i/>
          <w:sz w:val="24"/>
        </w:rPr>
      </w:pPr>
      <w:r w:rsidRPr="00696710">
        <w:rPr>
          <w:rFonts w:cstheme="minorHAnsi"/>
          <w:i/>
          <w:sz w:val="24"/>
        </w:rPr>
        <w:t xml:space="preserve">What </w:t>
      </w:r>
      <w:r>
        <w:rPr>
          <w:rFonts w:cstheme="minorHAnsi"/>
          <w:i/>
          <w:sz w:val="24"/>
        </w:rPr>
        <w:t>were the main symptoms that x was experiencing</w:t>
      </w:r>
      <w:r w:rsidRPr="00696710">
        <w:rPr>
          <w:rFonts w:cstheme="minorHAnsi"/>
          <w:i/>
          <w:sz w:val="24"/>
        </w:rPr>
        <w:t>?</w:t>
      </w:r>
    </w:p>
    <w:p w14:paraId="6142F4E3" w14:textId="77777777" w:rsidR="00A26F14" w:rsidRPr="00696710" w:rsidRDefault="00A26F14" w:rsidP="00A26F14">
      <w:pPr>
        <w:numPr>
          <w:ilvl w:val="1"/>
          <w:numId w:val="2"/>
        </w:numPr>
        <w:spacing w:after="0" w:line="240" w:lineRule="auto"/>
        <w:contextualSpacing/>
        <w:rPr>
          <w:rFonts w:cstheme="minorHAnsi"/>
          <w:i/>
          <w:sz w:val="24"/>
        </w:rPr>
      </w:pPr>
      <w:r>
        <w:rPr>
          <w:rFonts w:cstheme="minorHAnsi"/>
          <w:i/>
          <w:sz w:val="24"/>
        </w:rPr>
        <w:t xml:space="preserve">What was your understanding of behavioural/personality symptoms? </w:t>
      </w:r>
    </w:p>
    <w:p w14:paraId="60B9963C" w14:textId="77777777" w:rsidR="00A26F14" w:rsidRPr="00696710" w:rsidRDefault="00A26F14" w:rsidP="00A26F14">
      <w:pPr>
        <w:numPr>
          <w:ilvl w:val="1"/>
          <w:numId w:val="2"/>
        </w:numPr>
        <w:spacing w:after="0" w:line="240" w:lineRule="auto"/>
        <w:contextualSpacing/>
        <w:rPr>
          <w:rFonts w:cstheme="minorHAnsi"/>
          <w:i/>
          <w:sz w:val="24"/>
        </w:rPr>
      </w:pPr>
      <w:r>
        <w:rPr>
          <w:rFonts w:cstheme="minorHAnsi"/>
          <w:i/>
          <w:sz w:val="24"/>
        </w:rPr>
        <w:t xml:space="preserve">What was your main source of information? </w:t>
      </w:r>
    </w:p>
    <w:p w14:paraId="4AC5599B" w14:textId="77777777" w:rsidR="00A26F14" w:rsidRDefault="00A26F14" w:rsidP="00A26F14">
      <w:pPr>
        <w:numPr>
          <w:ilvl w:val="1"/>
          <w:numId w:val="2"/>
        </w:numPr>
        <w:spacing w:after="0" w:line="240" w:lineRule="auto"/>
        <w:contextualSpacing/>
        <w:rPr>
          <w:rFonts w:cstheme="minorHAnsi"/>
          <w:i/>
          <w:sz w:val="24"/>
        </w:rPr>
      </w:pPr>
      <w:r w:rsidRPr="00696710">
        <w:rPr>
          <w:rFonts w:cstheme="minorHAnsi"/>
          <w:i/>
          <w:sz w:val="24"/>
        </w:rPr>
        <w:t>What help you were receiving prior to involvement in the MiNDToolkit study</w:t>
      </w:r>
      <w:r>
        <w:rPr>
          <w:rFonts w:cstheme="minorHAnsi"/>
          <w:i/>
          <w:sz w:val="24"/>
        </w:rPr>
        <w:t>?</w:t>
      </w:r>
    </w:p>
    <w:p w14:paraId="100B7909" w14:textId="77777777" w:rsidR="00A26F14" w:rsidRPr="0098291C" w:rsidRDefault="00A26F14" w:rsidP="00A26F14">
      <w:pPr>
        <w:pStyle w:val="ListParagraph"/>
        <w:numPr>
          <w:ilvl w:val="0"/>
          <w:numId w:val="6"/>
        </w:numPr>
        <w:spacing w:after="0" w:line="240" w:lineRule="auto"/>
        <w:rPr>
          <w:rFonts w:cstheme="minorHAnsi"/>
          <w:sz w:val="24"/>
        </w:rPr>
      </w:pPr>
      <w:r>
        <w:rPr>
          <w:rFonts w:cstheme="minorHAnsi"/>
          <w:b/>
          <w:bCs/>
          <w:sz w:val="24"/>
        </w:rPr>
        <w:t>C</w:t>
      </w:r>
      <w:r w:rsidRPr="00696710">
        <w:rPr>
          <w:rFonts w:cstheme="minorHAnsi"/>
          <w:b/>
          <w:bCs/>
          <w:sz w:val="24"/>
        </w:rPr>
        <w:t>ould you tell me a bit about your experience</w:t>
      </w:r>
      <w:r>
        <w:rPr>
          <w:rFonts w:cstheme="minorHAnsi"/>
          <w:b/>
          <w:bCs/>
          <w:sz w:val="24"/>
        </w:rPr>
        <w:t xml:space="preserve"> with managing the symptoms X was experiencing before the </w:t>
      </w:r>
      <w:r w:rsidRPr="000974E6">
        <w:rPr>
          <w:rFonts w:cstheme="minorHAnsi"/>
          <w:b/>
          <w:bCs/>
          <w:sz w:val="24"/>
        </w:rPr>
        <w:t>MiNDToolkit study</w:t>
      </w:r>
    </w:p>
    <w:p w14:paraId="232F0D10" w14:textId="77777777" w:rsidR="00A26F14" w:rsidRPr="00696710" w:rsidRDefault="00A26F14" w:rsidP="00A26F14">
      <w:pPr>
        <w:spacing w:line="240" w:lineRule="auto"/>
        <w:ind w:firstLine="720"/>
        <w:contextualSpacing/>
        <w:rPr>
          <w:rFonts w:cstheme="minorHAnsi"/>
          <w:i/>
          <w:sz w:val="24"/>
        </w:rPr>
      </w:pPr>
      <w:r w:rsidRPr="00696710">
        <w:rPr>
          <w:rFonts w:cstheme="minorHAnsi"/>
          <w:i/>
          <w:sz w:val="24"/>
        </w:rPr>
        <w:t xml:space="preserve">Prompt for: </w:t>
      </w:r>
    </w:p>
    <w:p w14:paraId="5F14DA87" w14:textId="77777777" w:rsidR="00A26F14" w:rsidRPr="00696710" w:rsidRDefault="00A26F14" w:rsidP="00A26F14">
      <w:pPr>
        <w:numPr>
          <w:ilvl w:val="1"/>
          <w:numId w:val="2"/>
        </w:numPr>
        <w:spacing w:after="0" w:line="240" w:lineRule="auto"/>
        <w:contextualSpacing/>
        <w:rPr>
          <w:rFonts w:cstheme="minorHAnsi"/>
          <w:i/>
          <w:sz w:val="24"/>
        </w:rPr>
      </w:pPr>
      <w:r w:rsidRPr="00696710">
        <w:rPr>
          <w:rFonts w:cstheme="minorHAnsi"/>
          <w:i/>
          <w:sz w:val="24"/>
        </w:rPr>
        <w:t xml:space="preserve">What challenges were you having </w:t>
      </w:r>
      <w:r>
        <w:rPr>
          <w:rFonts w:cstheme="minorHAnsi"/>
          <w:i/>
          <w:sz w:val="24"/>
        </w:rPr>
        <w:t>in caring for the person</w:t>
      </w:r>
      <w:r w:rsidRPr="00696710">
        <w:rPr>
          <w:rFonts w:cstheme="minorHAnsi"/>
          <w:i/>
          <w:sz w:val="24"/>
        </w:rPr>
        <w:t>?</w:t>
      </w:r>
    </w:p>
    <w:p w14:paraId="3E106454" w14:textId="77777777" w:rsidR="00A26F14" w:rsidRPr="00696710" w:rsidRDefault="00A26F14" w:rsidP="00A26F14">
      <w:pPr>
        <w:numPr>
          <w:ilvl w:val="1"/>
          <w:numId w:val="2"/>
        </w:numPr>
        <w:spacing w:after="0" w:line="240" w:lineRule="auto"/>
        <w:contextualSpacing/>
        <w:rPr>
          <w:rFonts w:cstheme="minorHAnsi"/>
          <w:i/>
          <w:sz w:val="24"/>
        </w:rPr>
      </w:pPr>
      <w:r w:rsidRPr="00696710">
        <w:rPr>
          <w:rFonts w:cstheme="minorHAnsi"/>
          <w:i/>
          <w:sz w:val="24"/>
        </w:rPr>
        <w:t>Experience with seeking help?</w:t>
      </w:r>
      <w:r>
        <w:rPr>
          <w:rFonts w:cstheme="minorHAnsi"/>
          <w:i/>
          <w:sz w:val="24"/>
        </w:rPr>
        <w:t xml:space="preserve"> Any challenges?</w:t>
      </w:r>
    </w:p>
    <w:p w14:paraId="15E5CAF4" w14:textId="77777777" w:rsidR="00A26F14" w:rsidRDefault="00A26F14" w:rsidP="00A26F14">
      <w:pPr>
        <w:numPr>
          <w:ilvl w:val="1"/>
          <w:numId w:val="2"/>
        </w:numPr>
        <w:spacing w:after="0" w:line="240" w:lineRule="auto"/>
        <w:contextualSpacing/>
        <w:rPr>
          <w:rFonts w:cstheme="minorHAnsi"/>
          <w:i/>
          <w:sz w:val="24"/>
        </w:rPr>
      </w:pPr>
      <w:r w:rsidRPr="00696710">
        <w:rPr>
          <w:rFonts w:cstheme="minorHAnsi"/>
          <w:i/>
          <w:sz w:val="24"/>
        </w:rPr>
        <w:t>What help you were receiving prior to involvement in the MiNDToolkit study</w:t>
      </w:r>
      <w:r>
        <w:rPr>
          <w:rFonts w:cstheme="minorHAnsi"/>
          <w:i/>
          <w:sz w:val="24"/>
        </w:rPr>
        <w:t>?</w:t>
      </w:r>
    </w:p>
    <w:p w14:paraId="2BA79D5A" w14:textId="77777777" w:rsidR="00A26F14" w:rsidRPr="00696710" w:rsidRDefault="00A26F14" w:rsidP="00A26F14">
      <w:pPr>
        <w:pStyle w:val="ListParagraph"/>
        <w:numPr>
          <w:ilvl w:val="0"/>
          <w:numId w:val="6"/>
        </w:numPr>
        <w:spacing w:after="0" w:line="240" w:lineRule="auto"/>
        <w:rPr>
          <w:rFonts w:cstheme="minorHAnsi"/>
          <w:b/>
          <w:bCs/>
          <w:i/>
          <w:sz w:val="24"/>
        </w:rPr>
      </w:pPr>
      <w:bookmarkStart w:id="0" w:name="_Hlk104213095"/>
      <w:r w:rsidRPr="00696710">
        <w:rPr>
          <w:rFonts w:cstheme="minorHAnsi"/>
          <w:b/>
          <w:bCs/>
          <w:color w:val="000000"/>
          <w:sz w:val="24"/>
        </w:rPr>
        <w:t>What made you decide to take part in the MiNDToolkit study?</w:t>
      </w:r>
    </w:p>
    <w:bookmarkEnd w:id="0"/>
    <w:p w14:paraId="584C4DB3" w14:textId="77777777" w:rsidR="00A26F14" w:rsidRPr="00696710" w:rsidRDefault="00A26F14" w:rsidP="00A26F14">
      <w:pPr>
        <w:spacing w:line="240" w:lineRule="auto"/>
        <w:ind w:firstLine="720"/>
        <w:contextualSpacing/>
        <w:rPr>
          <w:rFonts w:cstheme="minorHAnsi"/>
          <w:i/>
          <w:sz w:val="24"/>
        </w:rPr>
      </w:pPr>
      <w:r w:rsidRPr="00696710">
        <w:rPr>
          <w:rFonts w:cstheme="minorHAnsi"/>
          <w:i/>
          <w:sz w:val="24"/>
        </w:rPr>
        <w:t xml:space="preserve">Prompt for: </w:t>
      </w:r>
    </w:p>
    <w:p w14:paraId="024DBB3A" w14:textId="77777777" w:rsidR="00A26F14" w:rsidRPr="00016DDA" w:rsidRDefault="00A26F14" w:rsidP="00A26F14">
      <w:pPr>
        <w:pStyle w:val="ListParagraph"/>
        <w:numPr>
          <w:ilvl w:val="0"/>
          <w:numId w:val="3"/>
        </w:numPr>
        <w:spacing w:after="0" w:line="240" w:lineRule="auto"/>
        <w:rPr>
          <w:rFonts w:cstheme="minorHAnsi"/>
          <w:i/>
          <w:iCs/>
          <w:sz w:val="24"/>
        </w:rPr>
      </w:pPr>
      <w:r w:rsidRPr="008203E3">
        <w:rPr>
          <w:rFonts w:cstheme="minorHAnsi"/>
          <w:i/>
          <w:iCs/>
          <w:sz w:val="24"/>
        </w:rPr>
        <w:lastRenderedPageBreak/>
        <w:t xml:space="preserve">Have you ever been involved with an intervention for carers of people with MND before? </w:t>
      </w:r>
      <w:r w:rsidRPr="00016DDA">
        <w:rPr>
          <w:rFonts w:cstheme="minorHAnsi"/>
          <w:i/>
          <w:iCs/>
          <w:sz w:val="24"/>
        </w:rPr>
        <w:t xml:space="preserve"> </w:t>
      </w:r>
      <w:r w:rsidRPr="00016DDA">
        <w:rPr>
          <w:rFonts w:cstheme="minorHAnsi"/>
          <w:i/>
          <w:iCs/>
          <w:color w:val="000000"/>
          <w:sz w:val="24"/>
        </w:rPr>
        <w:t>If so, what was it about?</w:t>
      </w:r>
    </w:p>
    <w:p w14:paraId="7B144276" w14:textId="77777777" w:rsidR="00A26F14" w:rsidRDefault="00A26F14" w:rsidP="00A26F14">
      <w:pPr>
        <w:pStyle w:val="NoSpacing"/>
        <w:numPr>
          <w:ilvl w:val="0"/>
          <w:numId w:val="3"/>
        </w:numPr>
        <w:contextualSpacing/>
        <w:rPr>
          <w:rFonts w:cstheme="minorHAnsi"/>
          <w:i/>
          <w:iCs/>
          <w:color w:val="000000"/>
          <w:sz w:val="24"/>
          <w:szCs w:val="24"/>
          <w:lang w:eastAsia="en-GB"/>
        </w:rPr>
      </w:pPr>
      <w:r w:rsidRPr="008203E3">
        <w:rPr>
          <w:rFonts w:cstheme="minorHAnsi"/>
          <w:i/>
          <w:iCs/>
          <w:color w:val="000000"/>
          <w:sz w:val="24"/>
          <w:szCs w:val="24"/>
          <w:lang w:eastAsia="en-GB"/>
        </w:rPr>
        <w:t>In what ways was it similar or different to the MiNDToolkit?</w:t>
      </w:r>
    </w:p>
    <w:p w14:paraId="53469105" w14:textId="77777777" w:rsidR="00A26F14" w:rsidRPr="00950D81" w:rsidRDefault="00A26F14" w:rsidP="00A26F14">
      <w:pPr>
        <w:pStyle w:val="NoSpacing"/>
        <w:numPr>
          <w:ilvl w:val="0"/>
          <w:numId w:val="3"/>
        </w:numPr>
        <w:contextualSpacing/>
        <w:rPr>
          <w:rFonts w:cstheme="minorHAnsi"/>
          <w:i/>
          <w:iCs/>
          <w:color w:val="000000"/>
          <w:sz w:val="24"/>
          <w:szCs w:val="24"/>
          <w:lang w:eastAsia="en-GB"/>
        </w:rPr>
      </w:pPr>
      <w:r w:rsidRPr="008203E3">
        <w:rPr>
          <w:rFonts w:cstheme="minorHAnsi"/>
          <w:i/>
          <w:iCs/>
          <w:color w:val="000000"/>
          <w:sz w:val="24"/>
          <w:szCs w:val="24"/>
          <w:lang w:eastAsia="en-GB"/>
        </w:rPr>
        <w:t>What was your experience of having the MiNDToolkit Online Platform being offered by the MND/Community team? (Positive and negative)</w:t>
      </w:r>
    </w:p>
    <w:p w14:paraId="553649CD" w14:textId="77777777" w:rsidR="00A26F14" w:rsidRPr="00696710" w:rsidRDefault="00A26F14" w:rsidP="00A26F14">
      <w:pPr>
        <w:pStyle w:val="ListParagraph"/>
        <w:numPr>
          <w:ilvl w:val="0"/>
          <w:numId w:val="6"/>
        </w:numPr>
        <w:spacing w:after="0" w:line="240" w:lineRule="auto"/>
        <w:rPr>
          <w:rFonts w:cstheme="minorHAnsi"/>
          <w:b/>
          <w:bCs/>
          <w:i/>
          <w:sz w:val="24"/>
        </w:rPr>
      </w:pPr>
      <w:r w:rsidRPr="00696710">
        <w:rPr>
          <w:rFonts w:cstheme="minorHAnsi"/>
          <w:b/>
          <w:bCs/>
          <w:color w:val="000000"/>
          <w:sz w:val="24"/>
        </w:rPr>
        <w:t>Could you talk me through your experience of going through the MiNDTookit modules?</w:t>
      </w:r>
    </w:p>
    <w:p w14:paraId="1EBA2746" w14:textId="77777777" w:rsidR="00A26F14" w:rsidRPr="00696710" w:rsidRDefault="00A26F14" w:rsidP="00A26F14">
      <w:pPr>
        <w:pStyle w:val="ListParagraph"/>
        <w:spacing w:line="240" w:lineRule="auto"/>
        <w:rPr>
          <w:rFonts w:cstheme="minorHAnsi"/>
          <w:i/>
          <w:sz w:val="24"/>
        </w:rPr>
      </w:pPr>
      <w:r w:rsidRPr="00696710">
        <w:rPr>
          <w:rFonts w:cstheme="minorHAnsi"/>
          <w:i/>
          <w:sz w:val="24"/>
        </w:rPr>
        <w:t xml:space="preserve">Prompt for: </w:t>
      </w:r>
      <w:r w:rsidRPr="00696710">
        <w:rPr>
          <w:rFonts w:cstheme="minorHAnsi"/>
          <w:color w:val="000000"/>
          <w:sz w:val="24"/>
        </w:rPr>
        <w:t xml:space="preserve"> </w:t>
      </w:r>
    </w:p>
    <w:p w14:paraId="66816E30" w14:textId="77777777" w:rsidR="00A26F14" w:rsidRDefault="00A26F14" w:rsidP="00A26F14">
      <w:pPr>
        <w:pStyle w:val="ListParagraph"/>
        <w:numPr>
          <w:ilvl w:val="0"/>
          <w:numId w:val="5"/>
        </w:numPr>
        <w:spacing w:after="0" w:line="240" w:lineRule="auto"/>
        <w:rPr>
          <w:rFonts w:cstheme="minorHAnsi"/>
          <w:sz w:val="24"/>
        </w:rPr>
      </w:pPr>
      <w:r w:rsidRPr="00696710">
        <w:rPr>
          <w:rFonts w:cstheme="minorHAnsi"/>
          <w:sz w:val="24"/>
        </w:rPr>
        <w:t xml:space="preserve">To what extent were the modules appropriate for you and the person you are caring for? </w:t>
      </w:r>
    </w:p>
    <w:p w14:paraId="0E6D0567" w14:textId="77777777" w:rsidR="00A26F14" w:rsidRPr="00696710" w:rsidRDefault="00A26F14" w:rsidP="00A26F14">
      <w:pPr>
        <w:pStyle w:val="ListParagraph"/>
        <w:numPr>
          <w:ilvl w:val="0"/>
          <w:numId w:val="5"/>
        </w:numPr>
        <w:spacing w:after="0" w:line="240" w:lineRule="auto"/>
        <w:rPr>
          <w:rFonts w:cstheme="minorHAnsi"/>
          <w:sz w:val="24"/>
        </w:rPr>
      </w:pPr>
      <w:r w:rsidRPr="00696710">
        <w:rPr>
          <w:rFonts w:cstheme="minorHAnsi"/>
          <w:sz w:val="24"/>
        </w:rPr>
        <w:t xml:space="preserve">Did the modules cover the main challenges they were experiencing at the time? </w:t>
      </w:r>
    </w:p>
    <w:p w14:paraId="0774EB5B" w14:textId="77777777" w:rsidR="00A26F14" w:rsidRDefault="00A26F14" w:rsidP="00A26F14">
      <w:pPr>
        <w:pStyle w:val="ListParagraph"/>
        <w:numPr>
          <w:ilvl w:val="0"/>
          <w:numId w:val="5"/>
        </w:numPr>
        <w:spacing w:after="0" w:line="240" w:lineRule="auto"/>
        <w:rPr>
          <w:rFonts w:cstheme="minorHAnsi"/>
          <w:sz w:val="24"/>
        </w:rPr>
      </w:pPr>
      <w:r w:rsidRPr="00696710">
        <w:rPr>
          <w:rFonts w:cstheme="minorHAnsi"/>
          <w:sz w:val="24"/>
        </w:rPr>
        <w:t xml:space="preserve">Is there a module that you felt was most helpful </w:t>
      </w:r>
      <w:r>
        <w:rPr>
          <w:rFonts w:cstheme="minorHAnsi"/>
          <w:sz w:val="24"/>
        </w:rPr>
        <w:t>or memorable to you? Why was it so helpful?</w:t>
      </w:r>
    </w:p>
    <w:p w14:paraId="2B75B89C" w14:textId="77777777" w:rsidR="00A26F14" w:rsidRPr="00696710" w:rsidRDefault="00A26F14" w:rsidP="00A26F14">
      <w:pPr>
        <w:pStyle w:val="ListParagraph"/>
        <w:numPr>
          <w:ilvl w:val="0"/>
          <w:numId w:val="5"/>
        </w:numPr>
        <w:spacing w:after="0" w:line="240" w:lineRule="auto"/>
        <w:rPr>
          <w:sz w:val="24"/>
          <w:szCs w:val="24"/>
        </w:rPr>
      </w:pPr>
      <w:r>
        <w:rPr>
          <w:sz w:val="24"/>
          <w:szCs w:val="24"/>
        </w:rPr>
        <w:t>C</w:t>
      </w:r>
      <w:r w:rsidRPr="22E022A0">
        <w:rPr>
          <w:sz w:val="24"/>
          <w:szCs w:val="24"/>
        </w:rPr>
        <w:t xml:space="preserve">ould you </w:t>
      </w:r>
      <w:r>
        <w:rPr>
          <w:sz w:val="24"/>
          <w:szCs w:val="24"/>
        </w:rPr>
        <w:t xml:space="preserve">give an </w:t>
      </w:r>
      <w:r w:rsidRPr="22E022A0">
        <w:rPr>
          <w:sz w:val="24"/>
          <w:szCs w:val="24"/>
        </w:rPr>
        <w:t xml:space="preserve">example of a strategy that you have used from that module? </w:t>
      </w:r>
    </w:p>
    <w:p w14:paraId="5E37F523" w14:textId="77777777" w:rsidR="00A26F14" w:rsidRPr="00696710" w:rsidRDefault="00A26F14" w:rsidP="00A26F14">
      <w:pPr>
        <w:pStyle w:val="ListParagraph"/>
        <w:numPr>
          <w:ilvl w:val="0"/>
          <w:numId w:val="5"/>
        </w:numPr>
        <w:spacing w:after="0" w:line="240" w:lineRule="auto"/>
        <w:rPr>
          <w:rStyle w:val="CommentReference"/>
          <w:rFonts w:cstheme="minorHAnsi"/>
          <w:sz w:val="24"/>
          <w:szCs w:val="24"/>
        </w:rPr>
      </w:pPr>
      <w:r w:rsidRPr="00696710">
        <w:rPr>
          <w:rFonts w:cstheme="minorHAnsi"/>
          <w:i/>
          <w:sz w:val="24"/>
        </w:rPr>
        <w:t xml:space="preserve">How did you go through the modules? </w:t>
      </w:r>
    </w:p>
    <w:p w14:paraId="23C42FF6" w14:textId="77777777" w:rsidR="00A26F14" w:rsidRPr="00696710" w:rsidRDefault="00A26F14" w:rsidP="00A26F14">
      <w:pPr>
        <w:pStyle w:val="ListParagraph"/>
        <w:numPr>
          <w:ilvl w:val="0"/>
          <w:numId w:val="5"/>
        </w:numPr>
        <w:spacing w:after="0" w:line="240" w:lineRule="auto"/>
        <w:rPr>
          <w:rFonts w:cstheme="minorHAnsi"/>
          <w:sz w:val="24"/>
        </w:rPr>
      </w:pPr>
      <w:r w:rsidRPr="00696710">
        <w:rPr>
          <w:rFonts w:cstheme="minorHAnsi"/>
          <w:sz w:val="24"/>
        </w:rPr>
        <w:t xml:space="preserve">What was your experience with the support of HCP and how this worked with the Mind Toolkit online platform? </w:t>
      </w:r>
    </w:p>
    <w:p w14:paraId="3870A797" w14:textId="77777777" w:rsidR="00A26F14" w:rsidRPr="00696710" w:rsidRDefault="00A26F14" w:rsidP="00A26F14">
      <w:pPr>
        <w:pStyle w:val="ListParagraph"/>
        <w:numPr>
          <w:ilvl w:val="0"/>
          <w:numId w:val="6"/>
        </w:numPr>
        <w:spacing w:after="0" w:line="240" w:lineRule="auto"/>
        <w:rPr>
          <w:rFonts w:cstheme="minorHAnsi"/>
          <w:b/>
          <w:bCs/>
          <w:i/>
          <w:sz w:val="24"/>
        </w:rPr>
      </w:pPr>
      <w:r w:rsidRPr="00696710">
        <w:rPr>
          <w:rFonts w:cstheme="minorHAnsi"/>
          <w:b/>
          <w:bCs/>
          <w:color w:val="000000"/>
          <w:sz w:val="24"/>
        </w:rPr>
        <w:t xml:space="preserve">What was your experience of the MiNDToolkit Online Platform? </w:t>
      </w:r>
    </w:p>
    <w:p w14:paraId="54DA20AC" w14:textId="77777777" w:rsidR="00A26F14" w:rsidRPr="00696710" w:rsidRDefault="00A26F14" w:rsidP="00A26F14">
      <w:pPr>
        <w:spacing w:line="240" w:lineRule="auto"/>
        <w:ind w:left="720"/>
        <w:contextualSpacing/>
        <w:rPr>
          <w:rFonts w:cstheme="minorHAnsi"/>
          <w:i/>
          <w:sz w:val="24"/>
        </w:rPr>
      </w:pPr>
      <w:r w:rsidRPr="00696710">
        <w:rPr>
          <w:rFonts w:cstheme="minorHAnsi"/>
          <w:i/>
          <w:sz w:val="24"/>
        </w:rPr>
        <w:t xml:space="preserve">Prompt for: </w:t>
      </w:r>
    </w:p>
    <w:p w14:paraId="4F245800" w14:textId="77777777" w:rsidR="00A26F14" w:rsidRPr="003D1E6A" w:rsidRDefault="00A26F14" w:rsidP="00A26F14">
      <w:pPr>
        <w:pStyle w:val="ListParagraph"/>
        <w:numPr>
          <w:ilvl w:val="0"/>
          <w:numId w:val="4"/>
        </w:numPr>
        <w:spacing w:after="0" w:line="240" w:lineRule="auto"/>
        <w:rPr>
          <w:rFonts w:cstheme="minorHAnsi"/>
          <w:i/>
          <w:sz w:val="24"/>
        </w:rPr>
      </w:pPr>
      <w:r w:rsidRPr="00696710">
        <w:rPr>
          <w:rFonts w:cstheme="minorHAnsi"/>
          <w:i/>
          <w:sz w:val="24"/>
        </w:rPr>
        <w:t>How often did you use the platform and how helpful was it?</w:t>
      </w:r>
    </w:p>
    <w:p w14:paraId="4050D8F5" w14:textId="77777777" w:rsidR="00A26F14" w:rsidRDefault="00A26F14" w:rsidP="00A26F14">
      <w:pPr>
        <w:pStyle w:val="NoSpacing"/>
        <w:numPr>
          <w:ilvl w:val="0"/>
          <w:numId w:val="4"/>
        </w:numPr>
        <w:contextualSpacing/>
        <w:rPr>
          <w:rFonts w:cstheme="minorHAnsi"/>
          <w:color w:val="000000"/>
          <w:sz w:val="24"/>
          <w:szCs w:val="24"/>
          <w:lang w:eastAsia="en-GB"/>
        </w:rPr>
      </w:pPr>
      <w:r w:rsidRPr="00696710">
        <w:rPr>
          <w:rFonts w:cstheme="minorHAnsi"/>
          <w:color w:val="000000"/>
          <w:sz w:val="24"/>
          <w:szCs w:val="24"/>
          <w:lang w:eastAsia="en-GB"/>
        </w:rPr>
        <w:t xml:space="preserve">Were there features of the MiNDToolkit Online Platform that worked well and you enjoyed using? </w:t>
      </w:r>
      <w:r>
        <w:rPr>
          <w:rFonts w:cstheme="minorHAnsi"/>
          <w:color w:val="000000"/>
          <w:sz w:val="24"/>
          <w:szCs w:val="24"/>
          <w:lang w:eastAsia="en-GB"/>
        </w:rPr>
        <w:t xml:space="preserve">If so why? </w:t>
      </w:r>
    </w:p>
    <w:p w14:paraId="78A00A7D" w14:textId="77777777" w:rsidR="00A26F14" w:rsidRPr="00696710" w:rsidRDefault="00A26F14" w:rsidP="00A26F14">
      <w:pPr>
        <w:pStyle w:val="NoSpacing"/>
        <w:numPr>
          <w:ilvl w:val="0"/>
          <w:numId w:val="4"/>
        </w:numPr>
        <w:contextualSpacing/>
        <w:rPr>
          <w:rFonts w:cstheme="minorHAnsi"/>
          <w:color w:val="000000"/>
          <w:sz w:val="24"/>
          <w:szCs w:val="24"/>
          <w:lang w:eastAsia="en-GB"/>
        </w:rPr>
      </w:pPr>
      <w:r w:rsidRPr="00696710">
        <w:rPr>
          <w:rFonts w:cstheme="minorHAnsi"/>
          <w:color w:val="000000"/>
          <w:sz w:val="24"/>
          <w:szCs w:val="24"/>
          <w:lang w:eastAsia="en-GB"/>
        </w:rPr>
        <w:t xml:space="preserve">Were there features of the MiNDToolkit Online Platform that you did not enjoy or were not helpful? </w:t>
      </w:r>
      <w:r>
        <w:rPr>
          <w:rFonts w:cstheme="minorHAnsi"/>
          <w:color w:val="000000"/>
          <w:sz w:val="24"/>
          <w:szCs w:val="24"/>
          <w:lang w:eastAsia="en-GB"/>
        </w:rPr>
        <w:t xml:space="preserve">And why? </w:t>
      </w:r>
    </w:p>
    <w:p w14:paraId="2EBF554C" w14:textId="77777777" w:rsidR="00A26F14" w:rsidRPr="00B919CD" w:rsidRDefault="00A26F14" w:rsidP="00A26F14">
      <w:pPr>
        <w:pStyle w:val="NoSpacing"/>
        <w:numPr>
          <w:ilvl w:val="0"/>
          <w:numId w:val="4"/>
        </w:numPr>
        <w:contextualSpacing/>
        <w:rPr>
          <w:rFonts w:cstheme="minorHAnsi"/>
          <w:color w:val="000000"/>
          <w:sz w:val="24"/>
          <w:szCs w:val="24"/>
          <w:lang w:eastAsia="en-GB"/>
        </w:rPr>
      </w:pPr>
      <w:r w:rsidRPr="00B919CD">
        <w:rPr>
          <w:rFonts w:cstheme="minorHAnsi"/>
          <w:color w:val="000000"/>
          <w:sz w:val="24"/>
          <w:szCs w:val="24"/>
          <w:lang w:eastAsia="en-GB"/>
        </w:rPr>
        <w:t xml:space="preserve">What were the main difficulties in using the platform? </w:t>
      </w:r>
    </w:p>
    <w:p w14:paraId="7D38100F" w14:textId="77777777" w:rsidR="00A26F14" w:rsidRPr="00696710" w:rsidRDefault="00A26F14" w:rsidP="00A26F14">
      <w:pPr>
        <w:pStyle w:val="NoSpacing"/>
        <w:numPr>
          <w:ilvl w:val="0"/>
          <w:numId w:val="4"/>
        </w:numPr>
        <w:contextualSpacing/>
        <w:rPr>
          <w:rFonts w:cstheme="minorHAnsi"/>
          <w:color w:val="000000"/>
          <w:sz w:val="24"/>
          <w:szCs w:val="24"/>
          <w:lang w:eastAsia="en-GB"/>
        </w:rPr>
      </w:pPr>
      <w:r w:rsidRPr="00696710">
        <w:rPr>
          <w:rFonts w:cstheme="minorHAnsi"/>
          <w:color w:val="000000"/>
          <w:sz w:val="24"/>
          <w:szCs w:val="24"/>
          <w:lang w:eastAsia="en-GB"/>
        </w:rPr>
        <w:t>What were the easy aspects?</w:t>
      </w:r>
    </w:p>
    <w:p w14:paraId="6ACD0C47" w14:textId="77777777" w:rsidR="00A26F14" w:rsidRDefault="00A26F14" w:rsidP="00A26F14">
      <w:pPr>
        <w:pStyle w:val="NoSpacing"/>
        <w:numPr>
          <w:ilvl w:val="0"/>
          <w:numId w:val="4"/>
        </w:numPr>
        <w:contextualSpacing/>
        <w:rPr>
          <w:rFonts w:cstheme="minorHAnsi"/>
          <w:color w:val="000000"/>
          <w:sz w:val="24"/>
          <w:szCs w:val="24"/>
          <w:lang w:eastAsia="en-GB"/>
        </w:rPr>
      </w:pPr>
      <w:r w:rsidRPr="00696710">
        <w:rPr>
          <w:rFonts w:cstheme="minorHAnsi"/>
          <w:color w:val="000000"/>
          <w:sz w:val="24"/>
          <w:szCs w:val="24"/>
          <w:lang w:eastAsia="en-GB"/>
        </w:rPr>
        <w:t>What did you think of the format of the MiNDToolkit Online Platform?</w:t>
      </w:r>
    </w:p>
    <w:p w14:paraId="575CF14F" w14:textId="77777777" w:rsidR="00A26F14" w:rsidRDefault="00A26F14" w:rsidP="00A26F14">
      <w:pPr>
        <w:pStyle w:val="NoSpacing"/>
        <w:numPr>
          <w:ilvl w:val="2"/>
          <w:numId w:val="2"/>
        </w:numPr>
        <w:contextualSpacing/>
        <w:rPr>
          <w:rFonts w:cstheme="minorHAnsi"/>
          <w:color w:val="000000"/>
          <w:sz w:val="24"/>
          <w:szCs w:val="24"/>
          <w:lang w:eastAsia="en-GB"/>
        </w:rPr>
      </w:pPr>
      <w:r w:rsidRPr="00696710">
        <w:rPr>
          <w:rFonts w:cstheme="minorHAnsi"/>
          <w:color w:val="000000"/>
          <w:sz w:val="24"/>
          <w:szCs w:val="24"/>
          <w:lang w:eastAsia="en-GB"/>
        </w:rPr>
        <w:t>online nature of the intervention</w:t>
      </w:r>
    </w:p>
    <w:p w14:paraId="23A244BC" w14:textId="77777777" w:rsidR="00A26F14" w:rsidRDefault="00A26F14" w:rsidP="00A26F14">
      <w:pPr>
        <w:pStyle w:val="NoSpacing"/>
        <w:numPr>
          <w:ilvl w:val="2"/>
          <w:numId w:val="2"/>
        </w:numPr>
        <w:contextualSpacing/>
        <w:rPr>
          <w:rFonts w:cstheme="minorHAnsi"/>
          <w:color w:val="000000"/>
          <w:sz w:val="24"/>
          <w:szCs w:val="24"/>
          <w:lang w:eastAsia="en-GB"/>
        </w:rPr>
      </w:pPr>
      <w:r w:rsidRPr="00696710">
        <w:rPr>
          <w:rFonts w:cstheme="minorHAnsi"/>
          <w:color w:val="000000"/>
          <w:sz w:val="24"/>
          <w:szCs w:val="24"/>
          <w:lang w:eastAsia="en-GB"/>
        </w:rPr>
        <w:t>use of automatic reminders</w:t>
      </w:r>
    </w:p>
    <w:p w14:paraId="23339C64" w14:textId="77777777" w:rsidR="00A26F14" w:rsidRDefault="00A26F14" w:rsidP="00A26F14">
      <w:pPr>
        <w:pStyle w:val="NoSpacing"/>
        <w:numPr>
          <w:ilvl w:val="2"/>
          <w:numId w:val="2"/>
        </w:numPr>
        <w:contextualSpacing/>
        <w:rPr>
          <w:rFonts w:cstheme="minorHAnsi"/>
          <w:color w:val="000000"/>
          <w:sz w:val="24"/>
          <w:szCs w:val="24"/>
          <w:lang w:eastAsia="en-GB"/>
        </w:rPr>
      </w:pPr>
      <w:r w:rsidRPr="00696710">
        <w:rPr>
          <w:rFonts w:cstheme="minorHAnsi"/>
          <w:color w:val="000000"/>
          <w:sz w:val="24"/>
          <w:szCs w:val="24"/>
          <w:lang w:eastAsia="en-GB"/>
        </w:rPr>
        <w:t>frequency of sessions/duration of sessions</w:t>
      </w:r>
    </w:p>
    <w:p w14:paraId="0E0375BC" w14:textId="77777777" w:rsidR="00A26F14" w:rsidRDefault="00A26F14" w:rsidP="00A26F14">
      <w:pPr>
        <w:pStyle w:val="NoSpacing"/>
        <w:numPr>
          <w:ilvl w:val="2"/>
          <w:numId w:val="2"/>
        </w:numPr>
        <w:contextualSpacing/>
        <w:rPr>
          <w:rFonts w:cstheme="minorHAnsi"/>
          <w:color w:val="000000"/>
          <w:sz w:val="24"/>
          <w:szCs w:val="24"/>
          <w:lang w:eastAsia="en-GB"/>
        </w:rPr>
      </w:pPr>
      <w:r w:rsidRPr="00696710">
        <w:rPr>
          <w:rFonts w:cstheme="minorHAnsi"/>
          <w:color w:val="000000"/>
          <w:sz w:val="24"/>
          <w:szCs w:val="24"/>
          <w:lang w:eastAsia="en-GB"/>
        </w:rPr>
        <w:t>the modules</w:t>
      </w:r>
    </w:p>
    <w:p w14:paraId="35C852C3" w14:textId="77777777" w:rsidR="00A26F14" w:rsidRDefault="00A26F14" w:rsidP="00A26F14">
      <w:pPr>
        <w:pStyle w:val="NoSpacing"/>
        <w:numPr>
          <w:ilvl w:val="2"/>
          <w:numId w:val="2"/>
        </w:numPr>
        <w:contextualSpacing/>
        <w:rPr>
          <w:rFonts w:cstheme="minorHAnsi"/>
          <w:color w:val="000000"/>
          <w:sz w:val="24"/>
          <w:szCs w:val="24"/>
          <w:lang w:eastAsia="en-GB"/>
        </w:rPr>
      </w:pPr>
      <w:r w:rsidRPr="00696710">
        <w:rPr>
          <w:rFonts w:cstheme="minorHAnsi"/>
          <w:color w:val="000000"/>
          <w:sz w:val="24"/>
          <w:szCs w:val="24"/>
          <w:lang w:eastAsia="en-GB"/>
        </w:rPr>
        <w:t>animations and videos</w:t>
      </w:r>
    </w:p>
    <w:p w14:paraId="611BD5C9" w14:textId="77777777" w:rsidR="00A26F14" w:rsidRPr="00696710" w:rsidRDefault="00A26F14" w:rsidP="00A26F14">
      <w:pPr>
        <w:pStyle w:val="NoSpacing"/>
        <w:numPr>
          <w:ilvl w:val="0"/>
          <w:numId w:val="6"/>
        </w:numPr>
        <w:contextualSpacing/>
        <w:rPr>
          <w:rFonts w:cstheme="minorHAnsi"/>
          <w:color w:val="000000"/>
          <w:sz w:val="24"/>
          <w:szCs w:val="24"/>
          <w:lang w:eastAsia="en-GB"/>
        </w:rPr>
      </w:pPr>
      <w:r w:rsidRPr="00696710">
        <w:rPr>
          <w:rFonts w:cstheme="minorHAnsi"/>
          <w:b/>
          <w:bCs/>
          <w:color w:val="000000"/>
          <w:sz w:val="24"/>
          <w:szCs w:val="24"/>
          <w:lang w:eastAsia="en-GB"/>
        </w:rPr>
        <w:t>What were you hoping you would get out of the MiNDToolkit Online Platform? Do you think your expectations/needs were met? Wh</w:t>
      </w:r>
      <w:r w:rsidRPr="00696710">
        <w:rPr>
          <w:rFonts w:cstheme="minorHAnsi"/>
          <w:color w:val="000000"/>
          <w:sz w:val="24"/>
          <w:szCs w:val="24"/>
          <w:lang w:eastAsia="en-GB"/>
        </w:rPr>
        <w:t>y?</w:t>
      </w:r>
    </w:p>
    <w:p w14:paraId="03E55CC9" w14:textId="77777777" w:rsidR="00A26F14" w:rsidRPr="003D1E6A" w:rsidRDefault="00A26F14" w:rsidP="00A26F14">
      <w:pPr>
        <w:pStyle w:val="NoSpacing"/>
        <w:numPr>
          <w:ilvl w:val="0"/>
          <w:numId w:val="6"/>
        </w:numPr>
        <w:contextualSpacing/>
        <w:rPr>
          <w:rFonts w:cstheme="minorHAnsi"/>
          <w:b/>
          <w:bCs/>
          <w:sz w:val="24"/>
          <w:szCs w:val="24"/>
          <w:lang w:eastAsia="en-GB"/>
        </w:rPr>
      </w:pPr>
      <w:r w:rsidRPr="003D1E6A">
        <w:rPr>
          <w:rFonts w:cstheme="minorHAnsi"/>
          <w:b/>
          <w:bCs/>
          <w:sz w:val="24"/>
          <w:szCs w:val="24"/>
          <w:lang w:eastAsia="en-GB"/>
        </w:rPr>
        <w:t>Next steps in the MiNDToolkit</w:t>
      </w:r>
    </w:p>
    <w:p w14:paraId="1125398E" w14:textId="77777777" w:rsidR="00A26F14" w:rsidRPr="003D1E6A" w:rsidRDefault="00A26F14" w:rsidP="00A26F14">
      <w:pPr>
        <w:pStyle w:val="ListParagraph"/>
        <w:numPr>
          <w:ilvl w:val="0"/>
          <w:numId w:val="7"/>
        </w:numPr>
        <w:spacing w:after="0" w:line="240" w:lineRule="auto"/>
        <w:rPr>
          <w:rFonts w:cstheme="minorHAnsi"/>
          <w:i/>
          <w:iCs/>
          <w:color w:val="000000"/>
          <w:sz w:val="24"/>
        </w:rPr>
      </w:pPr>
      <w:r w:rsidRPr="003D1E6A">
        <w:rPr>
          <w:rFonts w:cstheme="minorHAnsi"/>
          <w:i/>
          <w:iCs/>
          <w:sz w:val="24"/>
        </w:rPr>
        <w:t xml:space="preserve">You asked to continue using the platform for another 3 months, why did you do so? How are you intending to use it? </w:t>
      </w:r>
    </w:p>
    <w:p w14:paraId="5C1DA858" w14:textId="77777777" w:rsidR="00A26F14" w:rsidRPr="003D1E6A" w:rsidRDefault="00A26F14" w:rsidP="00A26F14">
      <w:pPr>
        <w:pStyle w:val="NoSpacing"/>
        <w:numPr>
          <w:ilvl w:val="0"/>
          <w:numId w:val="7"/>
        </w:numPr>
        <w:contextualSpacing/>
        <w:rPr>
          <w:rFonts w:cstheme="minorHAnsi"/>
          <w:i/>
          <w:iCs/>
          <w:color w:val="000000"/>
          <w:sz w:val="24"/>
          <w:szCs w:val="24"/>
          <w:lang w:eastAsia="en-GB"/>
        </w:rPr>
      </w:pPr>
      <w:r w:rsidRPr="003D1E6A">
        <w:rPr>
          <w:rFonts w:cstheme="minorHAnsi"/>
          <w:i/>
          <w:iCs/>
          <w:color w:val="000000"/>
          <w:sz w:val="24"/>
          <w:szCs w:val="24"/>
          <w:lang w:eastAsia="en-GB"/>
        </w:rPr>
        <w:t>Would you want to see the MiNDToolkit Online Platform been offered to other carers in the future? Why?</w:t>
      </w:r>
    </w:p>
    <w:p w14:paraId="78D014CD" w14:textId="77777777" w:rsidR="00A26F14" w:rsidRPr="00696710" w:rsidRDefault="00A26F14" w:rsidP="00A26F14">
      <w:pPr>
        <w:numPr>
          <w:ilvl w:val="0"/>
          <w:numId w:val="6"/>
        </w:numPr>
        <w:spacing w:after="0" w:line="240" w:lineRule="auto"/>
        <w:contextualSpacing/>
        <w:rPr>
          <w:rFonts w:cstheme="minorHAnsi"/>
          <w:b/>
          <w:sz w:val="24"/>
        </w:rPr>
      </w:pPr>
      <w:r w:rsidRPr="00696710">
        <w:rPr>
          <w:rFonts w:cstheme="minorHAnsi"/>
          <w:b/>
          <w:sz w:val="24"/>
        </w:rPr>
        <w:t>Close</w:t>
      </w:r>
    </w:p>
    <w:p w14:paraId="61BAFEB2" w14:textId="77777777" w:rsidR="00A26F14" w:rsidRPr="00696710" w:rsidRDefault="00A26F14" w:rsidP="00A26F14">
      <w:pPr>
        <w:spacing w:line="240" w:lineRule="auto"/>
        <w:contextualSpacing/>
        <w:rPr>
          <w:rFonts w:cstheme="minorHAnsi"/>
          <w:sz w:val="24"/>
        </w:rPr>
      </w:pPr>
      <w:r w:rsidRPr="00696710">
        <w:rPr>
          <w:rFonts w:cstheme="minorHAnsi"/>
          <w:sz w:val="24"/>
        </w:rPr>
        <w:t xml:space="preserve">Before we finish, is there anything else about your experiences </w:t>
      </w:r>
      <w:r>
        <w:rPr>
          <w:rFonts w:cstheme="minorHAnsi"/>
          <w:sz w:val="24"/>
        </w:rPr>
        <w:t xml:space="preserve">with using the MiNDToolkit online platform and support from the HCP </w:t>
      </w:r>
      <w:r w:rsidRPr="00696710">
        <w:rPr>
          <w:rFonts w:cstheme="minorHAnsi"/>
          <w:sz w:val="24"/>
        </w:rPr>
        <w:t>would be useful for us to know?</w:t>
      </w:r>
    </w:p>
    <w:p w14:paraId="5DC9E72D" w14:textId="77777777" w:rsidR="00A26F14" w:rsidRPr="00696710" w:rsidRDefault="00A26F14" w:rsidP="00A26F14">
      <w:pPr>
        <w:spacing w:line="240" w:lineRule="auto"/>
        <w:contextualSpacing/>
        <w:rPr>
          <w:rFonts w:cstheme="minorHAnsi"/>
          <w:i/>
          <w:sz w:val="24"/>
        </w:rPr>
      </w:pPr>
      <w:r w:rsidRPr="00696710">
        <w:rPr>
          <w:rFonts w:cstheme="minorHAnsi"/>
          <w:i/>
          <w:sz w:val="24"/>
        </w:rPr>
        <w:t xml:space="preserve">Thank the participants for their time and for sharing their experiences and opinions. </w:t>
      </w:r>
    </w:p>
    <w:p w14:paraId="25B6947F" w14:textId="77777777" w:rsidR="00A26F14" w:rsidRDefault="00A26F14" w:rsidP="00A26F14">
      <w:pPr>
        <w:spacing w:line="240" w:lineRule="auto"/>
        <w:contextualSpacing/>
        <w:rPr>
          <w:color w:val="000000" w:themeColor="text1"/>
          <w:sz w:val="24"/>
          <w:szCs w:val="24"/>
          <w:lang w:eastAsia="en-GB"/>
        </w:rPr>
      </w:pPr>
      <w:r w:rsidRPr="6B104637">
        <w:rPr>
          <w:i/>
          <w:sz w:val="24"/>
          <w:szCs w:val="24"/>
        </w:rPr>
        <w:lastRenderedPageBreak/>
        <w:t>Explain what will happen to the interview data and how the findings will be used</w:t>
      </w:r>
      <w:r w:rsidRPr="6B104637">
        <w:rPr>
          <w:color w:val="000000" w:themeColor="text1"/>
          <w:sz w:val="24"/>
          <w:szCs w:val="24"/>
          <w:lang w:eastAsia="en-GB"/>
        </w:rPr>
        <w:t>.</w:t>
      </w:r>
    </w:p>
    <w:p w14:paraId="686B9C3C" w14:textId="77777777" w:rsidR="00A26F14" w:rsidRDefault="00A26F14" w:rsidP="00A26F14">
      <w:pPr>
        <w:rPr>
          <w:color w:val="000000" w:themeColor="text1"/>
          <w:sz w:val="24"/>
          <w:szCs w:val="24"/>
          <w:lang w:eastAsia="en-GB"/>
        </w:rPr>
      </w:pPr>
      <w:r>
        <w:rPr>
          <w:color w:val="000000" w:themeColor="text1"/>
          <w:sz w:val="24"/>
          <w:szCs w:val="24"/>
          <w:lang w:eastAsia="en-GB"/>
        </w:rPr>
        <w:br w:type="page"/>
      </w:r>
    </w:p>
    <w:p w14:paraId="32DEE792" w14:textId="77777777" w:rsidR="001C76BA" w:rsidRDefault="001C76BA"/>
    <w:sectPr w:rsidR="001C7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1326"/>
    <w:multiLevelType w:val="hybridMultilevel"/>
    <w:tmpl w:val="8854635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9CE1770"/>
    <w:multiLevelType w:val="hybridMultilevel"/>
    <w:tmpl w:val="94B424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8C92E2A"/>
    <w:multiLevelType w:val="hybridMultilevel"/>
    <w:tmpl w:val="E590839E"/>
    <w:lvl w:ilvl="0" w:tplc="0809000F">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7B3EF1"/>
    <w:multiLevelType w:val="hybridMultilevel"/>
    <w:tmpl w:val="5D920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EC1B7B"/>
    <w:multiLevelType w:val="hybridMultilevel"/>
    <w:tmpl w:val="F072FE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3B529DE"/>
    <w:multiLevelType w:val="hybridMultilevel"/>
    <w:tmpl w:val="AB7C25B0"/>
    <w:lvl w:ilvl="0" w:tplc="40545A62">
      <w:start w:val="1"/>
      <w:numFmt w:val="lowerLetter"/>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F774D9"/>
    <w:multiLevelType w:val="hybridMultilevel"/>
    <w:tmpl w:val="EA0C4C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131560">
    <w:abstractNumId w:val="2"/>
  </w:num>
  <w:num w:numId="2" w16cid:durableId="708341028">
    <w:abstractNumId w:val="3"/>
  </w:num>
  <w:num w:numId="3" w16cid:durableId="1474131368">
    <w:abstractNumId w:val="0"/>
  </w:num>
  <w:num w:numId="4" w16cid:durableId="207691956">
    <w:abstractNumId w:val="4"/>
  </w:num>
  <w:num w:numId="5" w16cid:durableId="1093939738">
    <w:abstractNumId w:val="1"/>
  </w:num>
  <w:num w:numId="6" w16cid:durableId="1220871278">
    <w:abstractNumId w:val="5"/>
  </w:num>
  <w:num w:numId="7" w16cid:durableId="399135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14"/>
    <w:rsid w:val="001C76BA"/>
    <w:rsid w:val="00A2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F0E7"/>
  <w15:chartTrackingRefBased/>
  <w15:docId w15:val="{A1532FB9-06DA-4A9E-96A7-81A8C42A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F14"/>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F14"/>
    <w:pPr>
      <w:ind w:left="720"/>
      <w:contextualSpacing/>
    </w:pPr>
  </w:style>
  <w:style w:type="character" w:styleId="CommentReference">
    <w:name w:val="annotation reference"/>
    <w:basedOn w:val="DefaultParagraphFont"/>
    <w:uiPriority w:val="99"/>
    <w:semiHidden/>
    <w:unhideWhenUsed/>
    <w:rsid w:val="00A26F14"/>
    <w:rPr>
      <w:sz w:val="16"/>
      <w:szCs w:val="16"/>
    </w:rPr>
  </w:style>
  <w:style w:type="paragraph" w:styleId="NoSpacing">
    <w:name w:val="No Spacing"/>
    <w:uiPriority w:val="1"/>
    <w:qFormat/>
    <w:rsid w:val="00A26F14"/>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668</Words>
  <Characters>3812</Characters>
  <Application>Microsoft Office Word</Application>
  <DocSecurity>0</DocSecurity>
  <Lines>31</Lines>
  <Paragraphs>8</Paragraphs>
  <ScaleCrop>false</ScaleCrop>
  <Company>SpringerNature</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2024-04-26T10:16:00Z</dcterms:created>
  <dcterms:modified xsi:type="dcterms:W3CDTF">2024-04-26T10:16:00Z</dcterms:modified>
</cp:coreProperties>
</file>