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F5F05" w14:textId="77777777" w:rsidR="00EC5BD9" w:rsidRPr="00EC5BD9" w:rsidRDefault="00EC5BD9" w:rsidP="00EC5BD9">
      <w:pPr>
        <w:rPr>
          <w:rFonts w:ascii="Times New Roman" w:hAnsi="Times New Roman" w:cs="Times New Roman"/>
          <w:sz w:val="24"/>
          <w:szCs w:val="28"/>
        </w:rPr>
      </w:pPr>
      <w:r w:rsidRPr="00EC5BD9">
        <w:rPr>
          <w:rFonts w:ascii="Times New Roman" w:hAnsi="Times New Roman" w:cs="Times New Roman"/>
          <w:sz w:val="24"/>
          <w:szCs w:val="28"/>
        </w:rPr>
        <w:t>Figure 1</w:t>
      </w:r>
    </w:p>
    <w:p w14:paraId="403DAF01" w14:textId="4511176B" w:rsidR="00EC5BD9" w:rsidRDefault="00EC5BD9" w:rsidP="00EC5BD9">
      <w:pPr>
        <w:rPr>
          <w:rFonts w:ascii="Times New Roman" w:hAnsi="Times New Roman" w:cs="Times New Roman"/>
          <w:sz w:val="24"/>
          <w:szCs w:val="28"/>
        </w:rPr>
      </w:pPr>
      <w:r w:rsidRPr="00EC5BD9">
        <w:rPr>
          <w:rFonts w:ascii="Times New Roman" w:hAnsi="Times New Roman" w:cs="Times New Roman"/>
          <w:sz w:val="24"/>
          <w:szCs w:val="28"/>
        </w:rPr>
        <w:t xml:space="preserve">The process of biofilm formation (a-g). The biofilm biomass was tested by crystal violet assay when </w:t>
      </w:r>
      <w:r w:rsidRPr="003E67FB">
        <w:rPr>
          <w:rFonts w:ascii="Times New Roman" w:hAnsi="Times New Roman" w:cs="Times New Roman"/>
          <w:i/>
          <w:iCs/>
          <w:sz w:val="24"/>
          <w:szCs w:val="28"/>
        </w:rPr>
        <w:t>P. aeruginosa</w:t>
      </w:r>
      <w:r w:rsidRPr="00EC5BD9">
        <w:rPr>
          <w:rFonts w:ascii="Times New Roman" w:hAnsi="Times New Roman" w:cs="Times New Roman"/>
          <w:sz w:val="24"/>
          <w:szCs w:val="28"/>
        </w:rPr>
        <w:t xml:space="preserve"> was incubated </w:t>
      </w:r>
      <w:r w:rsidR="003E67FB">
        <w:rPr>
          <w:rFonts w:ascii="Times New Roman" w:hAnsi="Times New Roman" w:cs="Times New Roman" w:hint="eastAsia"/>
          <w:sz w:val="24"/>
          <w:szCs w:val="28"/>
        </w:rPr>
        <w:t>at</w:t>
      </w:r>
      <w:r w:rsidRPr="00EC5BD9">
        <w:rPr>
          <w:rFonts w:ascii="Times New Roman" w:hAnsi="Times New Roman" w:cs="Times New Roman"/>
          <w:sz w:val="24"/>
          <w:szCs w:val="28"/>
        </w:rPr>
        <w:t xml:space="preserve"> </w:t>
      </w:r>
      <w:r w:rsidR="003E67FB">
        <w:rPr>
          <w:rFonts w:ascii="Times New Roman" w:hAnsi="Times New Roman" w:cs="Times New Roman" w:hint="eastAsia"/>
          <w:sz w:val="24"/>
          <w:szCs w:val="28"/>
        </w:rPr>
        <w:t xml:space="preserve">0, </w:t>
      </w:r>
      <w:r w:rsidRPr="00EC5BD9">
        <w:rPr>
          <w:rFonts w:ascii="Times New Roman" w:hAnsi="Times New Roman" w:cs="Times New Roman"/>
          <w:sz w:val="24"/>
          <w:szCs w:val="28"/>
        </w:rPr>
        <w:t>2, 4, 6, 8, 10,12, and 24 h.</w:t>
      </w:r>
    </w:p>
    <w:p w14:paraId="20ECB1C7" w14:textId="45DCBCA4" w:rsidR="00425DB4" w:rsidRPr="00AB167C" w:rsidRDefault="00AB167C">
      <w:pPr>
        <w:rPr>
          <w:rFonts w:ascii="Times New Roman" w:hAnsi="Times New Roman" w:cs="Times New Roman"/>
          <w:sz w:val="24"/>
          <w:szCs w:val="28"/>
        </w:rPr>
      </w:pPr>
      <w:r w:rsidRPr="00AB167C"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8752" behindDoc="0" locked="0" layoutInCell="1" allowOverlap="1" wp14:anchorId="3CCB3A52" wp14:editId="5B89242B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274310" cy="7856855"/>
            <wp:effectExtent l="0" t="0" r="2540" b="0"/>
            <wp:wrapTopAndBottom/>
            <wp:docPr id="2147248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5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B167C">
        <w:rPr>
          <w:rFonts w:ascii="Times New Roman" w:hAnsi="Times New Roman" w:cs="Times New Roman"/>
          <w:sz w:val="24"/>
          <w:szCs w:val="28"/>
        </w:rPr>
        <w:t>Fig.S1</w:t>
      </w:r>
    </w:p>
    <w:sectPr w:rsidR="00425DB4" w:rsidRPr="00AB1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17630" w14:textId="77777777" w:rsidR="00993487" w:rsidRDefault="00993487" w:rsidP="00EC5BD9">
      <w:r>
        <w:separator/>
      </w:r>
    </w:p>
  </w:endnote>
  <w:endnote w:type="continuationSeparator" w:id="0">
    <w:p w14:paraId="37A7CA93" w14:textId="77777777" w:rsidR="00993487" w:rsidRDefault="00993487" w:rsidP="00EC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7D84F" w14:textId="77777777" w:rsidR="00993487" w:rsidRDefault="00993487" w:rsidP="00EC5BD9">
      <w:r>
        <w:separator/>
      </w:r>
    </w:p>
  </w:footnote>
  <w:footnote w:type="continuationSeparator" w:id="0">
    <w:p w14:paraId="189D1D97" w14:textId="77777777" w:rsidR="00993487" w:rsidRDefault="00993487" w:rsidP="00EC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67C"/>
    <w:rsid w:val="003E67FB"/>
    <w:rsid w:val="00425DB4"/>
    <w:rsid w:val="00557158"/>
    <w:rsid w:val="00993487"/>
    <w:rsid w:val="009B6350"/>
    <w:rsid w:val="00AB167C"/>
    <w:rsid w:val="00EC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B4879"/>
  <w15:chartTrackingRefBased/>
  <w15:docId w15:val="{0E55FE2A-29D8-45DC-B62D-BCB5D83A0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B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B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B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siwei wu</dc:creator>
  <cp:keywords/>
  <dc:description/>
  <cp:lastModifiedBy>siwei wu</cp:lastModifiedBy>
  <cp:revision>4</cp:revision>
  <dcterms:created xsi:type="dcterms:W3CDTF">2024-02-01T15:03:00Z</dcterms:created>
  <dcterms:modified xsi:type="dcterms:W3CDTF">2024-02-19T09:54:00Z</dcterms:modified>
</cp:coreProperties>
</file>