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B6381" w14:textId="77777777" w:rsidR="0086734F" w:rsidRPr="002C5B82" w:rsidRDefault="0086734F" w:rsidP="0086734F">
      <w:pPr>
        <w:pStyle w:val="Caption"/>
        <w:jc w:val="center"/>
        <w:rPr>
          <w:sz w:val="24"/>
          <w:szCs w:val="24"/>
        </w:rPr>
      </w:pPr>
      <w:r>
        <w:rPr>
          <w:sz w:val="24"/>
          <w:szCs w:val="24"/>
        </w:rPr>
        <w:t>Appendix</w:t>
      </w:r>
      <w:r w:rsidRPr="002C5B82">
        <w:rPr>
          <w:sz w:val="24"/>
          <w:szCs w:val="24"/>
        </w:rPr>
        <w:t xml:space="preserve"> I</w:t>
      </w:r>
    </w:p>
    <w:p w14:paraId="53D5015C" w14:textId="77777777" w:rsidR="0086734F" w:rsidRDefault="0086734F" w:rsidP="0086734F">
      <w:pPr>
        <w:widowControl/>
        <w:autoSpaceDE/>
        <w:autoSpaceDN/>
        <w:bidi/>
        <w:spacing w:after="200" w:line="276" w:lineRule="auto"/>
        <w:jc w:val="center"/>
        <w:rPr>
          <w:rFonts w:asciiTheme="majorBidi" w:eastAsiaTheme="minorHAnsi" w:hAnsiTheme="majorBidi" w:cstheme="majorBidi"/>
          <w:b/>
          <w:bCs/>
          <w:sz w:val="24"/>
          <w:szCs w:val="24"/>
        </w:rPr>
      </w:pPr>
      <w:r w:rsidRPr="002C5B82">
        <w:rPr>
          <w:rFonts w:asciiTheme="majorBidi" w:eastAsiaTheme="minorHAnsi" w:hAnsiTheme="majorBidi" w:cstheme="majorBidi"/>
          <w:b/>
          <w:bCs/>
          <w:sz w:val="24"/>
          <w:szCs w:val="24"/>
        </w:rPr>
        <w:t>The ESG Index</w:t>
      </w:r>
      <w:r>
        <w:rPr>
          <w:rFonts w:asciiTheme="majorBidi" w:eastAsiaTheme="minorHAnsi" w:hAnsiTheme="majorBidi" w:cstheme="majorBidi"/>
          <w:b/>
          <w:bCs/>
          <w:sz w:val="24"/>
          <w:szCs w:val="24"/>
        </w:rPr>
        <w:t xml:space="preserve"> Checklist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350"/>
      </w:tblGrid>
      <w:tr w:rsidR="0086734F" w14:paraId="3EEA6E3B" w14:textId="77777777" w:rsidTr="008C4C5A">
        <w:tc>
          <w:tcPr>
            <w:tcW w:w="9350" w:type="dxa"/>
          </w:tcPr>
          <w:p w14:paraId="2DA21AC9" w14:textId="77777777" w:rsidR="0086734F" w:rsidRPr="006C6EF3" w:rsidRDefault="0086734F" w:rsidP="008C4C5A">
            <w:pPr>
              <w:widowControl/>
              <w:autoSpaceDE/>
              <w:autoSpaceDN/>
              <w:bidi/>
              <w:spacing w:after="200" w:line="276" w:lineRule="auto"/>
              <w:jc w:val="center"/>
              <w:rPr>
                <w:rFonts w:asciiTheme="majorBidi" w:eastAsiaTheme="minorHAnsi" w:hAnsiTheme="majorBidi" w:cstheme="majorBidi"/>
                <w:b/>
                <w:bCs/>
                <w:rtl/>
                <w:lang w:bidi="ar-JO"/>
              </w:rPr>
            </w:pPr>
            <w:r w:rsidRPr="006C6EF3">
              <w:rPr>
                <w:rFonts w:asciiTheme="majorBidi" w:eastAsiaTheme="minorHAnsi" w:hAnsiTheme="majorBidi" w:cstheme="majorBidi"/>
                <w:b/>
                <w:bCs/>
              </w:rPr>
              <w:t>Themes</w:t>
            </w:r>
          </w:p>
        </w:tc>
      </w:tr>
      <w:tr w:rsidR="0086734F" w14:paraId="56DCA97E" w14:textId="77777777" w:rsidTr="008C4C5A">
        <w:tc>
          <w:tcPr>
            <w:tcW w:w="9350" w:type="dxa"/>
          </w:tcPr>
          <w:p w14:paraId="4293A5C6" w14:textId="77777777" w:rsidR="0086734F" w:rsidRPr="006C6EF3" w:rsidRDefault="0086734F" w:rsidP="008C4C5A">
            <w:pPr>
              <w:widowControl/>
              <w:autoSpaceDE/>
              <w:autoSpaceDN/>
              <w:spacing w:line="276" w:lineRule="auto"/>
              <w:ind w:left="431" w:hanging="360"/>
              <w:jc w:val="both"/>
              <w:rPr>
                <w:rFonts w:asciiTheme="majorBidi" w:eastAsiaTheme="minorHAnsi" w:hAnsiTheme="majorBidi" w:cstheme="majorBidi"/>
                <w:b/>
                <w:bCs/>
              </w:rPr>
            </w:pPr>
            <w:r w:rsidRPr="006C6EF3">
              <w:rPr>
                <w:rFonts w:asciiTheme="majorBidi" w:eastAsiaTheme="minorHAnsi" w:hAnsiTheme="majorBidi" w:cstheme="majorBidi"/>
                <w:b/>
                <w:bCs/>
              </w:rPr>
              <w:t xml:space="preserve">Environmental Disclosure </w:t>
            </w:r>
          </w:p>
          <w:p w14:paraId="354B7CB0" w14:textId="77777777" w:rsidR="0086734F" w:rsidRPr="006C6EF3" w:rsidRDefault="0086734F" w:rsidP="008C4C5A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431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6C6EF3">
              <w:rPr>
                <w:rFonts w:asciiTheme="majorBidi" w:eastAsiaTheme="minorHAnsi" w:hAnsiTheme="majorBidi" w:cstheme="majorBidi"/>
                <w:b/>
                <w:bCs/>
              </w:rPr>
              <w:t>Emission</w:t>
            </w:r>
          </w:p>
          <w:p w14:paraId="2BFB4B06" w14:textId="77777777" w:rsidR="0086734F" w:rsidRPr="00E46AA7" w:rsidRDefault="0086734F" w:rsidP="008C4C5A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971" w:hanging="450"/>
              <w:jc w:val="both"/>
              <w:rPr>
                <w:rFonts w:asciiTheme="majorBidi" w:eastAsiaTheme="minorHAnsi" w:hAnsiTheme="majorBidi" w:cstheme="majorBidi"/>
              </w:rPr>
            </w:pPr>
            <w:r w:rsidRPr="006C6EF3">
              <w:rPr>
                <w:rFonts w:asciiTheme="majorBidi" w:eastAsiaTheme="minorHAnsi" w:hAnsiTheme="majorBidi" w:cstheme="majorBidi"/>
              </w:rPr>
              <w:t>Environmental management systems</w:t>
            </w:r>
          </w:p>
          <w:p w14:paraId="6279EBE9" w14:textId="77777777" w:rsidR="0086734F" w:rsidRPr="006C6EF3" w:rsidRDefault="0086734F" w:rsidP="008C4C5A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971" w:hanging="450"/>
              <w:jc w:val="both"/>
              <w:rPr>
                <w:rFonts w:asciiTheme="majorBidi" w:eastAsiaTheme="minorHAnsi" w:hAnsiTheme="majorBidi" w:cstheme="majorBidi"/>
              </w:rPr>
            </w:pPr>
            <w:r w:rsidRPr="006C6EF3">
              <w:rPr>
                <w:rFonts w:asciiTheme="majorBidi" w:eastAsiaTheme="minorHAnsi" w:hAnsiTheme="majorBidi" w:cstheme="majorBidi"/>
              </w:rPr>
              <w:t>Biodiversity</w:t>
            </w:r>
          </w:p>
          <w:p w14:paraId="7A5C3577" w14:textId="77777777" w:rsidR="0086734F" w:rsidRPr="00E46AA7" w:rsidRDefault="0086734F" w:rsidP="008C4C5A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971" w:hanging="450"/>
              <w:jc w:val="both"/>
              <w:rPr>
                <w:rFonts w:asciiTheme="majorBidi" w:eastAsiaTheme="minorHAnsi" w:hAnsiTheme="majorBidi" w:cstheme="majorBidi"/>
              </w:rPr>
            </w:pPr>
            <w:r w:rsidRPr="006C6EF3">
              <w:rPr>
                <w:rFonts w:asciiTheme="majorBidi" w:eastAsiaTheme="minorHAnsi" w:hAnsiTheme="majorBidi" w:cstheme="majorBidi"/>
              </w:rPr>
              <w:t>Waste</w:t>
            </w:r>
          </w:p>
          <w:p w14:paraId="3E7BFEAE" w14:textId="77777777" w:rsidR="0086734F" w:rsidRPr="006C6EF3" w:rsidRDefault="0086734F" w:rsidP="008C4C5A">
            <w:pPr>
              <w:widowControl/>
              <w:numPr>
                <w:ilvl w:val="0"/>
                <w:numId w:val="2"/>
              </w:numPr>
              <w:autoSpaceDE/>
              <w:autoSpaceDN/>
              <w:spacing w:line="276" w:lineRule="auto"/>
              <w:ind w:left="971" w:hanging="450"/>
              <w:jc w:val="both"/>
              <w:rPr>
                <w:rFonts w:asciiTheme="majorBidi" w:eastAsiaTheme="minorHAnsi" w:hAnsiTheme="majorBidi" w:cstheme="majorBidi"/>
              </w:rPr>
            </w:pPr>
            <w:r w:rsidRPr="006C6EF3">
              <w:rPr>
                <w:rFonts w:asciiTheme="majorBidi" w:eastAsiaTheme="minorHAnsi" w:hAnsiTheme="majorBidi" w:cstheme="majorBidi"/>
              </w:rPr>
              <w:t>Emissions</w:t>
            </w:r>
          </w:p>
          <w:p w14:paraId="35E63B25" w14:textId="77777777" w:rsidR="0086734F" w:rsidRPr="006C6EF3" w:rsidRDefault="0086734F" w:rsidP="008C4C5A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431"/>
              <w:rPr>
                <w:rFonts w:asciiTheme="majorBidi" w:eastAsiaTheme="minorHAnsi" w:hAnsiTheme="majorBidi" w:cstheme="majorBidi"/>
                <w:b/>
                <w:bCs/>
                <w:lang w:bidi="ar-JO"/>
              </w:rPr>
            </w:pPr>
            <w:r w:rsidRPr="006C6EF3">
              <w:rPr>
                <w:rFonts w:asciiTheme="majorBidi" w:eastAsiaTheme="minorHAnsi" w:hAnsiTheme="majorBidi" w:cstheme="majorBidi"/>
                <w:b/>
                <w:bCs/>
              </w:rPr>
              <w:t>Innovation</w:t>
            </w:r>
          </w:p>
          <w:p w14:paraId="5C77BD6D" w14:textId="77777777" w:rsidR="0086734F" w:rsidRPr="006C6EF3" w:rsidRDefault="0086734F" w:rsidP="008C4C5A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971" w:hanging="450"/>
              <w:jc w:val="both"/>
              <w:rPr>
                <w:rFonts w:asciiTheme="majorBidi" w:eastAsiaTheme="minorHAnsi" w:hAnsiTheme="majorBidi" w:cstheme="majorBidi"/>
              </w:rPr>
            </w:pPr>
            <w:r w:rsidRPr="006C6EF3">
              <w:rPr>
                <w:rFonts w:asciiTheme="majorBidi" w:eastAsiaTheme="minorHAnsi" w:hAnsiTheme="majorBidi" w:cstheme="majorBidi"/>
              </w:rPr>
              <w:t>green revenues</w:t>
            </w:r>
          </w:p>
          <w:p w14:paraId="78AAE745" w14:textId="77777777" w:rsidR="0086734F" w:rsidRDefault="0086734F" w:rsidP="008C4C5A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971" w:hanging="450"/>
              <w:jc w:val="both"/>
              <w:rPr>
                <w:rFonts w:asciiTheme="majorBidi" w:eastAsiaTheme="minorHAnsi" w:hAnsiTheme="majorBidi" w:cstheme="majorBidi"/>
              </w:rPr>
            </w:pPr>
            <w:r w:rsidRPr="006C6EF3">
              <w:rPr>
                <w:rFonts w:asciiTheme="majorBidi" w:eastAsiaTheme="minorHAnsi" w:hAnsiTheme="majorBidi" w:cstheme="majorBidi"/>
              </w:rPr>
              <w:t>capital expenditures</w:t>
            </w:r>
          </w:p>
          <w:p w14:paraId="4F7738C1" w14:textId="77777777" w:rsidR="0086734F" w:rsidRDefault="0086734F" w:rsidP="008C4C5A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971" w:hanging="450"/>
              <w:jc w:val="both"/>
              <w:rPr>
                <w:rFonts w:asciiTheme="majorBidi" w:eastAsiaTheme="minorHAnsi" w:hAnsiTheme="majorBidi" w:cstheme="majorBidi"/>
              </w:rPr>
            </w:pPr>
            <w:r w:rsidRPr="006C6EF3">
              <w:rPr>
                <w:rFonts w:asciiTheme="majorBidi" w:eastAsiaTheme="minorHAnsi" w:hAnsiTheme="majorBidi" w:cstheme="majorBidi"/>
              </w:rPr>
              <w:t>Research and development</w:t>
            </w:r>
          </w:p>
          <w:p w14:paraId="2BC9132A" w14:textId="77777777" w:rsidR="0086734F" w:rsidRPr="00E46AA7" w:rsidRDefault="0086734F" w:rsidP="008C4C5A">
            <w:pPr>
              <w:widowControl/>
              <w:numPr>
                <w:ilvl w:val="0"/>
                <w:numId w:val="3"/>
              </w:numPr>
              <w:autoSpaceDE/>
              <w:autoSpaceDN/>
              <w:spacing w:line="276" w:lineRule="auto"/>
              <w:ind w:left="971" w:hanging="450"/>
              <w:jc w:val="both"/>
              <w:rPr>
                <w:rFonts w:asciiTheme="majorBidi" w:eastAsiaTheme="minorHAnsi" w:hAnsiTheme="majorBidi" w:cstheme="majorBidi"/>
              </w:rPr>
            </w:pPr>
            <w:r w:rsidRPr="006C6EF3">
              <w:rPr>
                <w:rFonts w:asciiTheme="majorBidi" w:eastAsiaTheme="minorHAnsi" w:hAnsiTheme="majorBidi" w:cstheme="majorBidi"/>
              </w:rPr>
              <w:t>Product creativity</w:t>
            </w:r>
            <w:r w:rsidRPr="00E46AA7">
              <w:rPr>
                <w:rFonts w:asciiTheme="majorBidi" w:eastAsiaTheme="minorHAnsi" w:hAnsiTheme="majorBidi" w:cstheme="majorBidi"/>
              </w:rPr>
              <w:t> </w:t>
            </w:r>
          </w:p>
          <w:p w14:paraId="5BF0FDEF" w14:textId="77777777" w:rsidR="0086734F" w:rsidRPr="006C6EF3" w:rsidRDefault="0086734F" w:rsidP="008C4C5A">
            <w:pPr>
              <w:pStyle w:val="ListParagraph"/>
              <w:widowControl/>
              <w:numPr>
                <w:ilvl w:val="0"/>
                <w:numId w:val="1"/>
              </w:numPr>
              <w:autoSpaceDE/>
              <w:autoSpaceDN/>
              <w:spacing w:line="276" w:lineRule="auto"/>
              <w:ind w:left="431"/>
              <w:jc w:val="both"/>
              <w:rPr>
                <w:rFonts w:asciiTheme="majorBidi" w:eastAsiaTheme="minorHAnsi" w:hAnsiTheme="majorBidi" w:cstheme="majorBidi"/>
                <w:b/>
                <w:bCs/>
              </w:rPr>
            </w:pPr>
            <w:r w:rsidRPr="006C6EF3">
              <w:rPr>
                <w:rFonts w:asciiTheme="majorBidi" w:eastAsiaTheme="minorHAnsi" w:hAnsiTheme="majorBidi" w:cstheme="majorBidi"/>
                <w:b/>
                <w:bCs/>
              </w:rPr>
              <w:t>Resource use</w:t>
            </w:r>
          </w:p>
          <w:p w14:paraId="474AA532" w14:textId="77777777" w:rsidR="0086734F" w:rsidRDefault="0086734F" w:rsidP="008C4C5A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971" w:hanging="450"/>
              <w:jc w:val="both"/>
              <w:rPr>
                <w:rFonts w:asciiTheme="majorBidi" w:eastAsiaTheme="minorHAnsi" w:hAnsiTheme="majorBidi" w:cstheme="majorBidi"/>
              </w:rPr>
            </w:pPr>
            <w:r w:rsidRPr="006C6EF3">
              <w:rPr>
                <w:rFonts w:asciiTheme="majorBidi" w:eastAsiaTheme="minorHAnsi" w:hAnsiTheme="majorBidi" w:cstheme="majorBidi"/>
              </w:rPr>
              <w:t>Environmental supply chain</w:t>
            </w:r>
          </w:p>
          <w:p w14:paraId="15B0542C" w14:textId="77777777" w:rsidR="0086734F" w:rsidRPr="006C6EF3" w:rsidRDefault="0086734F" w:rsidP="008C4C5A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971" w:hanging="450"/>
              <w:jc w:val="both"/>
              <w:rPr>
                <w:rFonts w:asciiTheme="majorBidi" w:eastAsiaTheme="minorHAnsi" w:hAnsiTheme="majorBidi" w:cstheme="majorBidi"/>
              </w:rPr>
            </w:pPr>
            <w:r w:rsidRPr="006C6EF3">
              <w:rPr>
                <w:rFonts w:asciiTheme="majorBidi" w:eastAsiaTheme="minorHAnsi" w:hAnsiTheme="majorBidi" w:cstheme="majorBidi"/>
              </w:rPr>
              <w:t>Sustainable packaging</w:t>
            </w:r>
          </w:p>
          <w:p w14:paraId="2899C9C4" w14:textId="77777777" w:rsidR="0086734F" w:rsidRPr="00E46AA7" w:rsidRDefault="0086734F" w:rsidP="008C4C5A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971" w:hanging="450"/>
              <w:jc w:val="both"/>
              <w:rPr>
                <w:rFonts w:asciiTheme="majorBidi" w:eastAsiaTheme="minorHAnsi" w:hAnsiTheme="majorBidi" w:cstheme="majorBidi"/>
              </w:rPr>
            </w:pPr>
            <w:r w:rsidRPr="006C6EF3">
              <w:rPr>
                <w:rFonts w:asciiTheme="majorBidi" w:eastAsiaTheme="minorHAnsi" w:hAnsiTheme="majorBidi" w:cstheme="majorBidi"/>
              </w:rPr>
              <w:t>Energy</w:t>
            </w:r>
          </w:p>
          <w:p w14:paraId="2EDE3D5F" w14:textId="77777777" w:rsidR="0086734F" w:rsidRPr="006C6EF3" w:rsidRDefault="0086734F" w:rsidP="008C4C5A">
            <w:pPr>
              <w:widowControl/>
              <w:numPr>
                <w:ilvl w:val="0"/>
                <w:numId w:val="4"/>
              </w:numPr>
              <w:autoSpaceDE/>
              <w:autoSpaceDN/>
              <w:spacing w:line="276" w:lineRule="auto"/>
              <w:ind w:left="971" w:hanging="450"/>
              <w:jc w:val="both"/>
              <w:rPr>
                <w:rFonts w:asciiTheme="majorBidi" w:eastAsiaTheme="minorHAnsi" w:hAnsiTheme="majorBidi" w:cstheme="majorBidi"/>
              </w:rPr>
            </w:pPr>
            <w:r w:rsidRPr="006C6EF3">
              <w:rPr>
                <w:rFonts w:asciiTheme="majorBidi" w:eastAsiaTheme="minorHAnsi" w:hAnsiTheme="majorBidi" w:cstheme="majorBidi"/>
              </w:rPr>
              <w:t>Water</w:t>
            </w:r>
          </w:p>
          <w:p w14:paraId="1EE51ED6" w14:textId="77777777" w:rsidR="0086734F" w:rsidRPr="006C6EF3" w:rsidRDefault="0086734F" w:rsidP="008C4C5A">
            <w:pPr>
              <w:widowControl/>
              <w:autoSpaceDE/>
              <w:autoSpaceDN/>
              <w:spacing w:line="276" w:lineRule="auto"/>
              <w:ind w:left="971"/>
              <w:jc w:val="both"/>
              <w:rPr>
                <w:rFonts w:asciiTheme="majorBidi" w:eastAsiaTheme="minorHAnsi" w:hAnsiTheme="majorBidi" w:cstheme="majorBidi"/>
                <w:rtl/>
              </w:rPr>
            </w:pPr>
          </w:p>
        </w:tc>
      </w:tr>
      <w:tr w:rsidR="0086734F" w14:paraId="03E7F41F" w14:textId="77777777" w:rsidTr="008C4C5A">
        <w:tc>
          <w:tcPr>
            <w:tcW w:w="9350" w:type="dxa"/>
          </w:tcPr>
          <w:p w14:paraId="6A5F37FD" w14:textId="77777777" w:rsidR="0086734F" w:rsidRPr="006C6EF3" w:rsidRDefault="0086734F" w:rsidP="008C4C5A">
            <w:pPr>
              <w:pStyle w:val="ListParagraph"/>
              <w:widowControl/>
              <w:autoSpaceDE/>
              <w:autoSpaceDN/>
              <w:spacing w:line="276" w:lineRule="auto"/>
              <w:ind w:left="431" w:hanging="360"/>
              <w:jc w:val="both"/>
              <w:rPr>
                <w:rFonts w:asciiTheme="majorBidi" w:eastAsiaTheme="minorHAnsi" w:hAnsiTheme="majorBidi" w:cstheme="majorBidi"/>
                <w:b/>
                <w:bCs/>
              </w:rPr>
            </w:pPr>
            <w:r w:rsidRPr="006C6EF3">
              <w:rPr>
                <w:rFonts w:asciiTheme="majorBidi" w:eastAsiaTheme="minorHAnsi" w:hAnsiTheme="majorBidi" w:cstheme="majorBidi"/>
                <w:b/>
                <w:bCs/>
              </w:rPr>
              <w:t xml:space="preserve">Social Disclosure  </w:t>
            </w:r>
          </w:p>
          <w:p w14:paraId="61F3D05B" w14:textId="77777777" w:rsidR="0086734F" w:rsidRPr="006C6EF3" w:rsidRDefault="0086734F" w:rsidP="008C4C5A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431"/>
              <w:jc w:val="both"/>
              <w:rPr>
                <w:rFonts w:asciiTheme="majorBidi" w:eastAsiaTheme="minorHAnsi" w:hAnsiTheme="majorBidi" w:cstheme="majorBidi"/>
                <w:b/>
                <w:bCs/>
              </w:rPr>
            </w:pPr>
            <w:r w:rsidRPr="006C6EF3">
              <w:rPr>
                <w:rFonts w:asciiTheme="majorBidi" w:eastAsiaTheme="minorHAnsi" w:hAnsiTheme="majorBidi" w:cstheme="majorBidi"/>
                <w:b/>
                <w:bCs/>
              </w:rPr>
              <w:t xml:space="preserve">Community </w:t>
            </w:r>
          </w:p>
          <w:p w14:paraId="618D1F07" w14:textId="77777777" w:rsidR="0086734F" w:rsidRPr="006C6EF3" w:rsidRDefault="0086734F" w:rsidP="008C4C5A">
            <w:pPr>
              <w:pStyle w:val="ListParagraph"/>
              <w:widowControl/>
              <w:numPr>
                <w:ilvl w:val="0"/>
                <w:numId w:val="6"/>
              </w:numPr>
              <w:autoSpaceDE/>
              <w:autoSpaceDN/>
              <w:spacing w:line="276" w:lineRule="auto"/>
              <w:ind w:left="971" w:hanging="450"/>
              <w:jc w:val="both"/>
              <w:rPr>
                <w:rFonts w:asciiTheme="majorBidi" w:eastAsiaTheme="minorHAnsi" w:hAnsiTheme="majorBidi" w:cstheme="majorBidi"/>
              </w:rPr>
            </w:pPr>
            <w:r w:rsidRPr="006C6EF3">
              <w:rPr>
                <w:rFonts w:asciiTheme="majorBidi" w:eastAsiaTheme="minorHAnsi" w:hAnsiTheme="majorBidi" w:cstheme="majorBidi"/>
              </w:rPr>
              <w:t>Equally important to all industry groups, a median weight of five is assigned to all.</w:t>
            </w:r>
          </w:p>
          <w:p w14:paraId="7DEC45ED" w14:textId="77777777" w:rsidR="0086734F" w:rsidRPr="006C6EF3" w:rsidRDefault="0086734F" w:rsidP="008C4C5A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431"/>
              <w:jc w:val="both"/>
              <w:rPr>
                <w:rFonts w:asciiTheme="majorBidi" w:eastAsiaTheme="minorHAnsi" w:hAnsiTheme="majorBidi" w:cstheme="majorBidi"/>
                <w:b/>
                <w:bCs/>
              </w:rPr>
            </w:pPr>
            <w:r w:rsidRPr="006C6EF3">
              <w:rPr>
                <w:rFonts w:asciiTheme="majorBidi" w:eastAsiaTheme="minorHAnsi" w:hAnsiTheme="majorBidi" w:cstheme="majorBidi"/>
                <w:b/>
                <w:bCs/>
              </w:rPr>
              <w:t>Human rights</w:t>
            </w:r>
          </w:p>
          <w:p w14:paraId="6C4394FF" w14:textId="77777777" w:rsidR="0086734F" w:rsidRPr="006C6EF3" w:rsidRDefault="0086734F" w:rsidP="008C4C5A">
            <w:pPr>
              <w:pStyle w:val="ListParagraph"/>
              <w:widowControl/>
              <w:numPr>
                <w:ilvl w:val="0"/>
                <w:numId w:val="5"/>
              </w:numPr>
              <w:autoSpaceDE/>
              <w:autoSpaceDN/>
              <w:spacing w:line="276" w:lineRule="auto"/>
              <w:ind w:left="431"/>
              <w:jc w:val="both"/>
              <w:rPr>
                <w:rFonts w:asciiTheme="majorBidi" w:eastAsiaTheme="minorHAnsi" w:hAnsiTheme="majorBidi" w:cstheme="majorBidi"/>
                <w:b/>
                <w:bCs/>
              </w:rPr>
            </w:pPr>
            <w:r w:rsidRPr="006C6EF3">
              <w:rPr>
                <w:rFonts w:asciiTheme="majorBidi" w:eastAsiaTheme="minorHAnsi" w:hAnsiTheme="majorBidi" w:cstheme="majorBidi"/>
                <w:b/>
                <w:bCs/>
                <w:sz w:val="19"/>
                <w:szCs w:val="19"/>
              </w:rPr>
              <w:t>Product responsibility</w:t>
            </w:r>
          </w:p>
          <w:p w14:paraId="77B7FD3C" w14:textId="77777777" w:rsidR="0086734F" w:rsidRDefault="0086734F" w:rsidP="008C4C5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971" w:hanging="450"/>
              <w:jc w:val="both"/>
              <w:rPr>
                <w:rFonts w:asciiTheme="majorBidi" w:eastAsiaTheme="minorHAnsi" w:hAnsiTheme="majorBidi" w:cstheme="majorBidi"/>
              </w:rPr>
            </w:pPr>
            <w:r w:rsidRPr="006C6EF3">
              <w:rPr>
                <w:rFonts w:asciiTheme="majorBidi" w:eastAsiaTheme="minorHAnsi" w:hAnsiTheme="majorBidi" w:cstheme="majorBidi"/>
              </w:rPr>
              <w:t>Policy data privacy</w:t>
            </w:r>
          </w:p>
          <w:p w14:paraId="687AD7B6" w14:textId="77777777" w:rsidR="0086734F" w:rsidRDefault="0086734F" w:rsidP="008C4C5A">
            <w:pPr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971" w:hanging="450"/>
              <w:jc w:val="both"/>
              <w:rPr>
                <w:rFonts w:asciiTheme="majorBidi" w:eastAsiaTheme="minorHAnsi" w:hAnsiTheme="majorBidi" w:cstheme="majorBidi"/>
              </w:rPr>
            </w:pPr>
            <w:r w:rsidRPr="006C6EF3">
              <w:rPr>
                <w:rFonts w:asciiTheme="majorBidi" w:eastAsiaTheme="minorHAnsi" w:hAnsiTheme="majorBidi" w:cstheme="majorBidi"/>
              </w:rPr>
              <w:t>Product quality monitoring</w:t>
            </w:r>
          </w:p>
          <w:p w14:paraId="4BB25721" w14:textId="77777777" w:rsidR="0086734F" w:rsidRPr="00E46AA7" w:rsidRDefault="0086734F" w:rsidP="008C4C5A">
            <w:pPr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971" w:hanging="450"/>
              <w:jc w:val="both"/>
              <w:rPr>
                <w:rFonts w:asciiTheme="majorBidi" w:eastAsiaTheme="minorHAnsi" w:hAnsiTheme="majorBidi" w:cstheme="majorBidi"/>
              </w:rPr>
            </w:pPr>
            <w:r w:rsidRPr="006C6EF3">
              <w:rPr>
                <w:rFonts w:asciiTheme="majorBidi" w:eastAsiaTheme="minorHAnsi" w:hAnsiTheme="majorBidi" w:cstheme="majorBidi"/>
              </w:rPr>
              <w:t xml:space="preserve">Responsible marketing </w:t>
            </w:r>
          </w:p>
          <w:p w14:paraId="13C56A0D" w14:textId="77777777" w:rsidR="0086734F" w:rsidRPr="006C6EF3" w:rsidRDefault="0086734F" w:rsidP="008C4C5A">
            <w:pPr>
              <w:pStyle w:val="ListParagraph"/>
              <w:widowControl/>
              <w:numPr>
                <w:ilvl w:val="0"/>
                <w:numId w:val="8"/>
              </w:numPr>
              <w:autoSpaceDE/>
              <w:autoSpaceDN/>
              <w:spacing w:line="276" w:lineRule="auto"/>
              <w:ind w:left="431"/>
              <w:jc w:val="both"/>
              <w:rPr>
                <w:rFonts w:asciiTheme="majorBidi" w:eastAsiaTheme="minorHAnsi" w:hAnsiTheme="majorBidi" w:cstheme="majorBidi"/>
                <w:b/>
                <w:bCs/>
              </w:rPr>
            </w:pPr>
            <w:r w:rsidRPr="006C6EF3">
              <w:rPr>
                <w:rFonts w:asciiTheme="majorBidi" w:eastAsiaTheme="minorHAnsi" w:hAnsiTheme="majorBidi" w:cstheme="majorBidi"/>
                <w:b/>
                <w:bCs/>
                <w:sz w:val="19"/>
                <w:szCs w:val="19"/>
              </w:rPr>
              <w:t>Workforce</w:t>
            </w:r>
          </w:p>
          <w:p w14:paraId="17823F21" w14:textId="77777777" w:rsidR="0086734F" w:rsidRDefault="0086734F" w:rsidP="008C4C5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971" w:hanging="450"/>
              <w:jc w:val="both"/>
              <w:rPr>
                <w:rFonts w:asciiTheme="majorBidi" w:eastAsiaTheme="minorHAnsi" w:hAnsiTheme="majorBidi" w:cstheme="majorBidi"/>
              </w:rPr>
            </w:pPr>
            <w:r w:rsidRPr="006C6EF3">
              <w:rPr>
                <w:rFonts w:asciiTheme="majorBidi" w:eastAsiaTheme="minorHAnsi" w:hAnsiTheme="majorBidi" w:cstheme="majorBidi"/>
              </w:rPr>
              <w:t>Health and safety</w:t>
            </w:r>
          </w:p>
          <w:p w14:paraId="7ABC969F" w14:textId="77777777" w:rsidR="0086734F" w:rsidRPr="006C6EF3" w:rsidRDefault="0086734F" w:rsidP="008C4C5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971" w:hanging="450"/>
              <w:jc w:val="both"/>
              <w:rPr>
                <w:rFonts w:asciiTheme="majorBidi" w:eastAsiaTheme="minorHAnsi" w:hAnsiTheme="majorBidi" w:cstheme="majorBidi"/>
              </w:rPr>
            </w:pPr>
            <w:r w:rsidRPr="006C6EF3">
              <w:rPr>
                <w:rFonts w:asciiTheme="majorBidi" w:eastAsiaTheme="minorHAnsi" w:hAnsiTheme="majorBidi" w:cstheme="majorBidi"/>
              </w:rPr>
              <w:t>Working conditions</w:t>
            </w:r>
          </w:p>
          <w:p w14:paraId="2FEB5676" w14:textId="77777777" w:rsidR="0086734F" w:rsidRPr="00E46AA7" w:rsidRDefault="0086734F" w:rsidP="008C4C5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971" w:hanging="450"/>
              <w:jc w:val="both"/>
              <w:rPr>
                <w:rFonts w:asciiTheme="majorBidi" w:eastAsiaTheme="minorHAnsi" w:hAnsiTheme="majorBidi" w:cstheme="majorBidi"/>
              </w:rPr>
            </w:pPr>
            <w:r w:rsidRPr="006C6EF3">
              <w:rPr>
                <w:rFonts w:asciiTheme="majorBidi" w:eastAsiaTheme="minorHAnsi" w:hAnsiTheme="majorBidi" w:cstheme="majorBidi"/>
              </w:rPr>
              <w:t>Career development and training</w:t>
            </w:r>
          </w:p>
          <w:p w14:paraId="7260BAB7" w14:textId="77777777" w:rsidR="0086734F" w:rsidRPr="00E46AA7" w:rsidRDefault="0086734F" w:rsidP="008C4C5A">
            <w:pPr>
              <w:pStyle w:val="ListParagraph"/>
              <w:widowControl/>
              <w:numPr>
                <w:ilvl w:val="0"/>
                <w:numId w:val="7"/>
              </w:numPr>
              <w:autoSpaceDE/>
              <w:autoSpaceDN/>
              <w:spacing w:line="276" w:lineRule="auto"/>
              <w:ind w:left="971" w:hanging="450"/>
              <w:jc w:val="both"/>
              <w:rPr>
                <w:rFonts w:asciiTheme="majorBidi" w:eastAsiaTheme="minorHAnsi" w:hAnsiTheme="majorBidi" w:cstheme="majorBidi"/>
                <w:rtl/>
              </w:rPr>
            </w:pPr>
            <w:r w:rsidRPr="006C6EF3">
              <w:rPr>
                <w:rFonts w:asciiTheme="majorBidi" w:eastAsiaTheme="minorHAnsi" w:hAnsiTheme="majorBidi" w:cstheme="majorBidi"/>
              </w:rPr>
              <w:t>Diversity and inclusion</w:t>
            </w:r>
          </w:p>
        </w:tc>
      </w:tr>
      <w:tr w:rsidR="0086734F" w14:paraId="70C42384" w14:textId="77777777" w:rsidTr="008C4C5A">
        <w:tc>
          <w:tcPr>
            <w:tcW w:w="9350" w:type="dxa"/>
          </w:tcPr>
          <w:p w14:paraId="748D03A1" w14:textId="77777777" w:rsidR="0086734F" w:rsidRPr="006C6EF3" w:rsidRDefault="0086734F" w:rsidP="008C4C5A">
            <w:pPr>
              <w:widowControl/>
              <w:autoSpaceDE/>
              <w:autoSpaceDN/>
              <w:spacing w:line="276" w:lineRule="auto"/>
              <w:ind w:left="431" w:hanging="360"/>
              <w:jc w:val="both"/>
              <w:rPr>
                <w:rFonts w:asciiTheme="majorBidi" w:eastAsiaTheme="minorHAnsi" w:hAnsiTheme="majorBidi" w:cstheme="majorBidi"/>
                <w:b/>
                <w:bCs/>
              </w:rPr>
            </w:pPr>
            <w:r w:rsidRPr="006C6EF3">
              <w:rPr>
                <w:rFonts w:asciiTheme="majorBidi" w:eastAsiaTheme="minorHAnsi" w:hAnsiTheme="majorBidi" w:cstheme="majorBidi"/>
                <w:b/>
                <w:bCs/>
              </w:rPr>
              <w:t xml:space="preserve">Governance Disclosure </w:t>
            </w:r>
          </w:p>
          <w:p w14:paraId="60D1246F" w14:textId="77777777" w:rsidR="0086734F" w:rsidRPr="00E46AA7" w:rsidRDefault="0086734F" w:rsidP="008C4C5A">
            <w:pPr>
              <w:widowControl/>
              <w:numPr>
                <w:ilvl w:val="0"/>
                <w:numId w:val="10"/>
              </w:numPr>
              <w:autoSpaceDE/>
              <w:autoSpaceDN/>
              <w:spacing w:line="276" w:lineRule="auto"/>
              <w:ind w:left="431"/>
              <w:jc w:val="both"/>
              <w:rPr>
                <w:rFonts w:asciiTheme="majorBidi" w:eastAsiaTheme="minorHAnsi" w:hAnsiTheme="majorBidi" w:cstheme="majorBidi"/>
                <w:b/>
                <w:bCs/>
              </w:rPr>
            </w:pPr>
            <w:r w:rsidRPr="006C6EF3">
              <w:rPr>
                <w:rFonts w:asciiTheme="majorBidi" w:eastAsiaTheme="minorHAnsi" w:hAnsiTheme="majorBidi" w:cstheme="majorBidi"/>
                <w:b/>
                <w:bCs/>
              </w:rPr>
              <w:t>CSR strategy</w:t>
            </w:r>
          </w:p>
          <w:p w14:paraId="526F945C" w14:textId="77777777" w:rsidR="0086734F" w:rsidRDefault="0086734F" w:rsidP="008C4C5A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971" w:hanging="450"/>
              <w:jc w:val="both"/>
              <w:rPr>
                <w:rFonts w:asciiTheme="majorBidi" w:eastAsiaTheme="minorHAnsi" w:hAnsiTheme="majorBidi" w:cstheme="majorBidi"/>
              </w:rPr>
            </w:pPr>
            <w:r w:rsidRPr="006C6EF3">
              <w:rPr>
                <w:rFonts w:asciiTheme="majorBidi" w:eastAsiaTheme="minorHAnsi" w:hAnsiTheme="majorBidi" w:cstheme="majorBidi"/>
              </w:rPr>
              <w:t>ESG reporting and transparency</w:t>
            </w:r>
          </w:p>
          <w:p w14:paraId="1D9B65B1" w14:textId="77777777" w:rsidR="0086734F" w:rsidRPr="006C6EF3" w:rsidRDefault="0086734F" w:rsidP="008C4C5A">
            <w:pPr>
              <w:widowControl/>
              <w:numPr>
                <w:ilvl w:val="0"/>
                <w:numId w:val="9"/>
              </w:numPr>
              <w:autoSpaceDE/>
              <w:autoSpaceDN/>
              <w:spacing w:line="276" w:lineRule="auto"/>
              <w:ind w:left="971" w:hanging="450"/>
              <w:jc w:val="both"/>
              <w:rPr>
                <w:rFonts w:asciiTheme="majorBidi" w:eastAsiaTheme="minorHAnsi" w:hAnsiTheme="majorBidi" w:cstheme="majorBidi"/>
              </w:rPr>
            </w:pPr>
            <w:r w:rsidRPr="00141361">
              <w:rPr>
                <w:rFonts w:asciiTheme="majorBidi" w:eastAsiaTheme="minorHAnsi" w:hAnsiTheme="majorBidi" w:cstheme="majorBidi"/>
                <w:sz w:val="19"/>
                <w:szCs w:val="19"/>
              </w:rPr>
              <w:t>CSR strategy</w:t>
            </w:r>
          </w:p>
          <w:p w14:paraId="6D98E9BA" w14:textId="77777777" w:rsidR="0086734F" w:rsidRPr="00E46AA7" w:rsidRDefault="0086734F" w:rsidP="008C4C5A">
            <w:pPr>
              <w:widowControl/>
              <w:numPr>
                <w:ilvl w:val="0"/>
                <w:numId w:val="12"/>
              </w:numPr>
              <w:autoSpaceDE/>
              <w:autoSpaceDN/>
              <w:spacing w:line="276" w:lineRule="auto"/>
              <w:ind w:left="431"/>
              <w:jc w:val="both"/>
              <w:rPr>
                <w:rFonts w:asciiTheme="majorBidi" w:eastAsiaTheme="minorHAnsi" w:hAnsiTheme="majorBidi" w:cstheme="majorBidi"/>
                <w:b/>
                <w:bCs/>
              </w:rPr>
            </w:pPr>
            <w:r w:rsidRPr="006C6EF3">
              <w:rPr>
                <w:rFonts w:asciiTheme="majorBidi" w:eastAsiaTheme="minorHAnsi" w:hAnsiTheme="majorBidi" w:cstheme="majorBidi"/>
                <w:b/>
                <w:bCs/>
                <w:sz w:val="19"/>
                <w:szCs w:val="19"/>
              </w:rPr>
              <w:t>Management</w:t>
            </w:r>
          </w:p>
          <w:p w14:paraId="1E4B67C7" w14:textId="77777777" w:rsidR="0086734F" w:rsidRDefault="0086734F" w:rsidP="008C4C5A">
            <w:pPr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971" w:hanging="450"/>
              <w:jc w:val="both"/>
              <w:rPr>
                <w:rFonts w:asciiTheme="majorBidi" w:eastAsiaTheme="minorHAnsi" w:hAnsiTheme="majorBidi" w:cstheme="majorBidi"/>
              </w:rPr>
            </w:pPr>
            <w:r w:rsidRPr="006C6EF3">
              <w:rPr>
                <w:rFonts w:asciiTheme="majorBidi" w:eastAsiaTheme="minorHAnsi" w:hAnsiTheme="majorBidi" w:cstheme="majorBidi"/>
              </w:rPr>
              <w:t>Compensation</w:t>
            </w:r>
          </w:p>
          <w:p w14:paraId="4DD903A6" w14:textId="77777777" w:rsidR="0086734F" w:rsidRPr="006C6EF3" w:rsidRDefault="0086734F" w:rsidP="008C4C5A">
            <w:pPr>
              <w:widowControl/>
              <w:numPr>
                <w:ilvl w:val="0"/>
                <w:numId w:val="11"/>
              </w:numPr>
              <w:autoSpaceDE/>
              <w:autoSpaceDN/>
              <w:spacing w:line="276" w:lineRule="auto"/>
              <w:ind w:left="971" w:hanging="450"/>
              <w:jc w:val="both"/>
              <w:rPr>
                <w:rFonts w:asciiTheme="majorBidi" w:eastAsiaTheme="minorHAnsi" w:hAnsiTheme="majorBidi" w:cstheme="majorBidi"/>
              </w:rPr>
            </w:pPr>
            <w:r w:rsidRPr="006C6EF3">
              <w:rPr>
                <w:rFonts w:asciiTheme="majorBidi" w:eastAsiaTheme="minorHAnsi" w:hAnsiTheme="majorBidi" w:cstheme="majorBidi"/>
              </w:rPr>
              <w:t>Structure (Independence, committees)</w:t>
            </w:r>
          </w:p>
          <w:p w14:paraId="196DE6A7" w14:textId="77777777" w:rsidR="0086734F" w:rsidRPr="006C6EF3" w:rsidRDefault="0086734F" w:rsidP="008C4C5A">
            <w:pPr>
              <w:widowControl/>
              <w:numPr>
                <w:ilvl w:val="0"/>
                <w:numId w:val="14"/>
              </w:numPr>
              <w:autoSpaceDE/>
              <w:autoSpaceDN/>
              <w:spacing w:line="276" w:lineRule="auto"/>
              <w:ind w:left="431"/>
              <w:jc w:val="both"/>
              <w:rPr>
                <w:rFonts w:asciiTheme="majorBidi" w:eastAsiaTheme="minorHAnsi" w:hAnsiTheme="majorBidi" w:cstheme="majorBidi"/>
                <w:b/>
                <w:bCs/>
              </w:rPr>
            </w:pPr>
            <w:r w:rsidRPr="006C6EF3">
              <w:rPr>
                <w:rFonts w:asciiTheme="majorBidi" w:eastAsiaTheme="minorHAnsi" w:hAnsiTheme="majorBidi" w:cstheme="majorBidi"/>
                <w:b/>
                <w:bCs/>
                <w:sz w:val="19"/>
                <w:szCs w:val="19"/>
              </w:rPr>
              <w:t>Shareholders</w:t>
            </w:r>
          </w:p>
          <w:p w14:paraId="28364500" w14:textId="77777777" w:rsidR="0086734F" w:rsidRPr="006C6EF3" w:rsidRDefault="0086734F" w:rsidP="008C4C5A">
            <w:pPr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1061" w:hanging="450"/>
              <w:jc w:val="both"/>
              <w:rPr>
                <w:rFonts w:asciiTheme="majorBidi" w:eastAsiaTheme="minorHAnsi" w:hAnsiTheme="majorBidi" w:cstheme="majorBidi"/>
              </w:rPr>
            </w:pPr>
            <w:r w:rsidRPr="006C6EF3">
              <w:rPr>
                <w:rFonts w:asciiTheme="majorBidi" w:eastAsiaTheme="minorHAnsi" w:hAnsiTheme="majorBidi" w:cstheme="majorBidi"/>
              </w:rPr>
              <w:t>Shareholders rights</w:t>
            </w:r>
          </w:p>
          <w:p w14:paraId="4501CA8C" w14:textId="77777777" w:rsidR="0086734F" w:rsidRPr="006C6EF3" w:rsidRDefault="0086734F" w:rsidP="008C4C5A">
            <w:pPr>
              <w:widowControl/>
              <w:numPr>
                <w:ilvl w:val="0"/>
                <w:numId w:val="13"/>
              </w:numPr>
              <w:autoSpaceDE/>
              <w:autoSpaceDN/>
              <w:spacing w:line="276" w:lineRule="auto"/>
              <w:ind w:left="1061" w:hanging="450"/>
              <w:jc w:val="both"/>
              <w:rPr>
                <w:rFonts w:asciiTheme="majorBidi" w:eastAsiaTheme="minorHAnsi" w:hAnsiTheme="majorBidi" w:cstheme="majorBidi"/>
                <w:rtl/>
              </w:rPr>
            </w:pPr>
            <w:r w:rsidRPr="006C6EF3">
              <w:rPr>
                <w:rFonts w:asciiTheme="majorBidi" w:eastAsiaTheme="minorHAnsi" w:hAnsiTheme="majorBidi" w:cstheme="majorBidi"/>
              </w:rPr>
              <w:lastRenderedPageBreak/>
              <w:t>Takeover defenses</w:t>
            </w:r>
          </w:p>
        </w:tc>
      </w:tr>
    </w:tbl>
    <w:p w14:paraId="2F9363CF" w14:textId="77777777" w:rsidR="0086734F" w:rsidRPr="006C6EF3" w:rsidRDefault="0086734F" w:rsidP="0086734F">
      <w:pPr>
        <w:widowControl/>
        <w:autoSpaceDE/>
        <w:autoSpaceDN/>
        <w:spacing w:after="200" w:line="276" w:lineRule="auto"/>
        <w:rPr>
          <w:rFonts w:asciiTheme="majorBidi" w:eastAsiaTheme="minorHAnsi" w:hAnsiTheme="majorBidi" w:cstheme="majorBidi"/>
          <w:lang w:bidi="ar-JO"/>
        </w:rPr>
      </w:pPr>
      <w:r w:rsidRPr="006C6EF3">
        <w:rPr>
          <w:rFonts w:asciiTheme="majorBidi" w:eastAsiaTheme="minorHAnsi" w:hAnsiTheme="majorBidi" w:cstheme="majorBidi"/>
          <w:b/>
          <w:bCs/>
          <w:lang w:bidi="ar-JO"/>
        </w:rPr>
        <w:lastRenderedPageBreak/>
        <w:t xml:space="preserve">Source(s): </w:t>
      </w:r>
      <w:r w:rsidRPr="006C6EF3">
        <w:rPr>
          <w:rFonts w:asciiTheme="majorBidi" w:eastAsiaTheme="minorHAnsi" w:hAnsiTheme="majorBidi" w:cstheme="majorBidi"/>
          <w:lang w:bidi="ar-JO"/>
        </w:rPr>
        <w:t>Thomson Reuters ESG Scores Date of issue: March 2017</w:t>
      </w:r>
    </w:p>
    <w:p w14:paraId="4468C28F" w14:textId="77777777" w:rsidR="0086734F" w:rsidRPr="006C6EF3" w:rsidRDefault="0086734F" w:rsidP="0086734F"/>
    <w:p w14:paraId="346B3066" w14:textId="77777777" w:rsidR="00B51E97" w:rsidRDefault="00B51E97"/>
    <w:sectPr w:rsidR="00B51E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73653"/>
    <w:multiLevelType w:val="hybridMultilevel"/>
    <w:tmpl w:val="919EC174"/>
    <w:lvl w:ilvl="0" w:tplc="8F0E84EE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  <w:i w:val="0"/>
        <w:iCs w:val="0"/>
      </w:rPr>
    </w:lvl>
    <w:lvl w:ilvl="1" w:tplc="22A43AF6" w:tentative="1">
      <w:start w:val="1"/>
      <w:numFmt w:val="lowerLetter"/>
      <w:lvlText w:val="%2."/>
      <w:lvlJc w:val="left"/>
      <w:pPr>
        <w:ind w:left="1425" w:hanging="360"/>
      </w:pPr>
    </w:lvl>
    <w:lvl w:ilvl="2" w:tplc="3806C900" w:tentative="1">
      <w:start w:val="1"/>
      <w:numFmt w:val="lowerRoman"/>
      <w:lvlText w:val="%3."/>
      <w:lvlJc w:val="right"/>
      <w:pPr>
        <w:ind w:left="2145" w:hanging="180"/>
      </w:pPr>
    </w:lvl>
    <w:lvl w:ilvl="3" w:tplc="855E06A8" w:tentative="1">
      <w:start w:val="1"/>
      <w:numFmt w:val="decimal"/>
      <w:lvlText w:val="%4."/>
      <w:lvlJc w:val="left"/>
      <w:pPr>
        <w:ind w:left="2865" w:hanging="360"/>
      </w:pPr>
    </w:lvl>
    <w:lvl w:ilvl="4" w:tplc="9EF47D26" w:tentative="1">
      <w:start w:val="1"/>
      <w:numFmt w:val="lowerLetter"/>
      <w:lvlText w:val="%5."/>
      <w:lvlJc w:val="left"/>
      <w:pPr>
        <w:ind w:left="3585" w:hanging="360"/>
      </w:pPr>
    </w:lvl>
    <w:lvl w:ilvl="5" w:tplc="78ACBA20" w:tentative="1">
      <w:start w:val="1"/>
      <w:numFmt w:val="lowerRoman"/>
      <w:lvlText w:val="%6."/>
      <w:lvlJc w:val="right"/>
      <w:pPr>
        <w:ind w:left="4305" w:hanging="180"/>
      </w:pPr>
    </w:lvl>
    <w:lvl w:ilvl="6" w:tplc="D32E23D8" w:tentative="1">
      <w:start w:val="1"/>
      <w:numFmt w:val="decimal"/>
      <w:lvlText w:val="%7."/>
      <w:lvlJc w:val="left"/>
      <w:pPr>
        <w:ind w:left="5025" w:hanging="360"/>
      </w:pPr>
    </w:lvl>
    <w:lvl w:ilvl="7" w:tplc="982C6DAE" w:tentative="1">
      <w:start w:val="1"/>
      <w:numFmt w:val="lowerLetter"/>
      <w:lvlText w:val="%8."/>
      <w:lvlJc w:val="left"/>
      <w:pPr>
        <w:ind w:left="5745" w:hanging="360"/>
      </w:pPr>
    </w:lvl>
    <w:lvl w:ilvl="8" w:tplc="1DA47F32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" w15:restartNumberingAfterBreak="0">
    <w:nsid w:val="112E4520"/>
    <w:multiLevelType w:val="hybridMultilevel"/>
    <w:tmpl w:val="E8AE0FE0"/>
    <w:lvl w:ilvl="0" w:tplc="58D42130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AE8E2706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5F581EFA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B62C6EA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E7CAF3F0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DE40C85E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5626696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E8FC936C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63810D0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1999476F"/>
    <w:multiLevelType w:val="hybridMultilevel"/>
    <w:tmpl w:val="6F90721C"/>
    <w:lvl w:ilvl="0" w:tplc="C214299E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36E0F10" w:tentative="1">
      <w:start w:val="1"/>
      <w:numFmt w:val="lowerLetter"/>
      <w:lvlText w:val="%2."/>
      <w:lvlJc w:val="left"/>
      <w:pPr>
        <w:ind w:left="1260" w:hanging="360"/>
      </w:pPr>
    </w:lvl>
    <w:lvl w:ilvl="2" w:tplc="33C69842" w:tentative="1">
      <w:start w:val="1"/>
      <w:numFmt w:val="lowerRoman"/>
      <w:lvlText w:val="%3."/>
      <w:lvlJc w:val="right"/>
      <w:pPr>
        <w:ind w:left="1980" w:hanging="180"/>
      </w:pPr>
    </w:lvl>
    <w:lvl w:ilvl="3" w:tplc="8D1873EC" w:tentative="1">
      <w:start w:val="1"/>
      <w:numFmt w:val="decimal"/>
      <w:lvlText w:val="%4."/>
      <w:lvlJc w:val="left"/>
      <w:pPr>
        <w:ind w:left="2700" w:hanging="360"/>
      </w:pPr>
    </w:lvl>
    <w:lvl w:ilvl="4" w:tplc="B6DE1138" w:tentative="1">
      <w:start w:val="1"/>
      <w:numFmt w:val="lowerLetter"/>
      <w:lvlText w:val="%5."/>
      <w:lvlJc w:val="left"/>
      <w:pPr>
        <w:ind w:left="3420" w:hanging="360"/>
      </w:pPr>
    </w:lvl>
    <w:lvl w:ilvl="5" w:tplc="E846670C" w:tentative="1">
      <w:start w:val="1"/>
      <w:numFmt w:val="lowerRoman"/>
      <w:lvlText w:val="%6."/>
      <w:lvlJc w:val="right"/>
      <w:pPr>
        <w:ind w:left="4140" w:hanging="180"/>
      </w:pPr>
    </w:lvl>
    <w:lvl w:ilvl="6" w:tplc="BEECD402" w:tentative="1">
      <w:start w:val="1"/>
      <w:numFmt w:val="decimal"/>
      <w:lvlText w:val="%7."/>
      <w:lvlJc w:val="left"/>
      <w:pPr>
        <w:ind w:left="4860" w:hanging="360"/>
      </w:pPr>
    </w:lvl>
    <w:lvl w:ilvl="7" w:tplc="EE78FF8C" w:tentative="1">
      <w:start w:val="1"/>
      <w:numFmt w:val="lowerLetter"/>
      <w:lvlText w:val="%8."/>
      <w:lvlJc w:val="left"/>
      <w:pPr>
        <w:ind w:left="5580" w:hanging="360"/>
      </w:pPr>
    </w:lvl>
    <w:lvl w:ilvl="8" w:tplc="3A320910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F3F7394"/>
    <w:multiLevelType w:val="hybridMultilevel"/>
    <w:tmpl w:val="6F50C814"/>
    <w:lvl w:ilvl="0" w:tplc="D4A2CD3C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i w:val="0"/>
        <w:iCs w:val="0"/>
      </w:rPr>
    </w:lvl>
    <w:lvl w:ilvl="1" w:tplc="F56CC550" w:tentative="1">
      <w:start w:val="1"/>
      <w:numFmt w:val="lowerLetter"/>
      <w:lvlText w:val="%2."/>
      <w:lvlJc w:val="left"/>
      <w:pPr>
        <w:ind w:left="1425" w:hanging="360"/>
      </w:pPr>
    </w:lvl>
    <w:lvl w:ilvl="2" w:tplc="159EA966" w:tentative="1">
      <w:start w:val="1"/>
      <w:numFmt w:val="lowerRoman"/>
      <w:lvlText w:val="%3."/>
      <w:lvlJc w:val="right"/>
      <w:pPr>
        <w:ind w:left="2145" w:hanging="180"/>
      </w:pPr>
    </w:lvl>
    <w:lvl w:ilvl="3" w:tplc="3522DF42" w:tentative="1">
      <w:start w:val="1"/>
      <w:numFmt w:val="decimal"/>
      <w:lvlText w:val="%4."/>
      <w:lvlJc w:val="left"/>
      <w:pPr>
        <w:ind w:left="2865" w:hanging="360"/>
      </w:pPr>
    </w:lvl>
    <w:lvl w:ilvl="4" w:tplc="73781F3A" w:tentative="1">
      <w:start w:val="1"/>
      <w:numFmt w:val="lowerLetter"/>
      <w:lvlText w:val="%5."/>
      <w:lvlJc w:val="left"/>
      <w:pPr>
        <w:ind w:left="3585" w:hanging="360"/>
      </w:pPr>
    </w:lvl>
    <w:lvl w:ilvl="5" w:tplc="5F1C5000" w:tentative="1">
      <w:start w:val="1"/>
      <w:numFmt w:val="lowerRoman"/>
      <w:lvlText w:val="%6."/>
      <w:lvlJc w:val="right"/>
      <w:pPr>
        <w:ind w:left="4305" w:hanging="180"/>
      </w:pPr>
    </w:lvl>
    <w:lvl w:ilvl="6" w:tplc="9C9C7556" w:tentative="1">
      <w:start w:val="1"/>
      <w:numFmt w:val="decimal"/>
      <w:lvlText w:val="%7."/>
      <w:lvlJc w:val="left"/>
      <w:pPr>
        <w:ind w:left="5025" w:hanging="360"/>
      </w:pPr>
    </w:lvl>
    <w:lvl w:ilvl="7" w:tplc="061240AA" w:tentative="1">
      <w:start w:val="1"/>
      <w:numFmt w:val="lowerLetter"/>
      <w:lvlText w:val="%8."/>
      <w:lvlJc w:val="left"/>
      <w:pPr>
        <w:ind w:left="5745" w:hanging="360"/>
      </w:pPr>
    </w:lvl>
    <w:lvl w:ilvl="8" w:tplc="1986768C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4" w15:restartNumberingAfterBreak="0">
    <w:nsid w:val="2542158D"/>
    <w:multiLevelType w:val="hybridMultilevel"/>
    <w:tmpl w:val="D66C88F6"/>
    <w:lvl w:ilvl="0" w:tplc="7380557E">
      <w:start w:val="1"/>
      <w:numFmt w:val="bullet"/>
      <w:lvlText w:val="o"/>
      <w:lvlJc w:val="left"/>
      <w:pPr>
        <w:ind w:left="540" w:hanging="360"/>
      </w:pPr>
      <w:rPr>
        <w:rFonts w:ascii="Courier New" w:hAnsi="Courier New" w:cs="Courier New" w:hint="default"/>
      </w:rPr>
    </w:lvl>
    <w:lvl w:ilvl="1" w:tplc="4EE404DE" w:tentative="1">
      <w:start w:val="1"/>
      <w:numFmt w:val="lowerLetter"/>
      <w:lvlText w:val="%2."/>
      <w:lvlJc w:val="left"/>
      <w:pPr>
        <w:ind w:left="1260" w:hanging="360"/>
      </w:pPr>
    </w:lvl>
    <w:lvl w:ilvl="2" w:tplc="33E2BA24" w:tentative="1">
      <w:start w:val="1"/>
      <w:numFmt w:val="lowerRoman"/>
      <w:lvlText w:val="%3."/>
      <w:lvlJc w:val="right"/>
      <w:pPr>
        <w:ind w:left="1980" w:hanging="180"/>
      </w:pPr>
    </w:lvl>
    <w:lvl w:ilvl="3" w:tplc="A6B848FA" w:tentative="1">
      <w:start w:val="1"/>
      <w:numFmt w:val="decimal"/>
      <w:lvlText w:val="%4."/>
      <w:lvlJc w:val="left"/>
      <w:pPr>
        <w:ind w:left="2700" w:hanging="360"/>
      </w:pPr>
    </w:lvl>
    <w:lvl w:ilvl="4" w:tplc="FF5AE658" w:tentative="1">
      <w:start w:val="1"/>
      <w:numFmt w:val="lowerLetter"/>
      <w:lvlText w:val="%5."/>
      <w:lvlJc w:val="left"/>
      <w:pPr>
        <w:ind w:left="3420" w:hanging="360"/>
      </w:pPr>
    </w:lvl>
    <w:lvl w:ilvl="5" w:tplc="6F3E0B66" w:tentative="1">
      <w:start w:val="1"/>
      <w:numFmt w:val="lowerRoman"/>
      <w:lvlText w:val="%6."/>
      <w:lvlJc w:val="right"/>
      <w:pPr>
        <w:ind w:left="4140" w:hanging="180"/>
      </w:pPr>
    </w:lvl>
    <w:lvl w:ilvl="6" w:tplc="833E5A34" w:tentative="1">
      <w:start w:val="1"/>
      <w:numFmt w:val="decimal"/>
      <w:lvlText w:val="%7."/>
      <w:lvlJc w:val="left"/>
      <w:pPr>
        <w:ind w:left="4860" w:hanging="360"/>
      </w:pPr>
    </w:lvl>
    <w:lvl w:ilvl="7" w:tplc="CF28B7F6" w:tentative="1">
      <w:start w:val="1"/>
      <w:numFmt w:val="lowerLetter"/>
      <w:lvlText w:val="%8."/>
      <w:lvlJc w:val="left"/>
      <w:pPr>
        <w:ind w:left="5580" w:hanging="360"/>
      </w:pPr>
    </w:lvl>
    <w:lvl w:ilvl="8" w:tplc="EBE09F82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F214144"/>
    <w:multiLevelType w:val="hybridMultilevel"/>
    <w:tmpl w:val="2DD2168A"/>
    <w:lvl w:ilvl="0" w:tplc="3E4680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7EA5E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2829C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7627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86A3A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2468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7E501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4AA272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E54F7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A1DD2"/>
    <w:multiLevelType w:val="hybridMultilevel"/>
    <w:tmpl w:val="53542D36"/>
    <w:lvl w:ilvl="0" w:tplc="4440BDA4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BC8A12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9B202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F06F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CE81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9CC8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3A5A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3C093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B6E4D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A75373"/>
    <w:multiLevelType w:val="hybridMultilevel"/>
    <w:tmpl w:val="4300A9B6"/>
    <w:lvl w:ilvl="0" w:tplc="BF5EECB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EC410E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487D4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B366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B069F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6A2D60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383C1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AAB99E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0E31B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99712A"/>
    <w:multiLevelType w:val="hybridMultilevel"/>
    <w:tmpl w:val="6324C23E"/>
    <w:lvl w:ilvl="0" w:tplc="D028214E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i w:val="0"/>
        <w:iCs w:val="0"/>
      </w:rPr>
    </w:lvl>
    <w:lvl w:ilvl="1" w:tplc="F0D8157E" w:tentative="1">
      <w:start w:val="1"/>
      <w:numFmt w:val="lowerLetter"/>
      <w:lvlText w:val="%2."/>
      <w:lvlJc w:val="left"/>
      <w:pPr>
        <w:ind w:left="1425" w:hanging="360"/>
      </w:pPr>
    </w:lvl>
    <w:lvl w:ilvl="2" w:tplc="C1460F08" w:tentative="1">
      <w:start w:val="1"/>
      <w:numFmt w:val="lowerRoman"/>
      <w:lvlText w:val="%3."/>
      <w:lvlJc w:val="right"/>
      <w:pPr>
        <w:ind w:left="2145" w:hanging="180"/>
      </w:pPr>
    </w:lvl>
    <w:lvl w:ilvl="3" w:tplc="03482224" w:tentative="1">
      <w:start w:val="1"/>
      <w:numFmt w:val="decimal"/>
      <w:lvlText w:val="%4."/>
      <w:lvlJc w:val="left"/>
      <w:pPr>
        <w:ind w:left="2865" w:hanging="360"/>
      </w:pPr>
    </w:lvl>
    <w:lvl w:ilvl="4" w:tplc="0B647884" w:tentative="1">
      <w:start w:val="1"/>
      <w:numFmt w:val="lowerLetter"/>
      <w:lvlText w:val="%5."/>
      <w:lvlJc w:val="left"/>
      <w:pPr>
        <w:ind w:left="3585" w:hanging="360"/>
      </w:pPr>
    </w:lvl>
    <w:lvl w:ilvl="5" w:tplc="FA148B3A" w:tentative="1">
      <w:start w:val="1"/>
      <w:numFmt w:val="lowerRoman"/>
      <w:lvlText w:val="%6."/>
      <w:lvlJc w:val="right"/>
      <w:pPr>
        <w:ind w:left="4305" w:hanging="180"/>
      </w:pPr>
    </w:lvl>
    <w:lvl w:ilvl="6" w:tplc="A2DE9016" w:tentative="1">
      <w:start w:val="1"/>
      <w:numFmt w:val="decimal"/>
      <w:lvlText w:val="%7."/>
      <w:lvlJc w:val="left"/>
      <w:pPr>
        <w:ind w:left="5025" w:hanging="360"/>
      </w:pPr>
    </w:lvl>
    <w:lvl w:ilvl="7" w:tplc="20606296" w:tentative="1">
      <w:start w:val="1"/>
      <w:numFmt w:val="lowerLetter"/>
      <w:lvlText w:val="%8."/>
      <w:lvlJc w:val="left"/>
      <w:pPr>
        <w:ind w:left="5745" w:hanging="360"/>
      </w:pPr>
    </w:lvl>
    <w:lvl w:ilvl="8" w:tplc="93C2E494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45D964C1"/>
    <w:multiLevelType w:val="hybridMultilevel"/>
    <w:tmpl w:val="0DF2481E"/>
    <w:lvl w:ilvl="0" w:tplc="C6762092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  <w:i w:val="0"/>
        <w:iCs w:val="0"/>
      </w:rPr>
    </w:lvl>
    <w:lvl w:ilvl="1" w:tplc="D8FCC16E" w:tentative="1">
      <w:start w:val="1"/>
      <w:numFmt w:val="lowerLetter"/>
      <w:lvlText w:val="%2."/>
      <w:lvlJc w:val="left"/>
      <w:pPr>
        <w:ind w:left="1425" w:hanging="360"/>
      </w:pPr>
    </w:lvl>
    <w:lvl w:ilvl="2" w:tplc="16841A18" w:tentative="1">
      <w:start w:val="1"/>
      <w:numFmt w:val="lowerRoman"/>
      <w:lvlText w:val="%3."/>
      <w:lvlJc w:val="right"/>
      <w:pPr>
        <w:ind w:left="2145" w:hanging="180"/>
      </w:pPr>
    </w:lvl>
    <w:lvl w:ilvl="3" w:tplc="791E0B62" w:tentative="1">
      <w:start w:val="1"/>
      <w:numFmt w:val="decimal"/>
      <w:lvlText w:val="%4."/>
      <w:lvlJc w:val="left"/>
      <w:pPr>
        <w:ind w:left="2865" w:hanging="360"/>
      </w:pPr>
    </w:lvl>
    <w:lvl w:ilvl="4" w:tplc="0362244A" w:tentative="1">
      <w:start w:val="1"/>
      <w:numFmt w:val="lowerLetter"/>
      <w:lvlText w:val="%5."/>
      <w:lvlJc w:val="left"/>
      <w:pPr>
        <w:ind w:left="3585" w:hanging="360"/>
      </w:pPr>
    </w:lvl>
    <w:lvl w:ilvl="5" w:tplc="ACD4D05C" w:tentative="1">
      <w:start w:val="1"/>
      <w:numFmt w:val="lowerRoman"/>
      <w:lvlText w:val="%6."/>
      <w:lvlJc w:val="right"/>
      <w:pPr>
        <w:ind w:left="4305" w:hanging="180"/>
      </w:pPr>
    </w:lvl>
    <w:lvl w:ilvl="6" w:tplc="14708256" w:tentative="1">
      <w:start w:val="1"/>
      <w:numFmt w:val="decimal"/>
      <w:lvlText w:val="%7."/>
      <w:lvlJc w:val="left"/>
      <w:pPr>
        <w:ind w:left="5025" w:hanging="360"/>
      </w:pPr>
    </w:lvl>
    <w:lvl w:ilvl="7" w:tplc="890AD3A4" w:tentative="1">
      <w:start w:val="1"/>
      <w:numFmt w:val="lowerLetter"/>
      <w:lvlText w:val="%8."/>
      <w:lvlJc w:val="left"/>
      <w:pPr>
        <w:ind w:left="5745" w:hanging="360"/>
      </w:pPr>
    </w:lvl>
    <w:lvl w:ilvl="8" w:tplc="E19A5372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0" w15:restartNumberingAfterBreak="0">
    <w:nsid w:val="5B755CA1"/>
    <w:multiLevelType w:val="hybridMultilevel"/>
    <w:tmpl w:val="ADA41620"/>
    <w:lvl w:ilvl="0" w:tplc="8B12AB40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1" w:tplc="424CB39E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51BAAED8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1100765A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DA36C19A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CCE63CFC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230C05B6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69E01CB8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78C44B8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61CA5492"/>
    <w:multiLevelType w:val="hybridMultilevel"/>
    <w:tmpl w:val="6680DD04"/>
    <w:lvl w:ilvl="0" w:tplc="8FB2301A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5FA815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96653E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8CE9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4DE4C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CBC48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4ACD7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3C622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4214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74D04"/>
    <w:multiLevelType w:val="hybridMultilevel"/>
    <w:tmpl w:val="A8A07086"/>
    <w:lvl w:ilvl="0" w:tplc="4E881246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  <w:i w:val="0"/>
        <w:iCs w:val="0"/>
      </w:rPr>
    </w:lvl>
    <w:lvl w:ilvl="1" w:tplc="60C0FB6C" w:tentative="1">
      <w:start w:val="1"/>
      <w:numFmt w:val="lowerLetter"/>
      <w:lvlText w:val="%2."/>
      <w:lvlJc w:val="left"/>
      <w:pPr>
        <w:ind w:left="1425" w:hanging="360"/>
      </w:pPr>
    </w:lvl>
    <w:lvl w:ilvl="2" w:tplc="FD1A6EB8" w:tentative="1">
      <w:start w:val="1"/>
      <w:numFmt w:val="lowerRoman"/>
      <w:lvlText w:val="%3."/>
      <w:lvlJc w:val="right"/>
      <w:pPr>
        <w:ind w:left="2145" w:hanging="180"/>
      </w:pPr>
    </w:lvl>
    <w:lvl w:ilvl="3" w:tplc="EF148EEC" w:tentative="1">
      <w:start w:val="1"/>
      <w:numFmt w:val="decimal"/>
      <w:lvlText w:val="%4."/>
      <w:lvlJc w:val="left"/>
      <w:pPr>
        <w:ind w:left="2865" w:hanging="360"/>
      </w:pPr>
    </w:lvl>
    <w:lvl w:ilvl="4" w:tplc="61BE4560" w:tentative="1">
      <w:start w:val="1"/>
      <w:numFmt w:val="lowerLetter"/>
      <w:lvlText w:val="%5."/>
      <w:lvlJc w:val="left"/>
      <w:pPr>
        <w:ind w:left="3585" w:hanging="360"/>
      </w:pPr>
    </w:lvl>
    <w:lvl w:ilvl="5" w:tplc="EDAED11C" w:tentative="1">
      <w:start w:val="1"/>
      <w:numFmt w:val="lowerRoman"/>
      <w:lvlText w:val="%6."/>
      <w:lvlJc w:val="right"/>
      <w:pPr>
        <w:ind w:left="4305" w:hanging="180"/>
      </w:pPr>
    </w:lvl>
    <w:lvl w:ilvl="6" w:tplc="99EEB8E6" w:tentative="1">
      <w:start w:val="1"/>
      <w:numFmt w:val="decimal"/>
      <w:lvlText w:val="%7."/>
      <w:lvlJc w:val="left"/>
      <w:pPr>
        <w:ind w:left="5025" w:hanging="360"/>
      </w:pPr>
    </w:lvl>
    <w:lvl w:ilvl="7" w:tplc="D64CA9CE" w:tentative="1">
      <w:start w:val="1"/>
      <w:numFmt w:val="lowerLetter"/>
      <w:lvlText w:val="%8."/>
      <w:lvlJc w:val="left"/>
      <w:pPr>
        <w:ind w:left="5745" w:hanging="360"/>
      </w:pPr>
    </w:lvl>
    <w:lvl w:ilvl="8" w:tplc="B6BA75C4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6C4D1EA8"/>
    <w:multiLevelType w:val="hybridMultilevel"/>
    <w:tmpl w:val="90FC9048"/>
    <w:lvl w:ilvl="0" w:tplc="28CEBB5E">
      <w:start w:val="1"/>
      <w:numFmt w:val="bullet"/>
      <w:lvlText w:val="o"/>
      <w:lvlJc w:val="left"/>
      <w:pPr>
        <w:ind w:left="705" w:hanging="360"/>
      </w:pPr>
      <w:rPr>
        <w:rFonts w:ascii="Courier New" w:hAnsi="Courier New" w:cs="Courier New" w:hint="default"/>
        <w:i w:val="0"/>
        <w:iCs w:val="0"/>
      </w:rPr>
    </w:lvl>
    <w:lvl w:ilvl="1" w:tplc="9E6CFBAC" w:tentative="1">
      <w:start w:val="1"/>
      <w:numFmt w:val="lowerLetter"/>
      <w:lvlText w:val="%2."/>
      <w:lvlJc w:val="left"/>
      <w:pPr>
        <w:ind w:left="1425" w:hanging="360"/>
      </w:pPr>
    </w:lvl>
    <w:lvl w:ilvl="2" w:tplc="945E71E2" w:tentative="1">
      <w:start w:val="1"/>
      <w:numFmt w:val="lowerRoman"/>
      <w:lvlText w:val="%3."/>
      <w:lvlJc w:val="right"/>
      <w:pPr>
        <w:ind w:left="2145" w:hanging="180"/>
      </w:pPr>
    </w:lvl>
    <w:lvl w:ilvl="3" w:tplc="5A26EBDC" w:tentative="1">
      <w:start w:val="1"/>
      <w:numFmt w:val="decimal"/>
      <w:lvlText w:val="%4."/>
      <w:lvlJc w:val="left"/>
      <w:pPr>
        <w:ind w:left="2865" w:hanging="360"/>
      </w:pPr>
    </w:lvl>
    <w:lvl w:ilvl="4" w:tplc="E2822B24" w:tentative="1">
      <w:start w:val="1"/>
      <w:numFmt w:val="lowerLetter"/>
      <w:lvlText w:val="%5."/>
      <w:lvlJc w:val="left"/>
      <w:pPr>
        <w:ind w:left="3585" w:hanging="360"/>
      </w:pPr>
    </w:lvl>
    <w:lvl w:ilvl="5" w:tplc="5FE6897E" w:tentative="1">
      <w:start w:val="1"/>
      <w:numFmt w:val="lowerRoman"/>
      <w:lvlText w:val="%6."/>
      <w:lvlJc w:val="right"/>
      <w:pPr>
        <w:ind w:left="4305" w:hanging="180"/>
      </w:pPr>
    </w:lvl>
    <w:lvl w:ilvl="6" w:tplc="2A487840" w:tentative="1">
      <w:start w:val="1"/>
      <w:numFmt w:val="decimal"/>
      <w:lvlText w:val="%7."/>
      <w:lvlJc w:val="left"/>
      <w:pPr>
        <w:ind w:left="5025" w:hanging="360"/>
      </w:pPr>
    </w:lvl>
    <w:lvl w:ilvl="7" w:tplc="8AAECE9C" w:tentative="1">
      <w:start w:val="1"/>
      <w:numFmt w:val="lowerLetter"/>
      <w:lvlText w:val="%8."/>
      <w:lvlJc w:val="left"/>
      <w:pPr>
        <w:ind w:left="5745" w:hanging="360"/>
      </w:pPr>
    </w:lvl>
    <w:lvl w:ilvl="8" w:tplc="E57A0580" w:tentative="1">
      <w:start w:val="1"/>
      <w:numFmt w:val="lowerRoman"/>
      <w:lvlText w:val="%9."/>
      <w:lvlJc w:val="right"/>
      <w:pPr>
        <w:ind w:left="6465" w:hanging="180"/>
      </w:pPr>
    </w:lvl>
  </w:abstractNum>
  <w:num w:numId="1">
    <w:abstractNumId w:val="5"/>
  </w:num>
  <w:num w:numId="2">
    <w:abstractNumId w:val="6"/>
  </w:num>
  <w:num w:numId="3">
    <w:abstractNumId w:val="11"/>
  </w:num>
  <w:num w:numId="4">
    <w:abstractNumId w:val="7"/>
  </w:num>
  <w:num w:numId="5">
    <w:abstractNumId w:val="1"/>
  </w:num>
  <w:num w:numId="6">
    <w:abstractNumId w:val="10"/>
  </w:num>
  <w:num w:numId="7">
    <w:abstractNumId w:val="4"/>
  </w:num>
  <w:num w:numId="8">
    <w:abstractNumId w:val="2"/>
  </w:num>
  <w:num w:numId="9">
    <w:abstractNumId w:val="12"/>
  </w:num>
  <w:num w:numId="10">
    <w:abstractNumId w:val="3"/>
  </w:num>
  <w:num w:numId="11">
    <w:abstractNumId w:val="13"/>
  </w:num>
  <w:num w:numId="12">
    <w:abstractNumId w:val="8"/>
  </w:num>
  <w:num w:numId="13">
    <w:abstractNumId w:val="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CC0"/>
    <w:rsid w:val="002479BB"/>
    <w:rsid w:val="002C3CC0"/>
    <w:rsid w:val="00314DCF"/>
    <w:rsid w:val="003341E9"/>
    <w:rsid w:val="0086734F"/>
    <w:rsid w:val="009907A6"/>
    <w:rsid w:val="00B51E97"/>
    <w:rsid w:val="00BE0199"/>
    <w:rsid w:val="00C05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F40E74-49A7-401B-8C24-8A6716334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6734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86734F"/>
    <w:pPr>
      <w:ind w:left="720"/>
      <w:contextualSpacing/>
    </w:pPr>
  </w:style>
  <w:style w:type="table" w:styleId="TableGrid">
    <w:name w:val="Table Grid"/>
    <w:basedOn w:val="TableNormal"/>
    <w:uiPriority w:val="39"/>
    <w:rsid w:val="00867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1"/>
    <w:rsid w:val="0086734F"/>
    <w:rPr>
      <w:rFonts w:ascii="Times New Roman" w:eastAsia="Times New Roman" w:hAnsi="Times New Roman" w:cs="Times New Roman"/>
    </w:rPr>
  </w:style>
  <w:style w:type="paragraph" w:styleId="Caption">
    <w:name w:val="caption"/>
    <w:basedOn w:val="Normal"/>
    <w:next w:val="Normal"/>
    <w:uiPriority w:val="35"/>
    <w:unhideWhenUsed/>
    <w:qFormat/>
    <w:rsid w:val="0086734F"/>
    <w:pPr>
      <w:spacing w:after="200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134</Words>
  <Characters>809</Characters>
  <Application>Microsoft Office Word</Application>
  <DocSecurity>0</DocSecurity>
  <Lines>45</Lines>
  <Paragraphs>43</Paragraphs>
  <ScaleCrop>false</ScaleCrop>
  <Company/>
  <LinksUpToDate>false</LinksUpToDate>
  <CharactersWithSpaces>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Naji.A Naji.A</dc:creator>
  <cp:keywords/>
  <dc:description/>
  <cp:lastModifiedBy>Naji.A Naji.A</cp:lastModifiedBy>
  <cp:revision>2</cp:revision>
  <dcterms:created xsi:type="dcterms:W3CDTF">2024-04-16T11:52:00Z</dcterms:created>
  <dcterms:modified xsi:type="dcterms:W3CDTF">2024-04-16T11:52:00Z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c131f032a02686ec7e9c1316e38bf2a3507fe9d1ed192c02caacba7a1df5a6c3</vt:lpwstr>
  </property>
</Properties>
</file>