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1F92D" w14:textId="77777777" w:rsidR="00EF4FBA" w:rsidRDefault="00EF4FBA"/>
    <w:p w14:paraId="716176AD" w14:textId="77777777" w:rsidR="00EF4FBA" w:rsidRPr="0085280F" w:rsidRDefault="00EF4FBA" w:rsidP="00EF4FBA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85280F">
        <w:rPr>
          <w:rFonts w:ascii="Times New Roman" w:eastAsia="Times New Roman" w:hAnsi="Times New Roman" w:cs="Times New Roman"/>
          <w:b/>
          <w:bCs/>
          <w:noProof/>
          <w:color w:val="000000"/>
        </w:rPr>
        <w:drawing>
          <wp:inline distT="0" distB="0" distL="0" distR="0" wp14:anchorId="4E80970B" wp14:editId="41EC0DC5">
            <wp:extent cx="4038600" cy="5015538"/>
            <wp:effectExtent l="0" t="0" r="0" b="0"/>
            <wp:docPr id="1190583352" name="Picture 119058335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5259" cy="5048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2C475" w14:textId="17FE48C7" w:rsidR="00EF4FBA" w:rsidRPr="0085280F" w:rsidRDefault="003D767F" w:rsidP="00EF4FBA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u w:val="single"/>
        </w:rPr>
        <w:t>Figure S1</w:t>
      </w:r>
      <w:r w:rsidR="00B663B6">
        <w:rPr>
          <w:rFonts w:ascii="Times New Roman" w:eastAsia="Times New Roman" w:hAnsi="Times New Roman" w:cs="Times New Roman"/>
          <w:u w:val="single"/>
        </w:rPr>
        <w:t>:</w:t>
      </w:r>
      <w:r w:rsidR="00EF4FBA" w:rsidRPr="0085280F">
        <w:rPr>
          <w:rFonts w:ascii="Times New Roman" w:eastAsia="Times New Roman" w:hAnsi="Times New Roman" w:cs="Times New Roman"/>
          <w:i/>
          <w:iCs/>
        </w:rPr>
        <w:t xml:space="preserve"> </w:t>
      </w:r>
      <w:r w:rsidR="00EF4FBA" w:rsidRPr="0085280F">
        <w:rPr>
          <w:rFonts w:ascii="Times New Roman" w:eastAsia="Times New Roman" w:hAnsi="Times New Roman" w:cs="Times New Roman"/>
          <w:i/>
          <w:iCs/>
          <w:color w:val="000000"/>
        </w:rPr>
        <w:t>Molybdenum cofactor biosynthetic pathway</w:t>
      </w:r>
    </w:p>
    <w:p w14:paraId="42078EDA" w14:textId="77777777" w:rsidR="00EF4FBA" w:rsidRPr="0085280F" w:rsidRDefault="00EF4FBA" w:rsidP="00EF4FBA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</w:p>
    <w:p w14:paraId="37000C93" w14:textId="1B7D1545" w:rsidR="00EF4FBA" w:rsidRPr="00311386" w:rsidRDefault="00A6039E" w:rsidP="00EF4FBA">
      <w:pPr>
        <w:spacing w:after="0"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28A5AE17" wp14:editId="2AF6018F">
            <wp:extent cx="3869595" cy="6134100"/>
            <wp:effectExtent l="0" t="0" r="0" b="0"/>
            <wp:docPr id="190051360" name="Picture 1" descr="A graph of different types of disea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1360" name="Picture 1" descr="A graph of different types of diseas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9706" cy="615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F32E7" w14:textId="130E33B4" w:rsidR="00EF4FBA" w:rsidRPr="0085280F" w:rsidRDefault="003D767F" w:rsidP="00EF4FBA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u w:val="single"/>
        </w:rPr>
        <w:t>Figure S2</w:t>
      </w:r>
      <w:r w:rsidR="00B663B6">
        <w:rPr>
          <w:rFonts w:ascii="Times New Roman" w:eastAsia="Times New Roman" w:hAnsi="Times New Roman" w:cs="Times New Roman"/>
          <w:u w:val="single"/>
        </w:rPr>
        <w:t>:</w:t>
      </w:r>
      <w:r w:rsidR="00EF4FBA" w:rsidRPr="0085280F">
        <w:rPr>
          <w:rFonts w:ascii="Times New Roman" w:eastAsia="Times New Roman" w:hAnsi="Times New Roman" w:cs="Times New Roman"/>
          <w:i/>
          <w:iCs/>
        </w:rPr>
        <w:t xml:space="preserve"> </w:t>
      </w:r>
      <w:r w:rsidR="00A6039E">
        <w:rPr>
          <w:rFonts w:ascii="Times New Roman" w:eastAsia="Times New Roman" w:hAnsi="Times New Roman" w:cs="Times New Roman"/>
          <w:i/>
          <w:iCs/>
          <w:color w:val="000000"/>
        </w:rPr>
        <w:t>Summary of clinical phenotypes</w:t>
      </w:r>
    </w:p>
    <w:p w14:paraId="7490F1EA" w14:textId="77777777" w:rsidR="00EF4FBA" w:rsidRDefault="00EF4FBA"/>
    <w:sectPr w:rsidR="00EF4F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FBA"/>
    <w:rsid w:val="003D767F"/>
    <w:rsid w:val="00516696"/>
    <w:rsid w:val="00A6039E"/>
    <w:rsid w:val="00B663B6"/>
    <w:rsid w:val="00E23729"/>
    <w:rsid w:val="00EF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ACBA1"/>
  <w15:chartTrackingRefBased/>
  <w15:docId w15:val="{304EA173-DBD1-465C-AF0C-ADBBB70FE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FB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F4F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4F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4FBA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Kathryn Kinsinger</dc:creator>
  <cp:keywords/>
  <dc:description/>
  <cp:lastModifiedBy>Mo Kathryn Kinsinger</cp:lastModifiedBy>
  <cp:revision>4</cp:revision>
  <dcterms:created xsi:type="dcterms:W3CDTF">2023-07-23T20:20:00Z</dcterms:created>
  <dcterms:modified xsi:type="dcterms:W3CDTF">2023-08-22T14:58:00Z</dcterms:modified>
</cp:coreProperties>
</file>