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CF667" w14:textId="77777777" w:rsidR="00960800" w:rsidRDefault="00960800" w:rsidP="000B4F87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57624ABB" w14:textId="77777777" w:rsidR="00960800" w:rsidRPr="0061294F" w:rsidRDefault="00960800" w:rsidP="00960800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bookmarkStart w:id="0" w:name="_Hlk147394429"/>
      <w:r w:rsidRPr="0061294F">
        <w:rPr>
          <w:rFonts w:ascii="Times New Roman" w:hAnsi="Times New Roman" w:cs="Times New Roman"/>
          <w:sz w:val="18"/>
          <w:szCs w:val="18"/>
        </w:rPr>
        <w:t xml:space="preserve">Supplemental Table </w:t>
      </w:r>
      <w:bookmarkEnd w:id="0"/>
      <w:r w:rsidRPr="0061294F">
        <w:rPr>
          <w:rFonts w:ascii="Times New Roman" w:hAnsi="Times New Roman" w:cs="Times New Roman"/>
          <w:sz w:val="18"/>
          <w:szCs w:val="18"/>
        </w:rPr>
        <w:t>1. Preoperative demographic data</w:t>
      </w:r>
    </w:p>
    <w:tbl>
      <w:tblPr>
        <w:tblStyle w:val="TableGrid"/>
        <w:tblW w:w="9293" w:type="dxa"/>
        <w:tblInd w:w="-13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1"/>
        <w:gridCol w:w="2316"/>
        <w:gridCol w:w="2316"/>
        <w:gridCol w:w="990"/>
      </w:tblGrid>
      <w:tr w:rsidR="00960800" w:rsidRPr="0061294F" w14:paraId="47065506" w14:textId="77777777" w:rsidTr="00A52E43">
        <w:tc>
          <w:tcPr>
            <w:tcW w:w="3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9C870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B6F17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Dominant Eye (n=31)</w:t>
            </w:r>
          </w:p>
        </w:tc>
        <w:tc>
          <w:tcPr>
            <w:tcW w:w="2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11AFAD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Nondominant Eye (n=31)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D7675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</w:tr>
      <w:tr w:rsidR="00960800" w:rsidRPr="0061294F" w14:paraId="577648A6" w14:textId="77777777" w:rsidTr="00A52E43">
        <w:tc>
          <w:tcPr>
            <w:tcW w:w="3671" w:type="dxa"/>
            <w:tcBorders>
              <w:top w:val="single" w:sz="4" w:space="0" w:color="auto"/>
              <w:bottom w:val="nil"/>
            </w:tcBorders>
          </w:tcPr>
          <w:p w14:paraId="58F89DF2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Scotopie pupil diameter (mm)</w:t>
            </w:r>
          </w:p>
        </w:tc>
        <w:tc>
          <w:tcPr>
            <w:tcW w:w="2316" w:type="dxa"/>
            <w:tcBorders>
              <w:top w:val="single" w:sz="4" w:space="0" w:color="auto"/>
              <w:bottom w:val="nil"/>
            </w:tcBorders>
          </w:tcPr>
          <w:p w14:paraId="54D033CA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5.92 ± 0.75</w:t>
            </w:r>
          </w:p>
        </w:tc>
        <w:tc>
          <w:tcPr>
            <w:tcW w:w="2316" w:type="dxa"/>
            <w:tcBorders>
              <w:top w:val="single" w:sz="4" w:space="0" w:color="auto"/>
              <w:bottom w:val="nil"/>
            </w:tcBorders>
          </w:tcPr>
          <w:p w14:paraId="525FB548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6.02 ± 0.68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3CBA7063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 w:rsidRPr="0061294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960800" w:rsidRPr="0061294F" w14:paraId="4CE32CA0" w14:textId="77777777" w:rsidTr="00A52E43">
        <w:tc>
          <w:tcPr>
            <w:tcW w:w="3671" w:type="dxa"/>
          </w:tcPr>
          <w:p w14:paraId="6FCDFB78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SE (D)</w:t>
            </w:r>
          </w:p>
        </w:tc>
        <w:tc>
          <w:tcPr>
            <w:tcW w:w="2316" w:type="dxa"/>
          </w:tcPr>
          <w:p w14:paraId="4C350B67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-7.98 ± 1.36</w:t>
            </w:r>
          </w:p>
        </w:tc>
        <w:tc>
          <w:tcPr>
            <w:tcW w:w="2316" w:type="dxa"/>
          </w:tcPr>
          <w:p w14:paraId="2A033BF8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-8.25 ± 1.46</w:t>
            </w:r>
          </w:p>
        </w:tc>
        <w:tc>
          <w:tcPr>
            <w:tcW w:w="990" w:type="dxa"/>
          </w:tcPr>
          <w:p w14:paraId="592072DB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0.68</w:t>
            </w:r>
          </w:p>
        </w:tc>
      </w:tr>
      <w:tr w:rsidR="00960800" w:rsidRPr="0061294F" w14:paraId="6C76B16E" w14:textId="77777777" w:rsidTr="00A52E43">
        <w:tc>
          <w:tcPr>
            <w:tcW w:w="3671" w:type="dxa"/>
          </w:tcPr>
          <w:p w14:paraId="4233D3A3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UDVA (LogMAR)</w:t>
            </w:r>
          </w:p>
        </w:tc>
        <w:tc>
          <w:tcPr>
            <w:tcW w:w="2316" w:type="dxa"/>
          </w:tcPr>
          <w:p w14:paraId="594AE210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1.14 ± 0.31</w:t>
            </w:r>
          </w:p>
        </w:tc>
        <w:tc>
          <w:tcPr>
            <w:tcW w:w="2316" w:type="dxa"/>
          </w:tcPr>
          <w:p w14:paraId="28CF7574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1.17 ± 0.38</w:t>
            </w:r>
          </w:p>
        </w:tc>
        <w:tc>
          <w:tcPr>
            <w:tcW w:w="990" w:type="dxa"/>
          </w:tcPr>
          <w:p w14:paraId="39D99D5C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</w:tr>
      <w:tr w:rsidR="00960800" w:rsidRPr="0061294F" w14:paraId="0D20FBC8" w14:textId="77777777" w:rsidTr="00A52E43">
        <w:tc>
          <w:tcPr>
            <w:tcW w:w="3671" w:type="dxa"/>
          </w:tcPr>
          <w:p w14:paraId="2081AF17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CDVA (LogMAR)</w:t>
            </w:r>
          </w:p>
        </w:tc>
        <w:tc>
          <w:tcPr>
            <w:tcW w:w="2316" w:type="dxa"/>
          </w:tcPr>
          <w:p w14:paraId="2A26CF03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-0.05 ± 0.05</w:t>
            </w:r>
          </w:p>
        </w:tc>
        <w:tc>
          <w:tcPr>
            <w:tcW w:w="2316" w:type="dxa"/>
          </w:tcPr>
          <w:p w14:paraId="2DE06EC6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-0.05 ± 0.05</w:t>
            </w:r>
          </w:p>
        </w:tc>
        <w:tc>
          <w:tcPr>
            <w:tcW w:w="990" w:type="dxa"/>
          </w:tcPr>
          <w:p w14:paraId="16065CC0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</w:tr>
    </w:tbl>
    <w:p w14:paraId="4567ECD1" w14:textId="77777777" w:rsidR="00960800" w:rsidRPr="0061294F" w:rsidRDefault="00960800" w:rsidP="00960800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61294F">
        <w:rPr>
          <w:rFonts w:ascii="Times New Roman" w:hAnsi="Times New Roman" w:cs="Times New Roman"/>
          <w:sz w:val="18"/>
          <w:szCs w:val="18"/>
        </w:rPr>
        <w:t xml:space="preserve">D = diopters; SE = spherical equivalent; UDVA = uncorrected distance visual acuity; CDVA = corrected distance visual acuity; </w:t>
      </w:r>
    </w:p>
    <w:p w14:paraId="3EF4DA81" w14:textId="77777777" w:rsidR="00960800" w:rsidRPr="0061294F" w:rsidRDefault="00960800" w:rsidP="00960800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61294F">
        <w:rPr>
          <w:rFonts w:ascii="Times New Roman" w:hAnsi="Times New Roman" w:cs="Times New Roman"/>
          <w:sz w:val="18"/>
          <w:szCs w:val="18"/>
        </w:rPr>
        <w:t>All values are presented as mean ± standard deviation; The Wilcoxon rank-sum test used to compare differences between the two groups.</w:t>
      </w:r>
    </w:p>
    <w:p w14:paraId="526F52C4" w14:textId="77777777" w:rsidR="00960800" w:rsidRPr="0061294F" w:rsidRDefault="00960800" w:rsidP="00960800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61294F">
        <w:rPr>
          <w:rFonts w:ascii="Times New Roman" w:hAnsi="Times New Roman" w:cs="Times New Roman"/>
          <w:sz w:val="18"/>
          <w:szCs w:val="18"/>
        </w:rPr>
        <w:t>* statistically significance</w:t>
      </w:r>
    </w:p>
    <w:p w14:paraId="570E3709" w14:textId="77777777" w:rsidR="00960800" w:rsidRPr="000B4F87" w:rsidRDefault="00960800" w:rsidP="000B4F87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522281DB" w14:textId="128B6B1B" w:rsidR="00960800" w:rsidRPr="0061294F" w:rsidRDefault="00960800" w:rsidP="00960800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4F1F8474" w14:textId="77777777" w:rsidR="00960800" w:rsidRDefault="00960800" w:rsidP="000B4F87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3C014E05" w14:textId="77777777" w:rsidR="00960800" w:rsidRPr="0061294F" w:rsidRDefault="00960800" w:rsidP="00960800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61294F">
        <w:rPr>
          <w:rFonts w:ascii="Times New Roman" w:hAnsi="Times New Roman" w:cs="Times New Roman"/>
          <w:sz w:val="18"/>
          <w:szCs w:val="18"/>
        </w:rPr>
        <w:t xml:space="preserve">Supplemental Table 2. Comparison of distance and near stereopsis between monovision and full distance correction </w:t>
      </w:r>
    </w:p>
    <w:tbl>
      <w:tblPr>
        <w:tblStyle w:val="TableGrid"/>
        <w:tblW w:w="10530" w:type="dxa"/>
        <w:tblInd w:w="-9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3"/>
        <w:gridCol w:w="1934"/>
        <w:gridCol w:w="1934"/>
        <w:gridCol w:w="1934"/>
        <w:gridCol w:w="1935"/>
      </w:tblGrid>
      <w:tr w:rsidR="00960800" w:rsidRPr="0061294F" w14:paraId="75FF3532" w14:textId="77777777" w:rsidTr="00A52E43">
        <w:tc>
          <w:tcPr>
            <w:tcW w:w="2793" w:type="dxa"/>
            <w:tcBorders>
              <w:top w:val="single" w:sz="4" w:space="0" w:color="auto"/>
            </w:tcBorders>
          </w:tcPr>
          <w:p w14:paraId="191AE804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439EE5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Distance stereoacuity</w:t>
            </w:r>
          </w:p>
        </w:tc>
        <w:tc>
          <w:tcPr>
            <w:tcW w:w="38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338EEF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Near stereoacuity</w:t>
            </w:r>
          </w:p>
        </w:tc>
      </w:tr>
      <w:tr w:rsidR="00960800" w:rsidRPr="0061294F" w14:paraId="1DD678BD" w14:textId="77777777" w:rsidTr="00A52E43">
        <w:tc>
          <w:tcPr>
            <w:tcW w:w="2793" w:type="dxa"/>
            <w:tcBorders>
              <w:bottom w:val="single" w:sz="4" w:space="0" w:color="auto"/>
            </w:tcBorders>
          </w:tcPr>
          <w:p w14:paraId="5AA8BF37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C8B28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Monovision (n=17)</w:t>
            </w:r>
          </w:p>
        </w:tc>
        <w:tc>
          <w:tcPr>
            <w:tcW w:w="19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333FC4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Full Distance Correction (n=17)</w:t>
            </w:r>
          </w:p>
        </w:tc>
        <w:tc>
          <w:tcPr>
            <w:tcW w:w="19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2231EB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Monovision (n=17)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E1FDE7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Full Distance Correction (n=17)</w:t>
            </w:r>
          </w:p>
        </w:tc>
      </w:tr>
      <w:tr w:rsidR="00960800" w:rsidRPr="0061294F" w14:paraId="7B1A4C9D" w14:textId="77777777" w:rsidTr="00A52E43">
        <w:tc>
          <w:tcPr>
            <w:tcW w:w="2793" w:type="dxa"/>
            <w:tcBorders>
              <w:top w:val="single" w:sz="4" w:space="0" w:color="auto"/>
            </w:tcBorders>
          </w:tcPr>
          <w:p w14:paraId="47E29AC4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Central stereopsis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14:paraId="5B581C34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16 (94.12%) 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14:paraId="5E3EF046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17 (100%)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14:paraId="2F949129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11 (64.71%)</w:t>
            </w:r>
          </w:p>
        </w:tc>
        <w:tc>
          <w:tcPr>
            <w:tcW w:w="1935" w:type="dxa"/>
            <w:tcBorders>
              <w:top w:val="single" w:sz="4" w:space="0" w:color="auto"/>
            </w:tcBorders>
          </w:tcPr>
          <w:p w14:paraId="7191A2AA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11 (64.71%)</w:t>
            </w:r>
          </w:p>
        </w:tc>
      </w:tr>
      <w:tr w:rsidR="00960800" w:rsidRPr="0061294F" w14:paraId="6D80A668" w14:textId="77777777" w:rsidTr="00A52E43">
        <w:tc>
          <w:tcPr>
            <w:tcW w:w="2793" w:type="dxa"/>
          </w:tcPr>
          <w:p w14:paraId="3AFA22CA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Macular stereopsis</w:t>
            </w:r>
          </w:p>
        </w:tc>
        <w:tc>
          <w:tcPr>
            <w:tcW w:w="1934" w:type="dxa"/>
          </w:tcPr>
          <w:p w14:paraId="29156DAF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 (5.88%)</w:t>
            </w:r>
          </w:p>
        </w:tc>
        <w:tc>
          <w:tcPr>
            <w:tcW w:w="1934" w:type="dxa"/>
          </w:tcPr>
          <w:p w14:paraId="361DA54C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14:paraId="2A5B1C78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3 (17.65%)</w:t>
            </w:r>
          </w:p>
        </w:tc>
        <w:tc>
          <w:tcPr>
            <w:tcW w:w="1935" w:type="dxa"/>
          </w:tcPr>
          <w:p w14:paraId="045FE27E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4 (23.53%)</w:t>
            </w:r>
          </w:p>
        </w:tc>
      </w:tr>
      <w:tr w:rsidR="00960800" w:rsidRPr="0061294F" w14:paraId="2E0D2D3C" w14:textId="77777777" w:rsidTr="00A52E43">
        <w:tc>
          <w:tcPr>
            <w:tcW w:w="2793" w:type="dxa"/>
          </w:tcPr>
          <w:p w14:paraId="7B7CCB2E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Peripheral stereopsis</w:t>
            </w:r>
          </w:p>
        </w:tc>
        <w:tc>
          <w:tcPr>
            <w:tcW w:w="1934" w:type="dxa"/>
          </w:tcPr>
          <w:p w14:paraId="7D8B9706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14:paraId="6F2DAFFF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14:paraId="46C5BC5A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3 (17.65%)</w:t>
            </w:r>
          </w:p>
        </w:tc>
        <w:tc>
          <w:tcPr>
            <w:tcW w:w="1935" w:type="dxa"/>
          </w:tcPr>
          <w:p w14:paraId="2AD7A622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2 (11.76%)</w:t>
            </w:r>
          </w:p>
        </w:tc>
      </w:tr>
      <w:tr w:rsidR="00960800" w:rsidRPr="0061294F" w14:paraId="313935F4" w14:textId="77777777" w:rsidTr="00A52E43">
        <w:tc>
          <w:tcPr>
            <w:tcW w:w="2793" w:type="dxa"/>
          </w:tcPr>
          <w:p w14:paraId="4A8D2A31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Stereo blindness</w:t>
            </w:r>
          </w:p>
        </w:tc>
        <w:tc>
          <w:tcPr>
            <w:tcW w:w="1934" w:type="dxa"/>
          </w:tcPr>
          <w:p w14:paraId="24987A03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14:paraId="088D8143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14:paraId="37A49559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5" w:type="dxa"/>
          </w:tcPr>
          <w:p w14:paraId="40023F0A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960800" w:rsidRPr="0061294F" w14:paraId="3A5FEB1F" w14:textId="77777777" w:rsidTr="00A52E43">
        <w:tc>
          <w:tcPr>
            <w:tcW w:w="2793" w:type="dxa"/>
          </w:tcPr>
          <w:p w14:paraId="7AD7AAE1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868" w:type="dxa"/>
            <w:gridSpan w:val="2"/>
          </w:tcPr>
          <w:p w14:paraId="3EC36064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3869" w:type="dxa"/>
            <w:gridSpan w:val="2"/>
          </w:tcPr>
          <w:p w14:paraId="6855B078" w14:textId="77777777" w:rsidR="00960800" w:rsidRPr="0061294F" w:rsidRDefault="00960800" w:rsidP="00A52E4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</w:tr>
    </w:tbl>
    <w:p w14:paraId="0CCBE3F3" w14:textId="77777777" w:rsidR="00960800" w:rsidRPr="0061294F" w:rsidRDefault="00960800" w:rsidP="00960800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61294F">
        <w:rPr>
          <w:rFonts w:ascii="Times New Roman" w:hAnsi="Times New Roman" w:cs="Times New Roman"/>
          <w:sz w:val="18"/>
          <w:szCs w:val="18"/>
        </w:rPr>
        <w:t xml:space="preserve">The results of stereoacuity were categorized as follows: stereoacuity better than or equal to 60 s of arc (central stereopsis); stereoacuity in the range of 80 to 200 s of arc (macular stereopsis); stereoacuity in the range of 300 to </w:t>
      </w:r>
      <w:r w:rsidRPr="0061294F">
        <w:rPr>
          <w:rFonts w:ascii="Times New Roman" w:hAnsi="Times New Roman" w:cs="Times New Roman"/>
          <w:sz w:val="18"/>
          <w:szCs w:val="18"/>
        </w:rPr>
        <w:lastRenderedPageBreak/>
        <w:t>800 s of arc (peripheral stereopsis); and either stereoacuity equal or above 800 s of arc (stereo blindness).</w:t>
      </w:r>
    </w:p>
    <w:p w14:paraId="04F49309" w14:textId="77777777" w:rsidR="00960800" w:rsidRPr="0061294F" w:rsidRDefault="00960800" w:rsidP="00960800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bookmarkStart w:id="1" w:name="_Hlk156220904"/>
      <w:r w:rsidRPr="0061294F">
        <w:rPr>
          <w:rFonts w:ascii="Times New Roman" w:hAnsi="Times New Roman" w:cs="Times New Roman"/>
          <w:sz w:val="18"/>
          <w:szCs w:val="18"/>
        </w:rPr>
        <w:t>The Fisher exact probability test was used for comparisons of categorical variables.</w:t>
      </w:r>
    </w:p>
    <w:bookmarkEnd w:id="1"/>
    <w:p w14:paraId="6BA88B9F" w14:textId="77777777" w:rsidR="00960800" w:rsidRPr="00960800" w:rsidRDefault="00960800" w:rsidP="000B4F87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51B11A69" w14:textId="3A13BE53" w:rsidR="0061294F" w:rsidRPr="0061294F" w:rsidRDefault="0061294F" w:rsidP="0061294F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7F59448A" w14:textId="245B51ED" w:rsidR="0061294F" w:rsidRPr="0061294F" w:rsidRDefault="0061294F" w:rsidP="0061294F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61294F">
        <w:rPr>
          <w:rFonts w:ascii="Times New Roman" w:hAnsi="Times New Roman" w:cs="Times New Roman"/>
          <w:sz w:val="18"/>
          <w:szCs w:val="18"/>
        </w:rPr>
        <w:br w:type="page"/>
      </w:r>
      <w:r w:rsidRPr="0061294F">
        <w:rPr>
          <w:rFonts w:ascii="Times New Roman" w:hAnsi="Times New Roman" w:cs="Times New Roman"/>
          <w:sz w:val="18"/>
          <w:szCs w:val="18"/>
        </w:rPr>
        <w:lastRenderedPageBreak/>
        <w:t>Supplemental Table 3. Frequency and severity of visual symptoms following refractive surgery</w:t>
      </w:r>
    </w:p>
    <w:tbl>
      <w:tblPr>
        <w:tblStyle w:val="TableGrid"/>
        <w:tblW w:w="101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0"/>
        <w:gridCol w:w="1710"/>
        <w:gridCol w:w="1800"/>
      </w:tblGrid>
      <w:tr w:rsidR="0061294F" w:rsidRPr="0061294F" w14:paraId="376DC12C" w14:textId="77777777" w:rsidTr="00A52E43">
        <w:tc>
          <w:tcPr>
            <w:tcW w:w="6660" w:type="dxa"/>
            <w:tcBorders>
              <w:top w:val="single" w:sz="4" w:space="0" w:color="auto"/>
              <w:bottom w:val="single" w:sz="4" w:space="0" w:color="auto"/>
            </w:tcBorders>
          </w:tcPr>
          <w:p w14:paraId="1EA7625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Visual disturbance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6744EF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0707204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294F" w:rsidRPr="0061294F" w14:paraId="7118889D" w14:textId="77777777" w:rsidTr="00A52E43">
        <w:tc>
          <w:tcPr>
            <w:tcW w:w="6660" w:type="dxa"/>
            <w:tcBorders>
              <w:top w:val="single" w:sz="4" w:space="0" w:color="auto"/>
            </w:tcBorders>
          </w:tcPr>
          <w:p w14:paraId="0898811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1. How often do you perceive glare?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5D9DFDF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Never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1125C58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12 (38.71%)</w:t>
            </w:r>
          </w:p>
        </w:tc>
      </w:tr>
      <w:tr w:rsidR="0061294F" w:rsidRPr="0061294F" w14:paraId="2ED264CA" w14:textId="77777777" w:rsidTr="00A52E43">
        <w:tc>
          <w:tcPr>
            <w:tcW w:w="6660" w:type="dxa"/>
          </w:tcPr>
          <w:p w14:paraId="553DD96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40CB4E7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Occasionally</w:t>
            </w:r>
          </w:p>
        </w:tc>
        <w:tc>
          <w:tcPr>
            <w:tcW w:w="1800" w:type="dxa"/>
          </w:tcPr>
          <w:p w14:paraId="528E0E9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15 (48.39%)</w:t>
            </w:r>
          </w:p>
        </w:tc>
      </w:tr>
      <w:tr w:rsidR="0061294F" w:rsidRPr="0061294F" w14:paraId="05870FCA" w14:textId="77777777" w:rsidTr="00A52E43">
        <w:tc>
          <w:tcPr>
            <w:tcW w:w="6660" w:type="dxa"/>
          </w:tcPr>
          <w:p w14:paraId="58715A1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0F9B2EB5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Often</w:t>
            </w:r>
          </w:p>
        </w:tc>
        <w:tc>
          <w:tcPr>
            <w:tcW w:w="1800" w:type="dxa"/>
          </w:tcPr>
          <w:p w14:paraId="4F5B884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4 (12.90%)</w:t>
            </w:r>
          </w:p>
        </w:tc>
      </w:tr>
      <w:tr w:rsidR="0061294F" w:rsidRPr="0061294F" w14:paraId="21C9EED8" w14:textId="77777777" w:rsidTr="00A52E43">
        <w:tc>
          <w:tcPr>
            <w:tcW w:w="6660" w:type="dxa"/>
          </w:tcPr>
          <w:p w14:paraId="29757A9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1AEDEF1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Usually</w:t>
            </w:r>
          </w:p>
        </w:tc>
        <w:tc>
          <w:tcPr>
            <w:tcW w:w="1800" w:type="dxa"/>
          </w:tcPr>
          <w:p w14:paraId="34FB251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61294F" w:rsidRPr="0061294F" w14:paraId="69EAFC4D" w14:textId="77777777" w:rsidTr="00A52E43">
        <w:tc>
          <w:tcPr>
            <w:tcW w:w="6660" w:type="dxa"/>
          </w:tcPr>
          <w:p w14:paraId="5ADC9CF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2. How serious do you think the glare is?</w:t>
            </w:r>
          </w:p>
        </w:tc>
        <w:tc>
          <w:tcPr>
            <w:tcW w:w="1710" w:type="dxa"/>
          </w:tcPr>
          <w:p w14:paraId="5C7FDC3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Not at all</w:t>
            </w:r>
          </w:p>
        </w:tc>
        <w:tc>
          <w:tcPr>
            <w:tcW w:w="1800" w:type="dxa"/>
            <w:vAlign w:val="bottom"/>
          </w:tcPr>
          <w:p w14:paraId="30312F2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12 (38.71%)</w:t>
            </w:r>
          </w:p>
        </w:tc>
      </w:tr>
      <w:tr w:rsidR="0061294F" w:rsidRPr="0061294F" w14:paraId="7B32B184" w14:textId="77777777" w:rsidTr="00A52E43">
        <w:tc>
          <w:tcPr>
            <w:tcW w:w="6660" w:type="dxa"/>
          </w:tcPr>
          <w:p w14:paraId="76DE0FF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4016F8C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Mild </w:t>
            </w:r>
          </w:p>
        </w:tc>
        <w:tc>
          <w:tcPr>
            <w:tcW w:w="1800" w:type="dxa"/>
            <w:vAlign w:val="bottom"/>
          </w:tcPr>
          <w:p w14:paraId="4C51DA5B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18 (58.06%)</w:t>
            </w:r>
          </w:p>
        </w:tc>
      </w:tr>
      <w:tr w:rsidR="0061294F" w:rsidRPr="0061294F" w14:paraId="4F177E47" w14:textId="77777777" w:rsidTr="00A52E43">
        <w:tc>
          <w:tcPr>
            <w:tcW w:w="6660" w:type="dxa"/>
          </w:tcPr>
          <w:p w14:paraId="62D11AB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0AFA27B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Moderate </w:t>
            </w:r>
          </w:p>
        </w:tc>
        <w:tc>
          <w:tcPr>
            <w:tcW w:w="1800" w:type="dxa"/>
            <w:vAlign w:val="bottom"/>
          </w:tcPr>
          <w:p w14:paraId="39D22D0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 (3.23%)</w:t>
            </w:r>
          </w:p>
        </w:tc>
      </w:tr>
      <w:tr w:rsidR="0061294F" w:rsidRPr="0061294F" w14:paraId="243AFE27" w14:textId="77777777" w:rsidTr="00A52E43">
        <w:tc>
          <w:tcPr>
            <w:tcW w:w="6660" w:type="dxa"/>
          </w:tcPr>
          <w:p w14:paraId="53543DD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61D6197B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Severe </w:t>
            </w:r>
          </w:p>
        </w:tc>
        <w:tc>
          <w:tcPr>
            <w:tcW w:w="1800" w:type="dxa"/>
            <w:vAlign w:val="bottom"/>
          </w:tcPr>
          <w:p w14:paraId="6D9C677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634E04D1" w14:textId="77777777" w:rsidTr="00A52E43">
        <w:tc>
          <w:tcPr>
            <w:tcW w:w="6660" w:type="dxa"/>
          </w:tcPr>
          <w:p w14:paraId="0634EC9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3. How often do you perceive halos?</w:t>
            </w:r>
          </w:p>
        </w:tc>
        <w:tc>
          <w:tcPr>
            <w:tcW w:w="1710" w:type="dxa"/>
          </w:tcPr>
          <w:p w14:paraId="37664A0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Never</w:t>
            </w:r>
          </w:p>
        </w:tc>
        <w:tc>
          <w:tcPr>
            <w:tcW w:w="1800" w:type="dxa"/>
            <w:vAlign w:val="bottom"/>
          </w:tcPr>
          <w:p w14:paraId="6A33E110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12 (38.71%)</w:t>
            </w:r>
          </w:p>
        </w:tc>
      </w:tr>
      <w:tr w:rsidR="0061294F" w:rsidRPr="0061294F" w14:paraId="76827741" w14:textId="77777777" w:rsidTr="00A52E43">
        <w:tc>
          <w:tcPr>
            <w:tcW w:w="6660" w:type="dxa"/>
          </w:tcPr>
          <w:p w14:paraId="431BB63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192B4D1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Occasionally</w:t>
            </w:r>
          </w:p>
        </w:tc>
        <w:tc>
          <w:tcPr>
            <w:tcW w:w="1800" w:type="dxa"/>
            <w:vAlign w:val="bottom"/>
          </w:tcPr>
          <w:p w14:paraId="2D38C8F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13 (41.94%)</w:t>
            </w:r>
          </w:p>
        </w:tc>
      </w:tr>
      <w:tr w:rsidR="0061294F" w:rsidRPr="0061294F" w14:paraId="0C26D375" w14:textId="77777777" w:rsidTr="00A52E43">
        <w:tc>
          <w:tcPr>
            <w:tcW w:w="6660" w:type="dxa"/>
          </w:tcPr>
          <w:p w14:paraId="0625FC6A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7A51357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Often</w:t>
            </w:r>
          </w:p>
        </w:tc>
        <w:tc>
          <w:tcPr>
            <w:tcW w:w="1800" w:type="dxa"/>
            <w:vAlign w:val="bottom"/>
          </w:tcPr>
          <w:p w14:paraId="187CF09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6 (19.35%)</w:t>
            </w:r>
          </w:p>
        </w:tc>
      </w:tr>
      <w:tr w:rsidR="0061294F" w:rsidRPr="0061294F" w14:paraId="0F9CF0C1" w14:textId="77777777" w:rsidTr="00A52E43">
        <w:tc>
          <w:tcPr>
            <w:tcW w:w="6660" w:type="dxa"/>
          </w:tcPr>
          <w:p w14:paraId="488AF9F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16A50128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Usually</w:t>
            </w:r>
          </w:p>
        </w:tc>
        <w:tc>
          <w:tcPr>
            <w:tcW w:w="1800" w:type="dxa"/>
            <w:vAlign w:val="bottom"/>
          </w:tcPr>
          <w:p w14:paraId="532A0F6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61294F" w:rsidRPr="0061294F" w14:paraId="5DACA063" w14:textId="77777777" w:rsidTr="00A52E43">
        <w:tc>
          <w:tcPr>
            <w:tcW w:w="6660" w:type="dxa"/>
          </w:tcPr>
          <w:p w14:paraId="12CCE0E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4. How serious do you think the halos is?</w:t>
            </w:r>
          </w:p>
        </w:tc>
        <w:tc>
          <w:tcPr>
            <w:tcW w:w="1710" w:type="dxa"/>
          </w:tcPr>
          <w:p w14:paraId="58DCA7A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Not at all</w:t>
            </w:r>
          </w:p>
        </w:tc>
        <w:tc>
          <w:tcPr>
            <w:tcW w:w="1800" w:type="dxa"/>
            <w:vAlign w:val="bottom"/>
          </w:tcPr>
          <w:p w14:paraId="2418922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15 (48.39%)</w:t>
            </w:r>
          </w:p>
        </w:tc>
      </w:tr>
      <w:tr w:rsidR="0061294F" w:rsidRPr="0061294F" w14:paraId="4E71D707" w14:textId="77777777" w:rsidTr="00A52E43">
        <w:tc>
          <w:tcPr>
            <w:tcW w:w="6660" w:type="dxa"/>
          </w:tcPr>
          <w:p w14:paraId="4291E03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7153672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Mild </w:t>
            </w:r>
          </w:p>
        </w:tc>
        <w:tc>
          <w:tcPr>
            <w:tcW w:w="1800" w:type="dxa"/>
            <w:vAlign w:val="bottom"/>
          </w:tcPr>
          <w:p w14:paraId="27AA61A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12 (38.71%)</w:t>
            </w:r>
          </w:p>
        </w:tc>
      </w:tr>
      <w:tr w:rsidR="0061294F" w:rsidRPr="0061294F" w14:paraId="6A6FC7D4" w14:textId="77777777" w:rsidTr="00A52E43">
        <w:tc>
          <w:tcPr>
            <w:tcW w:w="6660" w:type="dxa"/>
          </w:tcPr>
          <w:p w14:paraId="005315B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0E73DB3B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Moderate </w:t>
            </w:r>
          </w:p>
        </w:tc>
        <w:tc>
          <w:tcPr>
            <w:tcW w:w="1800" w:type="dxa"/>
            <w:vAlign w:val="bottom"/>
          </w:tcPr>
          <w:p w14:paraId="0DAE153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4 (12.90%)</w:t>
            </w:r>
          </w:p>
        </w:tc>
      </w:tr>
      <w:tr w:rsidR="0061294F" w:rsidRPr="0061294F" w14:paraId="294F8216" w14:textId="77777777" w:rsidTr="00A52E43">
        <w:tc>
          <w:tcPr>
            <w:tcW w:w="6660" w:type="dxa"/>
          </w:tcPr>
          <w:p w14:paraId="5D5209E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2F52D8E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Severe </w:t>
            </w:r>
          </w:p>
        </w:tc>
        <w:tc>
          <w:tcPr>
            <w:tcW w:w="1800" w:type="dxa"/>
            <w:vAlign w:val="bottom"/>
          </w:tcPr>
          <w:p w14:paraId="1858FF8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61294F" w:rsidRPr="0061294F" w14:paraId="7389516A" w14:textId="77777777" w:rsidTr="00A52E43">
        <w:tc>
          <w:tcPr>
            <w:tcW w:w="6660" w:type="dxa"/>
          </w:tcPr>
          <w:p w14:paraId="6A3E47A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5. How often do you perceive starbursts?</w:t>
            </w:r>
          </w:p>
        </w:tc>
        <w:tc>
          <w:tcPr>
            <w:tcW w:w="1710" w:type="dxa"/>
          </w:tcPr>
          <w:p w14:paraId="724EC9D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Never</w:t>
            </w:r>
          </w:p>
        </w:tc>
        <w:tc>
          <w:tcPr>
            <w:tcW w:w="1800" w:type="dxa"/>
            <w:vAlign w:val="bottom"/>
          </w:tcPr>
          <w:p w14:paraId="53A1716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17 (54.84%)</w:t>
            </w:r>
          </w:p>
        </w:tc>
      </w:tr>
      <w:tr w:rsidR="0061294F" w:rsidRPr="0061294F" w14:paraId="0D2AF91C" w14:textId="77777777" w:rsidTr="00A52E43">
        <w:tc>
          <w:tcPr>
            <w:tcW w:w="6660" w:type="dxa"/>
          </w:tcPr>
          <w:p w14:paraId="76054225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42C7825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Occasionally</w:t>
            </w:r>
          </w:p>
        </w:tc>
        <w:tc>
          <w:tcPr>
            <w:tcW w:w="1800" w:type="dxa"/>
            <w:vAlign w:val="bottom"/>
          </w:tcPr>
          <w:p w14:paraId="7AE06260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12 (38.71%)</w:t>
            </w:r>
          </w:p>
        </w:tc>
      </w:tr>
      <w:tr w:rsidR="0061294F" w:rsidRPr="0061294F" w14:paraId="600C01E0" w14:textId="77777777" w:rsidTr="00A52E43">
        <w:tc>
          <w:tcPr>
            <w:tcW w:w="6660" w:type="dxa"/>
          </w:tcPr>
          <w:p w14:paraId="44A360F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4ACAD91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Often</w:t>
            </w:r>
          </w:p>
        </w:tc>
        <w:tc>
          <w:tcPr>
            <w:tcW w:w="1800" w:type="dxa"/>
            <w:vAlign w:val="bottom"/>
          </w:tcPr>
          <w:p w14:paraId="62F8060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2 (6.45%)</w:t>
            </w:r>
          </w:p>
        </w:tc>
      </w:tr>
      <w:tr w:rsidR="0061294F" w:rsidRPr="0061294F" w14:paraId="6E749490" w14:textId="77777777" w:rsidTr="00A52E43">
        <w:tc>
          <w:tcPr>
            <w:tcW w:w="6660" w:type="dxa"/>
          </w:tcPr>
          <w:p w14:paraId="47B0C53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638ABCD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Usually</w:t>
            </w:r>
          </w:p>
        </w:tc>
        <w:tc>
          <w:tcPr>
            <w:tcW w:w="1800" w:type="dxa"/>
            <w:vAlign w:val="bottom"/>
          </w:tcPr>
          <w:p w14:paraId="5C7ACF6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61294F" w:rsidRPr="0061294F" w14:paraId="678CF7E2" w14:textId="77777777" w:rsidTr="00A52E43">
        <w:tc>
          <w:tcPr>
            <w:tcW w:w="6660" w:type="dxa"/>
          </w:tcPr>
          <w:p w14:paraId="09743DD8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6. How serious do you think the starbursts is?</w:t>
            </w:r>
          </w:p>
        </w:tc>
        <w:tc>
          <w:tcPr>
            <w:tcW w:w="1710" w:type="dxa"/>
          </w:tcPr>
          <w:p w14:paraId="4B753FB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Not at all</w:t>
            </w:r>
          </w:p>
        </w:tc>
        <w:tc>
          <w:tcPr>
            <w:tcW w:w="1800" w:type="dxa"/>
            <w:vAlign w:val="bottom"/>
          </w:tcPr>
          <w:p w14:paraId="6C1B1F4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18 (58.06%)</w:t>
            </w:r>
          </w:p>
        </w:tc>
      </w:tr>
      <w:tr w:rsidR="0061294F" w:rsidRPr="0061294F" w14:paraId="0A60C3F8" w14:textId="77777777" w:rsidTr="00A52E43">
        <w:tc>
          <w:tcPr>
            <w:tcW w:w="6660" w:type="dxa"/>
          </w:tcPr>
          <w:p w14:paraId="260E7F6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153983C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Mild </w:t>
            </w:r>
          </w:p>
        </w:tc>
        <w:tc>
          <w:tcPr>
            <w:tcW w:w="1800" w:type="dxa"/>
            <w:vAlign w:val="bottom"/>
          </w:tcPr>
          <w:p w14:paraId="5A8062F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12 (38.71%)</w:t>
            </w:r>
          </w:p>
        </w:tc>
      </w:tr>
      <w:tr w:rsidR="0061294F" w:rsidRPr="0061294F" w14:paraId="2C421B7D" w14:textId="77777777" w:rsidTr="00A52E43">
        <w:tc>
          <w:tcPr>
            <w:tcW w:w="6660" w:type="dxa"/>
          </w:tcPr>
          <w:p w14:paraId="3D4AC3B5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7842BC95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Moderate </w:t>
            </w:r>
          </w:p>
        </w:tc>
        <w:tc>
          <w:tcPr>
            <w:tcW w:w="1800" w:type="dxa"/>
            <w:vAlign w:val="bottom"/>
          </w:tcPr>
          <w:p w14:paraId="3349AB6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 (3.23%)</w:t>
            </w:r>
          </w:p>
        </w:tc>
      </w:tr>
      <w:tr w:rsidR="0061294F" w:rsidRPr="0061294F" w14:paraId="5ACC3516" w14:textId="77777777" w:rsidTr="00A52E43">
        <w:tc>
          <w:tcPr>
            <w:tcW w:w="6660" w:type="dxa"/>
          </w:tcPr>
          <w:p w14:paraId="7F25484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54538D2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Severe </w:t>
            </w:r>
          </w:p>
        </w:tc>
        <w:tc>
          <w:tcPr>
            <w:tcW w:w="1800" w:type="dxa"/>
            <w:vAlign w:val="bottom"/>
          </w:tcPr>
          <w:p w14:paraId="245B39F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1C807552" w14:textId="77777777" w:rsidTr="00A52E43">
        <w:tc>
          <w:tcPr>
            <w:tcW w:w="6660" w:type="dxa"/>
          </w:tcPr>
          <w:p w14:paraId="671D843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7. How often do you perceive blurred vision?</w:t>
            </w:r>
          </w:p>
        </w:tc>
        <w:tc>
          <w:tcPr>
            <w:tcW w:w="1710" w:type="dxa"/>
          </w:tcPr>
          <w:p w14:paraId="7265985A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Never</w:t>
            </w:r>
          </w:p>
        </w:tc>
        <w:tc>
          <w:tcPr>
            <w:tcW w:w="1800" w:type="dxa"/>
            <w:vAlign w:val="bottom"/>
          </w:tcPr>
          <w:p w14:paraId="3E92B04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11 (35.48%)</w:t>
            </w:r>
          </w:p>
        </w:tc>
      </w:tr>
      <w:tr w:rsidR="0061294F" w:rsidRPr="0061294F" w14:paraId="6036F91A" w14:textId="77777777" w:rsidTr="00A52E43">
        <w:tc>
          <w:tcPr>
            <w:tcW w:w="6660" w:type="dxa"/>
          </w:tcPr>
          <w:p w14:paraId="07219E1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2FBB716A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Occasionally</w:t>
            </w:r>
          </w:p>
        </w:tc>
        <w:tc>
          <w:tcPr>
            <w:tcW w:w="1800" w:type="dxa"/>
            <w:vAlign w:val="bottom"/>
          </w:tcPr>
          <w:p w14:paraId="44FAAFC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18 (58.06%)</w:t>
            </w:r>
          </w:p>
        </w:tc>
      </w:tr>
      <w:tr w:rsidR="0061294F" w:rsidRPr="0061294F" w14:paraId="68AC994D" w14:textId="77777777" w:rsidTr="00A52E43">
        <w:tc>
          <w:tcPr>
            <w:tcW w:w="6660" w:type="dxa"/>
          </w:tcPr>
          <w:p w14:paraId="37FF4C0A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5814DD3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Often</w:t>
            </w:r>
          </w:p>
        </w:tc>
        <w:tc>
          <w:tcPr>
            <w:tcW w:w="1800" w:type="dxa"/>
            <w:vAlign w:val="bottom"/>
          </w:tcPr>
          <w:p w14:paraId="33769E88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2 (6.45%)</w:t>
            </w:r>
          </w:p>
        </w:tc>
      </w:tr>
      <w:tr w:rsidR="0061294F" w:rsidRPr="0061294F" w14:paraId="7AEB1F04" w14:textId="77777777" w:rsidTr="00A52E43">
        <w:tc>
          <w:tcPr>
            <w:tcW w:w="6660" w:type="dxa"/>
          </w:tcPr>
          <w:p w14:paraId="40820D4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5843D1E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Usually</w:t>
            </w:r>
          </w:p>
        </w:tc>
        <w:tc>
          <w:tcPr>
            <w:tcW w:w="1800" w:type="dxa"/>
            <w:vAlign w:val="bottom"/>
          </w:tcPr>
          <w:p w14:paraId="3CD9645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04192E7B" w14:textId="77777777" w:rsidTr="00A52E43">
        <w:tc>
          <w:tcPr>
            <w:tcW w:w="6660" w:type="dxa"/>
          </w:tcPr>
          <w:p w14:paraId="2911CC3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8. How serious do you think the blurred vision is?</w:t>
            </w:r>
          </w:p>
        </w:tc>
        <w:tc>
          <w:tcPr>
            <w:tcW w:w="1710" w:type="dxa"/>
          </w:tcPr>
          <w:p w14:paraId="2AD5670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Not at all</w:t>
            </w:r>
          </w:p>
        </w:tc>
        <w:tc>
          <w:tcPr>
            <w:tcW w:w="1800" w:type="dxa"/>
            <w:vAlign w:val="bottom"/>
          </w:tcPr>
          <w:p w14:paraId="57DE3EB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12 (38.71%)</w:t>
            </w:r>
          </w:p>
        </w:tc>
      </w:tr>
      <w:tr w:rsidR="0061294F" w:rsidRPr="0061294F" w14:paraId="41163107" w14:textId="77777777" w:rsidTr="00A52E43">
        <w:tc>
          <w:tcPr>
            <w:tcW w:w="6660" w:type="dxa"/>
          </w:tcPr>
          <w:p w14:paraId="5518CE0B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33A5600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Mild </w:t>
            </w:r>
          </w:p>
        </w:tc>
        <w:tc>
          <w:tcPr>
            <w:tcW w:w="1800" w:type="dxa"/>
            <w:vAlign w:val="bottom"/>
          </w:tcPr>
          <w:p w14:paraId="6A61B2D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19 (61.29%)</w:t>
            </w:r>
          </w:p>
        </w:tc>
      </w:tr>
      <w:tr w:rsidR="0061294F" w:rsidRPr="0061294F" w14:paraId="0FEA5F27" w14:textId="77777777" w:rsidTr="00A52E43">
        <w:tc>
          <w:tcPr>
            <w:tcW w:w="6660" w:type="dxa"/>
          </w:tcPr>
          <w:p w14:paraId="0B63B45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0B0AE69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Moderate </w:t>
            </w:r>
          </w:p>
        </w:tc>
        <w:tc>
          <w:tcPr>
            <w:tcW w:w="1800" w:type="dxa"/>
            <w:vAlign w:val="bottom"/>
          </w:tcPr>
          <w:p w14:paraId="3C3D1F6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61294F" w:rsidRPr="0061294F" w14:paraId="4044EA72" w14:textId="77777777" w:rsidTr="00A52E43">
        <w:tc>
          <w:tcPr>
            <w:tcW w:w="6660" w:type="dxa"/>
          </w:tcPr>
          <w:p w14:paraId="2D511F8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1C32648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Severe </w:t>
            </w:r>
          </w:p>
        </w:tc>
        <w:tc>
          <w:tcPr>
            <w:tcW w:w="1800" w:type="dxa"/>
            <w:vAlign w:val="bottom"/>
          </w:tcPr>
          <w:p w14:paraId="5446EED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4D6247A4" w14:textId="77777777" w:rsidTr="00A52E43">
        <w:tc>
          <w:tcPr>
            <w:tcW w:w="6660" w:type="dxa"/>
          </w:tcPr>
          <w:p w14:paraId="2EE2F06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9. How often do you perceive monocular diplopia?</w:t>
            </w:r>
          </w:p>
        </w:tc>
        <w:tc>
          <w:tcPr>
            <w:tcW w:w="1710" w:type="dxa"/>
          </w:tcPr>
          <w:p w14:paraId="532E7DB5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Never</w:t>
            </w:r>
          </w:p>
        </w:tc>
        <w:tc>
          <w:tcPr>
            <w:tcW w:w="1800" w:type="dxa"/>
            <w:vAlign w:val="bottom"/>
          </w:tcPr>
          <w:p w14:paraId="3999691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18 (58.06%)</w:t>
            </w:r>
          </w:p>
        </w:tc>
      </w:tr>
      <w:tr w:rsidR="0061294F" w:rsidRPr="0061294F" w14:paraId="0AD49896" w14:textId="77777777" w:rsidTr="00A52E43">
        <w:tc>
          <w:tcPr>
            <w:tcW w:w="6660" w:type="dxa"/>
          </w:tcPr>
          <w:p w14:paraId="4E632AB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4D6A2A3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Occasionally</w:t>
            </w:r>
          </w:p>
        </w:tc>
        <w:tc>
          <w:tcPr>
            <w:tcW w:w="1800" w:type="dxa"/>
            <w:vAlign w:val="bottom"/>
          </w:tcPr>
          <w:p w14:paraId="7CE225E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11 (35.48%)</w:t>
            </w:r>
          </w:p>
        </w:tc>
      </w:tr>
      <w:tr w:rsidR="0061294F" w:rsidRPr="0061294F" w14:paraId="1A148676" w14:textId="77777777" w:rsidTr="00A52E43">
        <w:tc>
          <w:tcPr>
            <w:tcW w:w="6660" w:type="dxa"/>
          </w:tcPr>
          <w:p w14:paraId="18EE769B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0F48D00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Often</w:t>
            </w:r>
          </w:p>
        </w:tc>
        <w:tc>
          <w:tcPr>
            <w:tcW w:w="1800" w:type="dxa"/>
            <w:vAlign w:val="bottom"/>
          </w:tcPr>
          <w:p w14:paraId="7762885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2 (6.45%)</w:t>
            </w:r>
          </w:p>
        </w:tc>
      </w:tr>
      <w:tr w:rsidR="0061294F" w:rsidRPr="0061294F" w14:paraId="4926A815" w14:textId="77777777" w:rsidTr="00A52E43">
        <w:tc>
          <w:tcPr>
            <w:tcW w:w="6660" w:type="dxa"/>
          </w:tcPr>
          <w:p w14:paraId="20771A3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1436409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Usually</w:t>
            </w:r>
          </w:p>
        </w:tc>
        <w:tc>
          <w:tcPr>
            <w:tcW w:w="1800" w:type="dxa"/>
            <w:vAlign w:val="bottom"/>
          </w:tcPr>
          <w:p w14:paraId="0057F38A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61294F" w:rsidRPr="0061294F" w14:paraId="6EAA0138" w14:textId="77777777" w:rsidTr="00A52E43">
        <w:tc>
          <w:tcPr>
            <w:tcW w:w="6660" w:type="dxa"/>
          </w:tcPr>
          <w:p w14:paraId="6B0B1B40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10. How serious do you think the monocular diplopia is?</w:t>
            </w:r>
          </w:p>
        </w:tc>
        <w:tc>
          <w:tcPr>
            <w:tcW w:w="1710" w:type="dxa"/>
          </w:tcPr>
          <w:p w14:paraId="2421448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Not at all</w:t>
            </w:r>
          </w:p>
        </w:tc>
        <w:tc>
          <w:tcPr>
            <w:tcW w:w="1800" w:type="dxa"/>
            <w:vAlign w:val="bottom"/>
          </w:tcPr>
          <w:p w14:paraId="2B4E1C8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19 (61.29%)</w:t>
            </w:r>
          </w:p>
        </w:tc>
      </w:tr>
      <w:tr w:rsidR="0061294F" w:rsidRPr="0061294F" w14:paraId="33F3334F" w14:textId="77777777" w:rsidTr="00A52E43">
        <w:tc>
          <w:tcPr>
            <w:tcW w:w="6660" w:type="dxa"/>
          </w:tcPr>
          <w:p w14:paraId="0AFDC3C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444D25BA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Mild </w:t>
            </w:r>
          </w:p>
        </w:tc>
        <w:tc>
          <w:tcPr>
            <w:tcW w:w="1800" w:type="dxa"/>
            <w:vAlign w:val="bottom"/>
          </w:tcPr>
          <w:p w14:paraId="5EAD286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11 (35.48%)</w:t>
            </w:r>
          </w:p>
        </w:tc>
      </w:tr>
      <w:tr w:rsidR="0061294F" w:rsidRPr="0061294F" w14:paraId="086645BE" w14:textId="77777777" w:rsidTr="00A52E43">
        <w:tc>
          <w:tcPr>
            <w:tcW w:w="6660" w:type="dxa"/>
          </w:tcPr>
          <w:p w14:paraId="14043345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002FA22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Moderate </w:t>
            </w:r>
          </w:p>
        </w:tc>
        <w:tc>
          <w:tcPr>
            <w:tcW w:w="1800" w:type="dxa"/>
            <w:vAlign w:val="bottom"/>
          </w:tcPr>
          <w:p w14:paraId="3E6D7675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 (3.23%)</w:t>
            </w:r>
          </w:p>
        </w:tc>
      </w:tr>
      <w:tr w:rsidR="0061294F" w:rsidRPr="0061294F" w14:paraId="6D2AF80A" w14:textId="77777777" w:rsidTr="00A52E43">
        <w:tc>
          <w:tcPr>
            <w:tcW w:w="6660" w:type="dxa"/>
          </w:tcPr>
          <w:p w14:paraId="568E46B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2B3BB94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Severe </w:t>
            </w:r>
          </w:p>
        </w:tc>
        <w:tc>
          <w:tcPr>
            <w:tcW w:w="1800" w:type="dxa"/>
            <w:vAlign w:val="bottom"/>
          </w:tcPr>
          <w:p w14:paraId="2D3F36E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61294F" w:rsidRPr="0061294F" w14:paraId="05AAA23C" w14:textId="77777777" w:rsidTr="00A52E43">
        <w:tc>
          <w:tcPr>
            <w:tcW w:w="6660" w:type="dxa"/>
          </w:tcPr>
          <w:p w14:paraId="247A7E9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11. How often do you perceive fluctuation in vision?</w:t>
            </w:r>
          </w:p>
        </w:tc>
        <w:tc>
          <w:tcPr>
            <w:tcW w:w="1710" w:type="dxa"/>
          </w:tcPr>
          <w:p w14:paraId="0A570A2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Never</w:t>
            </w:r>
          </w:p>
        </w:tc>
        <w:tc>
          <w:tcPr>
            <w:tcW w:w="1800" w:type="dxa"/>
            <w:vAlign w:val="bottom"/>
          </w:tcPr>
          <w:p w14:paraId="482D1C7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16 (51.61%)</w:t>
            </w:r>
          </w:p>
        </w:tc>
      </w:tr>
      <w:tr w:rsidR="0061294F" w:rsidRPr="0061294F" w14:paraId="04636922" w14:textId="77777777" w:rsidTr="00A52E43">
        <w:tc>
          <w:tcPr>
            <w:tcW w:w="6660" w:type="dxa"/>
          </w:tcPr>
          <w:p w14:paraId="7E1E7B7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7273496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Occasionally</w:t>
            </w:r>
          </w:p>
        </w:tc>
        <w:tc>
          <w:tcPr>
            <w:tcW w:w="1800" w:type="dxa"/>
            <w:vAlign w:val="bottom"/>
          </w:tcPr>
          <w:p w14:paraId="4BD34DFB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14 (45.16%)</w:t>
            </w:r>
          </w:p>
        </w:tc>
      </w:tr>
      <w:tr w:rsidR="0061294F" w:rsidRPr="0061294F" w14:paraId="698AA784" w14:textId="77777777" w:rsidTr="00A52E43">
        <w:tc>
          <w:tcPr>
            <w:tcW w:w="6660" w:type="dxa"/>
          </w:tcPr>
          <w:p w14:paraId="74C4F3B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42C7E1A5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Often</w:t>
            </w:r>
          </w:p>
        </w:tc>
        <w:tc>
          <w:tcPr>
            <w:tcW w:w="1800" w:type="dxa"/>
            <w:vAlign w:val="bottom"/>
          </w:tcPr>
          <w:p w14:paraId="0928492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 (3.23%)</w:t>
            </w:r>
          </w:p>
        </w:tc>
      </w:tr>
      <w:tr w:rsidR="0061294F" w:rsidRPr="0061294F" w14:paraId="4A32F5B4" w14:textId="77777777" w:rsidTr="00A52E43">
        <w:tc>
          <w:tcPr>
            <w:tcW w:w="6660" w:type="dxa"/>
          </w:tcPr>
          <w:p w14:paraId="07497110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27831AD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Usually</w:t>
            </w:r>
          </w:p>
        </w:tc>
        <w:tc>
          <w:tcPr>
            <w:tcW w:w="1800" w:type="dxa"/>
            <w:vAlign w:val="bottom"/>
          </w:tcPr>
          <w:p w14:paraId="6BA8EA5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63C90DD7" w14:textId="77777777" w:rsidTr="00A52E43">
        <w:tc>
          <w:tcPr>
            <w:tcW w:w="6660" w:type="dxa"/>
          </w:tcPr>
          <w:p w14:paraId="2008DC0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12. How serious do you think the fluctuation in vision is?</w:t>
            </w:r>
          </w:p>
        </w:tc>
        <w:tc>
          <w:tcPr>
            <w:tcW w:w="1710" w:type="dxa"/>
          </w:tcPr>
          <w:p w14:paraId="0EED9FA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Not at all</w:t>
            </w:r>
          </w:p>
        </w:tc>
        <w:tc>
          <w:tcPr>
            <w:tcW w:w="1800" w:type="dxa"/>
            <w:vAlign w:val="bottom"/>
          </w:tcPr>
          <w:p w14:paraId="4D12C2D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20 (64.52%)</w:t>
            </w:r>
          </w:p>
        </w:tc>
      </w:tr>
      <w:tr w:rsidR="0061294F" w:rsidRPr="0061294F" w14:paraId="43060B40" w14:textId="77777777" w:rsidTr="00A52E43">
        <w:tc>
          <w:tcPr>
            <w:tcW w:w="6660" w:type="dxa"/>
          </w:tcPr>
          <w:p w14:paraId="3324CE3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2608F1E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Mild </w:t>
            </w:r>
          </w:p>
        </w:tc>
        <w:tc>
          <w:tcPr>
            <w:tcW w:w="1800" w:type="dxa"/>
            <w:vAlign w:val="bottom"/>
          </w:tcPr>
          <w:p w14:paraId="4034C21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11 (35.48%)</w:t>
            </w:r>
          </w:p>
        </w:tc>
      </w:tr>
      <w:tr w:rsidR="0061294F" w:rsidRPr="0061294F" w14:paraId="084739E1" w14:textId="77777777" w:rsidTr="00A52E43">
        <w:tc>
          <w:tcPr>
            <w:tcW w:w="6660" w:type="dxa"/>
          </w:tcPr>
          <w:p w14:paraId="59EA608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0F850EE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Moderate </w:t>
            </w:r>
          </w:p>
        </w:tc>
        <w:tc>
          <w:tcPr>
            <w:tcW w:w="1800" w:type="dxa"/>
            <w:vAlign w:val="bottom"/>
          </w:tcPr>
          <w:p w14:paraId="7E9A80A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5085F85C" w14:textId="77777777" w:rsidTr="00A52E43">
        <w:tc>
          <w:tcPr>
            <w:tcW w:w="6660" w:type="dxa"/>
          </w:tcPr>
          <w:p w14:paraId="2F8415BA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794241C1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Severe </w:t>
            </w:r>
          </w:p>
        </w:tc>
        <w:tc>
          <w:tcPr>
            <w:tcW w:w="1800" w:type="dxa"/>
            <w:vAlign w:val="bottom"/>
          </w:tcPr>
          <w:p w14:paraId="7DE18A5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6D926141" w14:textId="77777777" w:rsidTr="00A52E43">
        <w:tc>
          <w:tcPr>
            <w:tcW w:w="6660" w:type="dxa"/>
          </w:tcPr>
          <w:p w14:paraId="3E95D4E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13. How often do you perceive focusing difficulty?</w:t>
            </w:r>
          </w:p>
        </w:tc>
        <w:tc>
          <w:tcPr>
            <w:tcW w:w="1710" w:type="dxa"/>
          </w:tcPr>
          <w:p w14:paraId="1514DEC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Never</w:t>
            </w:r>
          </w:p>
        </w:tc>
        <w:tc>
          <w:tcPr>
            <w:tcW w:w="1800" w:type="dxa"/>
            <w:vAlign w:val="bottom"/>
          </w:tcPr>
          <w:p w14:paraId="5CB3821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16 (51.61%)</w:t>
            </w:r>
          </w:p>
        </w:tc>
      </w:tr>
      <w:tr w:rsidR="0061294F" w:rsidRPr="0061294F" w14:paraId="42B9A47E" w14:textId="77777777" w:rsidTr="00A52E43">
        <w:tc>
          <w:tcPr>
            <w:tcW w:w="6660" w:type="dxa"/>
          </w:tcPr>
          <w:p w14:paraId="23A9DD98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46A6E81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Occasionally</w:t>
            </w:r>
          </w:p>
        </w:tc>
        <w:tc>
          <w:tcPr>
            <w:tcW w:w="1800" w:type="dxa"/>
            <w:vAlign w:val="bottom"/>
          </w:tcPr>
          <w:p w14:paraId="0C23567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11 (35.48%)</w:t>
            </w:r>
          </w:p>
        </w:tc>
      </w:tr>
      <w:tr w:rsidR="0061294F" w:rsidRPr="0061294F" w14:paraId="3DFB8FB2" w14:textId="77777777" w:rsidTr="00A52E43">
        <w:tc>
          <w:tcPr>
            <w:tcW w:w="6660" w:type="dxa"/>
          </w:tcPr>
          <w:p w14:paraId="66E8609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7BCF8E5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Often</w:t>
            </w:r>
          </w:p>
        </w:tc>
        <w:tc>
          <w:tcPr>
            <w:tcW w:w="1800" w:type="dxa"/>
            <w:vAlign w:val="bottom"/>
          </w:tcPr>
          <w:p w14:paraId="6494DD5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4 (12.90%)</w:t>
            </w:r>
          </w:p>
        </w:tc>
      </w:tr>
      <w:tr w:rsidR="0061294F" w:rsidRPr="0061294F" w14:paraId="7DF95DB2" w14:textId="77777777" w:rsidTr="00A52E43">
        <w:tc>
          <w:tcPr>
            <w:tcW w:w="6660" w:type="dxa"/>
          </w:tcPr>
          <w:p w14:paraId="76C471A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6948491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Usually</w:t>
            </w:r>
          </w:p>
        </w:tc>
        <w:tc>
          <w:tcPr>
            <w:tcW w:w="1800" w:type="dxa"/>
            <w:vAlign w:val="bottom"/>
          </w:tcPr>
          <w:p w14:paraId="1529C1B8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104BB3DD" w14:textId="77777777" w:rsidTr="00A52E43">
        <w:tc>
          <w:tcPr>
            <w:tcW w:w="6660" w:type="dxa"/>
          </w:tcPr>
          <w:p w14:paraId="628C7C2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14. How serious do you think the focusing difficulty is?</w:t>
            </w:r>
          </w:p>
        </w:tc>
        <w:tc>
          <w:tcPr>
            <w:tcW w:w="1710" w:type="dxa"/>
          </w:tcPr>
          <w:p w14:paraId="42840C88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Not at all</w:t>
            </w:r>
          </w:p>
        </w:tc>
        <w:tc>
          <w:tcPr>
            <w:tcW w:w="1800" w:type="dxa"/>
            <w:vAlign w:val="bottom"/>
          </w:tcPr>
          <w:p w14:paraId="5EE19CD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16 (51.61%)</w:t>
            </w:r>
          </w:p>
        </w:tc>
      </w:tr>
      <w:tr w:rsidR="0061294F" w:rsidRPr="0061294F" w14:paraId="610ED850" w14:textId="77777777" w:rsidTr="00A52E43">
        <w:tc>
          <w:tcPr>
            <w:tcW w:w="6660" w:type="dxa"/>
          </w:tcPr>
          <w:p w14:paraId="433FD62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0306E70B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Mild </w:t>
            </w:r>
          </w:p>
        </w:tc>
        <w:tc>
          <w:tcPr>
            <w:tcW w:w="1800" w:type="dxa"/>
            <w:vAlign w:val="bottom"/>
          </w:tcPr>
          <w:p w14:paraId="3ADA3AC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12 (38.71%)</w:t>
            </w:r>
          </w:p>
        </w:tc>
      </w:tr>
      <w:tr w:rsidR="0061294F" w:rsidRPr="0061294F" w14:paraId="5FF0AC6A" w14:textId="77777777" w:rsidTr="00A52E43">
        <w:tc>
          <w:tcPr>
            <w:tcW w:w="6660" w:type="dxa"/>
          </w:tcPr>
          <w:p w14:paraId="118D5FF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77A8281A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Moderate </w:t>
            </w:r>
          </w:p>
        </w:tc>
        <w:tc>
          <w:tcPr>
            <w:tcW w:w="1800" w:type="dxa"/>
            <w:vAlign w:val="bottom"/>
          </w:tcPr>
          <w:p w14:paraId="09175A5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3 (9.68%)</w:t>
            </w:r>
          </w:p>
        </w:tc>
      </w:tr>
      <w:tr w:rsidR="0061294F" w:rsidRPr="0061294F" w14:paraId="38F7C931" w14:textId="77777777" w:rsidTr="00A52E43">
        <w:tc>
          <w:tcPr>
            <w:tcW w:w="6660" w:type="dxa"/>
          </w:tcPr>
          <w:p w14:paraId="2F135A4A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147BA56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Severe </w:t>
            </w:r>
          </w:p>
        </w:tc>
        <w:tc>
          <w:tcPr>
            <w:tcW w:w="1800" w:type="dxa"/>
            <w:vAlign w:val="bottom"/>
          </w:tcPr>
          <w:p w14:paraId="6685E03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652441DF" w14:textId="77777777" w:rsidTr="00A52E43">
        <w:tc>
          <w:tcPr>
            <w:tcW w:w="6660" w:type="dxa"/>
          </w:tcPr>
          <w:p w14:paraId="14EE388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15. How often do you perceive difficulty judging depth? </w:t>
            </w:r>
          </w:p>
        </w:tc>
        <w:tc>
          <w:tcPr>
            <w:tcW w:w="1710" w:type="dxa"/>
          </w:tcPr>
          <w:p w14:paraId="11FAE005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Never</w:t>
            </w:r>
          </w:p>
        </w:tc>
        <w:tc>
          <w:tcPr>
            <w:tcW w:w="1800" w:type="dxa"/>
            <w:vAlign w:val="bottom"/>
          </w:tcPr>
          <w:p w14:paraId="6070DEE8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27 (87.10%)</w:t>
            </w:r>
          </w:p>
        </w:tc>
      </w:tr>
      <w:tr w:rsidR="0061294F" w:rsidRPr="0061294F" w14:paraId="7EDF27EF" w14:textId="77777777" w:rsidTr="00A52E43">
        <w:tc>
          <w:tcPr>
            <w:tcW w:w="6660" w:type="dxa"/>
          </w:tcPr>
          <w:p w14:paraId="3AFFEED0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0779837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Occasionally</w:t>
            </w:r>
          </w:p>
        </w:tc>
        <w:tc>
          <w:tcPr>
            <w:tcW w:w="1800" w:type="dxa"/>
            <w:vAlign w:val="bottom"/>
          </w:tcPr>
          <w:p w14:paraId="5BB6621F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4 (12.90%)</w:t>
            </w:r>
          </w:p>
        </w:tc>
      </w:tr>
      <w:tr w:rsidR="0061294F" w:rsidRPr="0061294F" w14:paraId="3837D5FC" w14:textId="77777777" w:rsidTr="00A52E43">
        <w:tc>
          <w:tcPr>
            <w:tcW w:w="6660" w:type="dxa"/>
          </w:tcPr>
          <w:p w14:paraId="520BF28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2F635AA4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Often</w:t>
            </w:r>
          </w:p>
        </w:tc>
        <w:tc>
          <w:tcPr>
            <w:tcW w:w="1800" w:type="dxa"/>
            <w:vAlign w:val="bottom"/>
          </w:tcPr>
          <w:p w14:paraId="1199114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2D6B39BF" w14:textId="77777777" w:rsidTr="00A52E43">
        <w:tc>
          <w:tcPr>
            <w:tcW w:w="6660" w:type="dxa"/>
          </w:tcPr>
          <w:p w14:paraId="5119098D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48903A5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Usually</w:t>
            </w:r>
          </w:p>
        </w:tc>
        <w:tc>
          <w:tcPr>
            <w:tcW w:w="1800" w:type="dxa"/>
            <w:vAlign w:val="bottom"/>
          </w:tcPr>
          <w:p w14:paraId="601C0150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741D3E37" w14:textId="77777777" w:rsidTr="00A52E43">
        <w:tc>
          <w:tcPr>
            <w:tcW w:w="6660" w:type="dxa"/>
          </w:tcPr>
          <w:p w14:paraId="05932C8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16. How serious do you think the difficulty is?</w:t>
            </w:r>
          </w:p>
        </w:tc>
        <w:tc>
          <w:tcPr>
            <w:tcW w:w="1710" w:type="dxa"/>
          </w:tcPr>
          <w:p w14:paraId="7A1F1BB7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Not at all</w:t>
            </w:r>
          </w:p>
        </w:tc>
        <w:tc>
          <w:tcPr>
            <w:tcW w:w="1800" w:type="dxa"/>
            <w:vAlign w:val="bottom"/>
          </w:tcPr>
          <w:p w14:paraId="167726E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27 (87.10%)</w:t>
            </w:r>
          </w:p>
        </w:tc>
      </w:tr>
      <w:tr w:rsidR="0061294F" w:rsidRPr="0061294F" w14:paraId="4CACD773" w14:textId="77777777" w:rsidTr="00A52E43">
        <w:tc>
          <w:tcPr>
            <w:tcW w:w="6660" w:type="dxa"/>
          </w:tcPr>
          <w:p w14:paraId="20E8C84E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1D5929C9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Mild </w:t>
            </w:r>
          </w:p>
        </w:tc>
        <w:tc>
          <w:tcPr>
            <w:tcW w:w="1800" w:type="dxa"/>
            <w:vAlign w:val="bottom"/>
          </w:tcPr>
          <w:p w14:paraId="00A4C882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4 (12.90%)</w:t>
            </w:r>
          </w:p>
        </w:tc>
      </w:tr>
      <w:tr w:rsidR="0061294F" w:rsidRPr="0061294F" w14:paraId="7EAFB69C" w14:textId="77777777" w:rsidTr="00A52E43">
        <w:tc>
          <w:tcPr>
            <w:tcW w:w="6660" w:type="dxa"/>
          </w:tcPr>
          <w:p w14:paraId="1DD247C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27183293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Moderate </w:t>
            </w:r>
          </w:p>
        </w:tc>
        <w:tc>
          <w:tcPr>
            <w:tcW w:w="1800" w:type="dxa"/>
            <w:vAlign w:val="bottom"/>
          </w:tcPr>
          <w:p w14:paraId="6658FB5B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1294F" w:rsidRPr="0061294F" w14:paraId="5DC7E720" w14:textId="77777777" w:rsidTr="00A52E43">
        <w:tc>
          <w:tcPr>
            <w:tcW w:w="6660" w:type="dxa"/>
          </w:tcPr>
          <w:p w14:paraId="35FD75BC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</w:tcPr>
          <w:p w14:paraId="579A78E6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 xml:space="preserve">Severe </w:t>
            </w:r>
          </w:p>
        </w:tc>
        <w:tc>
          <w:tcPr>
            <w:tcW w:w="1800" w:type="dxa"/>
            <w:vAlign w:val="bottom"/>
          </w:tcPr>
          <w:p w14:paraId="5C1CF3F5" w14:textId="77777777" w:rsidR="0061294F" w:rsidRPr="0061294F" w:rsidRDefault="0061294F" w:rsidP="0061294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1294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</w:tbl>
    <w:p w14:paraId="58FAB0C2" w14:textId="77777777" w:rsidR="0061294F" w:rsidRPr="0061294F" w:rsidRDefault="0061294F" w:rsidP="0061294F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61294F">
        <w:rPr>
          <w:rFonts w:ascii="Times New Roman" w:hAnsi="Times New Roman" w:cs="Times New Roman"/>
          <w:sz w:val="18"/>
          <w:szCs w:val="18"/>
        </w:rPr>
        <w:lastRenderedPageBreak/>
        <w:t>The chi-square test was used to compare differences in percentages between two groups</w:t>
      </w:r>
    </w:p>
    <w:p w14:paraId="24489EFA" w14:textId="77777777" w:rsidR="0061294F" w:rsidRDefault="0061294F" w:rsidP="000B4F87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6547D360" w14:textId="77777777" w:rsidR="0061294F" w:rsidRPr="0061294F" w:rsidRDefault="0061294F" w:rsidP="000B4F87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sectPr w:rsidR="0061294F" w:rsidRPr="0061294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3FD21" w14:textId="77777777" w:rsidR="005B2FCB" w:rsidRDefault="005B2FCB" w:rsidP="007B4269">
      <w:r>
        <w:separator/>
      </w:r>
    </w:p>
  </w:endnote>
  <w:endnote w:type="continuationSeparator" w:id="0">
    <w:p w14:paraId="32218CAE" w14:textId="77777777" w:rsidR="005B2FCB" w:rsidRDefault="005B2FCB" w:rsidP="007B4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STLiti">
    <w:altName w:val="华文隶书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8452325"/>
      <w:docPartObj>
        <w:docPartGallery w:val="Page Numbers (Bottom of Page)"/>
        <w:docPartUnique/>
      </w:docPartObj>
    </w:sdtPr>
    <w:sdtContent>
      <w:p w14:paraId="3F550EC3" w14:textId="6917459D" w:rsidR="000B4F87" w:rsidRDefault="000B4F8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7A4BDB5" w14:textId="77777777" w:rsidR="000B4F87" w:rsidRDefault="000B4F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746B2" w14:textId="77777777" w:rsidR="005B2FCB" w:rsidRDefault="005B2FCB" w:rsidP="007B4269">
      <w:r>
        <w:separator/>
      </w:r>
    </w:p>
  </w:footnote>
  <w:footnote w:type="continuationSeparator" w:id="0">
    <w:p w14:paraId="3668BD08" w14:textId="77777777" w:rsidR="005B2FCB" w:rsidRDefault="005B2FCB" w:rsidP="007B42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FB1083"/>
    <w:multiLevelType w:val="multilevel"/>
    <w:tmpl w:val="4B00B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07150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Ophthalm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t5v09v9mwpfwxe95fcpda2eps9rvxse00at&quot;&gt;Q presbyopia&lt;record-ids&gt;&lt;item&gt;5&lt;/item&gt;&lt;item&gt;51&lt;/item&gt;&lt;item&gt;217&lt;/item&gt;&lt;item&gt;278&lt;/item&gt;&lt;item&gt;325&lt;/item&gt;&lt;item&gt;328&lt;/item&gt;&lt;item&gt;519&lt;/item&gt;&lt;item&gt;528&lt;/item&gt;&lt;item&gt;538&lt;/item&gt;&lt;item&gt;559&lt;/item&gt;&lt;item&gt;581&lt;/item&gt;&lt;item&gt;707&lt;/item&gt;&lt;item&gt;771&lt;/item&gt;&lt;item&gt;773&lt;/item&gt;&lt;item&gt;781&lt;/item&gt;&lt;item&gt;785&lt;/item&gt;&lt;item&gt;786&lt;/item&gt;&lt;item&gt;795&lt;/item&gt;&lt;item&gt;796&lt;/item&gt;&lt;item&gt;808&lt;/item&gt;&lt;item&gt;841&lt;/item&gt;&lt;item&gt;860&lt;/item&gt;&lt;item&gt;887&lt;/item&gt;&lt;item&gt;926&lt;/item&gt;&lt;item&gt;929&lt;/item&gt;&lt;item&gt;931&lt;/item&gt;&lt;item&gt;936&lt;/item&gt;&lt;item&gt;937&lt;/item&gt;&lt;/record-ids&gt;&lt;/item&gt;&lt;/Libraries&gt;"/>
  </w:docVars>
  <w:rsids>
    <w:rsidRoot w:val="00D85D5E"/>
    <w:rsid w:val="00002648"/>
    <w:rsid w:val="000028C0"/>
    <w:rsid w:val="00004D66"/>
    <w:rsid w:val="00005685"/>
    <w:rsid w:val="00006E6C"/>
    <w:rsid w:val="0001252B"/>
    <w:rsid w:val="00013955"/>
    <w:rsid w:val="00020D54"/>
    <w:rsid w:val="00024BE7"/>
    <w:rsid w:val="000274B3"/>
    <w:rsid w:val="00027E4F"/>
    <w:rsid w:val="00031FA5"/>
    <w:rsid w:val="00032EA8"/>
    <w:rsid w:val="00035028"/>
    <w:rsid w:val="000427F6"/>
    <w:rsid w:val="00042BFB"/>
    <w:rsid w:val="000463A7"/>
    <w:rsid w:val="00047EEC"/>
    <w:rsid w:val="00053549"/>
    <w:rsid w:val="00056AD1"/>
    <w:rsid w:val="00064C8C"/>
    <w:rsid w:val="00070788"/>
    <w:rsid w:val="00072980"/>
    <w:rsid w:val="00083AE1"/>
    <w:rsid w:val="00084AB9"/>
    <w:rsid w:val="00094D53"/>
    <w:rsid w:val="00097831"/>
    <w:rsid w:val="000A0BA6"/>
    <w:rsid w:val="000A3392"/>
    <w:rsid w:val="000A425E"/>
    <w:rsid w:val="000B09BB"/>
    <w:rsid w:val="000B2558"/>
    <w:rsid w:val="000B4F87"/>
    <w:rsid w:val="000C324D"/>
    <w:rsid w:val="000C5085"/>
    <w:rsid w:val="000C6C38"/>
    <w:rsid w:val="000E2E89"/>
    <w:rsid w:val="000F0F08"/>
    <w:rsid w:val="000F4161"/>
    <w:rsid w:val="000F7495"/>
    <w:rsid w:val="00101D30"/>
    <w:rsid w:val="001033B6"/>
    <w:rsid w:val="001058B1"/>
    <w:rsid w:val="00112C95"/>
    <w:rsid w:val="001131FC"/>
    <w:rsid w:val="00114186"/>
    <w:rsid w:val="001175F7"/>
    <w:rsid w:val="00117DB1"/>
    <w:rsid w:val="00123B35"/>
    <w:rsid w:val="00124642"/>
    <w:rsid w:val="00125380"/>
    <w:rsid w:val="001425B5"/>
    <w:rsid w:val="00152377"/>
    <w:rsid w:val="00152B24"/>
    <w:rsid w:val="00154DB5"/>
    <w:rsid w:val="00154E81"/>
    <w:rsid w:val="00154FAF"/>
    <w:rsid w:val="00166444"/>
    <w:rsid w:val="00167960"/>
    <w:rsid w:val="0017678E"/>
    <w:rsid w:val="00177D8C"/>
    <w:rsid w:val="00184A5E"/>
    <w:rsid w:val="00190588"/>
    <w:rsid w:val="00192767"/>
    <w:rsid w:val="001A4E9A"/>
    <w:rsid w:val="001A735D"/>
    <w:rsid w:val="001B1546"/>
    <w:rsid w:val="001C01A1"/>
    <w:rsid w:val="001D0D74"/>
    <w:rsid w:val="001D53EC"/>
    <w:rsid w:val="001E1BED"/>
    <w:rsid w:val="001E4025"/>
    <w:rsid w:val="001E7A50"/>
    <w:rsid w:val="001F30E5"/>
    <w:rsid w:val="00200488"/>
    <w:rsid w:val="00201B6F"/>
    <w:rsid w:val="00207ECA"/>
    <w:rsid w:val="00211F7C"/>
    <w:rsid w:val="00226665"/>
    <w:rsid w:val="002269E4"/>
    <w:rsid w:val="00243B0D"/>
    <w:rsid w:val="002449CC"/>
    <w:rsid w:val="00244C09"/>
    <w:rsid w:val="00246B9A"/>
    <w:rsid w:val="00246C6C"/>
    <w:rsid w:val="00253BA2"/>
    <w:rsid w:val="00256A28"/>
    <w:rsid w:val="0025725B"/>
    <w:rsid w:val="002644F6"/>
    <w:rsid w:val="00264CD0"/>
    <w:rsid w:val="00282E3B"/>
    <w:rsid w:val="00282FA9"/>
    <w:rsid w:val="00283D33"/>
    <w:rsid w:val="002A6FA8"/>
    <w:rsid w:val="002B0DB4"/>
    <w:rsid w:val="002B6037"/>
    <w:rsid w:val="002B69CC"/>
    <w:rsid w:val="002B6B93"/>
    <w:rsid w:val="002C0DC4"/>
    <w:rsid w:val="002C3EAD"/>
    <w:rsid w:val="002D7E25"/>
    <w:rsid w:val="002F46BF"/>
    <w:rsid w:val="002F53B4"/>
    <w:rsid w:val="002F6591"/>
    <w:rsid w:val="003060E8"/>
    <w:rsid w:val="00306EE0"/>
    <w:rsid w:val="0030791E"/>
    <w:rsid w:val="00313608"/>
    <w:rsid w:val="00315033"/>
    <w:rsid w:val="00333EEF"/>
    <w:rsid w:val="00340CCE"/>
    <w:rsid w:val="00345962"/>
    <w:rsid w:val="00353340"/>
    <w:rsid w:val="00360430"/>
    <w:rsid w:val="00362083"/>
    <w:rsid w:val="003679B1"/>
    <w:rsid w:val="003708EA"/>
    <w:rsid w:val="0037210B"/>
    <w:rsid w:val="00372B4F"/>
    <w:rsid w:val="00377100"/>
    <w:rsid w:val="003826EB"/>
    <w:rsid w:val="00382C25"/>
    <w:rsid w:val="00391179"/>
    <w:rsid w:val="00394134"/>
    <w:rsid w:val="00397C02"/>
    <w:rsid w:val="003A034E"/>
    <w:rsid w:val="003D03F4"/>
    <w:rsid w:val="003D143D"/>
    <w:rsid w:val="003D316E"/>
    <w:rsid w:val="003E2F98"/>
    <w:rsid w:val="003E3CD7"/>
    <w:rsid w:val="003E6597"/>
    <w:rsid w:val="003E659A"/>
    <w:rsid w:val="003F146D"/>
    <w:rsid w:val="0040198F"/>
    <w:rsid w:val="00405778"/>
    <w:rsid w:val="00412649"/>
    <w:rsid w:val="00414B29"/>
    <w:rsid w:val="004159F1"/>
    <w:rsid w:val="004175C8"/>
    <w:rsid w:val="004211CB"/>
    <w:rsid w:val="00423C3A"/>
    <w:rsid w:val="00427DA7"/>
    <w:rsid w:val="00440CEF"/>
    <w:rsid w:val="00441C6E"/>
    <w:rsid w:val="0044286C"/>
    <w:rsid w:val="004647DE"/>
    <w:rsid w:val="00471525"/>
    <w:rsid w:val="0047354D"/>
    <w:rsid w:val="00495462"/>
    <w:rsid w:val="004A4985"/>
    <w:rsid w:val="004B5C75"/>
    <w:rsid w:val="004C315B"/>
    <w:rsid w:val="004C65D4"/>
    <w:rsid w:val="004C74AA"/>
    <w:rsid w:val="004C7C46"/>
    <w:rsid w:val="004D020E"/>
    <w:rsid w:val="004D24C7"/>
    <w:rsid w:val="004D3301"/>
    <w:rsid w:val="004E052C"/>
    <w:rsid w:val="004E1460"/>
    <w:rsid w:val="004E40FD"/>
    <w:rsid w:val="004F48EE"/>
    <w:rsid w:val="004F69BE"/>
    <w:rsid w:val="005034DC"/>
    <w:rsid w:val="00503C28"/>
    <w:rsid w:val="00506266"/>
    <w:rsid w:val="005127F0"/>
    <w:rsid w:val="00522835"/>
    <w:rsid w:val="005326D9"/>
    <w:rsid w:val="00536B74"/>
    <w:rsid w:val="0054049C"/>
    <w:rsid w:val="005422D0"/>
    <w:rsid w:val="00550AD5"/>
    <w:rsid w:val="00556543"/>
    <w:rsid w:val="00557BF4"/>
    <w:rsid w:val="00575778"/>
    <w:rsid w:val="00576CC3"/>
    <w:rsid w:val="00580B88"/>
    <w:rsid w:val="005A5146"/>
    <w:rsid w:val="005A7C96"/>
    <w:rsid w:val="005B2FCB"/>
    <w:rsid w:val="005C09CE"/>
    <w:rsid w:val="005C14C9"/>
    <w:rsid w:val="005C1DFB"/>
    <w:rsid w:val="005C5E12"/>
    <w:rsid w:val="005D245E"/>
    <w:rsid w:val="005D67F0"/>
    <w:rsid w:val="005E10E5"/>
    <w:rsid w:val="005E5D4D"/>
    <w:rsid w:val="005F2891"/>
    <w:rsid w:val="005F290C"/>
    <w:rsid w:val="005F52AE"/>
    <w:rsid w:val="005F79AE"/>
    <w:rsid w:val="00600228"/>
    <w:rsid w:val="00604DE2"/>
    <w:rsid w:val="0061294F"/>
    <w:rsid w:val="0062262F"/>
    <w:rsid w:val="006308F8"/>
    <w:rsid w:val="0063170F"/>
    <w:rsid w:val="00631884"/>
    <w:rsid w:val="00635D32"/>
    <w:rsid w:val="00636BFD"/>
    <w:rsid w:val="0064391D"/>
    <w:rsid w:val="00645935"/>
    <w:rsid w:val="006467BD"/>
    <w:rsid w:val="006528FF"/>
    <w:rsid w:val="0066225C"/>
    <w:rsid w:val="00671F3F"/>
    <w:rsid w:val="006738F0"/>
    <w:rsid w:val="00680599"/>
    <w:rsid w:val="00680E42"/>
    <w:rsid w:val="00682BD2"/>
    <w:rsid w:val="00690D4E"/>
    <w:rsid w:val="006A1EA2"/>
    <w:rsid w:val="006A562D"/>
    <w:rsid w:val="006B3FE7"/>
    <w:rsid w:val="006C15D0"/>
    <w:rsid w:val="006C2F0A"/>
    <w:rsid w:val="006C3CA7"/>
    <w:rsid w:val="006C5C12"/>
    <w:rsid w:val="006D38FD"/>
    <w:rsid w:val="006E1A2F"/>
    <w:rsid w:val="006E3953"/>
    <w:rsid w:val="006E3FF9"/>
    <w:rsid w:val="006F1125"/>
    <w:rsid w:val="00702D1C"/>
    <w:rsid w:val="007032ED"/>
    <w:rsid w:val="007034D4"/>
    <w:rsid w:val="00706060"/>
    <w:rsid w:val="007068F8"/>
    <w:rsid w:val="00710294"/>
    <w:rsid w:val="00711598"/>
    <w:rsid w:val="007211CC"/>
    <w:rsid w:val="00722A34"/>
    <w:rsid w:val="007234DD"/>
    <w:rsid w:val="00725FE9"/>
    <w:rsid w:val="00727650"/>
    <w:rsid w:val="00727C06"/>
    <w:rsid w:val="007406BD"/>
    <w:rsid w:val="0074129B"/>
    <w:rsid w:val="007475D8"/>
    <w:rsid w:val="007547F2"/>
    <w:rsid w:val="007561CC"/>
    <w:rsid w:val="0076093B"/>
    <w:rsid w:val="0076445D"/>
    <w:rsid w:val="00772005"/>
    <w:rsid w:val="00772F1E"/>
    <w:rsid w:val="00781709"/>
    <w:rsid w:val="007916CD"/>
    <w:rsid w:val="00795E47"/>
    <w:rsid w:val="007A3A55"/>
    <w:rsid w:val="007A7E6E"/>
    <w:rsid w:val="007B14DD"/>
    <w:rsid w:val="007B1E5D"/>
    <w:rsid w:val="007B4269"/>
    <w:rsid w:val="007B699B"/>
    <w:rsid w:val="007B7D15"/>
    <w:rsid w:val="007C06F0"/>
    <w:rsid w:val="007C0971"/>
    <w:rsid w:val="007C5853"/>
    <w:rsid w:val="007D38C0"/>
    <w:rsid w:val="007D7AA9"/>
    <w:rsid w:val="007D7F8B"/>
    <w:rsid w:val="007E0A08"/>
    <w:rsid w:val="007E0D7D"/>
    <w:rsid w:val="007E6665"/>
    <w:rsid w:val="007F12FC"/>
    <w:rsid w:val="00801B16"/>
    <w:rsid w:val="00802F01"/>
    <w:rsid w:val="00811187"/>
    <w:rsid w:val="0081162D"/>
    <w:rsid w:val="00811657"/>
    <w:rsid w:val="00815D98"/>
    <w:rsid w:val="00820317"/>
    <w:rsid w:val="00824D83"/>
    <w:rsid w:val="00832844"/>
    <w:rsid w:val="008336D2"/>
    <w:rsid w:val="00837C35"/>
    <w:rsid w:val="00844F01"/>
    <w:rsid w:val="00845CE9"/>
    <w:rsid w:val="008520DA"/>
    <w:rsid w:val="00863C45"/>
    <w:rsid w:val="008663F2"/>
    <w:rsid w:val="00874FDA"/>
    <w:rsid w:val="00880777"/>
    <w:rsid w:val="00880AD7"/>
    <w:rsid w:val="00885C6F"/>
    <w:rsid w:val="00887248"/>
    <w:rsid w:val="00887DFC"/>
    <w:rsid w:val="008909A9"/>
    <w:rsid w:val="00897E56"/>
    <w:rsid w:val="008A085C"/>
    <w:rsid w:val="008A1349"/>
    <w:rsid w:val="008A2908"/>
    <w:rsid w:val="008A61B1"/>
    <w:rsid w:val="008B2167"/>
    <w:rsid w:val="008B2D3A"/>
    <w:rsid w:val="008C018B"/>
    <w:rsid w:val="008C3F59"/>
    <w:rsid w:val="008E361B"/>
    <w:rsid w:val="008E6C19"/>
    <w:rsid w:val="008F1FFF"/>
    <w:rsid w:val="008F2516"/>
    <w:rsid w:val="008F43BC"/>
    <w:rsid w:val="008F61C0"/>
    <w:rsid w:val="008F6E46"/>
    <w:rsid w:val="00900EDF"/>
    <w:rsid w:val="009019EE"/>
    <w:rsid w:val="0090362B"/>
    <w:rsid w:val="00904B46"/>
    <w:rsid w:val="00915872"/>
    <w:rsid w:val="009232C9"/>
    <w:rsid w:val="0092693B"/>
    <w:rsid w:val="00931386"/>
    <w:rsid w:val="00933EF6"/>
    <w:rsid w:val="009366D1"/>
    <w:rsid w:val="00936F74"/>
    <w:rsid w:val="00940678"/>
    <w:rsid w:val="00945239"/>
    <w:rsid w:val="009462A9"/>
    <w:rsid w:val="00950DD3"/>
    <w:rsid w:val="0095234C"/>
    <w:rsid w:val="00953385"/>
    <w:rsid w:val="00955E60"/>
    <w:rsid w:val="00960800"/>
    <w:rsid w:val="009619F5"/>
    <w:rsid w:val="0096240E"/>
    <w:rsid w:val="0096472F"/>
    <w:rsid w:val="00965B09"/>
    <w:rsid w:val="009759F8"/>
    <w:rsid w:val="009877B7"/>
    <w:rsid w:val="00993505"/>
    <w:rsid w:val="009937DB"/>
    <w:rsid w:val="0099651B"/>
    <w:rsid w:val="009A2186"/>
    <w:rsid w:val="009A3664"/>
    <w:rsid w:val="009A769A"/>
    <w:rsid w:val="009B13C2"/>
    <w:rsid w:val="009B7600"/>
    <w:rsid w:val="009C190A"/>
    <w:rsid w:val="009D4E0A"/>
    <w:rsid w:val="009D7FAA"/>
    <w:rsid w:val="009E1C59"/>
    <w:rsid w:val="009F2823"/>
    <w:rsid w:val="009F6F95"/>
    <w:rsid w:val="009F7D69"/>
    <w:rsid w:val="009F7DCD"/>
    <w:rsid w:val="00A01379"/>
    <w:rsid w:val="00A119C3"/>
    <w:rsid w:val="00A30C89"/>
    <w:rsid w:val="00A42EF2"/>
    <w:rsid w:val="00A54C61"/>
    <w:rsid w:val="00A57EA4"/>
    <w:rsid w:val="00A67A50"/>
    <w:rsid w:val="00A727A0"/>
    <w:rsid w:val="00A7656B"/>
    <w:rsid w:val="00A823C9"/>
    <w:rsid w:val="00A82AB5"/>
    <w:rsid w:val="00A83FFA"/>
    <w:rsid w:val="00A95B90"/>
    <w:rsid w:val="00AA0F99"/>
    <w:rsid w:val="00AA6557"/>
    <w:rsid w:val="00AB0C40"/>
    <w:rsid w:val="00AB3CDC"/>
    <w:rsid w:val="00AC7361"/>
    <w:rsid w:val="00AD248D"/>
    <w:rsid w:val="00AD29D7"/>
    <w:rsid w:val="00AD2F33"/>
    <w:rsid w:val="00AE4AFA"/>
    <w:rsid w:val="00AE6547"/>
    <w:rsid w:val="00AF08D3"/>
    <w:rsid w:val="00AF0C85"/>
    <w:rsid w:val="00AF2ABD"/>
    <w:rsid w:val="00B106B3"/>
    <w:rsid w:val="00B155CF"/>
    <w:rsid w:val="00B16AA0"/>
    <w:rsid w:val="00B305FC"/>
    <w:rsid w:val="00B33BD2"/>
    <w:rsid w:val="00B35853"/>
    <w:rsid w:val="00B4083E"/>
    <w:rsid w:val="00B41B6F"/>
    <w:rsid w:val="00B433BB"/>
    <w:rsid w:val="00B50747"/>
    <w:rsid w:val="00B54C71"/>
    <w:rsid w:val="00B55F6D"/>
    <w:rsid w:val="00B62D67"/>
    <w:rsid w:val="00B630EE"/>
    <w:rsid w:val="00B675E3"/>
    <w:rsid w:val="00B83BB6"/>
    <w:rsid w:val="00B95FD6"/>
    <w:rsid w:val="00B96E1A"/>
    <w:rsid w:val="00BA00F9"/>
    <w:rsid w:val="00BA66B1"/>
    <w:rsid w:val="00BB021A"/>
    <w:rsid w:val="00BB19ED"/>
    <w:rsid w:val="00BD5C32"/>
    <w:rsid w:val="00BD7DF0"/>
    <w:rsid w:val="00BE0FF8"/>
    <w:rsid w:val="00BF65FD"/>
    <w:rsid w:val="00C21C7A"/>
    <w:rsid w:val="00C24ECF"/>
    <w:rsid w:val="00C426BF"/>
    <w:rsid w:val="00C5229B"/>
    <w:rsid w:val="00C75A2D"/>
    <w:rsid w:val="00C7646B"/>
    <w:rsid w:val="00C77938"/>
    <w:rsid w:val="00C93AFB"/>
    <w:rsid w:val="00C97531"/>
    <w:rsid w:val="00CA2386"/>
    <w:rsid w:val="00CA6F20"/>
    <w:rsid w:val="00CA7037"/>
    <w:rsid w:val="00CB3B63"/>
    <w:rsid w:val="00CB6A3A"/>
    <w:rsid w:val="00CC0A46"/>
    <w:rsid w:val="00CC212A"/>
    <w:rsid w:val="00CC5D24"/>
    <w:rsid w:val="00CC5DAF"/>
    <w:rsid w:val="00CC5E20"/>
    <w:rsid w:val="00CD0D98"/>
    <w:rsid w:val="00CD10F1"/>
    <w:rsid w:val="00CF0DCE"/>
    <w:rsid w:val="00CF10F9"/>
    <w:rsid w:val="00D03334"/>
    <w:rsid w:val="00D10DE0"/>
    <w:rsid w:val="00D12B6E"/>
    <w:rsid w:val="00D13658"/>
    <w:rsid w:val="00D13FDF"/>
    <w:rsid w:val="00D27AC5"/>
    <w:rsid w:val="00D3269C"/>
    <w:rsid w:val="00D33FCC"/>
    <w:rsid w:val="00D36EB9"/>
    <w:rsid w:val="00D3754F"/>
    <w:rsid w:val="00D43FC4"/>
    <w:rsid w:val="00D4484B"/>
    <w:rsid w:val="00D4633F"/>
    <w:rsid w:val="00D60DC3"/>
    <w:rsid w:val="00D63F80"/>
    <w:rsid w:val="00D85D5E"/>
    <w:rsid w:val="00D91B77"/>
    <w:rsid w:val="00D97067"/>
    <w:rsid w:val="00D9728B"/>
    <w:rsid w:val="00DA0189"/>
    <w:rsid w:val="00DA36E1"/>
    <w:rsid w:val="00DB2C96"/>
    <w:rsid w:val="00DC236F"/>
    <w:rsid w:val="00DC6D7C"/>
    <w:rsid w:val="00DD17C2"/>
    <w:rsid w:val="00DD17EB"/>
    <w:rsid w:val="00DD1E7F"/>
    <w:rsid w:val="00DD4A10"/>
    <w:rsid w:val="00DD6C58"/>
    <w:rsid w:val="00DE2D98"/>
    <w:rsid w:val="00DE352B"/>
    <w:rsid w:val="00DE79DE"/>
    <w:rsid w:val="00DF61D8"/>
    <w:rsid w:val="00E03D1B"/>
    <w:rsid w:val="00E07302"/>
    <w:rsid w:val="00E11361"/>
    <w:rsid w:val="00E1609B"/>
    <w:rsid w:val="00E2447E"/>
    <w:rsid w:val="00E24D8C"/>
    <w:rsid w:val="00E30B73"/>
    <w:rsid w:val="00E3324F"/>
    <w:rsid w:val="00E34496"/>
    <w:rsid w:val="00E41444"/>
    <w:rsid w:val="00E448AF"/>
    <w:rsid w:val="00E44ED0"/>
    <w:rsid w:val="00E4557B"/>
    <w:rsid w:val="00E45A84"/>
    <w:rsid w:val="00E46096"/>
    <w:rsid w:val="00E601B5"/>
    <w:rsid w:val="00E619B7"/>
    <w:rsid w:val="00E63EF1"/>
    <w:rsid w:val="00E658D2"/>
    <w:rsid w:val="00E74767"/>
    <w:rsid w:val="00E80FD5"/>
    <w:rsid w:val="00E845ED"/>
    <w:rsid w:val="00E86A74"/>
    <w:rsid w:val="00EA2AC6"/>
    <w:rsid w:val="00EA47BA"/>
    <w:rsid w:val="00EA5272"/>
    <w:rsid w:val="00EA6800"/>
    <w:rsid w:val="00EA697D"/>
    <w:rsid w:val="00EB17BD"/>
    <w:rsid w:val="00EC1EFF"/>
    <w:rsid w:val="00EC25A4"/>
    <w:rsid w:val="00EC3640"/>
    <w:rsid w:val="00EE12F2"/>
    <w:rsid w:val="00EF08A8"/>
    <w:rsid w:val="00F00806"/>
    <w:rsid w:val="00F0100A"/>
    <w:rsid w:val="00F07E4C"/>
    <w:rsid w:val="00F109D0"/>
    <w:rsid w:val="00F133BB"/>
    <w:rsid w:val="00F14D65"/>
    <w:rsid w:val="00F15E79"/>
    <w:rsid w:val="00F2124D"/>
    <w:rsid w:val="00F3395C"/>
    <w:rsid w:val="00F41CEA"/>
    <w:rsid w:val="00F43B0B"/>
    <w:rsid w:val="00F47D5D"/>
    <w:rsid w:val="00F81617"/>
    <w:rsid w:val="00F8574B"/>
    <w:rsid w:val="00F91A55"/>
    <w:rsid w:val="00F92850"/>
    <w:rsid w:val="00F972F9"/>
    <w:rsid w:val="00FA2ADB"/>
    <w:rsid w:val="00FA2C25"/>
    <w:rsid w:val="00FA7E7C"/>
    <w:rsid w:val="00FB1870"/>
    <w:rsid w:val="00FB2421"/>
    <w:rsid w:val="00FB3675"/>
    <w:rsid w:val="00FB7914"/>
    <w:rsid w:val="00FC0A1B"/>
    <w:rsid w:val="00FC5CFB"/>
    <w:rsid w:val="00FD25BE"/>
    <w:rsid w:val="00FD6B7E"/>
    <w:rsid w:val="00FF0A77"/>
    <w:rsid w:val="00FF2A4E"/>
    <w:rsid w:val="00FF34A5"/>
    <w:rsid w:val="00FF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726A1"/>
  <w15:docId w15:val="{4AABD24B-E5CF-4563-99EE-30F5F8B04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935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样式1"/>
    <w:basedOn w:val="Title"/>
    <w:link w:val="10"/>
    <w:qFormat/>
    <w:rsid w:val="00391179"/>
    <w:pPr>
      <w:spacing w:line="360" w:lineRule="auto"/>
      <w:jc w:val="left"/>
    </w:pPr>
    <w:rPr>
      <w:rFonts w:eastAsia="FangSong"/>
      <w:color w:val="4472C4" w:themeColor="accent1"/>
      <w:kern w:val="28"/>
      <w:sz w:val="28"/>
      <w:u w:val="single"/>
    </w:rPr>
  </w:style>
  <w:style w:type="character" w:customStyle="1" w:styleId="10">
    <w:name w:val="样式1 字符"/>
    <w:basedOn w:val="DefaultParagraphFont"/>
    <w:link w:val="1"/>
    <w:rsid w:val="00391179"/>
    <w:rPr>
      <w:rFonts w:asciiTheme="majorHAnsi" w:eastAsia="FangSong" w:hAnsiTheme="majorHAnsi" w:cstheme="majorBidi"/>
      <w:b/>
      <w:bCs/>
      <w:color w:val="4472C4" w:themeColor="accent1"/>
      <w:kern w:val="28"/>
      <w:sz w:val="28"/>
      <w:szCs w:val="32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9117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911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zry">
    <w:name w:val="二级标题 zry"/>
    <w:basedOn w:val="Subtitle"/>
    <w:link w:val="zry0"/>
    <w:qFormat/>
    <w:rsid w:val="0099651B"/>
    <w:pPr>
      <w:spacing w:line="360" w:lineRule="auto"/>
      <w:jc w:val="left"/>
    </w:pPr>
    <w:rPr>
      <w:rFonts w:eastAsia="STLiti"/>
      <w:b w:val="0"/>
      <w:color w:val="4472C4" w:themeColor="accent1"/>
      <w:sz w:val="28"/>
      <w:u w:val="single"/>
    </w:rPr>
  </w:style>
  <w:style w:type="character" w:customStyle="1" w:styleId="zry0">
    <w:name w:val="二级标题 zry 字符"/>
    <w:basedOn w:val="DefaultParagraphFont"/>
    <w:link w:val="zry"/>
    <w:rsid w:val="0099651B"/>
    <w:rPr>
      <w:rFonts w:eastAsia="STLiti"/>
      <w:bCs/>
      <w:color w:val="4472C4" w:themeColor="accent1"/>
      <w:kern w:val="28"/>
      <w:sz w:val="28"/>
      <w:szCs w:val="3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E47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795E47"/>
    <w:rPr>
      <w:b/>
      <w:bCs/>
      <w:kern w:val="28"/>
      <w:sz w:val="32"/>
      <w:szCs w:val="32"/>
    </w:rPr>
  </w:style>
  <w:style w:type="paragraph" w:customStyle="1" w:styleId="a">
    <w:name w:val="一级"/>
    <w:basedOn w:val="Title"/>
    <w:link w:val="a0"/>
    <w:qFormat/>
    <w:rsid w:val="00795E47"/>
    <w:pPr>
      <w:pBdr>
        <w:bottom w:val="threeDEmboss" w:sz="24" w:space="1" w:color="auto"/>
      </w:pBdr>
    </w:pPr>
    <w:rPr>
      <w:rFonts w:eastAsia="STLiti"/>
      <w:color w:val="4472C4" w:themeColor="accent1"/>
      <w:sz w:val="30"/>
    </w:rPr>
  </w:style>
  <w:style w:type="character" w:customStyle="1" w:styleId="a0">
    <w:name w:val="一级 字符"/>
    <w:basedOn w:val="TitleChar"/>
    <w:link w:val="a"/>
    <w:rsid w:val="00795E47"/>
    <w:rPr>
      <w:rFonts w:asciiTheme="majorHAnsi" w:eastAsia="STLiti" w:hAnsiTheme="majorHAnsi" w:cstheme="majorBidi"/>
      <w:b/>
      <w:bCs/>
      <w:color w:val="4472C4" w:themeColor="accent1"/>
      <w:sz w:val="30"/>
      <w:szCs w:val="32"/>
    </w:rPr>
  </w:style>
  <w:style w:type="paragraph" w:styleId="Header">
    <w:name w:val="header"/>
    <w:basedOn w:val="Normal"/>
    <w:link w:val="HeaderChar"/>
    <w:uiPriority w:val="99"/>
    <w:unhideWhenUsed/>
    <w:rsid w:val="007B42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B426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B4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B4269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184A5E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84A5E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184A5E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184A5E"/>
    <w:rPr>
      <w:rFonts w:ascii="DengXian" w:eastAsia="DengXian" w:hAnsi="DengXi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B54C71"/>
    <w:rPr>
      <w:color w:val="0563C1" w:themeColor="hyperlink"/>
      <w:u w:val="single"/>
    </w:rPr>
  </w:style>
  <w:style w:type="character" w:customStyle="1" w:styleId="11">
    <w:name w:val="未处理的提及1"/>
    <w:basedOn w:val="DefaultParagraphFont"/>
    <w:uiPriority w:val="99"/>
    <w:semiHidden/>
    <w:unhideWhenUsed/>
    <w:rsid w:val="00B54C7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83BB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3BB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3BB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3B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3BB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3BB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BB6"/>
    <w:rPr>
      <w:sz w:val="18"/>
      <w:szCs w:val="18"/>
    </w:rPr>
  </w:style>
  <w:style w:type="paragraph" w:styleId="Revision">
    <w:name w:val="Revision"/>
    <w:hidden/>
    <w:uiPriority w:val="99"/>
    <w:semiHidden/>
    <w:rsid w:val="004D020E"/>
  </w:style>
  <w:style w:type="table" w:styleId="TableGrid">
    <w:name w:val="Table Grid"/>
    <w:basedOn w:val="TableNormal"/>
    <w:uiPriority w:val="39"/>
    <w:rsid w:val="00094D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9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8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546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瑞钰 张</dc:creator>
  <cp:keywords/>
  <dc:description/>
  <cp:lastModifiedBy>Trupti Sudge</cp:lastModifiedBy>
  <cp:revision>2</cp:revision>
  <dcterms:created xsi:type="dcterms:W3CDTF">2024-04-22T08:33:00Z</dcterms:created>
  <dcterms:modified xsi:type="dcterms:W3CDTF">2024-04-22T08:33:00Z</dcterms:modified>
</cp:coreProperties>
</file>