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DEFEAA" w14:textId="020A24AF" w:rsidR="00512A52" w:rsidRDefault="00512A52" w:rsidP="00512A52">
      <w:pPr>
        <w:pStyle w:val="00-A-Title"/>
        <w:jc w:val="center"/>
        <w:rPr>
          <w:lang w:val="en-US"/>
        </w:rPr>
      </w:pPr>
      <w:r>
        <w:rPr>
          <w:lang w:val="en-US"/>
        </w:rPr>
        <w:t>ORIGINAL</w:t>
      </w:r>
      <w:r w:rsidRPr="00512A52">
        <w:rPr>
          <w:lang w:val="en-US"/>
        </w:rPr>
        <w:t xml:space="preserve"> ARTICLE</w:t>
      </w:r>
    </w:p>
    <w:p w14:paraId="454FEF6B" w14:textId="7BC46590" w:rsidR="00512A52" w:rsidRPr="00512A52" w:rsidRDefault="00512A52" w:rsidP="00512A52">
      <w:pPr>
        <w:pStyle w:val="00-A-Title"/>
        <w:jc w:val="center"/>
        <w:rPr>
          <w:lang w:val="en-US"/>
        </w:rPr>
      </w:pPr>
      <w:r w:rsidRPr="004515C7">
        <w:rPr>
          <w:lang w:val="en-US"/>
        </w:rPr>
        <w:t>Colorimetric Evaluation of Cortisol Hormone and Stress Levels with Artificial Intelligence Assisted Image Processing</w:t>
      </w:r>
    </w:p>
    <w:p w14:paraId="07FBE073" w14:textId="64DE4450" w:rsidR="00512A52" w:rsidRDefault="00512A52" w:rsidP="00512A52">
      <w:pPr>
        <w:pStyle w:val="00-A-Title"/>
        <w:jc w:val="center"/>
        <w:rPr>
          <w:b w:val="0"/>
          <w:bCs w:val="0"/>
          <w:lang w:val="en-US"/>
        </w:rPr>
      </w:pPr>
      <w:r w:rsidRPr="00512A52">
        <w:rPr>
          <w:b w:val="0"/>
          <w:bCs w:val="0"/>
          <w:lang w:val="en-US"/>
        </w:rPr>
        <w:t>AI-Assisted Colorimetric Evaluation of Cortisol Hormone</w:t>
      </w:r>
    </w:p>
    <w:p w14:paraId="2B3A5FE0" w14:textId="77777777" w:rsidR="00512A52" w:rsidRPr="00512A52" w:rsidRDefault="00512A52" w:rsidP="00512A52">
      <w:pPr>
        <w:pStyle w:val="00-A-Title"/>
        <w:jc w:val="center"/>
        <w:rPr>
          <w:b w:val="0"/>
          <w:bCs w:val="0"/>
          <w:lang w:val="en-US"/>
        </w:rPr>
      </w:pPr>
    </w:p>
    <w:p w14:paraId="1A650A64" w14:textId="58E63638" w:rsidR="00512A52" w:rsidRDefault="00512A52" w:rsidP="00512A52">
      <w:pPr>
        <w:jc w:val="center"/>
        <w:rPr>
          <w:b/>
          <w:vertAlign w:val="superscript"/>
        </w:rPr>
      </w:pPr>
      <w:r w:rsidRPr="00427A40">
        <w:rPr>
          <w:b/>
        </w:rPr>
        <w:t>Muhammed Ertuğrul ÇAPAN</w:t>
      </w:r>
      <w:r w:rsidRPr="00427A40">
        <w:rPr>
          <w:b/>
          <w:vertAlign w:val="superscript"/>
        </w:rPr>
        <w:t>*1</w:t>
      </w:r>
      <w:r w:rsidRPr="00427A40">
        <w:rPr>
          <w:b/>
        </w:rPr>
        <w:t>, Ebru CİNGÖZ ÇAPAN</w:t>
      </w:r>
      <w:r w:rsidRPr="00427A40">
        <w:rPr>
          <w:b/>
          <w:vertAlign w:val="superscript"/>
        </w:rPr>
        <w:t>2</w:t>
      </w:r>
      <w:r w:rsidRPr="00427A40">
        <w:rPr>
          <w:b/>
        </w:rPr>
        <w:t>, Hasan Uğur ÖNCEL</w:t>
      </w:r>
      <w:r w:rsidRPr="00427A40">
        <w:rPr>
          <w:b/>
          <w:vertAlign w:val="superscript"/>
        </w:rPr>
        <w:t>3</w:t>
      </w:r>
      <w:r w:rsidRPr="00427A40">
        <w:rPr>
          <w:b/>
        </w:rPr>
        <w:t>, Ercan ARICAN</w:t>
      </w:r>
      <w:r w:rsidRPr="00427A40">
        <w:rPr>
          <w:b/>
          <w:vertAlign w:val="superscript"/>
        </w:rPr>
        <w:t>4</w:t>
      </w:r>
      <w:r w:rsidR="004A7CA0" w:rsidRPr="00427A40">
        <w:rPr>
          <w:b/>
        </w:rPr>
        <w:t xml:space="preserve">, </w:t>
      </w:r>
      <w:r w:rsidR="004A7CA0">
        <w:rPr>
          <w:b/>
        </w:rPr>
        <w:t>Faruk</w:t>
      </w:r>
      <w:r w:rsidR="004A7CA0" w:rsidRPr="00427A40">
        <w:rPr>
          <w:b/>
        </w:rPr>
        <w:t xml:space="preserve"> </w:t>
      </w:r>
      <w:r w:rsidR="004A7CA0">
        <w:rPr>
          <w:b/>
        </w:rPr>
        <w:t>BULUT</w:t>
      </w:r>
      <w:r w:rsidR="004A7CA0">
        <w:rPr>
          <w:b/>
          <w:vertAlign w:val="superscript"/>
        </w:rPr>
        <w:t>5</w:t>
      </w:r>
    </w:p>
    <w:p w14:paraId="314C6164" w14:textId="163AE7EB" w:rsidR="00512A52" w:rsidRPr="00427A40" w:rsidRDefault="00512A52" w:rsidP="00512A52">
      <w:pPr>
        <w:rPr>
          <w:b/>
        </w:rPr>
      </w:pPr>
      <w:r>
        <w:rPr>
          <w:b/>
          <w:vertAlign w:val="superscript"/>
        </w:rPr>
        <w:t xml:space="preserve">         </w:t>
      </w:r>
    </w:p>
    <w:p w14:paraId="5A41029B" w14:textId="77777777" w:rsidR="00512A52" w:rsidRPr="00705EB5" w:rsidRDefault="00512A52" w:rsidP="00512A52">
      <w:pPr>
        <w:tabs>
          <w:tab w:val="left" w:pos="4163"/>
        </w:tabs>
        <w:rPr>
          <w:rFonts w:asciiTheme="majorHAnsi" w:hAnsiTheme="majorHAnsi"/>
          <w:sz w:val="10"/>
        </w:rPr>
      </w:pPr>
      <w:r w:rsidRPr="00705EB5">
        <w:rPr>
          <w:rFonts w:asciiTheme="majorHAnsi" w:hAnsiTheme="majorHAnsi"/>
        </w:rPr>
        <w:tab/>
      </w:r>
    </w:p>
    <w:p w14:paraId="5CCCFE3D" w14:textId="77777777" w:rsidR="00512A52" w:rsidRDefault="00512A52" w:rsidP="00512A52">
      <w:pPr>
        <w:jc w:val="center"/>
      </w:pPr>
      <w:r w:rsidRPr="00427A40">
        <w:rPr>
          <w:vertAlign w:val="superscript"/>
        </w:rPr>
        <w:t xml:space="preserve">1,3 </w:t>
      </w:r>
      <w:proofErr w:type="spellStart"/>
      <w:r w:rsidRPr="00512A52">
        <w:t>Istanbul</w:t>
      </w:r>
      <w:proofErr w:type="spellEnd"/>
      <w:r w:rsidRPr="00512A52">
        <w:t xml:space="preserve"> Gedik </w:t>
      </w:r>
      <w:proofErr w:type="spellStart"/>
      <w:r w:rsidRPr="00512A52">
        <w:t>University</w:t>
      </w:r>
      <w:proofErr w:type="spellEnd"/>
      <w:r w:rsidRPr="00512A52">
        <w:t xml:space="preserve">, </w:t>
      </w:r>
      <w:proofErr w:type="spellStart"/>
      <w:r w:rsidRPr="00512A52">
        <w:t>Faculty</w:t>
      </w:r>
      <w:proofErr w:type="spellEnd"/>
      <w:r w:rsidRPr="00512A52">
        <w:t xml:space="preserve"> of </w:t>
      </w:r>
      <w:proofErr w:type="spellStart"/>
      <w:r w:rsidRPr="00512A52">
        <w:t>Health</w:t>
      </w:r>
      <w:proofErr w:type="spellEnd"/>
      <w:r w:rsidRPr="00512A52">
        <w:t xml:space="preserve"> </w:t>
      </w:r>
      <w:proofErr w:type="spellStart"/>
      <w:r w:rsidRPr="00512A52">
        <w:t>Sciences</w:t>
      </w:r>
      <w:proofErr w:type="spellEnd"/>
      <w:r w:rsidRPr="00512A52">
        <w:t xml:space="preserve">, </w:t>
      </w:r>
      <w:proofErr w:type="spellStart"/>
      <w:r w:rsidRPr="00512A52">
        <w:t>Department</w:t>
      </w:r>
      <w:proofErr w:type="spellEnd"/>
      <w:r w:rsidRPr="00512A52">
        <w:t xml:space="preserve"> of </w:t>
      </w:r>
      <w:proofErr w:type="spellStart"/>
      <w:r w:rsidRPr="00512A52">
        <w:t>Occupational</w:t>
      </w:r>
      <w:proofErr w:type="spellEnd"/>
      <w:r w:rsidRPr="00512A52">
        <w:t xml:space="preserve"> </w:t>
      </w:r>
      <w:proofErr w:type="spellStart"/>
      <w:r w:rsidRPr="00512A52">
        <w:t>Health</w:t>
      </w:r>
      <w:proofErr w:type="spellEnd"/>
      <w:r w:rsidRPr="00512A52">
        <w:t xml:space="preserve"> </w:t>
      </w:r>
      <w:proofErr w:type="spellStart"/>
      <w:r w:rsidRPr="00512A52">
        <w:t>and</w:t>
      </w:r>
      <w:proofErr w:type="spellEnd"/>
      <w:r w:rsidRPr="00512A52">
        <w:t xml:space="preserve"> </w:t>
      </w:r>
      <w:proofErr w:type="spellStart"/>
      <w:r w:rsidRPr="00512A52">
        <w:t>Safety</w:t>
      </w:r>
      <w:proofErr w:type="spellEnd"/>
      <w:r w:rsidRPr="00512A52">
        <w:t xml:space="preserve">, 34913, </w:t>
      </w:r>
      <w:proofErr w:type="spellStart"/>
      <w:r w:rsidRPr="00512A52">
        <w:t>Istanbul</w:t>
      </w:r>
      <w:proofErr w:type="spellEnd"/>
      <w:r w:rsidRPr="00512A52">
        <w:t xml:space="preserve">, </w:t>
      </w:r>
      <w:proofErr w:type="spellStart"/>
      <w:r w:rsidRPr="00512A52">
        <w:t>Turkey</w:t>
      </w:r>
      <w:proofErr w:type="spellEnd"/>
    </w:p>
    <w:p w14:paraId="2F5EEECD" w14:textId="088476C4" w:rsidR="00512A52" w:rsidRPr="00427A40" w:rsidRDefault="00512A52" w:rsidP="00512A52">
      <w:pPr>
        <w:jc w:val="center"/>
      </w:pPr>
      <w:r w:rsidRPr="00427A40">
        <w:rPr>
          <w:vertAlign w:val="superscript"/>
        </w:rPr>
        <w:t>1</w:t>
      </w:r>
      <w:r w:rsidRPr="00427A40">
        <w:t>(ORCID: https://orcid.org/ 0000-0001-9398-7171)</w:t>
      </w:r>
      <w:r>
        <w:t xml:space="preserve"> </w:t>
      </w:r>
      <w:r w:rsidRPr="00427A40">
        <w:rPr>
          <w:vertAlign w:val="superscript"/>
        </w:rPr>
        <w:t>3</w:t>
      </w:r>
      <w:r w:rsidRPr="00427A40">
        <w:t>(ORCID: https://orcid.org/ 0000-0002-6900-1955)</w:t>
      </w:r>
    </w:p>
    <w:p w14:paraId="67FBF6A0" w14:textId="7F6730F6" w:rsidR="00512A52" w:rsidRPr="00427A40" w:rsidRDefault="00512A52" w:rsidP="00512A52">
      <w:pPr>
        <w:jc w:val="center"/>
      </w:pPr>
      <w:r w:rsidRPr="00427A40">
        <w:rPr>
          <w:vertAlign w:val="superscript"/>
        </w:rPr>
        <w:t xml:space="preserve">2,4 </w:t>
      </w:r>
      <w:proofErr w:type="spellStart"/>
      <w:r w:rsidRPr="00512A52">
        <w:t>Istanbul</w:t>
      </w:r>
      <w:proofErr w:type="spellEnd"/>
      <w:r w:rsidRPr="00512A52">
        <w:t xml:space="preserve"> </w:t>
      </w:r>
      <w:proofErr w:type="spellStart"/>
      <w:r w:rsidRPr="00512A52">
        <w:t>University</w:t>
      </w:r>
      <w:proofErr w:type="spellEnd"/>
      <w:r w:rsidRPr="00512A52">
        <w:t xml:space="preserve">, </w:t>
      </w:r>
      <w:proofErr w:type="spellStart"/>
      <w:r w:rsidRPr="00512A52">
        <w:t>Faculty</w:t>
      </w:r>
      <w:proofErr w:type="spellEnd"/>
      <w:r w:rsidRPr="00512A52">
        <w:t xml:space="preserve"> of </w:t>
      </w:r>
      <w:proofErr w:type="spellStart"/>
      <w:r w:rsidRPr="00512A52">
        <w:t>Arts</w:t>
      </w:r>
      <w:proofErr w:type="spellEnd"/>
      <w:r w:rsidRPr="00512A52">
        <w:t xml:space="preserve"> </w:t>
      </w:r>
      <w:proofErr w:type="spellStart"/>
      <w:r w:rsidRPr="00512A52">
        <w:t>and</w:t>
      </w:r>
      <w:proofErr w:type="spellEnd"/>
      <w:r w:rsidRPr="00512A52">
        <w:t xml:space="preserve"> </w:t>
      </w:r>
      <w:proofErr w:type="spellStart"/>
      <w:r w:rsidRPr="00512A52">
        <w:t>Sciences</w:t>
      </w:r>
      <w:proofErr w:type="spellEnd"/>
      <w:r w:rsidRPr="00512A52">
        <w:t xml:space="preserve">, </w:t>
      </w:r>
      <w:proofErr w:type="spellStart"/>
      <w:r w:rsidRPr="00512A52">
        <w:t>Department</w:t>
      </w:r>
      <w:proofErr w:type="spellEnd"/>
      <w:r w:rsidRPr="00512A52">
        <w:t xml:space="preserve"> of </w:t>
      </w:r>
      <w:proofErr w:type="spellStart"/>
      <w:r w:rsidRPr="00512A52">
        <w:t>Molecular</w:t>
      </w:r>
      <w:proofErr w:type="spellEnd"/>
      <w:r w:rsidRPr="00512A52">
        <w:t xml:space="preserve"> </w:t>
      </w:r>
      <w:proofErr w:type="spellStart"/>
      <w:r w:rsidRPr="00512A52">
        <w:t>Biology</w:t>
      </w:r>
      <w:proofErr w:type="spellEnd"/>
      <w:r w:rsidRPr="00512A52">
        <w:t xml:space="preserve"> </w:t>
      </w:r>
      <w:proofErr w:type="spellStart"/>
      <w:r w:rsidRPr="00512A52">
        <w:t>and</w:t>
      </w:r>
      <w:proofErr w:type="spellEnd"/>
      <w:r w:rsidRPr="00512A52">
        <w:t xml:space="preserve"> Genetics, 34134, </w:t>
      </w:r>
      <w:proofErr w:type="spellStart"/>
      <w:r w:rsidRPr="00512A52">
        <w:t>Istanbul</w:t>
      </w:r>
      <w:proofErr w:type="spellEnd"/>
      <w:r w:rsidRPr="00512A52">
        <w:t xml:space="preserve">, </w:t>
      </w:r>
      <w:proofErr w:type="spellStart"/>
      <w:r w:rsidRPr="00512A52">
        <w:t>Turkey</w:t>
      </w:r>
      <w:proofErr w:type="spellEnd"/>
    </w:p>
    <w:p w14:paraId="48315541" w14:textId="0953C013" w:rsidR="00512A52" w:rsidRDefault="00512A52" w:rsidP="00512A52">
      <w:pPr>
        <w:jc w:val="center"/>
      </w:pPr>
      <w:r w:rsidRPr="00427A40">
        <w:rPr>
          <w:vertAlign w:val="superscript"/>
        </w:rPr>
        <w:t>2</w:t>
      </w:r>
      <w:r w:rsidRPr="00427A40">
        <w:t>(ORCID:</w:t>
      </w:r>
      <w:r w:rsidRPr="00E661C2">
        <w:t xml:space="preserve"> </w:t>
      </w:r>
      <w:hyperlink r:id="rId4" w:history="1">
        <w:r w:rsidRPr="00E661C2">
          <w:rPr>
            <w:rStyle w:val="Kpr"/>
            <w:color w:val="auto"/>
            <w:u w:val="none"/>
          </w:rPr>
          <w:t>https://orcid.org/0000-0002-5296-0009</w:t>
        </w:r>
      </w:hyperlink>
      <w:r w:rsidRPr="00E661C2">
        <w:t xml:space="preserve">) </w:t>
      </w:r>
      <w:r w:rsidRPr="00E661C2">
        <w:rPr>
          <w:vertAlign w:val="superscript"/>
        </w:rPr>
        <w:t>4</w:t>
      </w:r>
      <w:r w:rsidRPr="00E661C2">
        <w:t xml:space="preserve">(ORCID: </w:t>
      </w:r>
      <w:hyperlink r:id="rId5" w:history="1">
        <w:r w:rsidRPr="00E661C2">
          <w:rPr>
            <w:rStyle w:val="Kpr"/>
            <w:color w:val="auto"/>
            <w:u w:val="none"/>
          </w:rPr>
          <w:t>https://orcid.org/0000-0002-1676-5919</w:t>
        </w:r>
      </w:hyperlink>
      <w:r w:rsidRPr="00E661C2">
        <w:t>)</w:t>
      </w:r>
    </w:p>
    <w:p w14:paraId="19BFA9DF" w14:textId="77777777" w:rsidR="002F27D5" w:rsidRDefault="002F27D5" w:rsidP="00512A52">
      <w:pPr>
        <w:jc w:val="center"/>
      </w:pPr>
    </w:p>
    <w:p w14:paraId="37378404" w14:textId="68E487FB" w:rsidR="004A7CA0" w:rsidRDefault="004A7CA0" w:rsidP="004A7CA0">
      <w:pPr>
        <w:jc w:val="center"/>
      </w:pPr>
      <w:r>
        <w:rPr>
          <w:vertAlign w:val="superscript"/>
        </w:rPr>
        <w:t>5</w:t>
      </w:r>
      <w:r w:rsidRPr="00427A40">
        <w:rPr>
          <w:vertAlign w:val="superscript"/>
        </w:rPr>
        <w:t xml:space="preserve"> </w:t>
      </w:r>
      <w:proofErr w:type="spellStart"/>
      <w:r w:rsidRPr="00512A52">
        <w:t>Istanbul</w:t>
      </w:r>
      <w:proofErr w:type="spellEnd"/>
      <w:r w:rsidRPr="00512A52">
        <w:t xml:space="preserve"> </w:t>
      </w:r>
      <w:r>
        <w:t>Esenyurt</w:t>
      </w:r>
      <w:r w:rsidRPr="00512A52">
        <w:t xml:space="preserve"> </w:t>
      </w:r>
      <w:proofErr w:type="spellStart"/>
      <w:r w:rsidRPr="00512A52">
        <w:t>University</w:t>
      </w:r>
      <w:proofErr w:type="spellEnd"/>
      <w:r w:rsidRPr="00512A52">
        <w:t xml:space="preserve">, </w:t>
      </w:r>
      <w:proofErr w:type="spellStart"/>
      <w:r w:rsidRPr="004A7CA0">
        <w:t>Faculty</w:t>
      </w:r>
      <w:proofErr w:type="spellEnd"/>
      <w:r w:rsidRPr="004A7CA0">
        <w:t xml:space="preserve"> </w:t>
      </w:r>
      <w:r>
        <w:t>o</w:t>
      </w:r>
      <w:r w:rsidRPr="004A7CA0">
        <w:t xml:space="preserve">f </w:t>
      </w:r>
      <w:proofErr w:type="spellStart"/>
      <w:r w:rsidRPr="004A7CA0">
        <w:t>Engineering</w:t>
      </w:r>
      <w:proofErr w:type="spellEnd"/>
      <w:r w:rsidRPr="004A7CA0">
        <w:t xml:space="preserve"> </w:t>
      </w:r>
      <w:proofErr w:type="spellStart"/>
      <w:r>
        <w:t>a</w:t>
      </w:r>
      <w:r w:rsidRPr="004A7CA0">
        <w:t>nd</w:t>
      </w:r>
      <w:proofErr w:type="spellEnd"/>
      <w:r w:rsidRPr="004A7CA0">
        <w:t xml:space="preserve"> Architecture</w:t>
      </w:r>
      <w:r w:rsidRPr="00512A52">
        <w:t xml:space="preserve">, </w:t>
      </w:r>
      <w:proofErr w:type="spellStart"/>
      <w:r w:rsidRPr="00512A52">
        <w:t>Department</w:t>
      </w:r>
      <w:proofErr w:type="spellEnd"/>
      <w:r w:rsidRPr="00512A52">
        <w:t xml:space="preserve"> of </w:t>
      </w:r>
      <w:proofErr w:type="spellStart"/>
      <w:r>
        <w:t>Computer</w:t>
      </w:r>
      <w:proofErr w:type="spellEnd"/>
      <w:r>
        <w:t xml:space="preserve"> Engineering</w:t>
      </w:r>
      <w:r w:rsidR="004D7A88">
        <w:t>,</w:t>
      </w:r>
      <w:r w:rsidR="004D7A88" w:rsidRPr="004D7A88">
        <w:t>34510</w:t>
      </w:r>
      <w:r w:rsidRPr="00512A52">
        <w:t xml:space="preserve">, </w:t>
      </w:r>
      <w:proofErr w:type="spellStart"/>
      <w:r w:rsidRPr="00512A52">
        <w:t>Istanbul</w:t>
      </w:r>
      <w:proofErr w:type="spellEnd"/>
      <w:r w:rsidRPr="00512A52">
        <w:t xml:space="preserve">, </w:t>
      </w:r>
      <w:proofErr w:type="spellStart"/>
      <w:r w:rsidRPr="00512A52">
        <w:t>Turkey</w:t>
      </w:r>
      <w:proofErr w:type="spellEnd"/>
    </w:p>
    <w:p w14:paraId="67D06B30" w14:textId="6D8E9996" w:rsidR="004A7CA0" w:rsidRPr="00427A40" w:rsidRDefault="004D7A88" w:rsidP="004A7CA0">
      <w:pPr>
        <w:jc w:val="center"/>
      </w:pPr>
      <w:r>
        <w:rPr>
          <w:vertAlign w:val="superscript"/>
        </w:rPr>
        <w:t>5</w:t>
      </w:r>
      <w:r w:rsidR="004A7CA0" w:rsidRPr="00427A40">
        <w:t>(ORCID: https://orcid.org/</w:t>
      </w:r>
      <w:r w:rsidRPr="004D7A88">
        <w:t>0000-0003-2960-8725</w:t>
      </w:r>
      <w:r w:rsidR="004A7CA0" w:rsidRPr="00427A40">
        <w:t>)</w:t>
      </w:r>
      <w:r w:rsidR="004A7CA0">
        <w:t xml:space="preserve"> </w:t>
      </w:r>
    </w:p>
    <w:p w14:paraId="0FAB3C5D" w14:textId="77777777" w:rsidR="004A7CA0" w:rsidRDefault="004A7CA0" w:rsidP="00512A52">
      <w:pPr>
        <w:jc w:val="center"/>
      </w:pPr>
    </w:p>
    <w:p w14:paraId="57A168F4" w14:textId="77777777" w:rsidR="00512A52" w:rsidRDefault="00512A52" w:rsidP="00512A52">
      <w:pPr>
        <w:jc w:val="center"/>
      </w:pPr>
    </w:p>
    <w:p w14:paraId="6D152F5F" w14:textId="6EECDF3B" w:rsidR="009467E3" w:rsidRDefault="00512A52" w:rsidP="009467E3">
      <w:pPr>
        <w:jc w:val="center"/>
      </w:pPr>
      <w:proofErr w:type="spellStart"/>
      <w:r w:rsidRPr="00512A52">
        <w:t>Corresponding</w:t>
      </w:r>
      <w:proofErr w:type="spellEnd"/>
      <w:r w:rsidRPr="00512A52">
        <w:t xml:space="preserve"> Author: </w:t>
      </w:r>
      <w:r w:rsidR="009467E3">
        <w:t xml:space="preserve">Cumhuriyet </w:t>
      </w:r>
      <w:proofErr w:type="spellStart"/>
      <w:r w:rsidR="009467E3">
        <w:t>Neighborhood</w:t>
      </w:r>
      <w:proofErr w:type="spellEnd"/>
      <w:r w:rsidR="009467E3">
        <w:t xml:space="preserve">, İlkbahar Street No: 1-3-5, Yakacık 34876 Kartal </w:t>
      </w:r>
      <w:proofErr w:type="spellStart"/>
      <w:r w:rsidR="009467E3">
        <w:t>Istanbul</w:t>
      </w:r>
      <w:proofErr w:type="spellEnd"/>
    </w:p>
    <w:p w14:paraId="637787DB" w14:textId="60C75375" w:rsidR="00512A52" w:rsidRPr="009F7AB4" w:rsidRDefault="00512A52" w:rsidP="00512A52">
      <w:pPr>
        <w:jc w:val="center"/>
      </w:pPr>
      <w:r w:rsidRPr="00512A52">
        <w:t>+90555 009 7283 ertugrulcapann@gmail.com</w:t>
      </w:r>
    </w:p>
    <w:p w14:paraId="7820B8F8" w14:textId="77777777" w:rsidR="00512A52" w:rsidRPr="00313FD7" w:rsidRDefault="00512A52" w:rsidP="00512A52">
      <w:pPr>
        <w:pStyle w:val="00-A-Title"/>
        <w:rPr>
          <w:b w:val="0"/>
          <w:bCs w:val="0"/>
          <w:sz w:val="22"/>
          <w:szCs w:val="20"/>
          <w:lang w:val="en-US"/>
        </w:rPr>
      </w:pPr>
    </w:p>
    <w:p w14:paraId="69428395" w14:textId="336B5665" w:rsidR="00AB0811" w:rsidRPr="00512A52" w:rsidRDefault="00512A52">
      <w:pPr>
        <w:rPr>
          <w:b/>
          <w:bCs/>
        </w:rPr>
      </w:pPr>
      <w:proofErr w:type="spellStart"/>
      <w:r w:rsidRPr="00512A52">
        <w:rPr>
          <w:b/>
          <w:bCs/>
        </w:rPr>
        <w:t>Abstract</w:t>
      </w:r>
      <w:proofErr w:type="spellEnd"/>
    </w:p>
    <w:p w14:paraId="0A21F977" w14:textId="77777777" w:rsidR="00512A52" w:rsidRDefault="00512A52"/>
    <w:p w14:paraId="40A0A48E" w14:textId="4C0393FC" w:rsidR="006B5A4F" w:rsidRPr="006B5A4F" w:rsidRDefault="006B5A4F" w:rsidP="006B5A4F">
      <w:pPr>
        <w:pStyle w:val="03-Abtract"/>
        <w:rPr>
          <w:lang w:val="en-US"/>
        </w:rPr>
      </w:pPr>
      <w:r w:rsidRPr="006B5A4F">
        <w:rPr>
          <w:lang w:val="en-US"/>
        </w:rPr>
        <w:t xml:space="preserve">A novel approach utilizing </w:t>
      </w:r>
      <w:r w:rsidR="00D16340" w:rsidRPr="006B5A4F">
        <w:rPr>
          <w:lang w:val="en-US"/>
        </w:rPr>
        <w:t>Convolutional Neural Networks (CNN)</w:t>
      </w:r>
      <w:r w:rsidRPr="006B5A4F">
        <w:rPr>
          <w:lang w:val="en-US"/>
        </w:rPr>
        <w:t>, Decision Trees, and Vector Regression methods, along with image processing techniques, has been developed to measure cortisol hormone levels through color change, one of the stress biomarkers. Visible color change of sweat samples obtained from users was achieved using the blue tetrazolium method, followed by analytical evaluation of this color change with the proposed system. Validated with ELISA references and a colorimeter device, the system reached a success rate of 98% in determining main reference values and 84.2% in determining users' cortisol values.</w:t>
      </w:r>
    </w:p>
    <w:p w14:paraId="19BA2291" w14:textId="6DD5B247" w:rsidR="009467E3" w:rsidRDefault="006B5A4F" w:rsidP="006B5A4F">
      <w:pPr>
        <w:pStyle w:val="03-Abtract"/>
        <w:rPr>
          <w:lang w:val="en-US"/>
        </w:rPr>
      </w:pPr>
      <w:r w:rsidRPr="006B5A4F">
        <w:rPr>
          <w:lang w:val="en-US"/>
        </w:rPr>
        <w:t>Additionally, participants (n=20) underwent the Copenhagen Psychosocial Risk Assessment and Perceived Stress Scale tests, and the correlation between evaluated cortisol levels and stress was examined. Emphasizing the importance of cortisol in stress assessment, an effective tool for rapid cortisol and stress level assessment is proposed.</w:t>
      </w:r>
    </w:p>
    <w:p w14:paraId="3F57190C" w14:textId="77777777" w:rsidR="006B5A4F" w:rsidRDefault="006B5A4F" w:rsidP="006B5A4F">
      <w:pPr>
        <w:pStyle w:val="03-Abtract"/>
        <w:rPr>
          <w:lang w:val="en-US"/>
        </w:rPr>
      </w:pPr>
    </w:p>
    <w:p w14:paraId="37D5C7D6" w14:textId="246D1016" w:rsidR="00512A52" w:rsidRDefault="00512A52" w:rsidP="00512A52">
      <w:pPr>
        <w:pStyle w:val="04-Keywords"/>
      </w:pPr>
      <w:proofErr w:type="spellStart"/>
      <w:r w:rsidRPr="00512A52">
        <w:rPr>
          <w:b/>
          <w:bCs/>
        </w:rPr>
        <w:t>Keywords</w:t>
      </w:r>
      <w:proofErr w:type="spellEnd"/>
      <w:r w:rsidRPr="00512A52">
        <w:rPr>
          <w:b/>
          <w:bCs/>
        </w:rPr>
        <w:t>:</w:t>
      </w:r>
      <w:r>
        <w:t xml:space="preserve"> </w:t>
      </w:r>
      <w:proofErr w:type="spellStart"/>
      <w:r w:rsidRPr="00C92906">
        <w:t>Occupational</w:t>
      </w:r>
      <w:proofErr w:type="spellEnd"/>
      <w:r w:rsidRPr="00C92906">
        <w:t xml:space="preserve"> </w:t>
      </w:r>
      <w:proofErr w:type="spellStart"/>
      <w:r w:rsidRPr="00C92906">
        <w:t>Stress</w:t>
      </w:r>
      <w:proofErr w:type="spellEnd"/>
      <w:r w:rsidRPr="00C92906">
        <w:t>,</w:t>
      </w:r>
      <w:r>
        <w:t xml:space="preserve"> </w:t>
      </w:r>
      <w:proofErr w:type="spellStart"/>
      <w:r w:rsidRPr="00C92906">
        <w:t>Cortisol</w:t>
      </w:r>
      <w:proofErr w:type="spellEnd"/>
      <w:r w:rsidRPr="00C92906">
        <w:t xml:space="preserve"> </w:t>
      </w:r>
      <w:proofErr w:type="spellStart"/>
      <w:r w:rsidRPr="00C92906">
        <w:t>Hormone</w:t>
      </w:r>
      <w:proofErr w:type="spellEnd"/>
      <w:r w:rsidRPr="00C92906">
        <w:t>,</w:t>
      </w:r>
      <w:r>
        <w:t xml:space="preserve"> </w:t>
      </w:r>
      <w:proofErr w:type="spellStart"/>
      <w:r>
        <w:t>Color</w:t>
      </w:r>
      <w:proofErr w:type="spellEnd"/>
      <w:r>
        <w:t xml:space="preserve"> Analysis </w:t>
      </w:r>
      <w:proofErr w:type="spellStart"/>
      <w:r>
        <w:t>Computer</w:t>
      </w:r>
      <w:proofErr w:type="spellEnd"/>
      <w:r>
        <w:t xml:space="preserve"> </w:t>
      </w:r>
      <w:proofErr w:type="spellStart"/>
      <w:r>
        <w:t>Vision</w:t>
      </w:r>
      <w:proofErr w:type="spellEnd"/>
      <w:r>
        <w:t xml:space="preserve">, </w:t>
      </w:r>
      <w:proofErr w:type="spellStart"/>
      <w:r>
        <w:t>Convolutional</w:t>
      </w:r>
      <w:proofErr w:type="spellEnd"/>
      <w:r>
        <w:t xml:space="preserve"> </w:t>
      </w:r>
      <w:proofErr w:type="spellStart"/>
      <w:r>
        <w:t>Neural</w:t>
      </w:r>
      <w:proofErr w:type="spellEnd"/>
      <w:r>
        <w:t xml:space="preserve"> Networks</w:t>
      </w:r>
    </w:p>
    <w:p w14:paraId="192D229E" w14:textId="77777777" w:rsidR="006B5A4F" w:rsidRDefault="006B5A4F" w:rsidP="00512A52">
      <w:pPr>
        <w:pStyle w:val="04-Keywords"/>
      </w:pPr>
    </w:p>
    <w:p w14:paraId="04E583F6" w14:textId="77777777" w:rsidR="00B6694F" w:rsidRPr="00B6694F" w:rsidRDefault="00B6694F" w:rsidP="00512A52">
      <w:pPr>
        <w:pStyle w:val="04-Keywords"/>
        <w:rPr>
          <w:b/>
          <w:bCs/>
        </w:rPr>
      </w:pPr>
      <w:proofErr w:type="spellStart"/>
      <w:r w:rsidRPr="00B6694F">
        <w:rPr>
          <w:b/>
          <w:bCs/>
        </w:rPr>
        <w:t>Abbreviations</w:t>
      </w:r>
      <w:proofErr w:type="spellEnd"/>
    </w:p>
    <w:p w14:paraId="4B3DCDF2" w14:textId="377B0116" w:rsidR="00B6694F" w:rsidRDefault="00B6694F" w:rsidP="00512A52">
      <w:pPr>
        <w:pStyle w:val="04-Keywords"/>
      </w:pPr>
      <w:r>
        <w:t xml:space="preserve">BVP: </w:t>
      </w:r>
      <w:r w:rsidRPr="003A00EE">
        <w:t xml:space="preserve">Blood Volume </w:t>
      </w:r>
      <w:proofErr w:type="spellStart"/>
      <w:r w:rsidRPr="003A00EE">
        <w:t>Pulse</w:t>
      </w:r>
      <w:proofErr w:type="spellEnd"/>
    </w:p>
    <w:p w14:paraId="1D129B67" w14:textId="77777777" w:rsidR="00B6694F" w:rsidRDefault="00B6694F" w:rsidP="00512A52">
      <w:pPr>
        <w:pStyle w:val="04-Keywords"/>
      </w:pPr>
      <w:r w:rsidRPr="003A00EE">
        <w:t>CLIA</w:t>
      </w:r>
      <w:r>
        <w:t xml:space="preserve">: </w:t>
      </w:r>
      <w:proofErr w:type="spellStart"/>
      <w:r w:rsidRPr="003A00EE">
        <w:t>Chemiluminescent</w:t>
      </w:r>
      <w:proofErr w:type="spellEnd"/>
      <w:r w:rsidRPr="003A00EE">
        <w:t xml:space="preserve"> </w:t>
      </w:r>
      <w:proofErr w:type="spellStart"/>
      <w:r w:rsidRPr="003A00EE">
        <w:t>Immuno</w:t>
      </w:r>
      <w:proofErr w:type="spellEnd"/>
      <w:r w:rsidRPr="003A00EE">
        <w:t xml:space="preserve"> </w:t>
      </w:r>
      <w:proofErr w:type="spellStart"/>
      <w:r w:rsidRPr="003A00EE">
        <w:t>Assays</w:t>
      </w:r>
      <w:proofErr w:type="spellEnd"/>
      <w:r w:rsidRPr="003A00EE">
        <w:t xml:space="preserve"> </w:t>
      </w:r>
    </w:p>
    <w:p w14:paraId="6DE073C4" w14:textId="77777777" w:rsidR="00B6694F" w:rsidRDefault="00B6694F" w:rsidP="00512A52">
      <w:pPr>
        <w:pStyle w:val="04-Keywords"/>
        <w:rPr>
          <w:lang w:val="en-US"/>
        </w:rPr>
      </w:pPr>
      <w:r w:rsidRPr="006B5A4F">
        <w:rPr>
          <w:lang w:val="en-US"/>
        </w:rPr>
        <w:t>CNN</w:t>
      </w:r>
      <w:r>
        <w:rPr>
          <w:lang w:val="en-US"/>
        </w:rPr>
        <w:t xml:space="preserve">: </w:t>
      </w:r>
      <w:r w:rsidRPr="006B5A4F">
        <w:rPr>
          <w:lang w:val="en-US"/>
        </w:rPr>
        <w:t xml:space="preserve">Convolutional Neural Networks </w:t>
      </w:r>
    </w:p>
    <w:p w14:paraId="56C60CA1" w14:textId="77777777" w:rsidR="00B6694F" w:rsidRDefault="00B6694F" w:rsidP="00512A52">
      <w:pPr>
        <w:pStyle w:val="04-Keywords"/>
      </w:pPr>
      <w:r w:rsidRPr="003A00EE">
        <w:t>COPSOQ</w:t>
      </w:r>
      <w:r>
        <w:t xml:space="preserve">: </w:t>
      </w:r>
      <w:proofErr w:type="spellStart"/>
      <w:r w:rsidRPr="003A00EE">
        <w:t>Copenhagen</w:t>
      </w:r>
      <w:proofErr w:type="spellEnd"/>
      <w:r w:rsidRPr="003A00EE">
        <w:t xml:space="preserve"> </w:t>
      </w:r>
      <w:proofErr w:type="spellStart"/>
      <w:r w:rsidRPr="003A00EE">
        <w:t>Psychosocial</w:t>
      </w:r>
      <w:proofErr w:type="spellEnd"/>
      <w:r w:rsidRPr="003A00EE">
        <w:t xml:space="preserve"> Risk </w:t>
      </w:r>
      <w:proofErr w:type="spellStart"/>
      <w:r w:rsidRPr="003A00EE">
        <w:t>Assessment</w:t>
      </w:r>
      <w:proofErr w:type="spellEnd"/>
      <w:r w:rsidRPr="003A00EE">
        <w:t xml:space="preserve"> </w:t>
      </w:r>
      <w:proofErr w:type="spellStart"/>
      <w:r w:rsidRPr="003A00EE">
        <w:t>Scale</w:t>
      </w:r>
      <w:proofErr w:type="spellEnd"/>
    </w:p>
    <w:p w14:paraId="06DF6205" w14:textId="77777777" w:rsidR="00B6694F" w:rsidRDefault="00B6694F" w:rsidP="00512A52">
      <w:pPr>
        <w:pStyle w:val="04-Keywords"/>
      </w:pPr>
      <w:r>
        <w:t xml:space="preserve">CSV: </w:t>
      </w:r>
      <w:proofErr w:type="spellStart"/>
      <w:r w:rsidRPr="00B6694F">
        <w:t>Comma-Separated</w:t>
      </w:r>
      <w:proofErr w:type="spellEnd"/>
      <w:r w:rsidRPr="00B6694F">
        <w:t xml:space="preserve"> </w:t>
      </w:r>
      <w:proofErr w:type="spellStart"/>
      <w:r w:rsidRPr="00B6694F">
        <w:t>Values</w:t>
      </w:r>
      <w:proofErr w:type="spellEnd"/>
    </w:p>
    <w:p w14:paraId="42C01203" w14:textId="77777777" w:rsidR="00B6694F" w:rsidRDefault="00B6694F" w:rsidP="00512A52">
      <w:pPr>
        <w:pStyle w:val="04-Keywords"/>
      </w:pPr>
      <w:r>
        <w:t xml:space="preserve">EDA: </w:t>
      </w:r>
      <w:proofErr w:type="spellStart"/>
      <w:r w:rsidRPr="003A00EE">
        <w:t>Electrodermal</w:t>
      </w:r>
      <w:proofErr w:type="spellEnd"/>
      <w:r w:rsidRPr="003A00EE">
        <w:t xml:space="preserve"> Activity</w:t>
      </w:r>
    </w:p>
    <w:p w14:paraId="5D7FDFC5" w14:textId="77777777" w:rsidR="00B6694F" w:rsidRDefault="00B6694F" w:rsidP="00512A52">
      <w:pPr>
        <w:pStyle w:val="04-Keywords"/>
      </w:pPr>
      <w:r w:rsidRPr="003A00EE">
        <w:t>ELISA</w:t>
      </w:r>
      <w:r>
        <w:t xml:space="preserve">: </w:t>
      </w:r>
      <w:proofErr w:type="spellStart"/>
      <w:r w:rsidRPr="003A00EE">
        <w:t>Enzyme-Linked</w:t>
      </w:r>
      <w:proofErr w:type="spellEnd"/>
      <w:r w:rsidRPr="003A00EE">
        <w:t xml:space="preserve"> </w:t>
      </w:r>
      <w:proofErr w:type="spellStart"/>
      <w:r w:rsidRPr="003A00EE">
        <w:t>Immuno</w:t>
      </w:r>
      <w:proofErr w:type="spellEnd"/>
      <w:r w:rsidRPr="003A00EE">
        <w:t xml:space="preserve"> </w:t>
      </w:r>
      <w:proofErr w:type="spellStart"/>
      <w:r w:rsidRPr="003A00EE">
        <w:t>Sorbent</w:t>
      </w:r>
      <w:proofErr w:type="spellEnd"/>
      <w:r w:rsidRPr="003A00EE">
        <w:t xml:space="preserve"> </w:t>
      </w:r>
      <w:proofErr w:type="spellStart"/>
      <w:r w:rsidRPr="003A00EE">
        <w:t>Assay</w:t>
      </w:r>
      <w:proofErr w:type="spellEnd"/>
    </w:p>
    <w:p w14:paraId="0DB86AE0" w14:textId="77777777" w:rsidR="00B6694F" w:rsidRDefault="00B6694F" w:rsidP="00512A52">
      <w:pPr>
        <w:pStyle w:val="04-Keywords"/>
        <w:rPr>
          <w:lang w:val="en-US"/>
        </w:rPr>
      </w:pPr>
      <w:r w:rsidRPr="003A00EE">
        <w:rPr>
          <w:lang w:val="en-US"/>
        </w:rPr>
        <w:t>GSR</w:t>
      </w:r>
      <w:r>
        <w:rPr>
          <w:lang w:val="en-US"/>
        </w:rPr>
        <w:t xml:space="preserve">: </w:t>
      </w:r>
      <w:r w:rsidRPr="003A00EE">
        <w:rPr>
          <w:lang w:val="en-US"/>
        </w:rPr>
        <w:t>galvanic skin response</w:t>
      </w:r>
    </w:p>
    <w:p w14:paraId="76E8D2D6" w14:textId="77777777" w:rsidR="00B6694F" w:rsidRDefault="00B6694F" w:rsidP="00512A52">
      <w:pPr>
        <w:pStyle w:val="04-Keywords"/>
        <w:rPr>
          <w:lang w:val="en-US"/>
        </w:rPr>
      </w:pPr>
      <w:r w:rsidRPr="003A00EE">
        <w:rPr>
          <w:lang w:val="en-US"/>
        </w:rPr>
        <w:t>HPA</w:t>
      </w:r>
      <w:r>
        <w:rPr>
          <w:lang w:val="en-US"/>
        </w:rPr>
        <w:t xml:space="preserve">: </w:t>
      </w:r>
      <w:r w:rsidRPr="003A00EE">
        <w:rPr>
          <w:lang w:val="en-US"/>
        </w:rPr>
        <w:t xml:space="preserve">hypothalamic-pituitary-adrenal </w:t>
      </w:r>
    </w:p>
    <w:p w14:paraId="5CED562C" w14:textId="77777777" w:rsidR="00B6694F" w:rsidRDefault="00B6694F" w:rsidP="00512A52">
      <w:pPr>
        <w:pStyle w:val="04-Keywords"/>
      </w:pPr>
      <w:proofErr w:type="spellStart"/>
      <w:r w:rsidRPr="003A00EE">
        <w:lastRenderedPageBreak/>
        <w:t>IA's</w:t>
      </w:r>
      <w:proofErr w:type="spellEnd"/>
      <w:r>
        <w:t xml:space="preserve">: </w:t>
      </w:r>
      <w:proofErr w:type="spellStart"/>
      <w:r w:rsidRPr="003A00EE">
        <w:t>Immunoassays</w:t>
      </w:r>
      <w:proofErr w:type="spellEnd"/>
      <w:r w:rsidRPr="003A00EE">
        <w:t xml:space="preserve"> </w:t>
      </w:r>
    </w:p>
    <w:p w14:paraId="180FCEB2" w14:textId="77777777" w:rsidR="00B6694F" w:rsidRDefault="00B6694F" w:rsidP="00512A52">
      <w:pPr>
        <w:pStyle w:val="04-Keywords"/>
      </w:pPr>
      <w:r w:rsidRPr="003A00EE">
        <w:t>LFIA:</w:t>
      </w:r>
      <w:r>
        <w:t xml:space="preserve"> </w:t>
      </w:r>
      <w:r w:rsidRPr="003A00EE">
        <w:t xml:space="preserve">Lateral </w:t>
      </w:r>
      <w:proofErr w:type="spellStart"/>
      <w:r w:rsidRPr="003A00EE">
        <w:t>Flow</w:t>
      </w:r>
      <w:proofErr w:type="spellEnd"/>
      <w:r w:rsidRPr="003A00EE">
        <w:t xml:space="preserve"> </w:t>
      </w:r>
      <w:proofErr w:type="spellStart"/>
      <w:r w:rsidRPr="003A00EE">
        <w:t>Immuno</w:t>
      </w:r>
      <w:proofErr w:type="spellEnd"/>
      <w:r w:rsidRPr="003A00EE">
        <w:t xml:space="preserve"> </w:t>
      </w:r>
      <w:proofErr w:type="spellStart"/>
      <w:r w:rsidRPr="003A00EE">
        <w:t>Assay</w:t>
      </w:r>
      <w:proofErr w:type="spellEnd"/>
      <w:r w:rsidRPr="003A00EE">
        <w:t xml:space="preserve"> </w:t>
      </w:r>
    </w:p>
    <w:p w14:paraId="31794E0B" w14:textId="77777777" w:rsidR="00B6694F" w:rsidRDefault="00B6694F" w:rsidP="00512A52">
      <w:pPr>
        <w:pStyle w:val="04-Keywords"/>
      </w:pPr>
      <w:r>
        <w:t xml:space="preserve">LSTM: </w:t>
      </w:r>
      <w:proofErr w:type="spellStart"/>
      <w:r w:rsidRPr="003A00EE">
        <w:t>Long</w:t>
      </w:r>
      <w:proofErr w:type="spellEnd"/>
      <w:r w:rsidRPr="003A00EE">
        <w:t xml:space="preserve"> </w:t>
      </w:r>
      <w:proofErr w:type="spellStart"/>
      <w:r w:rsidRPr="003A00EE">
        <w:t>Short-Term</w:t>
      </w:r>
      <w:proofErr w:type="spellEnd"/>
      <w:r w:rsidRPr="003A00EE">
        <w:t xml:space="preserve"> Memory</w:t>
      </w:r>
    </w:p>
    <w:p w14:paraId="15B3CB7F" w14:textId="77777777" w:rsidR="00B6694F" w:rsidRDefault="00B6694F" w:rsidP="00512A52">
      <w:pPr>
        <w:pStyle w:val="04-Keywords"/>
      </w:pPr>
      <w:r>
        <w:t xml:space="preserve">MAE: </w:t>
      </w:r>
      <w:proofErr w:type="spellStart"/>
      <w:r w:rsidRPr="00B6694F">
        <w:t>the</w:t>
      </w:r>
      <w:proofErr w:type="spellEnd"/>
      <w:r w:rsidRPr="00B6694F">
        <w:t xml:space="preserve"> </w:t>
      </w:r>
      <w:proofErr w:type="spellStart"/>
      <w:r w:rsidRPr="00B6694F">
        <w:t>mean</w:t>
      </w:r>
      <w:proofErr w:type="spellEnd"/>
      <w:r w:rsidRPr="00B6694F">
        <w:t xml:space="preserve"> </w:t>
      </w:r>
      <w:proofErr w:type="spellStart"/>
      <w:r w:rsidRPr="00B6694F">
        <w:t>absolute</w:t>
      </w:r>
      <w:proofErr w:type="spellEnd"/>
      <w:r w:rsidRPr="00B6694F">
        <w:t xml:space="preserve"> </w:t>
      </w:r>
      <w:proofErr w:type="spellStart"/>
      <w:r w:rsidRPr="00B6694F">
        <w:t>error</w:t>
      </w:r>
      <w:proofErr w:type="spellEnd"/>
    </w:p>
    <w:p w14:paraId="2D929643" w14:textId="77777777" w:rsidR="00B6694F" w:rsidRDefault="00B6694F" w:rsidP="00512A52">
      <w:pPr>
        <w:pStyle w:val="04-Keywords"/>
      </w:pPr>
      <w:proofErr w:type="spellStart"/>
      <w:r>
        <w:t>NaSCN</w:t>
      </w:r>
      <w:proofErr w:type="spellEnd"/>
      <w:r>
        <w:t xml:space="preserve">: </w:t>
      </w:r>
      <w:proofErr w:type="spellStart"/>
      <w:r w:rsidRPr="00B6694F">
        <w:t>Sodium</w:t>
      </w:r>
      <w:proofErr w:type="spellEnd"/>
      <w:r w:rsidRPr="00B6694F">
        <w:t xml:space="preserve"> </w:t>
      </w:r>
      <w:proofErr w:type="spellStart"/>
      <w:r w:rsidRPr="00B6694F">
        <w:t>Thiocyanate</w:t>
      </w:r>
      <w:proofErr w:type="spellEnd"/>
    </w:p>
    <w:p w14:paraId="6B9B5AFC" w14:textId="77777777" w:rsidR="00B6694F" w:rsidRDefault="00B6694F" w:rsidP="00512A52">
      <w:pPr>
        <w:pStyle w:val="04-Keywords"/>
      </w:pPr>
      <w:proofErr w:type="spellStart"/>
      <w:r w:rsidRPr="003A00EE">
        <w:t>PoC</w:t>
      </w:r>
      <w:proofErr w:type="spellEnd"/>
      <w:r>
        <w:t xml:space="preserve">: </w:t>
      </w:r>
      <w:r w:rsidRPr="003A00EE">
        <w:t>Point-of-</w:t>
      </w:r>
      <w:proofErr w:type="spellStart"/>
      <w:r w:rsidRPr="003A00EE">
        <w:t>Care</w:t>
      </w:r>
      <w:proofErr w:type="spellEnd"/>
      <w:r w:rsidRPr="003A00EE">
        <w:t xml:space="preserve"> </w:t>
      </w:r>
    </w:p>
    <w:p w14:paraId="41FE5CCC" w14:textId="77777777" w:rsidR="00B6694F" w:rsidRDefault="00B6694F" w:rsidP="00512A52">
      <w:pPr>
        <w:pStyle w:val="04-Keywords"/>
      </w:pPr>
      <w:r w:rsidRPr="003A00EE">
        <w:t>PPG</w:t>
      </w:r>
      <w:r>
        <w:t xml:space="preserve">: </w:t>
      </w:r>
      <w:proofErr w:type="spellStart"/>
      <w:r w:rsidRPr="003A00EE">
        <w:t>photoplethysmograph</w:t>
      </w:r>
      <w:proofErr w:type="spellEnd"/>
      <w:r w:rsidRPr="003A00EE">
        <w:t xml:space="preserve"> </w:t>
      </w:r>
    </w:p>
    <w:p w14:paraId="563AE3A3" w14:textId="77777777" w:rsidR="00B6694F" w:rsidRDefault="00B6694F" w:rsidP="00512A52">
      <w:pPr>
        <w:pStyle w:val="04-Keywords"/>
      </w:pPr>
      <w:r>
        <w:t xml:space="preserve">PSS-ASS- ASÖ: </w:t>
      </w:r>
      <w:proofErr w:type="spellStart"/>
      <w:r w:rsidRPr="003A00EE">
        <w:t>Perceived</w:t>
      </w:r>
      <w:proofErr w:type="spellEnd"/>
      <w:r w:rsidRPr="003A00EE">
        <w:t xml:space="preserve"> </w:t>
      </w:r>
      <w:proofErr w:type="spellStart"/>
      <w:r w:rsidRPr="003A00EE">
        <w:t>Stress</w:t>
      </w:r>
      <w:proofErr w:type="spellEnd"/>
      <w:r w:rsidRPr="003A00EE">
        <w:t xml:space="preserve"> </w:t>
      </w:r>
      <w:proofErr w:type="spellStart"/>
      <w:r w:rsidRPr="003A00EE">
        <w:t>Scale</w:t>
      </w:r>
      <w:proofErr w:type="spellEnd"/>
    </w:p>
    <w:p w14:paraId="2C3BC2C7" w14:textId="77777777" w:rsidR="00B6694F" w:rsidRDefault="00B6694F" w:rsidP="00512A52">
      <w:pPr>
        <w:pStyle w:val="04-Keywords"/>
      </w:pPr>
      <w:r>
        <w:t xml:space="preserve">RGB: </w:t>
      </w:r>
      <w:r w:rsidRPr="003A00EE">
        <w:t>R (</w:t>
      </w:r>
      <w:proofErr w:type="spellStart"/>
      <w:r w:rsidRPr="003A00EE">
        <w:t>red</w:t>
      </w:r>
      <w:proofErr w:type="spellEnd"/>
      <w:r w:rsidRPr="003A00EE">
        <w:t>), G (</w:t>
      </w:r>
      <w:proofErr w:type="spellStart"/>
      <w:r w:rsidRPr="003A00EE">
        <w:t>green</w:t>
      </w:r>
      <w:proofErr w:type="spellEnd"/>
      <w:r w:rsidRPr="003A00EE">
        <w:t xml:space="preserve">) </w:t>
      </w:r>
      <w:proofErr w:type="spellStart"/>
      <w:r w:rsidRPr="003A00EE">
        <w:t>and</w:t>
      </w:r>
      <w:proofErr w:type="spellEnd"/>
      <w:r w:rsidRPr="003A00EE">
        <w:t xml:space="preserve"> B (</w:t>
      </w:r>
      <w:proofErr w:type="spellStart"/>
      <w:r w:rsidRPr="003A00EE">
        <w:t>blue</w:t>
      </w:r>
      <w:proofErr w:type="spellEnd"/>
      <w:r w:rsidRPr="003A00EE">
        <w:t xml:space="preserve">) </w:t>
      </w:r>
      <w:proofErr w:type="spellStart"/>
      <w:r w:rsidRPr="003A00EE">
        <w:t>channel</w:t>
      </w:r>
      <w:proofErr w:type="spellEnd"/>
      <w:r w:rsidRPr="003A00EE">
        <w:t xml:space="preserve"> </w:t>
      </w:r>
      <w:proofErr w:type="spellStart"/>
      <w:r w:rsidRPr="003A00EE">
        <w:t>intensity</w:t>
      </w:r>
      <w:proofErr w:type="spellEnd"/>
      <w:r w:rsidRPr="003A00EE">
        <w:t xml:space="preserve"> </w:t>
      </w:r>
      <w:proofErr w:type="spellStart"/>
      <w:r>
        <w:t>Values</w:t>
      </w:r>
      <w:proofErr w:type="spellEnd"/>
    </w:p>
    <w:p w14:paraId="0BAC089D" w14:textId="77777777" w:rsidR="00B6694F" w:rsidRDefault="00B6694F" w:rsidP="00512A52">
      <w:pPr>
        <w:pStyle w:val="04-Keywords"/>
      </w:pPr>
      <w:r>
        <w:t xml:space="preserve">RMSE: </w:t>
      </w:r>
      <w:proofErr w:type="spellStart"/>
      <w:r w:rsidRPr="00B6694F">
        <w:t>root</w:t>
      </w:r>
      <w:proofErr w:type="spellEnd"/>
      <w:r w:rsidRPr="00B6694F">
        <w:t xml:space="preserve"> </w:t>
      </w:r>
      <w:proofErr w:type="spellStart"/>
      <w:r w:rsidRPr="00B6694F">
        <w:t>mean</w:t>
      </w:r>
      <w:proofErr w:type="spellEnd"/>
      <w:r w:rsidRPr="00B6694F">
        <w:t xml:space="preserve"> </w:t>
      </w:r>
      <w:proofErr w:type="spellStart"/>
      <w:r w:rsidRPr="00B6694F">
        <w:t>square</w:t>
      </w:r>
      <w:proofErr w:type="spellEnd"/>
      <w:r w:rsidRPr="00B6694F">
        <w:t xml:space="preserve"> </w:t>
      </w:r>
      <w:proofErr w:type="spellStart"/>
      <w:r w:rsidRPr="00B6694F">
        <w:t>error</w:t>
      </w:r>
      <w:proofErr w:type="spellEnd"/>
    </w:p>
    <w:p w14:paraId="40CEF394" w14:textId="77777777" w:rsidR="003A00EE" w:rsidRDefault="003A00EE" w:rsidP="00512A52">
      <w:pPr>
        <w:pStyle w:val="04-Keywords"/>
      </w:pPr>
    </w:p>
    <w:p w14:paraId="20953276" w14:textId="77777777" w:rsidR="003A00EE" w:rsidRDefault="003A00EE" w:rsidP="00512A52">
      <w:pPr>
        <w:pStyle w:val="04-Keywords"/>
      </w:pPr>
    </w:p>
    <w:p w14:paraId="7553C966" w14:textId="1020EDC5" w:rsidR="006B5A4F" w:rsidRDefault="006B5A4F" w:rsidP="00512A52">
      <w:pPr>
        <w:pStyle w:val="04-Keywords"/>
      </w:pPr>
      <w:r>
        <w:t>W</w:t>
      </w:r>
      <w:r w:rsidRPr="006B5A4F">
        <w:t xml:space="preserve">ord </w:t>
      </w:r>
      <w:proofErr w:type="spellStart"/>
      <w:r>
        <w:t>C</w:t>
      </w:r>
      <w:r w:rsidRPr="006B5A4F">
        <w:t>ount</w:t>
      </w:r>
      <w:proofErr w:type="spellEnd"/>
      <w:r>
        <w:t xml:space="preserve">: 136 </w:t>
      </w:r>
    </w:p>
    <w:p w14:paraId="39D1E5D1" w14:textId="77777777" w:rsidR="00512A52" w:rsidRPr="00512A52" w:rsidRDefault="00512A52" w:rsidP="00512A52">
      <w:pPr>
        <w:pStyle w:val="04-Keywords"/>
      </w:pPr>
    </w:p>
    <w:p w14:paraId="78D339CF" w14:textId="5ADAABDB" w:rsidR="00512A52" w:rsidRDefault="006B5A4F">
      <w:proofErr w:type="spellStart"/>
      <w:r>
        <w:t>E</w:t>
      </w:r>
      <w:r w:rsidRPr="006B5A4F">
        <w:t>ngineering</w:t>
      </w:r>
      <w:proofErr w:type="spellEnd"/>
      <w:r w:rsidRPr="006B5A4F">
        <w:t xml:space="preserve">, </w:t>
      </w:r>
      <w:proofErr w:type="spellStart"/>
      <w:r>
        <w:t>O</w:t>
      </w:r>
      <w:r w:rsidRPr="006B5A4F">
        <w:t>ther</w:t>
      </w:r>
      <w:proofErr w:type="spellEnd"/>
      <w:r>
        <w:t xml:space="preserve"> </w:t>
      </w:r>
      <w:proofErr w:type="spellStart"/>
      <w:r>
        <w:t>Fields</w:t>
      </w:r>
      <w:proofErr w:type="spellEnd"/>
      <w:r>
        <w:t xml:space="preserve"> </w:t>
      </w:r>
    </w:p>
    <w:sectPr w:rsidR="00512A5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A2"/>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2A52"/>
    <w:rsid w:val="002F27D5"/>
    <w:rsid w:val="003A00EE"/>
    <w:rsid w:val="004A7CA0"/>
    <w:rsid w:val="004D7A88"/>
    <w:rsid w:val="00512A52"/>
    <w:rsid w:val="00556ECF"/>
    <w:rsid w:val="006B5A4F"/>
    <w:rsid w:val="00810E84"/>
    <w:rsid w:val="009467E3"/>
    <w:rsid w:val="00AB0811"/>
    <w:rsid w:val="00AC4FE6"/>
    <w:rsid w:val="00B6694F"/>
    <w:rsid w:val="00D16340"/>
    <w:rsid w:val="00E661C2"/>
    <w:rsid w:val="00EB786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F846E9"/>
  <w15:chartTrackingRefBased/>
  <w15:docId w15:val="{D72C0BEF-6F47-4400-89CC-29D010EA5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kern w:val="2"/>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0E84"/>
  </w:style>
  <w:style w:type="paragraph" w:styleId="Balk1">
    <w:name w:val="heading 1"/>
    <w:basedOn w:val="Normal"/>
    <w:next w:val="Normal"/>
    <w:link w:val="Balk1Char"/>
    <w:uiPriority w:val="9"/>
    <w:qFormat/>
    <w:rsid w:val="00512A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512A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512A5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512A5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512A52"/>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512A52"/>
    <w:pPr>
      <w:keepNext/>
      <w:keepLines/>
      <w:spacing w:before="4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512A52"/>
    <w:pPr>
      <w:keepNext/>
      <w:keepLines/>
      <w:spacing w:before="4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512A52"/>
    <w:pPr>
      <w:keepNext/>
      <w:keepLines/>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512A52"/>
    <w:pPr>
      <w:keepNext/>
      <w:keepLines/>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512A52"/>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512A52"/>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512A52"/>
    <w:rPr>
      <w:rFonts w:asciiTheme="minorHAnsi" w:eastAsiaTheme="majorEastAsia" w:hAnsiTheme="minorHAnsi"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512A52"/>
    <w:rPr>
      <w:rFonts w:asciiTheme="minorHAnsi" w:eastAsiaTheme="majorEastAsia" w:hAnsiTheme="minorHAnsi" w:cstheme="majorBidi"/>
      <w:i/>
      <w:iCs/>
      <w:color w:val="0F4761" w:themeColor="accent1" w:themeShade="BF"/>
    </w:rPr>
  </w:style>
  <w:style w:type="character" w:customStyle="1" w:styleId="Balk5Char">
    <w:name w:val="Başlık 5 Char"/>
    <w:basedOn w:val="VarsaylanParagrafYazTipi"/>
    <w:link w:val="Balk5"/>
    <w:uiPriority w:val="9"/>
    <w:semiHidden/>
    <w:rsid w:val="00512A52"/>
    <w:rPr>
      <w:rFonts w:asciiTheme="minorHAnsi" w:eastAsiaTheme="majorEastAsia" w:hAnsiTheme="minorHAnsi" w:cstheme="majorBidi"/>
      <w:color w:val="0F4761" w:themeColor="accent1" w:themeShade="BF"/>
    </w:rPr>
  </w:style>
  <w:style w:type="character" w:customStyle="1" w:styleId="Balk6Char">
    <w:name w:val="Başlık 6 Char"/>
    <w:basedOn w:val="VarsaylanParagrafYazTipi"/>
    <w:link w:val="Balk6"/>
    <w:uiPriority w:val="9"/>
    <w:semiHidden/>
    <w:rsid w:val="00512A52"/>
    <w:rPr>
      <w:rFonts w:asciiTheme="minorHAnsi" w:eastAsiaTheme="majorEastAsia" w:hAnsiTheme="minorHAnsi" w:cstheme="majorBidi"/>
      <w:i/>
      <w:iCs/>
      <w:color w:val="595959" w:themeColor="text1" w:themeTint="A6"/>
    </w:rPr>
  </w:style>
  <w:style w:type="character" w:customStyle="1" w:styleId="Balk7Char">
    <w:name w:val="Başlık 7 Char"/>
    <w:basedOn w:val="VarsaylanParagrafYazTipi"/>
    <w:link w:val="Balk7"/>
    <w:uiPriority w:val="9"/>
    <w:semiHidden/>
    <w:rsid w:val="00512A52"/>
    <w:rPr>
      <w:rFonts w:asciiTheme="minorHAnsi" w:eastAsiaTheme="majorEastAsia" w:hAnsiTheme="minorHAnsi" w:cstheme="majorBidi"/>
      <w:color w:val="595959" w:themeColor="text1" w:themeTint="A6"/>
    </w:rPr>
  </w:style>
  <w:style w:type="character" w:customStyle="1" w:styleId="Balk8Char">
    <w:name w:val="Başlık 8 Char"/>
    <w:basedOn w:val="VarsaylanParagrafYazTipi"/>
    <w:link w:val="Balk8"/>
    <w:uiPriority w:val="9"/>
    <w:semiHidden/>
    <w:rsid w:val="00512A52"/>
    <w:rPr>
      <w:rFonts w:asciiTheme="minorHAnsi" w:eastAsiaTheme="majorEastAsia" w:hAnsiTheme="minorHAnsi" w:cstheme="majorBidi"/>
      <w:i/>
      <w:iCs/>
      <w:color w:val="272727" w:themeColor="text1" w:themeTint="D8"/>
    </w:rPr>
  </w:style>
  <w:style w:type="character" w:customStyle="1" w:styleId="Balk9Char">
    <w:name w:val="Başlık 9 Char"/>
    <w:basedOn w:val="VarsaylanParagrafYazTipi"/>
    <w:link w:val="Balk9"/>
    <w:uiPriority w:val="9"/>
    <w:semiHidden/>
    <w:rsid w:val="00512A52"/>
    <w:rPr>
      <w:rFonts w:asciiTheme="minorHAnsi" w:eastAsiaTheme="majorEastAsia" w:hAnsiTheme="minorHAnsi" w:cstheme="majorBidi"/>
      <w:color w:val="272727" w:themeColor="text1" w:themeTint="D8"/>
    </w:rPr>
  </w:style>
  <w:style w:type="paragraph" w:styleId="KonuBal">
    <w:name w:val="Title"/>
    <w:basedOn w:val="Normal"/>
    <w:next w:val="Normal"/>
    <w:link w:val="KonuBalChar"/>
    <w:uiPriority w:val="10"/>
    <w:qFormat/>
    <w:rsid w:val="00512A52"/>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512A52"/>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512A52"/>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512A52"/>
    <w:rPr>
      <w:rFonts w:asciiTheme="minorHAnsi" w:eastAsiaTheme="majorEastAsia" w:hAnsiTheme="minorHAnsi" w:cstheme="majorBidi"/>
      <w:color w:val="595959" w:themeColor="text1" w:themeTint="A6"/>
      <w:spacing w:val="15"/>
      <w:sz w:val="28"/>
      <w:szCs w:val="28"/>
    </w:rPr>
  </w:style>
  <w:style w:type="paragraph" w:styleId="Alnt">
    <w:name w:val="Quote"/>
    <w:basedOn w:val="Normal"/>
    <w:next w:val="Normal"/>
    <w:link w:val="AlntChar"/>
    <w:uiPriority w:val="29"/>
    <w:qFormat/>
    <w:rsid w:val="00512A52"/>
    <w:pPr>
      <w:spacing w:before="160" w:after="160"/>
      <w:jc w:val="center"/>
    </w:pPr>
    <w:rPr>
      <w:i/>
      <w:iCs/>
      <w:color w:val="404040" w:themeColor="text1" w:themeTint="BF"/>
    </w:rPr>
  </w:style>
  <w:style w:type="character" w:customStyle="1" w:styleId="AlntChar">
    <w:name w:val="Alıntı Char"/>
    <w:basedOn w:val="VarsaylanParagrafYazTipi"/>
    <w:link w:val="Alnt"/>
    <w:uiPriority w:val="29"/>
    <w:rsid w:val="00512A52"/>
    <w:rPr>
      <w:i/>
      <w:iCs/>
      <w:color w:val="404040" w:themeColor="text1" w:themeTint="BF"/>
    </w:rPr>
  </w:style>
  <w:style w:type="paragraph" w:styleId="ListeParagraf">
    <w:name w:val="List Paragraph"/>
    <w:basedOn w:val="Normal"/>
    <w:uiPriority w:val="34"/>
    <w:qFormat/>
    <w:rsid w:val="00512A52"/>
    <w:pPr>
      <w:ind w:left="720"/>
      <w:contextualSpacing/>
    </w:pPr>
  </w:style>
  <w:style w:type="character" w:styleId="GlVurgulama">
    <w:name w:val="Intense Emphasis"/>
    <w:basedOn w:val="VarsaylanParagrafYazTipi"/>
    <w:uiPriority w:val="21"/>
    <w:qFormat/>
    <w:rsid w:val="00512A52"/>
    <w:rPr>
      <w:i/>
      <w:iCs/>
      <w:color w:val="0F4761" w:themeColor="accent1" w:themeShade="BF"/>
    </w:rPr>
  </w:style>
  <w:style w:type="paragraph" w:styleId="GlAlnt">
    <w:name w:val="Intense Quote"/>
    <w:basedOn w:val="Normal"/>
    <w:next w:val="Normal"/>
    <w:link w:val="GlAlntChar"/>
    <w:uiPriority w:val="30"/>
    <w:qFormat/>
    <w:rsid w:val="00512A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512A52"/>
    <w:rPr>
      <w:i/>
      <w:iCs/>
      <w:color w:val="0F4761" w:themeColor="accent1" w:themeShade="BF"/>
    </w:rPr>
  </w:style>
  <w:style w:type="character" w:styleId="GlBavuru">
    <w:name w:val="Intense Reference"/>
    <w:basedOn w:val="VarsaylanParagrafYazTipi"/>
    <w:uiPriority w:val="32"/>
    <w:qFormat/>
    <w:rsid w:val="00512A52"/>
    <w:rPr>
      <w:b/>
      <w:bCs/>
      <w:smallCaps/>
      <w:color w:val="0F4761" w:themeColor="accent1" w:themeShade="BF"/>
      <w:spacing w:val="5"/>
    </w:rPr>
  </w:style>
  <w:style w:type="paragraph" w:customStyle="1" w:styleId="00-A-Title">
    <w:name w:val="00-A-Title"/>
    <w:link w:val="00-A-TitleChar"/>
    <w:qFormat/>
    <w:rsid w:val="00512A52"/>
    <w:pPr>
      <w:spacing w:before="160" w:after="240"/>
      <w:jc w:val="both"/>
    </w:pPr>
    <w:rPr>
      <w:rFonts w:cstheme="minorBidi"/>
      <w:b/>
      <w:bCs/>
      <w:color w:val="000000" w:themeColor="text1"/>
      <w:kern w:val="0"/>
      <w:sz w:val="28"/>
      <w:szCs w:val="24"/>
      <w14:ligatures w14:val="none"/>
    </w:rPr>
  </w:style>
  <w:style w:type="character" w:customStyle="1" w:styleId="00-A-TitleChar">
    <w:name w:val="00-A-Title Char"/>
    <w:basedOn w:val="VarsaylanParagrafYazTipi"/>
    <w:link w:val="00-A-Title"/>
    <w:rsid w:val="00512A52"/>
    <w:rPr>
      <w:rFonts w:cstheme="minorBidi"/>
      <w:b/>
      <w:bCs/>
      <w:color w:val="000000" w:themeColor="text1"/>
      <w:kern w:val="0"/>
      <w:sz w:val="28"/>
      <w:szCs w:val="24"/>
      <w14:ligatures w14:val="none"/>
    </w:rPr>
  </w:style>
  <w:style w:type="paragraph" w:customStyle="1" w:styleId="03-Abtract">
    <w:name w:val="03-Abtract"/>
    <w:basedOn w:val="Normal"/>
    <w:link w:val="03-AbtractChar"/>
    <w:qFormat/>
    <w:rsid w:val="00512A52"/>
    <w:pPr>
      <w:jc w:val="both"/>
    </w:pPr>
    <w:rPr>
      <w:rFonts w:cstheme="minorBidi"/>
      <w:color w:val="000000" w:themeColor="text1"/>
      <w:kern w:val="0"/>
      <w:sz w:val="18"/>
      <w:szCs w:val="16"/>
      <w14:ligatures w14:val="none"/>
    </w:rPr>
  </w:style>
  <w:style w:type="character" w:customStyle="1" w:styleId="03-AbtractChar">
    <w:name w:val="03-Abtract Char"/>
    <w:basedOn w:val="VarsaylanParagrafYazTipi"/>
    <w:link w:val="03-Abtract"/>
    <w:rsid w:val="00512A52"/>
    <w:rPr>
      <w:rFonts w:cstheme="minorBidi"/>
      <w:color w:val="000000" w:themeColor="text1"/>
      <w:kern w:val="0"/>
      <w:sz w:val="18"/>
      <w:szCs w:val="16"/>
      <w14:ligatures w14:val="none"/>
    </w:rPr>
  </w:style>
  <w:style w:type="paragraph" w:customStyle="1" w:styleId="KonuBal1">
    <w:name w:val="Konu Başlığı1"/>
    <w:basedOn w:val="Normal"/>
    <w:link w:val="TitleChar"/>
    <w:rsid w:val="00512A52"/>
    <w:pPr>
      <w:spacing w:before="160" w:after="240"/>
      <w:jc w:val="both"/>
    </w:pPr>
    <w:rPr>
      <w:rFonts w:cstheme="minorBidi"/>
      <w:b/>
      <w:bCs/>
      <w:color w:val="000000" w:themeColor="text1"/>
      <w:kern w:val="0"/>
      <w:sz w:val="28"/>
      <w:szCs w:val="24"/>
      <w14:ligatures w14:val="none"/>
    </w:rPr>
  </w:style>
  <w:style w:type="character" w:customStyle="1" w:styleId="TitleChar">
    <w:name w:val="Title Char"/>
    <w:basedOn w:val="VarsaylanParagrafYazTipi"/>
    <w:link w:val="KonuBal1"/>
    <w:rsid w:val="00512A52"/>
    <w:rPr>
      <w:rFonts w:cstheme="minorBidi"/>
      <w:b/>
      <w:bCs/>
      <w:color w:val="000000" w:themeColor="text1"/>
      <w:kern w:val="0"/>
      <w:sz w:val="28"/>
      <w:szCs w:val="24"/>
      <w14:ligatures w14:val="none"/>
    </w:rPr>
  </w:style>
  <w:style w:type="paragraph" w:customStyle="1" w:styleId="04-Keywords">
    <w:name w:val="04-Keywords"/>
    <w:link w:val="04-KeywordsChar"/>
    <w:autoRedefine/>
    <w:qFormat/>
    <w:rsid w:val="00512A52"/>
    <w:pPr>
      <w:spacing w:after="120"/>
    </w:pPr>
    <w:rPr>
      <w:rFonts w:cstheme="minorBidi"/>
      <w:iCs/>
      <w:color w:val="000000" w:themeColor="text1"/>
      <w:kern w:val="0"/>
      <w:sz w:val="18"/>
      <w:szCs w:val="16"/>
      <w14:ligatures w14:val="none"/>
    </w:rPr>
  </w:style>
  <w:style w:type="character" w:customStyle="1" w:styleId="04-KeywordsChar">
    <w:name w:val="04-Keywords Char"/>
    <w:basedOn w:val="VarsaylanParagrafYazTipi"/>
    <w:link w:val="04-Keywords"/>
    <w:rsid w:val="00512A52"/>
    <w:rPr>
      <w:rFonts w:cstheme="minorBidi"/>
      <w:iCs/>
      <w:color w:val="000000" w:themeColor="text1"/>
      <w:kern w:val="0"/>
      <w:sz w:val="18"/>
      <w:szCs w:val="16"/>
      <w14:ligatures w14:val="none"/>
    </w:rPr>
  </w:style>
  <w:style w:type="character" w:styleId="Kpr">
    <w:name w:val="Hyperlink"/>
    <w:basedOn w:val="VarsaylanParagrafYazTipi"/>
    <w:uiPriority w:val="99"/>
    <w:unhideWhenUsed/>
    <w:rsid w:val="00512A52"/>
    <w:rPr>
      <w:color w:val="467886" w:themeColor="hyperlink"/>
      <w:u w:val="single"/>
    </w:rPr>
  </w:style>
  <w:style w:type="character" w:styleId="zmlenmeyenBahsetme">
    <w:name w:val="Unresolved Mention"/>
    <w:basedOn w:val="VarsaylanParagrafYazTipi"/>
    <w:uiPriority w:val="99"/>
    <w:semiHidden/>
    <w:unhideWhenUsed/>
    <w:rsid w:val="00512A52"/>
    <w:rPr>
      <w:color w:val="605E5C"/>
      <w:shd w:val="clear" w:color="auto" w:fill="E1DFDD"/>
    </w:rPr>
  </w:style>
  <w:style w:type="table" w:styleId="TabloKlavuzu">
    <w:name w:val="Table Grid"/>
    <w:basedOn w:val="NormalTablo"/>
    <w:uiPriority w:val="59"/>
    <w:rsid w:val="009467E3"/>
    <w:rPr>
      <w:rFonts w:eastAsia="MS Mincho"/>
      <w:kern w:val="0"/>
      <w:lang w:eastAsia="tr-TR"/>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zetMetin">
    <w:name w:val="Özet Metin"/>
    <w:basedOn w:val="Normal"/>
    <w:autoRedefine/>
    <w:qFormat/>
    <w:rsid w:val="009467E3"/>
    <w:pPr>
      <w:spacing w:after="80"/>
      <w:jc w:val="both"/>
    </w:pPr>
    <w:rPr>
      <w:rFonts w:ascii="Cambria" w:hAnsi="Cambria" w:cstheme="minorBidi"/>
      <w:i/>
      <w:kern w:val="0"/>
      <w:sz w:val="16"/>
      <w:szCs w:val="22"/>
      <w:lang w:eastAsia="tr-T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2283170">
      <w:bodyDiv w:val="1"/>
      <w:marLeft w:val="0"/>
      <w:marRight w:val="0"/>
      <w:marTop w:val="0"/>
      <w:marBottom w:val="0"/>
      <w:divBdr>
        <w:top w:val="none" w:sz="0" w:space="0" w:color="auto"/>
        <w:left w:val="none" w:sz="0" w:space="0" w:color="auto"/>
        <w:bottom w:val="none" w:sz="0" w:space="0" w:color="auto"/>
        <w:right w:val="none" w:sz="0" w:space="0" w:color="auto"/>
      </w:divBdr>
      <w:divsChild>
        <w:div w:id="2015182330">
          <w:marLeft w:val="0"/>
          <w:marRight w:val="0"/>
          <w:marTop w:val="0"/>
          <w:marBottom w:val="0"/>
          <w:divBdr>
            <w:top w:val="single" w:sz="2" w:space="0" w:color="E3E3E3"/>
            <w:left w:val="single" w:sz="2" w:space="0" w:color="E3E3E3"/>
            <w:bottom w:val="single" w:sz="2" w:space="0" w:color="E3E3E3"/>
            <w:right w:val="single" w:sz="2" w:space="0" w:color="E3E3E3"/>
          </w:divBdr>
          <w:divsChild>
            <w:div w:id="1320380690">
              <w:marLeft w:val="0"/>
              <w:marRight w:val="0"/>
              <w:marTop w:val="0"/>
              <w:marBottom w:val="0"/>
              <w:divBdr>
                <w:top w:val="single" w:sz="2" w:space="0" w:color="E3E3E3"/>
                <w:left w:val="single" w:sz="2" w:space="0" w:color="E3E3E3"/>
                <w:bottom w:val="single" w:sz="2" w:space="0" w:color="E3E3E3"/>
                <w:right w:val="single" w:sz="2" w:space="0" w:color="E3E3E3"/>
              </w:divBdr>
              <w:divsChild>
                <w:div w:id="1819566459">
                  <w:marLeft w:val="0"/>
                  <w:marRight w:val="0"/>
                  <w:marTop w:val="0"/>
                  <w:marBottom w:val="0"/>
                  <w:divBdr>
                    <w:top w:val="single" w:sz="2" w:space="0" w:color="E3E3E3"/>
                    <w:left w:val="single" w:sz="2" w:space="0" w:color="E3E3E3"/>
                    <w:bottom w:val="single" w:sz="2" w:space="0" w:color="E3E3E3"/>
                    <w:right w:val="single" w:sz="2" w:space="0" w:color="E3E3E3"/>
                  </w:divBdr>
                  <w:divsChild>
                    <w:div w:id="1043752253">
                      <w:marLeft w:val="0"/>
                      <w:marRight w:val="0"/>
                      <w:marTop w:val="0"/>
                      <w:marBottom w:val="0"/>
                      <w:divBdr>
                        <w:top w:val="single" w:sz="2" w:space="0" w:color="E3E3E3"/>
                        <w:left w:val="single" w:sz="2" w:space="0" w:color="E3E3E3"/>
                        <w:bottom w:val="single" w:sz="2" w:space="0" w:color="E3E3E3"/>
                        <w:right w:val="single" w:sz="2" w:space="0" w:color="E3E3E3"/>
                      </w:divBdr>
                      <w:divsChild>
                        <w:div w:id="813259634">
                          <w:marLeft w:val="0"/>
                          <w:marRight w:val="0"/>
                          <w:marTop w:val="0"/>
                          <w:marBottom w:val="0"/>
                          <w:divBdr>
                            <w:top w:val="single" w:sz="2" w:space="0" w:color="E3E3E3"/>
                            <w:left w:val="single" w:sz="2" w:space="0" w:color="E3E3E3"/>
                            <w:bottom w:val="single" w:sz="2" w:space="0" w:color="E3E3E3"/>
                            <w:right w:val="single" w:sz="2" w:space="0" w:color="E3E3E3"/>
                          </w:divBdr>
                          <w:divsChild>
                            <w:div w:id="2013070301">
                              <w:marLeft w:val="0"/>
                              <w:marRight w:val="0"/>
                              <w:marTop w:val="100"/>
                              <w:marBottom w:val="100"/>
                              <w:divBdr>
                                <w:top w:val="single" w:sz="2" w:space="0" w:color="E3E3E3"/>
                                <w:left w:val="single" w:sz="2" w:space="0" w:color="E3E3E3"/>
                                <w:bottom w:val="single" w:sz="2" w:space="0" w:color="E3E3E3"/>
                                <w:right w:val="single" w:sz="2" w:space="0" w:color="E3E3E3"/>
                              </w:divBdr>
                              <w:divsChild>
                                <w:div w:id="54395767">
                                  <w:marLeft w:val="0"/>
                                  <w:marRight w:val="0"/>
                                  <w:marTop w:val="0"/>
                                  <w:marBottom w:val="0"/>
                                  <w:divBdr>
                                    <w:top w:val="single" w:sz="2" w:space="0" w:color="E3E3E3"/>
                                    <w:left w:val="single" w:sz="2" w:space="0" w:color="E3E3E3"/>
                                    <w:bottom w:val="single" w:sz="2" w:space="0" w:color="E3E3E3"/>
                                    <w:right w:val="single" w:sz="2" w:space="0" w:color="E3E3E3"/>
                                  </w:divBdr>
                                  <w:divsChild>
                                    <w:div w:id="1158962232">
                                      <w:marLeft w:val="0"/>
                                      <w:marRight w:val="0"/>
                                      <w:marTop w:val="0"/>
                                      <w:marBottom w:val="0"/>
                                      <w:divBdr>
                                        <w:top w:val="single" w:sz="2" w:space="0" w:color="E3E3E3"/>
                                        <w:left w:val="single" w:sz="2" w:space="0" w:color="E3E3E3"/>
                                        <w:bottom w:val="single" w:sz="2" w:space="0" w:color="E3E3E3"/>
                                        <w:right w:val="single" w:sz="2" w:space="0" w:color="E3E3E3"/>
                                      </w:divBdr>
                                      <w:divsChild>
                                        <w:div w:id="657540603">
                                          <w:marLeft w:val="0"/>
                                          <w:marRight w:val="0"/>
                                          <w:marTop w:val="0"/>
                                          <w:marBottom w:val="0"/>
                                          <w:divBdr>
                                            <w:top w:val="single" w:sz="2" w:space="0" w:color="E3E3E3"/>
                                            <w:left w:val="single" w:sz="2" w:space="0" w:color="E3E3E3"/>
                                            <w:bottom w:val="single" w:sz="2" w:space="0" w:color="E3E3E3"/>
                                            <w:right w:val="single" w:sz="2" w:space="0" w:color="E3E3E3"/>
                                          </w:divBdr>
                                          <w:divsChild>
                                            <w:div w:id="262223490">
                                              <w:marLeft w:val="0"/>
                                              <w:marRight w:val="0"/>
                                              <w:marTop w:val="0"/>
                                              <w:marBottom w:val="0"/>
                                              <w:divBdr>
                                                <w:top w:val="single" w:sz="2" w:space="0" w:color="E3E3E3"/>
                                                <w:left w:val="single" w:sz="2" w:space="0" w:color="E3E3E3"/>
                                                <w:bottom w:val="single" w:sz="2" w:space="0" w:color="E3E3E3"/>
                                                <w:right w:val="single" w:sz="2" w:space="0" w:color="E3E3E3"/>
                                              </w:divBdr>
                                              <w:divsChild>
                                                <w:div w:id="1832216390">
                                                  <w:marLeft w:val="0"/>
                                                  <w:marRight w:val="0"/>
                                                  <w:marTop w:val="0"/>
                                                  <w:marBottom w:val="0"/>
                                                  <w:divBdr>
                                                    <w:top w:val="single" w:sz="2" w:space="0" w:color="E3E3E3"/>
                                                    <w:left w:val="single" w:sz="2" w:space="0" w:color="E3E3E3"/>
                                                    <w:bottom w:val="single" w:sz="2" w:space="0" w:color="E3E3E3"/>
                                                    <w:right w:val="single" w:sz="2" w:space="0" w:color="E3E3E3"/>
                                                  </w:divBdr>
                                                  <w:divsChild>
                                                    <w:div w:id="177566355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7681653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orcid.org/0000-0002-1676-5919" TargetMode="External"/><Relationship Id="rId4" Type="http://schemas.openxmlformats.org/officeDocument/2006/relationships/hyperlink" Target="https://orcid.org/0000-0002-5296-0009"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2</Pages>
  <Words>441</Words>
  <Characters>2519</Characters>
  <Application>Microsoft Office Word</Application>
  <DocSecurity>0</DocSecurity>
  <Lines>20</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Ebru Cingöz</dc:creator>
  <cp:keywords/>
  <dc:description/>
  <cp:lastModifiedBy>Ebru EBRU</cp:lastModifiedBy>
  <cp:revision>20</cp:revision>
  <dcterms:created xsi:type="dcterms:W3CDTF">2024-03-28T18:58:00Z</dcterms:created>
  <dcterms:modified xsi:type="dcterms:W3CDTF">2024-03-28T21:14:00Z</dcterms:modified>
</cp:coreProperties>
</file>