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8BF43" w14:textId="77777777" w:rsidR="00CA7050" w:rsidRPr="00716E28" w:rsidRDefault="00CA7050" w:rsidP="0039032F">
      <w:pPr>
        <w:autoSpaceDE w:val="0"/>
        <w:autoSpaceDN w:val="0"/>
        <w:adjustRightInd w:val="0"/>
        <w:rPr>
          <w:rFonts w:ascii="Palatino Linotype" w:hAnsi="Palatino Linotype" w:cs="Times New Roman"/>
          <w:kern w:val="0"/>
          <w:szCs w:val="21"/>
        </w:rPr>
      </w:pPr>
      <w:r w:rsidRPr="00716E28">
        <w:rPr>
          <w:rFonts w:ascii="Palatino Linotype" w:hAnsi="Palatino Linotype" w:cs="Arial"/>
          <w:b/>
          <w:bCs/>
          <w:kern w:val="0"/>
          <w:szCs w:val="21"/>
        </w:rPr>
        <w:t>Highlights (for review)</w:t>
      </w:r>
    </w:p>
    <w:p w14:paraId="15B9215B" w14:textId="7A416B22" w:rsidR="0039032F" w:rsidRDefault="0039032F" w:rsidP="0039032F">
      <w:pPr>
        <w:autoSpaceDE w:val="0"/>
        <w:autoSpaceDN w:val="0"/>
        <w:adjustRightInd w:val="0"/>
        <w:rPr>
          <w:rFonts w:ascii="Palatino Linotype" w:hAnsi="Palatino Linotype" w:cs="Times New Roman"/>
          <w:kern w:val="0"/>
          <w:szCs w:val="21"/>
        </w:rPr>
      </w:pPr>
    </w:p>
    <w:p w14:paraId="59D3DA11" w14:textId="30E88575" w:rsidR="00A63917" w:rsidRPr="00A63917" w:rsidRDefault="00A63917" w:rsidP="00A63917">
      <w:pPr>
        <w:autoSpaceDE w:val="0"/>
        <w:autoSpaceDN w:val="0"/>
        <w:adjustRightInd w:val="0"/>
        <w:rPr>
          <w:rFonts w:ascii="Palatino Linotype" w:hAnsi="Palatino Linotype" w:cs="Times New Roman"/>
          <w:kern w:val="0"/>
          <w:szCs w:val="21"/>
        </w:rPr>
      </w:pPr>
      <w:r w:rsidRPr="00A63917">
        <w:rPr>
          <w:rFonts w:ascii="Palatino Linotype" w:hAnsi="Palatino Linotype" w:cs="Times New Roman"/>
          <w:kern w:val="0"/>
          <w:szCs w:val="21"/>
        </w:rPr>
        <w:t xml:space="preserve">1. </w:t>
      </w:r>
      <w:r>
        <w:rPr>
          <w:rFonts w:ascii="Palatino Linotype" w:hAnsi="Palatino Linotype" w:cs="Times New Roman"/>
          <w:kern w:val="0"/>
          <w:szCs w:val="21"/>
        </w:rPr>
        <w:t>The</w:t>
      </w:r>
      <w:r w:rsidRPr="00A63917">
        <w:rPr>
          <w:rFonts w:ascii="Palatino Linotype" w:hAnsi="Palatino Linotype" w:cs="Times New Roman"/>
          <w:kern w:val="0"/>
          <w:szCs w:val="21"/>
        </w:rPr>
        <w:t xml:space="preserve"> </w:t>
      </w:r>
      <w:r w:rsidR="00D10F17">
        <w:rPr>
          <w:rFonts w:ascii="Palatino Linotype" w:hAnsi="Palatino Linotype" w:cs="Times New Roman" w:hint="eastAsia"/>
          <w:kern w:val="0"/>
          <w:szCs w:val="21"/>
        </w:rPr>
        <w:t>u</w:t>
      </w:r>
      <w:r w:rsidR="00D10F17" w:rsidRPr="00D10F17">
        <w:rPr>
          <w:rFonts w:ascii="Palatino Linotype" w:hAnsi="Palatino Linotype" w:cs="Times New Roman"/>
          <w:kern w:val="0"/>
          <w:szCs w:val="21"/>
        </w:rPr>
        <w:t>niversal models</w:t>
      </w:r>
      <w:r w:rsidR="00D10F17" w:rsidRPr="00D10F17">
        <w:rPr>
          <w:rFonts w:ascii="Palatino Linotype" w:hAnsi="Palatino Linotype" w:cs="Times New Roman"/>
          <w:kern w:val="0"/>
          <w:szCs w:val="21"/>
        </w:rPr>
        <w:t xml:space="preserve"> </w:t>
      </w:r>
      <w:r w:rsidRPr="00A63917">
        <w:rPr>
          <w:rFonts w:ascii="Palatino Linotype" w:hAnsi="Palatino Linotype" w:cs="Times New Roman"/>
          <w:kern w:val="0"/>
          <w:szCs w:val="21"/>
        </w:rPr>
        <w:t xml:space="preserve">for </w:t>
      </w:r>
      <w:r w:rsidR="00D10F17" w:rsidRPr="00D10F17">
        <w:rPr>
          <w:rFonts w:ascii="Palatino Linotype" w:hAnsi="Palatino Linotype" w:cs="Times New Roman"/>
          <w:kern w:val="0"/>
          <w:szCs w:val="21"/>
        </w:rPr>
        <w:t>the NESI-beam system</w:t>
      </w:r>
      <w:r w:rsidR="00D10F17">
        <w:rPr>
          <w:rFonts w:ascii="Palatino Linotype" w:hAnsi="Palatino Linotype" w:cs="Times New Roman" w:hint="eastAsia"/>
          <w:kern w:val="0"/>
          <w:szCs w:val="21"/>
        </w:rPr>
        <w:t xml:space="preserve"> </w:t>
      </w:r>
      <w:r w:rsidR="00D10F17" w:rsidRPr="00D10F17">
        <w:rPr>
          <w:rFonts w:ascii="Palatino Linotype" w:hAnsi="Palatino Linotype" w:cs="Times New Roman"/>
          <w:kern w:val="0"/>
          <w:szCs w:val="21"/>
        </w:rPr>
        <w:t>accounting for the effects of weight</w:t>
      </w:r>
      <w:r w:rsidR="00D10F17">
        <w:rPr>
          <w:rFonts w:ascii="Palatino Linotype" w:hAnsi="Palatino Linotype" w:cs="Times New Roman" w:hint="eastAsia"/>
          <w:kern w:val="0"/>
          <w:szCs w:val="21"/>
        </w:rPr>
        <w:t xml:space="preserve"> under VIV is </w:t>
      </w:r>
      <w:r w:rsidR="00D10F17" w:rsidRPr="00D10F17">
        <w:rPr>
          <w:rFonts w:ascii="Palatino Linotype" w:hAnsi="Palatino Linotype" w:cs="Times New Roman"/>
          <w:kern w:val="0"/>
          <w:szCs w:val="21"/>
        </w:rPr>
        <w:t>established and numerically solved</w:t>
      </w:r>
      <w:r w:rsidRPr="00A63917">
        <w:rPr>
          <w:rFonts w:ascii="Palatino Linotype" w:hAnsi="Palatino Linotype" w:cs="Times New Roman"/>
          <w:kern w:val="0"/>
          <w:szCs w:val="21"/>
        </w:rPr>
        <w:t>.</w:t>
      </w:r>
    </w:p>
    <w:p w14:paraId="2F619BD6" w14:textId="77777777" w:rsidR="00A63917" w:rsidRPr="00D10F17" w:rsidRDefault="00A63917" w:rsidP="00A63917">
      <w:pPr>
        <w:autoSpaceDE w:val="0"/>
        <w:autoSpaceDN w:val="0"/>
        <w:adjustRightInd w:val="0"/>
        <w:rPr>
          <w:rFonts w:ascii="Palatino Linotype" w:hAnsi="Palatino Linotype" w:cs="Times New Roman"/>
          <w:kern w:val="0"/>
          <w:szCs w:val="21"/>
        </w:rPr>
      </w:pPr>
    </w:p>
    <w:p w14:paraId="4EA43C87" w14:textId="322B9896" w:rsidR="00A63917" w:rsidRPr="00A63917" w:rsidRDefault="00A63917" w:rsidP="00D10F17">
      <w:pPr>
        <w:autoSpaceDE w:val="0"/>
        <w:autoSpaceDN w:val="0"/>
        <w:adjustRightInd w:val="0"/>
        <w:rPr>
          <w:rFonts w:ascii="Palatino Linotype" w:hAnsi="Palatino Linotype" w:cs="Times New Roman"/>
          <w:kern w:val="0"/>
          <w:szCs w:val="21"/>
        </w:rPr>
      </w:pPr>
      <w:r w:rsidRPr="00A63917">
        <w:rPr>
          <w:rFonts w:ascii="Palatino Linotype" w:hAnsi="Palatino Linotype" w:cs="Times New Roman"/>
          <w:kern w:val="0"/>
          <w:szCs w:val="21"/>
        </w:rPr>
        <w:t xml:space="preserve">2. </w:t>
      </w:r>
      <w:r w:rsidR="00D10F17" w:rsidRPr="00D10F17">
        <w:rPr>
          <w:rFonts w:ascii="Palatino Linotype" w:hAnsi="Palatino Linotype" w:cs="Times New Roman"/>
          <w:kern w:val="0"/>
          <w:szCs w:val="21"/>
        </w:rPr>
        <w:t xml:space="preserve">The sensitivity of vortex-induced vibration </w:t>
      </w:r>
      <w:r w:rsidR="00D10F17">
        <w:rPr>
          <w:rFonts w:ascii="Palatino Linotype" w:hAnsi="Palatino Linotype" w:cs="Times New Roman" w:hint="eastAsia"/>
          <w:kern w:val="0"/>
          <w:szCs w:val="21"/>
        </w:rPr>
        <w:t xml:space="preserve">(VIV) </w:t>
      </w:r>
      <w:r w:rsidR="00D10F17" w:rsidRPr="00D10F17">
        <w:rPr>
          <w:rFonts w:ascii="Palatino Linotype" w:hAnsi="Palatino Linotype" w:cs="Times New Roman"/>
          <w:kern w:val="0"/>
          <w:szCs w:val="21"/>
        </w:rPr>
        <w:t xml:space="preserve">and harmonic forced vibration </w:t>
      </w:r>
      <w:r w:rsidR="00D10F17">
        <w:rPr>
          <w:rFonts w:ascii="Palatino Linotype" w:hAnsi="Palatino Linotype" w:cs="Times New Roman" w:hint="eastAsia"/>
          <w:kern w:val="0"/>
          <w:szCs w:val="21"/>
        </w:rPr>
        <w:t xml:space="preserve">(HFV) </w:t>
      </w:r>
      <w:r w:rsidR="00D10F17" w:rsidRPr="00D10F17">
        <w:rPr>
          <w:rFonts w:ascii="Palatino Linotype" w:hAnsi="Palatino Linotype" w:cs="Times New Roman"/>
          <w:kern w:val="0"/>
          <w:szCs w:val="21"/>
        </w:rPr>
        <w:t xml:space="preserve">to weight effects </w:t>
      </w:r>
      <w:r w:rsidR="00D10F17">
        <w:rPr>
          <w:rFonts w:ascii="Palatino Linotype" w:hAnsi="Palatino Linotype" w:cs="Times New Roman" w:hint="eastAsia"/>
          <w:kern w:val="0"/>
          <w:szCs w:val="21"/>
        </w:rPr>
        <w:t>is</w:t>
      </w:r>
      <w:r w:rsidR="00D10F17" w:rsidRPr="00D10F17">
        <w:rPr>
          <w:rFonts w:ascii="Palatino Linotype" w:hAnsi="Palatino Linotype" w:cs="Times New Roman"/>
          <w:kern w:val="0"/>
          <w:szCs w:val="21"/>
        </w:rPr>
        <w:t xml:space="preserve"> identified</w:t>
      </w:r>
      <w:r w:rsidRPr="00A63917">
        <w:rPr>
          <w:rFonts w:ascii="Palatino Linotype" w:hAnsi="Palatino Linotype" w:cs="Times New Roman"/>
          <w:kern w:val="0"/>
          <w:szCs w:val="21"/>
        </w:rPr>
        <w:t>.</w:t>
      </w:r>
    </w:p>
    <w:p w14:paraId="0DB2F471" w14:textId="77777777" w:rsidR="00A63917" w:rsidRPr="00D10F17" w:rsidRDefault="00A63917" w:rsidP="00A63917">
      <w:pPr>
        <w:autoSpaceDE w:val="0"/>
        <w:autoSpaceDN w:val="0"/>
        <w:adjustRightInd w:val="0"/>
        <w:rPr>
          <w:rFonts w:ascii="Palatino Linotype" w:hAnsi="Palatino Linotype" w:cs="Times New Roman"/>
          <w:kern w:val="0"/>
          <w:szCs w:val="21"/>
        </w:rPr>
      </w:pPr>
    </w:p>
    <w:p w14:paraId="25584E05" w14:textId="131551CB" w:rsidR="00A63917" w:rsidRPr="00A63917" w:rsidRDefault="00A63917" w:rsidP="00A63917">
      <w:pPr>
        <w:autoSpaceDE w:val="0"/>
        <w:autoSpaceDN w:val="0"/>
        <w:adjustRightInd w:val="0"/>
        <w:rPr>
          <w:rFonts w:ascii="Palatino Linotype" w:hAnsi="Palatino Linotype" w:cs="Times New Roman"/>
          <w:kern w:val="0"/>
          <w:szCs w:val="21"/>
        </w:rPr>
      </w:pPr>
      <w:r w:rsidRPr="00A63917">
        <w:rPr>
          <w:rFonts w:ascii="Palatino Linotype" w:hAnsi="Palatino Linotype" w:cs="Times New Roman"/>
          <w:kern w:val="0"/>
          <w:szCs w:val="21"/>
        </w:rPr>
        <w:t xml:space="preserve">3. </w:t>
      </w:r>
      <w:r w:rsidR="00D10F17" w:rsidRPr="00D10F17">
        <w:rPr>
          <w:rFonts w:ascii="Palatino Linotype" w:hAnsi="Palatino Linotype" w:cs="Times New Roman"/>
          <w:kern w:val="0"/>
          <w:szCs w:val="21"/>
        </w:rPr>
        <w:t xml:space="preserve">The </w:t>
      </w:r>
      <w:r w:rsidR="00D10F17">
        <w:rPr>
          <w:rFonts w:ascii="Palatino Linotype" w:hAnsi="Palatino Linotype" w:cs="Times New Roman" w:hint="eastAsia"/>
          <w:kern w:val="0"/>
          <w:szCs w:val="21"/>
        </w:rPr>
        <w:t>VIV</w:t>
      </w:r>
      <w:r w:rsidR="00D10F17" w:rsidRPr="00D10F17">
        <w:rPr>
          <w:rFonts w:ascii="Palatino Linotype" w:hAnsi="Palatino Linotype" w:cs="Times New Roman"/>
          <w:kern w:val="0"/>
          <w:szCs w:val="21"/>
        </w:rPr>
        <w:t xml:space="preserve"> reduction ratio is used to assess the impact of weight effects on VIV control performance</w:t>
      </w:r>
      <w:r w:rsidRPr="00A63917">
        <w:rPr>
          <w:rFonts w:ascii="Palatino Linotype" w:hAnsi="Palatino Linotype" w:cs="Times New Roman"/>
          <w:kern w:val="0"/>
          <w:szCs w:val="21"/>
        </w:rPr>
        <w:t>.</w:t>
      </w:r>
    </w:p>
    <w:p w14:paraId="47B5EDC8" w14:textId="77777777" w:rsidR="00A63917" w:rsidRPr="00A63917" w:rsidRDefault="00A63917" w:rsidP="00A63917">
      <w:pPr>
        <w:autoSpaceDE w:val="0"/>
        <w:autoSpaceDN w:val="0"/>
        <w:adjustRightInd w:val="0"/>
        <w:rPr>
          <w:rFonts w:ascii="Palatino Linotype" w:hAnsi="Palatino Linotype" w:cs="Times New Roman"/>
          <w:kern w:val="0"/>
          <w:szCs w:val="21"/>
        </w:rPr>
      </w:pPr>
    </w:p>
    <w:p w14:paraId="685EACA6" w14:textId="0811C16B" w:rsidR="00A63917" w:rsidRPr="00A63917" w:rsidRDefault="00A63917" w:rsidP="00D10F17">
      <w:pPr>
        <w:autoSpaceDE w:val="0"/>
        <w:autoSpaceDN w:val="0"/>
        <w:adjustRightInd w:val="0"/>
        <w:rPr>
          <w:rFonts w:ascii="Palatino Linotype" w:hAnsi="Palatino Linotype" w:cs="Times New Roman"/>
          <w:kern w:val="0"/>
          <w:szCs w:val="21"/>
        </w:rPr>
      </w:pPr>
      <w:r w:rsidRPr="00A63917">
        <w:rPr>
          <w:rFonts w:ascii="Palatino Linotype" w:hAnsi="Palatino Linotype" w:cs="Times New Roman"/>
          <w:kern w:val="0"/>
          <w:szCs w:val="21"/>
        </w:rPr>
        <w:t xml:space="preserve">4. The </w:t>
      </w:r>
      <w:r w:rsidR="00D10F17">
        <w:rPr>
          <w:rFonts w:ascii="Palatino Linotype" w:hAnsi="Palatino Linotype" w:cs="Times New Roman" w:hint="eastAsia"/>
          <w:kern w:val="0"/>
          <w:szCs w:val="21"/>
        </w:rPr>
        <w:t>counterm</w:t>
      </w:r>
      <w:r w:rsidR="00D10F17" w:rsidRPr="00D10F17">
        <w:rPr>
          <w:rFonts w:ascii="Palatino Linotype" w:hAnsi="Palatino Linotype" w:cs="Times New Roman"/>
          <w:kern w:val="0"/>
          <w:szCs w:val="21"/>
        </w:rPr>
        <w:t>easures to overcome the degradation of VIV control performance caused by weight effects are proposed and analyzed</w:t>
      </w:r>
      <w:r w:rsidRPr="00A63917">
        <w:rPr>
          <w:rFonts w:ascii="Palatino Linotype" w:hAnsi="Palatino Linotype" w:cs="Times New Roman"/>
          <w:kern w:val="0"/>
          <w:szCs w:val="21"/>
        </w:rPr>
        <w:t>.</w:t>
      </w:r>
    </w:p>
    <w:sectPr w:rsidR="00A63917" w:rsidRPr="00A63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0050C" w14:textId="77777777" w:rsidR="00B8002D" w:rsidRDefault="00B8002D" w:rsidP="007F4151">
      <w:r>
        <w:separator/>
      </w:r>
    </w:p>
  </w:endnote>
  <w:endnote w:type="continuationSeparator" w:id="0">
    <w:p w14:paraId="0B469977" w14:textId="77777777" w:rsidR="00B8002D" w:rsidRDefault="00B8002D" w:rsidP="007F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4698C" w14:textId="77777777" w:rsidR="00B8002D" w:rsidRDefault="00B8002D" w:rsidP="007F4151">
      <w:r>
        <w:separator/>
      </w:r>
    </w:p>
  </w:footnote>
  <w:footnote w:type="continuationSeparator" w:id="0">
    <w:p w14:paraId="4A5E2D72" w14:textId="77777777" w:rsidR="00B8002D" w:rsidRDefault="00B8002D" w:rsidP="007F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8725E"/>
    <w:multiLevelType w:val="hybridMultilevel"/>
    <w:tmpl w:val="C542F4A8"/>
    <w:lvl w:ilvl="0" w:tplc="9232F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905AE0"/>
    <w:multiLevelType w:val="multilevel"/>
    <w:tmpl w:val="0E60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111957">
    <w:abstractNumId w:val="1"/>
  </w:num>
  <w:num w:numId="2" w16cid:durableId="95298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wtDQ2NDE2N7c0NjVW0lEKTi0uzszPAykwrAUAkS01qCwAAAA="/>
  </w:docVars>
  <w:rsids>
    <w:rsidRoot w:val="00FB2794"/>
    <w:rsid w:val="00002244"/>
    <w:rsid w:val="000139A5"/>
    <w:rsid w:val="00032FEC"/>
    <w:rsid w:val="00035CC5"/>
    <w:rsid w:val="000D418F"/>
    <w:rsid w:val="000F7218"/>
    <w:rsid w:val="00130D23"/>
    <w:rsid w:val="00134ADB"/>
    <w:rsid w:val="001375FF"/>
    <w:rsid w:val="00196E25"/>
    <w:rsid w:val="001B788A"/>
    <w:rsid w:val="001D20CB"/>
    <w:rsid w:val="00206A43"/>
    <w:rsid w:val="00213984"/>
    <w:rsid w:val="00262608"/>
    <w:rsid w:val="002828A1"/>
    <w:rsid w:val="00292738"/>
    <w:rsid w:val="002B0F53"/>
    <w:rsid w:val="0037255A"/>
    <w:rsid w:val="0039032F"/>
    <w:rsid w:val="00395802"/>
    <w:rsid w:val="00407974"/>
    <w:rsid w:val="004107A6"/>
    <w:rsid w:val="00414481"/>
    <w:rsid w:val="004148E5"/>
    <w:rsid w:val="00422C06"/>
    <w:rsid w:val="00434B6D"/>
    <w:rsid w:val="00487C55"/>
    <w:rsid w:val="004E759F"/>
    <w:rsid w:val="004E765A"/>
    <w:rsid w:val="004F6B11"/>
    <w:rsid w:val="00544502"/>
    <w:rsid w:val="00562671"/>
    <w:rsid w:val="00572F49"/>
    <w:rsid w:val="0057573F"/>
    <w:rsid w:val="005D6F05"/>
    <w:rsid w:val="005D70F9"/>
    <w:rsid w:val="005E785F"/>
    <w:rsid w:val="00607302"/>
    <w:rsid w:val="00616DF3"/>
    <w:rsid w:val="00616FFA"/>
    <w:rsid w:val="00636133"/>
    <w:rsid w:val="00642CC3"/>
    <w:rsid w:val="00664486"/>
    <w:rsid w:val="006676DE"/>
    <w:rsid w:val="00681308"/>
    <w:rsid w:val="00690537"/>
    <w:rsid w:val="006C4017"/>
    <w:rsid w:val="006D23EE"/>
    <w:rsid w:val="006F0D34"/>
    <w:rsid w:val="00716E28"/>
    <w:rsid w:val="00723B93"/>
    <w:rsid w:val="0074629A"/>
    <w:rsid w:val="0078285D"/>
    <w:rsid w:val="007913F2"/>
    <w:rsid w:val="0079603B"/>
    <w:rsid w:val="007F4151"/>
    <w:rsid w:val="008143D7"/>
    <w:rsid w:val="00815FFC"/>
    <w:rsid w:val="00820572"/>
    <w:rsid w:val="00882FD1"/>
    <w:rsid w:val="008901CE"/>
    <w:rsid w:val="00894D69"/>
    <w:rsid w:val="00895D31"/>
    <w:rsid w:val="008A4CB1"/>
    <w:rsid w:val="008C5179"/>
    <w:rsid w:val="008D22DC"/>
    <w:rsid w:val="008D46DD"/>
    <w:rsid w:val="00912845"/>
    <w:rsid w:val="009302C5"/>
    <w:rsid w:val="0096050D"/>
    <w:rsid w:val="00976749"/>
    <w:rsid w:val="0099088E"/>
    <w:rsid w:val="009B719E"/>
    <w:rsid w:val="009E3DCF"/>
    <w:rsid w:val="00A04E2B"/>
    <w:rsid w:val="00A1186B"/>
    <w:rsid w:val="00A33169"/>
    <w:rsid w:val="00A63917"/>
    <w:rsid w:val="00A70E07"/>
    <w:rsid w:val="00AB1C1E"/>
    <w:rsid w:val="00AB5D80"/>
    <w:rsid w:val="00B36042"/>
    <w:rsid w:val="00B67C46"/>
    <w:rsid w:val="00B8002D"/>
    <w:rsid w:val="00B84209"/>
    <w:rsid w:val="00C3173C"/>
    <w:rsid w:val="00C3442C"/>
    <w:rsid w:val="00C52B65"/>
    <w:rsid w:val="00C7166D"/>
    <w:rsid w:val="00CA0A3E"/>
    <w:rsid w:val="00CA7050"/>
    <w:rsid w:val="00CC51B7"/>
    <w:rsid w:val="00CC56ED"/>
    <w:rsid w:val="00D10F17"/>
    <w:rsid w:val="00D34424"/>
    <w:rsid w:val="00D37476"/>
    <w:rsid w:val="00D67AF5"/>
    <w:rsid w:val="00D7166A"/>
    <w:rsid w:val="00D761ED"/>
    <w:rsid w:val="00DC13AC"/>
    <w:rsid w:val="00DF09B7"/>
    <w:rsid w:val="00DF3C28"/>
    <w:rsid w:val="00DF70F3"/>
    <w:rsid w:val="00E11C63"/>
    <w:rsid w:val="00E12B30"/>
    <w:rsid w:val="00E35315"/>
    <w:rsid w:val="00E938AD"/>
    <w:rsid w:val="00EB0391"/>
    <w:rsid w:val="00EC0FD4"/>
    <w:rsid w:val="00F83851"/>
    <w:rsid w:val="00F92761"/>
    <w:rsid w:val="00FB2794"/>
    <w:rsid w:val="00FB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7F7FD"/>
  <w15:docId w15:val="{E38C16AB-C86E-430A-8016-1219BCD1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41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4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4151"/>
    <w:rPr>
      <w:sz w:val="18"/>
      <w:szCs w:val="18"/>
    </w:rPr>
  </w:style>
  <w:style w:type="paragraph" w:styleId="a7">
    <w:name w:val="List Paragraph"/>
    <w:basedOn w:val="a"/>
    <w:uiPriority w:val="34"/>
    <w:qFormat/>
    <w:rsid w:val="00F838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54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49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bbq</dc:creator>
  <cp:keywords/>
  <dc:description/>
  <cp:lastModifiedBy>Ruihong Xie</cp:lastModifiedBy>
  <cp:revision>47</cp:revision>
  <dcterms:created xsi:type="dcterms:W3CDTF">2018-01-25T14:46:00Z</dcterms:created>
  <dcterms:modified xsi:type="dcterms:W3CDTF">2024-04-15T05:59:00Z</dcterms:modified>
</cp:coreProperties>
</file>