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F5048" w14:textId="1C17CBCB" w:rsidR="000F0DE5" w:rsidRPr="009A60F0" w:rsidRDefault="009A60F0">
      <w:pPr>
        <w:rPr>
          <w:b/>
          <w:bCs/>
          <w:lang w:val="en-US"/>
        </w:rPr>
      </w:pPr>
      <w:r w:rsidRPr="009A60F0">
        <w:rPr>
          <w:b/>
          <w:bCs/>
          <w:lang w:val="en-US"/>
        </w:rPr>
        <w:t>Supplementary Information</w:t>
      </w:r>
    </w:p>
    <w:p w14:paraId="45C970B9" w14:textId="77777777" w:rsidR="009A60F0" w:rsidRPr="004B3856" w:rsidRDefault="009A60F0" w:rsidP="009A60F0">
      <w:pPr>
        <w:jc w:val="both"/>
        <w:rPr>
          <w:rFonts w:ascii="Times New Roman" w:hAnsi="Times New Roman" w:cs="Times New Roman"/>
          <w:sz w:val="24"/>
          <w:szCs w:val="24"/>
        </w:rPr>
      </w:pPr>
      <w:r w:rsidRPr="00F937F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BF6EFD" wp14:editId="7A11D432">
            <wp:extent cx="5943600" cy="5022850"/>
            <wp:effectExtent l="0" t="0" r="0" b="6350"/>
            <wp:docPr id="1065655597" name="Picture 1" descr="A diagram of a netwo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472428" name="Picture 1" descr="A diagram of a network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65254" w14:textId="77777777" w:rsidR="009A60F0" w:rsidRDefault="009A60F0" w:rsidP="009A60F0">
      <w:pPr>
        <w:jc w:val="both"/>
        <w:rPr>
          <w:rFonts w:ascii="Times New Roman" w:hAnsi="Times New Roman" w:cs="Times New Roman"/>
          <w:sz w:val="24"/>
          <w:szCs w:val="24"/>
        </w:rPr>
      </w:pPr>
      <w:r w:rsidRPr="004B3856">
        <w:rPr>
          <w:rFonts w:ascii="Times New Roman" w:hAnsi="Times New Roman" w:cs="Times New Roman"/>
          <w:i/>
          <w:iCs/>
          <w:sz w:val="24"/>
          <w:szCs w:val="24"/>
        </w:rPr>
        <w:t>Figure 1.</w:t>
      </w:r>
      <w:r w:rsidRPr="004B3856">
        <w:rPr>
          <w:rFonts w:ascii="Times New Roman" w:hAnsi="Times New Roman" w:cs="Times New Roman"/>
          <w:sz w:val="24"/>
          <w:szCs w:val="24"/>
        </w:rPr>
        <w:t xml:space="preserve"> Structural Model for Dimensions of Curiosity and AIT</w:t>
      </w:r>
    </w:p>
    <w:p w14:paraId="13C15AA7" w14:textId="77777777" w:rsidR="009A60F0" w:rsidRDefault="009A60F0" w:rsidP="009A60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45B8D" w14:textId="77777777" w:rsidR="009A60F0" w:rsidRPr="004B3856" w:rsidRDefault="009A60F0" w:rsidP="009A60F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937F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F6DEDE" wp14:editId="24D0A28C">
            <wp:extent cx="5324475" cy="2730500"/>
            <wp:effectExtent l="0" t="0" r="9525" b="0"/>
            <wp:docPr id="14099371" name="Picture 1" descr="A diagram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816966" name="Picture 1" descr="A diagram of a flowchart&#10;&#10;Description automatically generated"/>
                    <pic:cNvPicPr/>
                  </pic:nvPicPr>
                  <pic:blipFill rotWithShape="1">
                    <a:blip r:embed="rId5"/>
                    <a:srcRect l="4967" t="12879" r="5449" b="45885"/>
                    <a:stretch/>
                  </pic:blipFill>
                  <pic:spPr bwMode="auto">
                    <a:xfrm>
                      <a:off x="0" y="0"/>
                      <a:ext cx="5324475" cy="273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191993" w14:textId="77777777" w:rsidR="009A60F0" w:rsidRPr="000877F6" w:rsidRDefault="009A60F0" w:rsidP="009A60F0">
      <w:pPr>
        <w:jc w:val="both"/>
        <w:rPr>
          <w:rFonts w:ascii="Times New Roman" w:hAnsi="Times New Roman" w:cs="Times New Roman"/>
          <w:sz w:val="24"/>
          <w:szCs w:val="24"/>
        </w:rPr>
      </w:pPr>
      <w:r w:rsidRPr="00025F43">
        <w:rPr>
          <w:rFonts w:ascii="Times New Roman" w:hAnsi="Times New Roman" w:cs="Times New Roman"/>
          <w:i/>
          <w:iCs/>
          <w:sz w:val="24"/>
          <w:szCs w:val="24"/>
        </w:rPr>
        <w:t>Figure 2.</w:t>
      </w:r>
      <w:r>
        <w:rPr>
          <w:rFonts w:ascii="Times New Roman" w:hAnsi="Times New Roman" w:cs="Times New Roman"/>
          <w:sz w:val="24"/>
          <w:szCs w:val="24"/>
        </w:rPr>
        <w:t xml:space="preserve"> Structural Model of Curious Behaviours Composite and Dimensions of Internet Addictive Behaviours</w:t>
      </w:r>
    </w:p>
    <w:p w14:paraId="77E39FFA" w14:textId="77777777" w:rsidR="009A60F0" w:rsidRDefault="009A60F0">
      <w:pPr>
        <w:rPr>
          <w:lang w:val="en-US"/>
        </w:rPr>
      </w:pPr>
    </w:p>
    <w:p w14:paraId="520F30F8" w14:textId="77777777" w:rsidR="009A60F0" w:rsidRDefault="009A60F0" w:rsidP="009A6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FD96A96" wp14:editId="32DAE265">
            <wp:extent cx="6019800" cy="1914525"/>
            <wp:effectExtent l="0" t="0" r="0" b="9525"/>
            <wp:docPr id="1522003439" name="Picture 1" descr="A diagram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003439" name="Picture 1" descr="A diagram of a flowchart&#10;&#10;Description automatically generated"/>
                    <pic:cNvPicPr/>
                  </pic:nvPicPr>
                  <pic:blipFill rotWithShape="1">
                    <a:blip r:embed="rId6"/>
                    <a:srcRect l="8493" t="19565" r="17468" b="47742"/>
                    <a:stretch/>
                  </pic:blipFill>
                  <pic:spPr bwMode="auto">
                    <a:xfrm>
                      <a:off x="0" y="0"/>
                      <a:ext cx="6019800" cy="191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D685D8" w14:textId="77777777" w:rsidR="009A60F0" w:rsidRDefault="009A60F0" w:rsidP="009A60F0">
      <w:pPr>
        <w:jc w:val="both"/>
        <w:rPr>
          <w:rFonts w:ascii="Times New Roman" w:hAnsi="Times New Roman" w:cs="Times New Roman"/>
          <w:sz w:val="24"/>
          <w:szCs w:val="24"/>
        </w:rPr>
      </w:pPr>
      <w:r w:rsidRPr="00025F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Figure 3.</w:t>
      </w:r>
      <w:r>
        <w:rPr>
          <w:rFonts w:ascii="Times New Roman" w:hAnsi="Times New Roman" w:cs="Times New Roman"/>
          <w:sz w:val="24"/>
          <w:szCs w:val="24"/>
        </w:rPr>
        <w:t xml:space="preserve"> Curious Behaviours Composite Predicting Dimensions of Internet Addictive Behaviours</w:t>
      </w:r>
    </w:p>
    <w:p w14:paraId="4678BB8C" w14:textId="77777777" w:rsidR="009A60F0" w:rsidRPr="009A60F0" w:rsidRDefault="009A60F0">
      <w:pPr>
        <w:rPr>
          <w:lang w:val="en-US"/>
        </w:rPr>
      </w:pPr>
    </w:p>
    <w:sectPr w:rsidR="009A60F0" w:rsidRPr="009A60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0F0"/>
    <w:rsid w:val="00090A31"/>
    <w:rsid w:val="000F0DE5"/>
    <w:rsid w:val="002B171C"/>
    <w:rsid w:val="009A60F0"/>
    <w:rsid w:val="00F7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6816F"/>
  <w15:chartTrackingRefBased/>
  <w15:docId w15:val="{AF396154-40CC-4607-8470-46978B2C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2024-03-26T04:37:00Z</dcterms:created>
  <dcterms:modified xsi:type="dcterms:W3CDTF">2024-03-26T04:48:00Z</dcterms:modified>
</cp:coreProperties>
</file>