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7B5510" w14:textId="25170114" w:rsidR="00521442" w:rsidRPr="00521442" w:rsidRDefault="00521442" w:rsidP="00521442">
      <w:pPr>
        <w:widowControl/>
        <w:spacing w:before="100" w:beforeAutospacing="1" w:after="100" w:afterAutospacing="1"/>
        <w:jc w:val="left"/>
        <w:outlineLvl w:val="1"/>
        <w:rPr>
          <w:rFonts w:ascii="Georgia" w:eastAsia="宋体" w:hAnsi="Georgia" w:cs="宋体"/>
          <w:b/>
          <w:bCs/>
          <w:color w:val="505050"/>
          <w:kern w:val="0"/>
          <w:sz w:val="36"/>
          <w:szCs w:val="36"/>
        </w:rPr>
      </w:pPr>
      <w:r w:rsidRPr="002F19A5">
        <w:rPr>
          <w:rFonts w:ascii="Georgia" w:eastAsia="宋体" w:hAnsi="Georgia" w:cs="宋体"/>
          <w:b/>
          <w:bCs/>
          <w:color w:val="505050"/>
          <w:kern w:val="0"/>
          <w:sz w:val="36"/>
          <w:szCs w:val="36"/>
        </w:rPr>
        <w:t>Highlights</w:t>
      </w:r>
    </w:p>
    <w:p w14:paraId="40D55880" w14:textId="546CB7FF" w:rsidR="009A305D" w:rsidRDefault="009A305D" w:rsidP="00233F50">
      <w:pPr>
        <w:pStyle w:val="a7"/>
        <w:numPr>
          <w:ilvl w:val="0"/>
          <w:numId w:val="2"/>
        </w:numPr>
        <w:spacing w:line="360" w:lineRule="auto"/>
        <w:ind w:left="357" w:firstLineChars="0" w:hanging="357"/>
        <w:rPr>
          <w:rFonts w:ascii="Times New Roman" w:hAnsi="Times New Roman" w:cs="Times New Roman"/>
          <w:sz w:val="28"/>
          <w:szCs w:val="28"/>
        </w:rPr>
      </w:pPr>
      <w:r w:rsidRPr="009A305D">
        <w:rPr>
          <w:rFonts w:ascii="Times New Roman" w:hAnsi="Times New Roman" w:cs="Times New Roman"/>
          <w:sz w:val="28"/>
          <w:szCs w:val="28"/>
        </w:rPr>
        <w:t xml:space="preserve">The thermal conductivities of the </w:t>
      </w:r>
      <w:r w:rsidR="00D345DA" w:rsidRPr="00D345DA">
        <w:rPr>
          <w:rFonts w:ascii="Times New Roman" w:hAnsi="Times New Roman" w:cs="Times New Roman"/>
          <w:sz w:val="28"/>
          <w:szCs w:val="28"/>
        </w:rPr>
        <w:t>carbon based</w:t>
      </w:r>
      <w:r w:rsidRPr="009A305D">
        <w:rPr>
          <w:rFonts w:ascii="Times New Roman" w:hAnsi="Times New Roman" w:cs="Times New Roman"/>
          <w:sz w:val="28"/>
          <w:szCs w:val="28"/>
        </w:rPr>
        <w:t xml:space="preserve"> </w:t>
      </w:r>
      <w:r w:rsidR="00D345DA">
        <w:rPr>
          <w:rFonts w:ascii="Times New Roman" w:hAnsi="Times New Roman" w:cs="Times New Roman"/>
          <w:sz w:val="28"/>
          <w:szCs w:val="28"/>
        </w:rPr>
        <w:t>C</w:t>
      </w:r>
      <w:r w:rsidRPr="009A305D">
        <w:rPr>
          <w:rFonts w:ascii="Times New Roman" w:hAnsi="Times New Roman" w:cs="Times New Roman"/>
          <w:sz w:val="28"/>
          <w:szCs w:val="28"/>
        </w:rPr>
        <w:t>PCMs were</w:t>
      </w:r>
      <w:r w:rsidR="004669D8">
        <w:rPr>
          <w:rFonts w:ascii="Times New Roman" w:hAnsi="Times New Roman" w:cs="Times New Roman"/>
          <w:sz w:val="28"/>
          <w:szCs w:val="28"/>
        </w:rPr>
        <w:t xml:space="preserve"> </w:t>
      </w:r>
      <w:r w:rsidRPr="009A305D">
        <w:rPr>
          <w:rFonts w:ascii="Times New Roman" w:hAnsi="Times New Roman" w:cs="Times New Roman"/>
          <w:sz w:val="28"/>
          <w:szCs w:val="28"/>
        </w:rPr>
        <w:t>3.18 times higher than that of pure PA (0.24 W/m·K).</w:t>
      </w:r>
    </w:p>
    <w:p w14:paraId="5FBD6D50" w14:textId="6DE0C2B7" w:rsidR="00DC35FD" w:rsidRDefault="004669D8" w:rsidP="004669D8">
      <w:pPr>
        <w:pStyle w:val="a7"/>
        <w:numPr>
          <w:ilvl w:val="0"/>
          <w:numId w:val="2"/>
        </w:numPr>
        <w:spacing w:line="360" w:lineRule="auto"/>
        <w:ind w:firstLineChars="0"/>
        <w:rPr>
          <w:rFonts w:ascii="Times New Roman" w:hAnsi="Times New Roman" w:cs="Times New Roman"/>
          <w:sz w:val="28"/>
          <w:szCs w:val="28"/>
        </w:rPr>
      </w:pPr>
      <w:r w:rsidRPr="004669D8">
        <w:rPr>
          <w:rFonts w:ascii="Times New Roman" w:hAnsi="Times New Roman" w:cs="Times New Roman"/>
          <w:sz w:val="28"/>
          <w:szCs w:val="28"/>
        </w:rPr>
        <w:t xml:space="preserve">These biomass carbon based </w:t>
      </w:r>
      <w:r w:rsidR="00D345DA">
        <w:rPr>
          <w:rFonts w:ascii="Times New Roman" w:hAnsi="Times New Roman" w:cs="Times New Roman"/>
          <w:sz w:val="28"/>
          <w:szCs w:val="28"/>
        </w:rPr>
        <w:t>C</w:t>
      </w:r>
      <w:r w:rsidR="00D345DA" w:rsidRPr="004669D8">
        <w:rPr>
          <w:rFonts w:ascii="Times New Roman" w:hAnsi="Times New Roman" w:cs="Times New Roman"/>
          <w:sz w:val="28"/>
          <w:szCs w:val="28"/>
        </w:rPr>
        <w:t>PCM</w:t>
      </w:r>
      <w:r w:rsidRPr="004669D8">
        <w:rPr>
          <w:rFonts w:ascii="Times New Roman" w:hAnsi="Times New Roman" w:cs="Times New Roman"/>
          <w:sz w:val="28"/>
          <w:szCs w:val="28"/>
        </w:rPr>
        <w:t>s have high photo-thermal efficiency of 89.6%.</w:t>
      </w:r>
      <w:bookmarkStart w:id="0" w:name="_GoBack"/>
      <w:bookmarkEnd w:id="0"/>
    </w:p>
    <w:p w14:paraId="7A89D61A" w14:textId="4B3CB2D8" w:rsidR="00D345DA" w:rsidRDefault="0045631A" w:rsidP="00D345DA">
      <w:pPr>
        <w:pStyle w:val="a7"/>
        <w:numPr>
          <w:ilvl w:val="0"/>
          <w:numId w:val="2"/>
        </w:numPr>
        <w:spacing w:line="360" w:lineRule="auto"/>
        <w:ind w:firstLineChars="0"/>
        <w:rPr>
          <w:rFonts w:ascii="Times New Roman" w:hAnsi="Times New Roman" w:cs="Times New Roman"/>
          <w:sz w:val="28"/>
          <w:szCs w:val="28"/>
        </w:rPr>
      </w:pPr>
      <w:r>
        <w:rPr>
          <w:rFonts w:ascii="Times New Roman" w:hAnsi="Times New Roman" w:cs="Times New Roman"/>
          <w:sz w:val="28"/>
          <w:szCs w:val="28"/>
        </w:rPr>
        <w:t>B</w:t>
      </w:r>
      <w:r w:rsidR="00D345DA" w:rsidRPr="00D345DA">
        <w:rPr>
          <w:rFonts w:ascii="Times New Roman" w:hAnsi="Times New Roman" w:cs="Times New Roman"/>
          <w:sz w:val="28"/>
          <w:szCs w:val="28"/>
        </w:rPr>
        <w:t xml:space="preserve">iomass carbon based materials </w:t>
      </w:r>
      <w:r w:rsidR="003571D8">
        <w:rPr>
          <w:rFonts w:ascii="Times New Roman" w:hAnsi="Times New Roman" w:cs="Times New Roman"/>
          <w:sz w:val="28"/>
          <w:szCs w:val="28"/>
        </w:rPr>
        <w:t>can</w:t>
      </w:r>
      <w:r w:rsidR="00D345DA" w:rsidRPr="00D345DA">
        <w:rPr>
          <w:rFonts w:ascii="Times New Roman" w:hAnsi="Times New Roman" w:cs="Times New Roman"/>
          <w:sz w:val="28"/>
          <w:szCs w:val="28"/>
        </w:rPr>
        <w:t xml:space="preserve"> strengthened the energy storage rate</w:t>
      </w:r>
      <w:r w:rsidR="00D345DA">
        <w:rPr>
          <w:rFonts w:ascii="Times New Roman" w:hAnsi="Times New Roman" w:cs="Times New Roman"/>
          <w:sz w:val="28"/>
          <w:szCs w:val="28"/>
        </w:rPr>
        <w:t>.</w:t>
      </w:r>
    </w:p>
    <w:p w14:paraId="5DCBC963" w14:textId="5638A797" w:rsidR="004669D8" w:rsidRPr="004669D8" w:rsidRDefault="004669D8" w:rsidP="004669D8">
      <w:pPr>
        <w:pStyle w:val="a7"/>
        <w:numPr>
          <w:ilvl w:val="0"/>
          <w:numId w:val="2"/>
        </w:numPr>
        <w:spacing w:line="360" w:lineRule="auto"/>
        <w:ind w:firstLineChars="0"/>
        <w:rPr>
          <w:rFonts w:ascii="Times New Roman" w:hAnsi="Times New Roman" w:cs="Times New Roman"/>
          <w:sz w:val="28"/>
          <w:szCs w:val="28"/>
        </w:rPr>
      </w:pPr>
      <w:r w:rsidRPr="004669D8">
        <w:rPr>
          <w:rFonts w:ascii="Times New Roman" w:hAnsi="Times New Roman" w:cs="Times New Roman"/>
          <w:sz w:val="28"/>
          <w:szCs w:val="28"/>
        </w:rPr>
        <w:t>The synergy of the thermal conductivity, solar thermal conversion capability, and latent heat of the CPCM can serve as the basis for the application of solar photothermal conversion and storage technologies.</w:t>
      </w:r>
    </w:p>
    <w:p w14:paraId="54D20DBE" w14:textId="3CEF48F8" w:rsidR="004669D8" w:rsidRPr="004669D8" w:rsidRDefault="004669D8" w:rsidP="004669D8">
      <w:pPr>
        <w:pStyle w:val="a7"/>
        <w:spacing w:line="360" w:lineRule="auto"/>
        <w:ind w:left="360" w:firstLineChars="0" w:firstLine="0"/>
        <w:rPr>
          <w:rFonts w:ascii="Times New Roman" w:hAnsi="Times New Roman" w:cs="Times New Roman"/>
          <w:sz w:val="28"/>
          <w:szCs w:val="28"/>
        </w:rPr>
      </w:pPr>
    </w:p>
    <w:sectPr w:rsidR="004669D8" w:rsidRPr="004669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49431" w14:textId="77777777" w:rsidR="00404961" w:rsidRDefault="00404961" w:rsidP="00DC35FD">
      <w:r>
        <w:separator/>
      </w:r>
    </w:p>
  </w:endnote>
  <w:endnote w:type="continuationSeparator" w:id="0">
    <w:p w14:paraId="45014948" w14:textId="77777777" w:rsidR="00404961" w:rsidRDefault="00404961" w:rsidP="00DC3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FFC403" w14:textId="77777777" w:rsidR="00404961" w:rsidRDefault="00404961" w:rsidP="00DC35FD">
      <w:r>
        <w:separator/>
      </w:r>
    </w:p>
  </w:footnote>
  <w:footnote w:type="continuationSeparator" w:id="0">
    <w:p w14:paraId="12EE8F55" w14:textId="77777777" w:rsidR="00404961" w:rsidRDefault="00404961" w:rsidP="00DC35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9560F"/>
    <w:multiLevelType w:val="hybridMultilevel"/>
    <w:tmpl w:val="90A22776"/>
    <w:lvl w:ilvl="0" w:tplc="2DBE40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07524FE"/>
    <w:multiLevelType w:val="hybridMultilevel"/>
    <w:tmpl w:val="F312961E"/>
    <w:lvl w:ilvl="0" w:tplc="483C86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08"/>
  <w:bordersDoNotSurroundHeader/>
  <w:bordersDoNotSurroundFooter/>
  <w:activeWritingStyle w:appName="MSWord" w:lang="en-US" w:vendorID="64" w:dllVersion="131078" w:nlCheck="1" w:checkStyle="0"/>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1A3"/>
    <w:rsid w:val="000B656D"/>
    <w:rsid w:val="0020565B"/>
    <w:rsid w:val="00230D4C"/>
    <w:rsid w:val="00233F50"/>
    <w:rsid w:val="0024362B"/>
    <w:rsid w:val="003571D8"/>
    <w:rsid w:val="003C1C05"/>
    <w:rsid w:val="00404961"/>
    <w:rsid w:val="0045631A"/>
    <w:rsid w:val="004669D8"/>
    <w:rsid w:val="004940A9"/>
    <w:rsid w:val="00521442"/>
    <w:rsid w:val="00523DBB"/>
    <w:rsid w:val="005D7B67"/>
    <w:rsid w:val="007779AF"/>
    <w:rsid w:val="008C60E7"/>
    <w:rsid w:val="009208F3"/>
    <w:rsid w:val="009A305D"/>
    <w:rsid w:val="00AF70DE"/>
    <w:rsid w:val="00B251A3"/>
    <w:rsid w:val="00D345DA"/>
    <w:rsid w:val="00DC35FD"/>
    <w:rsid w:val="00E627B2"/>
    <w:rsid w:val="00F65C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81F145"/>
  <w15:docId w15:val="{9156EE3B-2851-492C-AD49-BD58B9627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5F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5FD"/>
    <w:rPr>
      <w:sz w:val="18"/>
      <w:szCs w:val="18"/>
    </w:rPr>
  </w:style>
  <w:style w:type="paragraph" w:styleId="a5">
    <w:name w:val="footer"/>
    <w:basedOn w:val="a"/>
    <w:link w:val="a6"/>
    <w:uiPriority w:val="99"/>
    <w:unhideWhenUsed/>
    <w:rsid w:val="00DC35FD"/>
    <w:pPr>
      <w:tabs>
        <w:tab w:val="center" w:pos="4153"/>
        <w:tab w:val="right" w:pos="8306"/>
      </w:tabs>
      <w:snapToGrid w:val="0"/>
      <w:jc w:val="left"/>
    </w:pPr>
    <w:rPr>
      <w:sz w:val="18"/>
      <w:szCs w:val="18"/>
    </w:rPr>
  </w:style>
  <w:style w:type="character" w:customStyle="1" w:styleId="a6">
    <w:name w:val="页脚 字符"/>
    <w:basedOn w:val="a0"/>
    <w:link w:val="a5"/>
    <w:uiPriority w:val="99"/>
    <w:rsid w:val="00DC35FD"/>
    <w:rPr>
      <w:sz w:val="18"/>
      <w:szCs w:val="18"/>
    </w:rPr>
  </w:style>
  <w:style w:type="paragraph" w:styleId="a7">
    <w:name w:val="List Paragraph"/>
    <w:basedOn w:val="a"/>
    <w:uiPriority w:val="34"/>
    <w:qFormat/>
    <w:rsid w:val="00DC35FD"/>
    <w:pPr>
      <w:ind w:firstLineChars="200" w:firstLine="420"/>
    </w:pPr>
  </w:style>
  <w:style w:type="character" w:customStyle="1" w:styleId="apple-converted-space">
    <w:name w:val="apple-converted-space"/>
    <w:basedOn w:val="a0"/>
    <w:rsid w:val="00205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102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71</Words>
  <Characters>411</Characters>
  <Application>Microsoft Office Word</Application>
  <DocSecurity>0</DocSecurity>
  <Lines>3</Lines>
  <Paragraphs>1</Paragraphs>
  <ScaleCrop>false</ScaleCrop>
  <Company/>
  <LinksUpToDate>false</LinksUpToDate>
  <CharactersWithSpaces>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Windows User</cp:lastModifiedBy>
  <cp:revision>7</cp:revision>
  <dcterms:created xsi:type="dcterms:W3CDTF">2022-01-02T04:48:00Z</dcterms:created>
  <dcterms:modified xsi:type="dcterms:W3CDTF">2022-01-02T05:09:00Z</dcterms:modified>
</cp:coreProperties>
</file>