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6656" w14:textId="77777777" w:rsidR="004818D2" w:rsidRDefault="004818D2" w:rsidP="004818D2">
      <w:pPr>
        <w:spacing w:line="360" w:lineRule="auto"/>
        <w:jc w:val="center"/>
        <w:rPr>
          <w:rFonts w:cs="Times New Roman"/>
          <w:b/>
          <w:bCs/>
          <w:sz w:val="32"/>
          <w:szCs w:val="32"/>
          <w:lang w:bidi="fa-IR"/>
        </w:rPr>
        <w:sectPr w:rsidR="004818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B1EB6">
        <w:rPr>
          <w:rFonts w:cs="Times New Roman"/>
          <w:b/>
          <w:bCs/>
          <w:sz w:val="32"/>
          <w:szCs w:val="32"/>
          <w:lang w:bidi="fa-IR"/>
        </w:rPr>
        <w:t xml:space="preserve">A Comprehensive </w:t>
      </w:r>
      <w:proofErr w:type="spellStart"/>
      <w:r w:rsidRPr="005B1EB6">
        <w:rPr>
          <w:rFonts w:cs="Times New Roman"/>
          <w:b/>
          <w:bCs/>
          <w:sz w:val="32"/>
          <w:szCs w:val="32"/>
          <w:lang w:bidi="fa-IR"/>
        </w:rPr>
        <w:t>Scientometric</w:t>
      </w:r>
      <w:proofErr w:type="spellEnd"/>
      <w:r w:rsidRPr="005B1EB6">
        <w:rPr>
          <w:rFonts w:cs="Times New Roman"/>
          <w:b/>
          <w:bCs/>
          <w:sz w:val="32"/>
          <w:szCs w:val="32"/>
          <w:lang w:bidi="fa-IR"/>
        </w:rPr>
        <w:t xml:space="preserve"> Analysis of the Role of Environmental Health in the Prevention and Control of Environment-Related Diseases Worldwide</w:t>
      </w:r>
    </w:p>
    <w:p w14:paraId="27C3D907" w14:textId="31CE63BF" w:rsidR="004818D2" w:rsidRDefault="004818D2" w:rsidP="009D3111">
      <w:pPr>
        <w:spacing w:line="360" w:lineRule="auto"/>
        <w:jc w:val="both"/>
        <w:rPr>
          <w:rFonts w:cs="Times New Roman"/>
          <w:szCs w:val="24"/>
        </w:rPr>
      </w:pPr>
    </w:p>
    <w:p w14:paraId="1C763DE6" w14:textId="4C45AB27" w:rsidR="009D3111" w:rsidRDefault="009D3111" w:rsidP="009D3111">
      <w:pPr>
        <w:spacing w:line="360" w:lineRule="auto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4968FE1" wp14:editId="3F1A7059">
            <wp:extent cx="6030595" cy="3884294"/>
            <wp:effectExtent l="0" t="0" r="8255" b="2540"/>
            <wp:docPr id="338637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5" t="7273" r="20790" b="7879"/>
                    <a:stretch/>
                  </pic:blipFill>
                  <pic:spPr bwMode="auto">
                    <a:xfrm>
                      <a:off x="0" y="0"/>
                      <a:ext cx="6030595" cy="388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16257" w14:textId="77777777" w:rsidR="009D3111" w:rsidRDefault="009D3111" w:rsidP="009D3111">
      <w:pPr>
        <w:spacing w:line="360" w:lineRule="auto"/>
        <w:jc w:val="center"/>
        <w:rPr>
          <w:rFonts w:cs="Times New Roman"/>
          <w:szCs w:val="24"/>
          <w:lang w:bidi="fa-IR"/>
        </w:rPr>
      </w:pPr>
      <w:r w:rsidRPr="008D7647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S4</w:t>
      </w:r>
      <w:r w:rsidRPr="008D7647">
        <w:rPr>
          <w:rFonts w:cs="Times New Roman"/>
          <w:b/>
          <w:bCs/>
          <w:szCs w:val="24"/>
        </w:rPr>
        <w:t>.</w:t>
      </w:r>
      <w:r w:rsidRPr="005125F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bidi="fa-IR"/>
        </w:rPr>
        <w:t>T</w:t>
      </w:r>
      <w:r w:rsidRPr="005125F4">
        <w:rPr>
          <w:rFonts w:cs="Times New Roman"/>
          <w:szCs w:val="24"/>
          <w:lang w:bidi="fa-IR"/>
        </w:rPr>
        <w:t xml:space="preserve">he </w:t>
      </w:r>
      <w:r w:rsidRPr="005125F4">
        <w:rPr>
          <w:rFonts w:cs="Times New Roman"/>
          <w:szCs w:val="24"/>
        </w:rPr>
        <w:t xml:space="preserve">most relevant keywords </w:t>
      </w:r>
      <w:r>
        <w:rPr>
          <w:rFonts w:cs="Times New Roman"/>
          <w:szCs w:val="24"/>
          <w:lang w:bidi="fa-IR"/>
        </w:rPr>
        <w:t xml:space="preserve">of </w:t>
      </w:r>
      <w:r w:rsidRPr="005125F4">
        <w:rPr>
          <w:rFonts w:cs="Times New Roman"/>
          <w:szCs w:val="24"/>
        </w:rPr>
        <w:t>retrieved documents</w:t>
      </w:r>
      <w:r w:rsidRPr="005125F4">
        <w:rPr>
          <w:rFonts w:cs="Times New Roman"/>
          <w:szCs w:val="24"/>
          <w:lang w:bidi="fa-IR"/>
        </w:rPr>
        <w:t xml:space="preserve"> in </w:t>
      </w:r>
      <w:r w:rsidRPr="008E14C2">
        <w:rPr>
          <w:rFonts w:cs="Times New Roman"/>
          <w:szCs w:val="24"/>
        </w:rPr>
        <w:t xml:space="preserve">the field of </w:t>
      </w:r>
      <w:r w:rsidRPr="005125F4">
        <w:rPr>
          <w:rFonts w:cs="Times New Roman"/>
          <w:szCs w:val="24"/>
          <w:lang w:bidi="fa-IR"/>
        </w:rPr>
        <w:t xml:space="preserve">environmental health and </w:t>
      </w:r>
      <w:r w:rsidRPr="00424E6C">
        <w:t>diseases related to environmental factors</w:t>
      </w:r>
    </w:p>
    <w:p w14:paraId="032EA9D6" w14:textId="77777777" w:rsidR="00C307D7" w:rsidRDefault="00C307D7"/>
    <w:sectPr w:rsidR="00C30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11"/>
    <w:rsid w:val="004818D2"/>
    <w:rsid w:val="009D3111"/>
    <w:rsid w:val="00C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F13D"/>
  <w15:chartTrackingRefBased/>
  <w15:docId w15:val="{A18DED35-DD1F-412C-B657-1FA0585A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111"/>
    <w:pPr>
      <w:spacing w:after="0" w:line="240" w:lineRule="auto"/>
    </w:pPr>
    <w:rPr>
      <w:rFonts w:ascii="Times New Roman" w:eastAsia="Calibri" w:hAnsi="Times New Roman" w:cs="B 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Hamidi</dc:creator>
  <cp:keywords/>
  <dc:description/>
  <cp:lastModifiedBy>Ali Hamidi</cp:lastModifiedBy>
  <cp:revision>2</cp:revision>
  <dcterms:created xsi:type="dcterms:W3CDTF">2024-02-25T19:51:00Z</dcterms:created>
  <dcterms:modified xsi:type="dcterms:W3CDTF">2024-02-26T19:19:00Z</dcterms:modified>
</cp:coreProperties>
</file>