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29824" w14:textId="4D8752B3" w:rsidR="00944C63" w:rsidRDefault="00944C63" w:rsidP="00944C63">
      <w:pPr>
        <w:tabs>
          <w:tab w:val="left" w:pos="1620"/>
        </w:tabs>
        <w:spacing w:line="360" w:lineRule="auto"/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</w:pPr>
      <w:r w:rsidRPr="00944C63">
        <w:rPr>
          <w:rFonts w:ascii="Times New Roman" w:hAnsi="Times New Roman" w:cs="Times New Roman"/>
          <w:sz w:val="24"/>
          <w:szCs w:val="24"/>
        </w:rPr>
        <w:t>The surveillance of antimicrobial resistance in wastewater using Metagenomic sequencing</w:t>
      </w:r>
      <w:r w:rsidR="0001570F">
        <w:rPr>
          <w:rFonts w:ascii="Segoe UI" w:hAnsi="Segoe UI" w:cs="Segoe UI"/>
          <w:color w:val="242424"/>
        </w:rPr>
        <w:br/>
      </w:r>
      <w:r w:rsidR="0001570F">
        <w:rPr>
          <w:rFonts w:ascii="Segoe UI" w:hAnsi="Segoe UI" w:cs="Segoe UI"/>
          <w:color w:val="242424"/>
          <w:shd w:val="clear" w:color="auto" w:fill="FFFFFF"/>
        </w:rPr>
        <w:t> </w:t>
      </w:r>
      <w:r w:rsidRPr="00E73D50">
        <w:rPr>
          <w:rFonts w:ascii="Times New Roman" w:eastAsia="Calibri" w:hAnsi="Times New Roman" w:cs="Times New Roman"/>
          <w:bCs/>
          <w:sz w:val="24"/>
          <w:szCs w:val="24"/>
        </w:rPr>
        <w:t>N. G Mbewana-Ntshanka</w:t>
      </w:r>
      <w:r w:rsidRPr="00E73D50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</w:t>
      </w:r>
      <w:r w:rsidRPr="00E73D50">
        <w:rPr>
          <w:rFonts w:ascii="Times New Roman" w:eastAsia="Calibri" w:hAnsi="Times New Roman" w:cs="Times New Roman"/>
          <w:bCs/>
          <w:sz w:val="24"/>
          <w:szCs w:val="24"/>
        </w:rPr>
        <w:t>, T.A.M Msagati</w:t>
      </w:r>
      <w:r w:rsidRPr="00E73D50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</w:t>
      </w:r>
      <w:r w:rsidRPr="00E73D50">
        <w:rPr>
          <w:rFonts w:ascii="Times New Roman" w:eastAsia="Calibri" w:hAnsi="Times New Roman" w:cs="Times New Roman"/>
          <w:bCs/>
          <w:sz w:val="24"/>
          <w:szCs w:val="24"/>
        </w:rPr>
        <w:t>, R.R.E Pierneef</w:t>
      </w:r>
      <w:r w:rsidRPr="00E73D50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r w:rsidRPr="00E73D50">
        <w:rPr>
          <w:rFonts w:ascii="Times New Roman" w:eastAsia="Calibri" w:hAnsi="Times New Roman" w:cs="Times New Roman"/>
          <w:bCs/>
          <w:sz w:val="24"/>
          <w:szCs w:val="24"/>
        </w:rPr>
        <w:t>, M VanderWalt</w:t>
      </w:r>
      <w:r w:rsidRPr="00E73D50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r w:rsidRPr="00E73D50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73D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</w:t>
      </w:r>
      <w:r w:rsidRPr="00E73D5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6F39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F39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Pr="00E73D50">
        <w:rPr>
          <w:rFonts w:ascii="Times New Roman" w:hAnsi="Times New Roman" w:cs="Times New Roman"/>
          <w:sz w:val="24"/>
          <w:szCs w:val="24"/>
          <w:shd w:val="clear" w:color="auto" w:fill="FFFFFF"/>
        </w:rPr>
        <w:t>P Nkosi</w:t>
      </w:r>
      <w:r w:rsidRPr="00E73D5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E73D50">
        <w:rPr>
          <w:rFonts w:ascii="Times New Roman" w:hAnsi="Times New Roman" w:cs="Times New Roman"/>
          <w:sz w:val="24"/>
          <w:szCs w:val="24"/>
          <w:shd w:val="clear" w:color="auto" w:fill="FFFFFF"/>
        </w:rPr>
        <w:t>, U. Matodzi</w:t>
      </w:r>
      <w:r w:rsidRPr="00E73D5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A46343" w:rsidRPr="00E73D50">
        <w:rPr>
          <w:rFonts w:ascii="Times New Roman" w:eastAsia="Calibri" w:hAnsi="Times New Roman" w:cs="Times New Roman"/>
          <w:bCs/>
          <w:sz w:val="24"/>
          <w:szCs w:val="24"/>
        </w:rPr>
        <w:t>, A Mutshembele</w:t>
      </w:r>
      <w:r w:rsidR="00A46343" w:rsidRPr="00E73D50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</w:p>
    <w:p w14:paraId="171D0DC6" w14:textId="589A2671" w:rsidR="00944C63" w:rsidRPr="00944C63" w:rsidRDefault="00944C63" w:rsidP="00944C63">
      <w:pPr>
        <w:tabs>
          <w:tab w:val="left" w:pos="1620"/>
        </w:tabs>
        <w:spacing w:line="360" w:lineRule="auto"/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</w:pPr>
      <w:r w:rsidRPr="00E73D50">
        <w:rPr>
          <w:rFonts w:ascii="Times New Roman" w:eastAsia="Arial" w:hAnsi="Times New Roman" w:cs="Times New Roman"/>
          <w:bCs/>
          <w:i/>
          <w:spacing w:val="-1"/>
          <w:sz w:val="24"/>
          <w:szCs w:val="24"/>
          <w:lang w:eastAsia="en-ZA"/>
        </w:rPr>
        <w:t>College of Science, Engineering and Technology, Institute for Nanotechnology and Water Sustainability, University of South Africa Science Campus Roodepoort, 1709, Johannesburg, South Africa</w:t>
      </w:r>
    </w:p>
    <w:p w14:paraId="263AB1C5" w14:textId="77777777" w:rsidR="00944C63" w:rsidRDefault="00944C63" w:rsidP="00944C63">
      <w:pPr>
        <w:widowControl w:val="0"/>
        <w:spacing w:after="0" w:line="275" w:lineRule="auto"/>
        <w:ind w:right="1210"/>
        <w:rPr>
          <w:rFonts w:ascii="Times New Roman" w:eastAsia="Arial" w:hAnsi="Times New Roman" w:cs="Times New Roman"/>
          <w:bCs/>
          <w:i/>
          <w:spacing w:val="-1"/>
          <w:sz w:val="24"/>
          <w:szCs w:val="24"/>
          <w:lang w:eastAsia="en-ZA"/>
        </w:rPr>
      </w:pPr>
      <w:r w:rsidRPr="00E73D50">
        <w:rPr>
          <w:rFonts w:ascii="Times New Roman" w:eastAsia="Arial" w:hAnsi="Times New Roman" w:cs="Times New Roman"/>
          <w:bCs/>
          <w:i/>
          <w:spacing w:val="-1"/>
          <w:sz w:val="24"/>
          <w:szCs w:val="24"/>
          <w:lang w:eastAsia="en-ZA"/>
        </w:rPr>
        <w:t>South African Medical Research Council (SAMRC), TB-Platform, 1 Soutpansberg Road, Pretoria, South Africa 0001</w:t>
      </w:r>
    </w:p>
    <w:p w14:paraId="49590CF9" w14:textId="77777777" w:rsidR="00A46343" w:rsidRDefault="00A46343" w:rsidP="00944C63">
      <w:pPr>
        <w:widowControl w:val="0"/>
        <w:spacing w:after="0" w:line="275" w:lineRule="auto"/>
        <w:ind w:right="1210"/>
        <w:rPr>
          <w:rFonts w:ascii="Times New Roman" w:eastAsia="Arial" w:hAnsi="Times New Roman" w:cs="Times New Roman"/>
          <w:bCs/>
          <w:i/>
          <w:spacing w:val="-1"/>
          <w:sz w:val="24"/>
          <w:szCs w:val="24"/>
          <w:lang w:eastAsia="en-ZA"/>
        </w:rPr>
      </w:pPr>
    </w:p>
    <w:p w14:paraId="6BEBF525" w14:textId="40B04413" w:rsidR="00AA6FBC" w:rsidRPr="00E86F51" w:rsidRDefault="00E86F51" w:rsidP="00944C63">
      <w:pPr>
        <w:widowControl w:val="0"/>
        <w:spacing w:after="0" w:line="275" w:lineRule="auto"/>
        <w:ind w:right="12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86F51">
        <w:rPr>
          <w:rFonts w:ascii="Times New Roman" w:hAnsi="Times New Roman" w:cs="Times New Roman"/>
          <w:color w:val="000000" w:themeColor="text1"/>
        </w:rPr>
        <w:t>67134890@mylife.unisa.ac.za</w:t>
      </w:r>
      <w:r w:rsidR="0001570F" w:rsidRPr="00E86F51">
        <w:rPr>
          <w:rFonts w:ascii="Times New Roman" w:hAnsi="Times New Roman" w:cs="Times New Roman"/>
          <w:color w:val="000000" w:themeColor="text1"/>
        </w:rPr>
        <w:br/>
      </w:r>
      <w:hyperlink r:id="rId7" w:history="1">
        <w:r w:rsidR="00944C63" w:rsidRPr="00E86F51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msagatam@unisa.ac.za</w:t>
        </w:r>
      </w:hyperlink>
      <w:r w:rsidR="00944C63" w:rsidRPr="00E86F5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 </w:t>
      </w:r>
      <w:r w:rsidR="00AA6FBC" w:rsidRPr="00E86F5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0735289143</w:t>
      </w:r>
    </w:p>
    <w:p w14:paraId="0D02830C" w14:textId="5249B7CA" w:rsidR="00AA6FBC" w:rsidRPr="00AA6FBC" w:rsidRDefault="00000000" w:rsidP="00944C63">
      <w:pPr>
        <w:widowControl w:val="0"/>
        <w:spacing w:after="0" w:line="275" w:lineRule="auto"/>
        <w:ind w:right="12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8" w:history="1">
        <w:r w:rsidR="00AA6FBC" w:rsidRPr="00E86F51">
          <w:rPr>
            <w:rStyle w:val="Hyperlink"/>
            <w:rFonts w:ascii="Times New Roman" w:eastAsia="Calibri" w:hAnsi="Times New Roman" w:cs="Times New Roman"/>
            <w:color w:val="000000" w:themeColor="text1"/>
            <w:sz w:val="24"/>
            <w:szCs w:val="24"/>
          </w:rPr>
          <w:t>PierneefR@arc.agric.za</w:t>
        </w:r>
      </w:hyperlink>
      <w:r w:rsidR="00944C63" w:rsidRPr="00AA6F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AA6FBC" w:rsidRPr="00AA6FBC">
        <w:rPr>
          <w:rFonts w:ascii="Times New Roman" w:eastAsia="Calibri" w:hAnsi="Times New Roman" w:cs="Times New Roman"/>
          <w:bCs/>
          <w:sz w:val="24"/>
          <w:szCs w:val="24"/>
        </w:rPr>
        <w:t>0828199367</w:t>
      </w:r>
    </w:p>
    <w:p w14:paraId="05ED82CF" w14:textId="7ACB7BC7" w:rsidR="00AA6FBC" w:rsidRPr="00AA6FBC" w:rsidRDefault="00000000" w:rsidP="00944C63">
      <w:pPr>
        <w:widowControl w:val="0"/>
        <w:spacing w:after="0" w:line="275" w:lineRule="auto"/>
        <w:ind w:right="12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9" w:history="1">
        <w:r w:rsidR="00AA6FBC" w:rsidRPr="00AA6FBC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martiewanderwalt@mrc.ac.za</w:t>
        </w:r>
      </w:hyperlink>
      <w:r w:rsidR="00944C63" w:rsidRPr="00AA6F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AA6F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0123398514</w:t>
      </w:r>
    </w:p>
    <w:p w14:paraId="4E6B6F0E" w14:textId="07A1F9F5" w:rsidR="00AA6FBC" w:rsidRPr="00AA6FBC" w:rsidRDefault="00000000" w:rsidP="00944C63">
      <w:pPr>
        <w:widowControl w:val="0"/>
        <w:spacing w:after="0" w:line="275" w:lineRule="auto"/>
        <w:ind w:right="12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0" w:history="1">
        <w:r w:rsidR="00AA6FBC" w:rsidRPr="00AA6FBC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67134890@mylife.unisa.ac.za</w:t>
        </w:r>
      </w:hyperlink>
      <w:r w:rsidR="00944C63" w:rsidRPr="00AA6F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AA6FBC" w:rsidRPr="00AA6FBC">
        <w:rPr>
          <w:rStyle w:val="Hyperlink"/>
          <w:rFonts w:ascii="Times New Roman" w:eastAsia="Calibri" w:hAnsi="Times New Roman" w:cs="Times New Roman"/>
          <w:color w:val="000000" w:themeColor="text1"/>
          <w:sz w:val="24"/>
          <w:szCs w:val="24"/>
        </w:rPr>
        <w:t>073 991 6520</w:t>
      </w:r>
    </w:p>
    <w:p w14:paraId="28400050" w14:textId="0CF15A18" w:rsidR="00AA6FBC" w:rsidRPr="00AA6FBC" w:rsidRDefault="00000000" w:rsidP="00944C63">
      <w:pPr>
        <w:widowControl w:val="0"/>
        <w:spacing w:after="0" w:line="275" w:lineRule="auto"/>
        <w:ind w:right="121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hyperlink r:id="rId11" w:history="1">
        <w:r w:rsidR="00AA6FBC" w:rsidRPr="00AA6FB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thorisho.elliot035@gmail.com</w:t>
        </w:r>
      </w:hyperlink>
      <w:r w:rsidR="00944C63" w:rsidRPr="00AA6F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A6F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0828115818</w:t>
      </w:r>
    </w:p>
    <w:p w14:paraId="1B28AAFE" w14:textId="5A0D1D0B" w:rsidR="00AA6FBC" w:rsidRPr="00AA6FBC" w:rsidRDefault="00000000" w:rsidP="00944C63">
      <w:pPr>
        <w:widowControl w:val="0"/>
        <w:spacing w:after="0" w:line="275" w:lineRule="auto"/>
        <w:ind w:right="121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hyperlink r:id="rId12" w:history="1">
        <w:r w:rsidR="00AA6FBC" w:rsidRPr="00AA6FB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Phiwinhlanhla.nkosi@mrc.ac.za</w:t>
        </w:r>
      </w:hyperlink>
      <w:r w:rsidR="00944C63" w:rsidRPr="00AA6FBC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A6FBC" w:rsidRPr="00AA6FBC">
        <w:rPr>
          <w:rFonts w:ascii="Times New Roman" w:hAnsi="Times New Roman" w:cs="Times New Roman"/>
          <w:sz w:val="24"/>
          <w:szCs w:val="24"/>
          <w:shd w:val="clear" w:color="auto" w:fill="FFFFFF"/>
        </w:rPr>
        <w:t>012 481 4130</w:t>
      </w:r>
    </w:p>
    <w:p w14:paraId="2D8C0359" w14:textId="2BC1D2BE" w:rsidR="006F3977" w:rsidRPr="006D2143" w:rsidRDefault="00000000" w:rsidP="00944C63">
      <w:pPr>
        <w:widowControl w:val="0"/>
        <w:spacing w:after="0" w:line="275" w:lineRule="auto"/>
        <w:ind w:right="121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hyperlink r:id="rId13" w:history="1">
        <w:r w:rsidR="00AA6FBC" w:rsidRPr="00AA6FBC">
          <w:rPr>
            <w:rStyle w:val="Hyperlink"/>
            <w:rFonts w:ascii="Times New Roman" w:hAnsi="Times New Roman" w:cs="Times New Roman"/>
            <w:sz w:val="24"/>
            <w:szCs w:val="24"/>
          </w:rPr>
          <w:t>unarine.matodzi@mrc.co.za</w:t>
        </w:r>
      </w:hyperlink>
      <w:r w:rsidR="00AA6FBC" w:rsidRPr="00AA6F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A6FBC" w:rsidRPr="00AA6FBC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012 339 8663</w:t>
      </w:r>
    </w:p>
    <w:p w14:paraId="7EFD88ED" w14:textId="77777777" w:rsidR="00A46343" w:rsidRPr="00AA6FBC" w:rsidRDefault="00A46343" w:rsidP="00A46343">
      <w:pPr>
        <w:widowControl w:val="0"/>
        <w:spacing w:after="0" w:line="275" w:lineRule="auto"/>
        <w:ind w:right="12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4" w:history="1">
        <w:r w:rsidRPr="00AA6FBC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awelani.mutshembele@mrc.ac.za</w:t>
        </w:r>
      </w:hyperlink>
      <w:r w:rsidRPr="00AA6F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0794064368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52634D47" w14:textId="77777777" w:rsidR="00A46343" w:rsidRPr="00AA6FBC" w:rsidRDefault="00A46343" w:rsidP="00944C63">
      <w:pPr>
        <w:widowControl w:val="0"/>
        <w:spacing w:after="0" w:line="275" w:lineRule="auto"/>
        <w:ind w:right="1210"/>
        <w:rPr>
          <w:rStyle w:val="Hyperlink"/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1BDFBC1" w14:textId="77777777" w:rsidR="00944C63" w:rsidRPr="00944C63" w:rsidRDefault="00944C63" w:rsidP="00944C63">
      <w:pPr>
        <w:widowControl w:val="0"/>
        <w:spacing w:after="0" w:line="275" w:lineRule="auto"/>
        <w:ind w:right="1210"/>
        <w:rPr>
          <w:rFonts w:ascii="Times New Roman" w:eastAsia="Arial" w:hAnsi="Times New Roman" w:cs="Times New Roman"/>
          <w:bCs/>
          <w:i/>
          <w:spacing w:val="-1"/>
          <w:sz w:val="24"/>
          <w:szCs w:val="24"/>
          <w:lang w:eastAsia="en-ZA"/>
        </w:rPr>
      </w:pPr>
    </w:p>
    <w:p w14:paraId="5FD3CC31" w14:textId="7F9D9241" w:rsidR="0001570F" w:rsidRPr="00E73D50" w:rsidRDefault="0001570F" w:rsidP="0001570F">
      <w:pPr>
        <w:spacing w:line="360" w:lineRule="auto"/>
        <w:rPr>
          <w:rFonts w:ascii="Times New Roman" w:hAnsi="Times New Roman" w:cs="Times New Roman"/>
          <w:b/>
          <w:bCs/>
        </w:rPr>
      </w:pPr>
      <w:r w:rsidRPr="00E73D50">
        <w:rPr>
          <w:rFonts w:ascii="Times New Roman" w:hAnsi="Times New Roman" w:cs="Times New Roman"/>
          <w:b/>
          <w:bCs/>
        </w:rPr>
        <w:t>Supplementary: Per Sample Taxonomy Archaea BSW1_1</w:t>
      </w:r>
      <w:r w:rsidRPr="00E73D50">
        <w:rPr>
          <w:rFonts w:ascii="Times New Roman" w:hAnsi="Times New Roman" w:cs="Times New Roman"/>
          <w:noProof/>
          <w:lang w:val="en-ZA"/>
        </w:rPr>
        <w:drawing>
          <wp:inline distT="0" distB="0" distL="0" distR="0" wp14:anchorId="4FEB4A78" wp14:editId="1094CB4B">
            <wp:extent cx="5476875" cy="3302509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27" cy="330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D6C5C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BSW2_1A</w:t>
      </w:r>
    </w:p>
    <w:p w14:paraId="4442E93A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47ACBA" wp14:editId="53BA230D">
            <wp:extent cx="5505450" cy="3319739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31" cy="332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A2DCF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C52EF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Archaea BSW6_1A</w:t>
      </w:r>
    </w:p>
    <w:p w14:paraId="48C69AE0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6DF8E81" wp14:editId="696AAA1A">
            <wp:extent cx="5876201" cy="35433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070" cy="355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06D8D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DW6_1A</w:t>
      </w:r>
    </w:p>
    <w:p w14:paraId="0AE77C76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C0C8CF9" wp14:editId="48890B0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429250" cy="3268345"/>
            <wp:effectExtent l="0" t="0" r="0" b="8255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2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E8438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351E0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8F031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35E59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727F2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1774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47AE3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B0B02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22A62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0C406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Archaea DW7_1A</w:t>
      </w:r>
    </w:p>
    <w:p w14:paraId="507CEC86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  <w:r w:rsidRPr="00E73D50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 wp14:anchorId="4C787B22" wp14:editId="4518A9A8">
            <wp:extent cx="5648325" cy="3402271"/>
            <wp:effectExtent l="0" t="0" r="0" b="825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518" cy="340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C26B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DW8_1A</w:t>
      </w:r>
    </w:p>
    <w:p w14:paraId="5D5178BB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3177DB" wp14:editId="2AD006FE">
            <wp:extent cx="5943600" cy="358394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1936C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Archaea DW10_1A</w:t>
      </w:r>
    </w:p>
    <w:p w14:paraId="00D168E2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9A91079" wp14:editId="35E9AF66">
            <wp:extent cx="5943600" cy="356997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166FC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DW12_1A</w:t>
      </w:r>
    </w:p>
    <w:p w14:paraId="3CC8DD4A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60FAB3CB" wp14:editId="0CD0677D">
            <wp:extent cx="5943600" cy="3574415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E3C20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Archaea DW15_1A</w:t>
      </w:r>
    </w:p>
    <w:p w14:paraId="68B53BBD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  <w:r w:rsidRPr="00E73D50"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 wp14:anchorId="321ED9BD" wp14:editId="6493EB65">
            <wp:extent cx="5715000" cy="3446096"/>
            <wp:effectExtent l="0" t="0" r="0" b="254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306" cy="344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1B0A2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RTW1_1A</w:t>
      </w:r>
    </w:p>
    <w:p w14:paraId="20A1F62B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E73D50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 wp14:anchorId="19BA6353" wp14:editId="1E8134A1">
            <wp:extent cx="5943600" cy="35877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D95C2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Archaea RTW2_1A</w:t>
      </w:r>
    </w:p>
    <w:p w14:paraId="0716E78E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96"/>
          <w:szCs w:val="96"/>
        </w:rPr>
      </w:pPr>
      <w:r w:rsidRPr="00E73D50">
        <w:rPr>
          <w:rFonts w:ascii="Times New Roman" w:hAnsi="Times New Roman" w:cs="Times New Roman"/>
          <w:noProof/>
          <w:sz w:val="96"/>
          <w:szCs w:val="96"/>
        </w:rPr>
        <w:drawing>
          <wp:inline distT="0" distB="0" distL="0" distR="0" wp14:anchorId="5DCCD748" wp14:editId="166BDA59">
            <wp:extent cx="5476875" cy="3271497"/>
            <wp:effectExtent l="0" t="0" r="0" b="571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890" cy="327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EF48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RTW6_1A</w:t>
      </w:r>
      <w:r w:rsidRPr="00E73D5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5916114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2A43F1B" wp14:editId="3215C02F">
            <wp:extent cx="5813018" cy="35052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619" cy="35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61C23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Archaea RTW7_1A</w:t>
      </w:r>
      <w:r w:rsidRPr="00E73D5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DB24109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077A8898" wp14:editId="02D6E792">
            <wp:extent cx="5943600" cy="358394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5B356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RTW8_1A</w:t>
      </w:r>
    </w:p>
    <w:p w14:paraId="006DC582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097E6FEF" wp14:editId="5298D787">
            <wp:extent cx="5943600" cy="3574415"/>
            <wp:effectExtent l="0" t="0" r="0" b="698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C8D9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Archaea RTW10_1A</w:t>
      </w:r>
    </w:p>
    <w:p w14:paraId="19ABDE4A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912D40" wp14:editId="7881CB49">
            <wp:extent cx="5943600" cy="356997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B775D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RTW11_1A</w:t>
      </w:r>
    </w:p>
    <w:p w14:paraId="289F0F01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73D50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2660A3F6" wp14:editId="647ED255">
            <wp:extent cx="5943600" cy="358394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F5DEB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Archaea RTW12_1A</w:t>
      </w:r>
    </w:p>
    <w:p w14:paraId="5D93084A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E73D50"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7057E908" wp14:editId="7793D628">
            <wp:extent cx="5702444" cy="343852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00" cy="343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1EBE7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RTW13_1A</w:t>
      </w:r>
      <w:r w:rsidRPr="00E73D5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0B3E1C7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52"/>
          <w:szCs w:val="52"/>
        </w:rPr>
      </w:pPr>
      <w:r w:rsidRPr="00E73D50"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 wp14:anchorId="7D8BBF47" wp14:editId="753605A5">
            <wp:extent cx="5943600" cy="3578225"/>
            <wp:effectExtent l="0" t="0" r="0" b="317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92F4A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Archaea RTW14_1A</w:t>
      </w:r>
    </w:p>
    <w:p w14:paraId="7FC7F2DC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8378B6" wp14:editId="32BABC01">
            <wp:extent cx="5943600" cy="3578225"/>
            <wp:effectExtent l="0" t="0" r="0" b="317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CEA7B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Archaea RTW15_1A</w:t>
      </w:r>
    </w:p>
    <w:p w14:paraId="4E7C38FD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CB3CB1" wp14:editId="4FE43355">
            <wp:extent cx="5943600" cy="356616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3269E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Bacteria BSW1_1A</w:t>
      </w:r>
    </w:p>
    <w:p w14:paraId="240D33AC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0922657" wp14:editId="01D57EA6">
            <wp:extent cx="5674311" cy="3371850"/>
            <wp:effectExtent l="0" t="0" r="317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37" cy="337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410C6" w14:textId="77777777" w:rsidR="0001570F" w:rsidRPr="00E73D50" w:rsidRDefault="0001570F" w:rsidP="0001570F">
      <w:pPr>
        <w:tabs>
          <w:tab w:val="left" w:pos="71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BSW2_1A</w:t>
      </w:r>
    </w:p>
    <w:p w14:paraId="4A8433C0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76684BC4" wp14:editId="1A2FA304">
            <wp:extent cx="5695950" cy="3396271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804" cy="339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232F4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98B30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Bacteria BSW6_1A</w:t>
      </w:r>
    </w:p>
    <w:p w14:paraId="41CD9464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08D7E89" wp14:editId="3F3C1C72">
            <wp:extent cx="5757030" cy="34290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60" cy="343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2A602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DW6_1A</w:t>
      </w:r>
    </w:p>
    <w:p w14:paraId="746760DB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001C109E" wp14:editId="4FB630A6">
            <wp:extent cx="5638800" cy="336219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7" cy="336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BB25C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Bacteria DW7_1A</w:t>
      </w:r>
    </w:p>
    <w:p w14:paraId="1EF6568E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B753370" wp14:editId="7A431D76">
            <wp:extent cx="5943600" cy="3536315"/>
            <wp:effectExtent l="0" t="0" r="0" b="698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344F9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DW8_1A</w:t>
      </w:r>
    </w:p>
    <w:p w14:paraId="5A59F7EC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7BCE2688" wp14:editId="2EA93A8D">
            <wp:extent cx="5943600" cy="3540125"/>
            <wp:effectExtent l="0" t="0" r="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8EF20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Bacteria DW10_1A</w:t>
      </w:r>
    </w:p>
    <w:p w14:paraId="484A8906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D37F28A" wp14:editId="56605E44">
            <wp:extent cx="5943600" cy="354520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78252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DW12_1A</w:t>
      </w:r>
    </w:p>
    <w:p w14:paraId="79CF6724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4A0D3124" wp14:editId="77231521">
            <wp:extent cx="5943600" cy="3540125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4CAE3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Bacteria DW15_1A</w:t>
      </w:r>
    </w:p>
    <w:p w14:paraId="46D83537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7EE9823" wp14:editId="374F4803">
            <wp:extent cx="5943600" cy="3540125"/>
            <wp:effectExtent l="0" t="0" r="0" b="31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E5525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RTW1_1A</w:t>
      </w:r>
    </w:p>
    <w:p w14:paraId="5C95684C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8A77FF" wp14:editId="162A7AD5">
            <wp:extent cx="5943600" cy="3536315"/>
            <wp:effectExtent l="0" t="0" r="0" b="698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F0F30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Bacteria RTW2_1A</w:t>
      </w:r>
    </w:p>
    <w:p w14:paraId="24868DA4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6B70755" wp14:editId="66A12C6E">
            <wp:extent cx="5943600" cy="3535045"/>
            <wp:effectExtent l="0" t="0" r="0" b="825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480F4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RTW6_1A</w:t>
      </w:r>
    </w:p>
    <w:p w14:paraId="3703E935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50326F2C" wp14:editId="39DFC473">
            <wp:extent cx="5943600" cy="3536315"/>
            <wp:effectExtent l="0" t="0" r="0" b="698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6648E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Bacteria RTW7_1A</w:t>
      </w:r>
    </w:p>
    <w:p w14:paraId="721C6E4E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88044F8" wp14:editId="4BE2CC17">
            <wp:extent cx="5581650" cy="332215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689" cy="332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0948E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RTW8_1A</w:t>
      </w:r>
    </w:p>
    <w:p w14:paraId="420FECEB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BC5AB5" wp14:editId="12F0AF1E">
            <wp:extent cx="5581650" cy="3324540"/>
            <wp:effectExtent l="0" t="0" r="0" b="952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573" cy="33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0CB55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1858585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73D50">
        <w:rPr>
          <w:rFonts w:ascii="Times New Roman" w:hAnsi="Times New Roman" w:cs="Times New Roman"/>
          <w:b/>
          <w:bCs/>
        </w:rPr>
        <w:t>Supplementary: Per Sample Taxonomy Bacteria RTW10_1A</w:t>
      </w:r>
    </w:p>
    <w:p w14:paraId="0A603316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D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7AD1D0" wp14:editId="20CFF015">
            <wp:extent cx="5943600" cy="3541395"/>
            <wp:effectExtent l="0" t="0" r="0" b="190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47875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RTW11_1A</w:t>
      </w:r>
    </w:p>
    <w:p w14:paraId="05DDF374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3A0F19" wp14:editId="22621823">
            <wp:extent cx="5943600" cy="3534410"/>
            <wp:effectExtent l="0" t="0" r="0" b="889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5F8A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Bacteria RTW12_1A</w:t>
      </w:r>
    </w:p>
    <w:p w14:paraId="314B0607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44B954" wp14:editId="6F869159">
            <wp:extent cx="5943600" cy="3536315"/>
            <wp:effectExtent l="0" t="0" r="0" b="698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30CAB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RTW13_1A</w:t>
      </w:r>
    </w:p>
    <w:p w14:paraId="0F79B299" w14:textId="77777777" w:rsidR="0001570F" w:rsidRPr="00E73D50" w:rsidRDefault="0001570F" w:rsidP="000157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82E843" wp14:editId="71151F97">
            <wp:extent cx="5943600" cy="3540125"/>
            <wp:effectExtent l="0" t="0" r="0" b="317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54D15" w14:textId="77777777" w:rsidR="0001570F" w:rsidRPr="00E73D50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Bacteria RTW14_1A</w:t>
      </w:r>
      <w:r w:rsidRPr="00E73D5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E2AECA2" w14:textId="77777777" w:rsidR="0001570F" w:rsidRPr="00E73D50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3D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269C81C" wp14:editId="3F2EB583">
            <wp:extent cx="5943600" cy="354393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4B9B4" w14:textId="77777777" w:rsidR="0001570F" w:rsidRPr="00E73D50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Supplementary: Per Sample Taxonomy Bacteria RTW15_1A</w:t>
      </w:r>
    </w:p>
    <w:p w14:paraId="5914E05E" w14:textId="77777777" w:rsidR="0001570F" w:rsidRPr="00E73D50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E73D5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7DF6262C" wp14:editId="6723600A">
            <wp:extent cx="5943600" cy="3541395"/>
            <wp:effectExtent l="0" t="0" r="0" b="190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055E9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D50">
        <w:rPr>
          <w:rFonts w:ascii="Times New Roman" w:hAnsi="Times New Roman" w:cs="Times New Roman"/>
          <w:b/>
          <w:bCs/>
          <w:sz w:val="24"/>
          <w:szCs w:val="24"/>
        </w:rPr>
        <w:t>Supplementary: Per Sample Taxonomy Virus BSW1_1A</w:t>
      </w:r>
    </w:p>
    <w:p w14:paraId="6F1C845D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drawing>
          <wp:inline distT="0" distB="0" distL="0" distR="0" wp14:anchorId="53285BCA" wp14:editId="4E562D66">
            <wp:extent cx="5943600" cy="3609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ED0E2" w14:textId="77777777" w:rsidR="0001570F" w:rsidRPr="008C67F3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8C67F3">
        <w:rPr>
          <w:rFonts w:ascii="Arial" w:eastAsiaTheme="minorHAnsi" w:hAnsi="Arial" w:cs="Arial"/>
          <w:b/>
          <w:bCs/>
        </w:rPr>
        <w:lastRenderedPageBreak/>
        <w:t>Supplementary: Per Sample Taxonomy Virus BSW2_1A</w:t>
      </w:r>
    </w:p>
    <w:p w14:paraId="37703390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drawing>
          <wp:inline distT="0" distB="0" distL="0" distR="0" wp14:anchorId="5B1873CD" wp14:editId="541F5FD4">
            <wp:extent cx="5943600" cy="3933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6DD66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BSW6_1A</w:t>
      </w:r>
    </w:p>
    <w:p w14:paraId="791873D5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52AC387B" wp14:editId="33FFB92D">
            <wp:extent cx="6076865" cy="36195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818" cy="36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0B428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DW6_1A</w:t>
      </w:r>
    </w:p>
    <w:p w14:paraId="13AC2D17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b/>
          <w:bCs/>
          <w:noProof/>
        </w:rPr>
        <w:drawing>
          <wp:inline distT="0" distB="0" distL="0" distR="0" wp14:anchorId="746FBBCD" wp14:editId="7D849A1C">
            <wp:extent cx="613423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318" cy="366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A7491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DW7_1A</w:t>
      </w:r>
    </w:p>
    <w:p w14:paraId="7666B4C4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lastRenderedPageBreak/>
        <w:drawing>
          <wp:inline distT="0" distB="0" distL="0" distR="0" wp14:anchorId="63192113" wp14:editId="5616CE50">
            <wp:extent cx="6188807" cy="368617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10" cy="36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1B817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DW8_1A</w:t>
      </w:r>
    </w:p>
    <w:p w14:paraId="577031FB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drawing>
          <wp:inline distT="0" distB="0" distL="0" distR="0" wp14:anchorId="43F5A8EE" wp14:editId="425E9272">
            <wp:extent cx="5943600" cy="35401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A4C0B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Arial" w:hAnsi="Arial" w:cs="Arial"/>
          <w:b/>
          <w:bCs/>
        </w:rPr>
      </w:pPr>
      <w:r w:rsidRPr="006E59CB">
        <w:rPr>
          <w:rFonts w:ascii="Arial" w:hAnsi="Arial" w:cs="Arial"/>
          <w:b/>
          <w:bCs/>
        </w:rPr>
        <w:t>Supplementary: Per Sample Taxonomy Virus DW10_1A</w:t>
      </w:r>
    </w:p>
    <w:p w14:paraId="0583FE04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lastRenderedPageBreak/>
        <w:drawing>
          <wp:inline distT="0" distB="0" distL="0" distR="0" wp14:anchorId="4124ED0A" wp14:editId="40A6795E">
            <wp:extent cx="5943600" cy="35337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4A5E3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DW12_1A</w:t>
      </w:r>
    </w:p>
    <w:p w14:paraId="344CC56A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drawing>
          <wp:inline distT="0" distB="0" distL="0" distR="0" wp14:anchorId="4D8AD1BB" wp14:editId="619CD0D1">
            <wp:extent cx="5943600" cy="353631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E4615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DW15_1A</w:t>
      </w:r>
    </w:p>
    <w:p w14:paraId="70134D8C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lastRenderedPageBreak/>
        <w:drawing>
          <wp:inline distT="0" distB="0" distL="0" distR="0" wp14:anchorId="5803D29E" wp14:editId="25B3D86F">
            <wp:extent cx="5943600" cy="35401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2DD5C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RTW1_1A</w:t>
      </w:r>
    </w:p>
    <w:p w14:paraId="3042F10F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drawing>
          <wp:inline distT="0" distB="0" distL="0" distR="0" wp14:anchorId="7F82D66A" wp14:editId="59689445">
            <wp:extent cx="5943600" cy="35401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68FBD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RTW2_1A</w:t>
      </w:r>
    </w:p>
    <w:p w14:paraId="4964FD7B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lastRenderedPageBreak/>
        <w:drawing>
          <wp:inline distT="0" distB="0" distL="0" distR="0" wp14:anchorId="1C0D0D56" wp14:editId="3BC54FCB">
            <wp:extent cx="5943600" cy="35312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D3DE3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RTW6_1A</w:t>
      </w:r>
    </w:p>
    <w:p w14:paraId="0E1BFE04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drawing>
          <wp:inline distT="0" distB="0" distL="0" distR="0" wp14:anchorId="1B92F764" wp14:editId="7029663B">
            <wp:extent cx="5943600" cy="35401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C9D0B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RTW7_1A</w:t>
      </w:r>
    </w:p>
    <w:p w14:paraId="2A5194AD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lastRenderedPageBreak/>
        <w:drawing>
          <wp:inline distT="0" distB="0" distL="0" distR="0" wp14:anchorId="7F43DA65" wp14:editId="691E435C">
            <wp:extent cx="5943600" cy="35337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176FC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RTW8_1A</w:t>
      </w:r>
    </w:p>
    <w:p w14:paraId="16FE55A0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drawing>
          <wp:inline distT="0" distB="0" distL="0" distR="0" wp14:anchorId="490B0533" wp14:editId="46D35B21">
            <wp:extent cx="5943600" cy="3536315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797D1" w14:textId="77777777" w:rsidR="0001570F" w:rsidRPr="00A907A8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A907A8">
        <w:rPr>
          <w:rFonts w:ascii="Arial" w:eastAsiaTheme="minorHAnsi" w:hAnsi="Arial" w:cs="Arial"/>
          <w:b/>
          <w:bCs/>
        </w:rPr>
        <w:t>Supplementary: Per Sample Taxonomy Virus RTW10_1A</w:t>
      </w:r>
    </w:p>
    <w:p w14:paraId="27F80BB6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lastRenderedPageBreak/>
        <w:drawing>
          <wp:inline distT="0" distB="0" distL="0" distR="0" wp14:anchorId="355BE684" wp14:editId="21A73484">
            <wp:extent cx="5943600" cy="35363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61656" w14:textId="77777777" w:rsidR="0001570F" w:rsidRPr="00FD188B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</w:rPr>
      </w:pPr>
      <w:r w:rsidRPr="00FD188B">
        <w:rPr>
          <w:rFonts w:ascii="Arial" w:eastAsiaTheme="minorHAnsi" w:hAnsi="Arial" w:cs="Arial"/>
          <w:b/>
          <w:bCs/>
        </w:rPr>
        <w:t>Supplementary: Per Sample Taxonomy Virus RTW11_1A</w:t>
      </w:r>
    </w:p>
    <w:p w14:paraId="22F3DD8D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drawing>
          <wp:inline distT="0" distB="0" distL="0" distR="0" wp14:anchorId="26966846" wp14:editId="732B015F">
            <wp:extent cx="5943600" cy="35439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72AE4" w14:textId="77777777" w:rsidR="0001570F" w:rsidRPr="00FD188B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FD188B">
        <w:rPr>
          <w:rFonts w:ascii="Arial" w:eastAsiaTheme="minorHAnsi" w:hAnsi="Arial" w:cs="Arial"/>
          <w:b/>
          <w:bCs/>
        </w:rPr>
        <w:t>Supplementary: Per Sample Taxonomy Virus RTW12_1A</w:t>
      </w:r>
    </w:p>
    <w:p w14:paraId="5C8516F0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lastRenderedPageBreak/>
        <w:drawing>
          <wp:inline distT="0" distB="0" distL="0" distR="0" wp14:anchorId="53E07F57" wp14:editId="668200BF">
            <wp:extent cx="5943600" cy="3536315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DD22C" w14:textId="77777777" w:rsidR="0001570F" w:rsidRPr="00FD188B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FD188B">
        <w:rPr>
          <w:rFonts w:ascii="Arial" w:eastAsiaTheme="minorHAnsi" w:hAnsi="Arial" w:cs="Arial"/>
          <w:b/>
          <w:bCs/>
        </w:rPr>
        <w:t>Supplementary: Per Sample Taxonomy Virus RTW13_1A</w:t>
      </w:r>
    </w:p>
    <w:p w14:paraId="0B04D740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drawing>
          <wp:inline distT="0" distB="0" distL="0" distR="0" wp14:anchorId="24639EEB" wp14:editId="1CD456B2">
            <wp:extent cx="5943600" cy="3530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27011" w14:textId="77777777" w:rsidR="0001570F" w:rsidRPr="00FD188B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FD188B">
        <w:rPr>
          <w:rFonts w:ascii="Arial" w:eastAsiaTheme="minorHAnsi" w:hAnsi="Arial" w:cs="Arial"/>
          <w:b/>
          <w:bCs/>
        </w:rPr>
        <w:t>Supplementary: Per Sample Taxonomy Virus RTW14_1A</w:t>
      </w:r>
    </w:p>
    <w:p w14:paraId="65521065" w14:textId="77777777" w:rsidR="0001570F" w:rsidRDefault="0001570F" w:rsidP="0001570F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CB">
        <w:rPr>
          <w:rFonts w:ascii="Arial" w:hAnsi="Arial" w:cs="Arial"/>
          <w:noProof/>
        </w:rPr>
        <w:lastRenderedPageBreak/>
        <w:drawing>
          <wp:inline distT="0" distB="0" distL="0" distR="0" wp14:anchorId="190E9C6B" wp14:editId="60937FB9">
            <wp:extent cx="5943600" cy="3541395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3C437" w14:textId="7A142FE3" w:rsidR="0001570F" w:rsidRPr="0055158D" w:rsidRDefault="0001570F" w:rsidP="0001570F">
      <w:pPr>
        <w:tabs>
          <w:tab w:val="left" w:pos="6705"/>
        </w:tabs>
        <w:spacing w:line="360" w:lineRule="auto"/>
        <w:jc w:val="both"/>
        <w:rPr>
          <w:rFonts w:ascii="Arial" w:eastAsiaTheme="minorHAnsi" w:hAnsi="Arial" w:cs="Arial"/>
          <w:b/>
          <w:bCs/>
        </w:rPr>
      </w:pPr>
      <w:r w:rsidRPr="00FD188B">
        <w:rPr>
          <w:rFonts w:ascii="Arial" w:eastAsiaTheme="minorHAnsi" w:hAnsi="Arial" w:cs="Arial"/>
          <w:b/>
          <w:bCs/>
        </w:rPr>
        <w:t>Supplementary: Per Sample Taxonomy Virus RTW15_1</w:t>
      </w:r>
      <w:r w:rsidRPr="006E59CB">
        <w:rPr>
          <w:rFonts w:ascii="Arial" w:hAnsi="Arial" w:cs="Arial"/>
          <w:noProof/>
        </w:rPr>
        <w:drawing>
          <wp:inline distT="0" distB="0" distL="0" distR="0" wp14:anchorId="1597C7A8" wp14:editId="7AD33DA3">
            <wp:extent cx="5943600" cy="35337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70F" w:rsidRPr="0055158D" w:rsidSect="00711B16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F7EB8" w14:textId="77777777" w:rsidR="00AE27A6" w:rsidRDefault="00AE27A6">
      <w:pPr>
        <w:spacing w:after="0" w:line="240" w:lineRule="auto"/>
      </w:pPr>
      <w:r>
        <w:separator/>
      </w:r>
    </w:p>
  </w:endnote>
  <w:endnote w:type="continuationSeparator" w:id="0">
    <w:p w14:paraId="01309D25" w14:textId="77777777" w:rsidR="00AE27A6" w:rsidRDefault="00AE2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28881" w14:textId="77777777" w:rsidR="00AE27A6" w:rsidRDefault="00AE27A6">
      <w:pPr>
        <w:spacing w:after="0" w:line="240" w:lineRule="auto"/>
      </w:pPr>
      <w:r>
        <w:separator/>
      </w:r>
    </w:p>
  </w:footnote>
  <w:footnote w:type="continuationSeparator" w:id="0">
    <w:p w14:paraId="751B93B9" w14:textId="77777777" w:rsidR="00AE27A6" w:rsidRDefault="00AE2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0F"/>
    <w:rsid w:val="0001385B"/>
    <w:rsid w:val="0001570F"/>
    <w:rsid w:val="000272DE"/>
    <w:rsid w:val="000947E8"/>
    <w:rsid w:val="000E0374"/>
    <w:rsid w:val="000F3880"/>
    <w:rsid w:val="000F58CF"/>
    <w:rsid w:val="001139DA"/>
    <w:rsid w:val="00130FC2"/>
    <w:rsid w:val="00172474"/>
    <w:rsid w:val="001735A0"/>
    <w:rsid w:val="001C7539"/>
    <w:rsid w:val="001D58D9"/>
    <w:rsid w:val="002017FB"/>
    <w:rsid w:val="002265FB"/>
    <w:rsid w:val="00230A54"/>
    <w:rsid w:val="003025A7"/>
    <w:rsid w:val="0035763D"/>
    <w:rsid w:val="003752B0"/>
    <w:rsid w:val="00383107"/>
    <w:rsid w:val="003A5F90"/>
    <w:rsid w:val="00441D48"/>
    <w:rsid w:val="00490FE2"/>
    <w:rsid w:val="0052438C"/>
    <w:rsid w:val="0055158D"/>
    <w:rsid w:val="005732CD"/>
    <w:rsid w:val="00661BA2"/>
    <w:rsid w:val="0067636B"/>
    <w:rsid w:val="006B0C47"/>
    <w:rsid w:val="006D2143"/>
    <w:rsid w:val="006F3977"/>
    <w:rsid w:val="00741663"/>
    <w:rsid w:val="00762456"/>
    <w:rsid w:val="007D4642"/>
    <w:rsid w:val="007E2FDF"/>
    <w:rsid w:val="007F2C3B"/>
    <w:rsid w:val="00805E3E"/>
    <w:rsid w:val="0082259A"/>
    <w:rsid w:val="0086482A"/>
    <w:rsid w:val="008F62E7"/>
    <w:rsid w:val="00944C63"/>
    <w:rsid w:val="009949D5"/>
    <w:rsid w:val="00A27224"/>
    <w:rsid w:val="00A46343"/>
    <w:rsid w:val="00A81E02"/>
    <w:rsid w:val="00AA6FBC"/>
    <w:rsid w:val="00AE27A6"/>
    <w:rsid w:val="00B16E28"/>
    <w:rsid w:val="00B22ED5"/>
    <w:rsid w:val="00B51AA4"/>
    <w:rsid w:val="00B6071F"/>
    <w:rsid w:val="00B76C57"/>
    <w:rsid w:val="00B850DD"/>
    <w:rsid w:val="00B91B0C"/>
    <w:rsid w:val="00BD6D88"/>
    <w:rsid w:val="00BF5BB4"/>
    <w:rsid w:val="00C51409"/>
    <w:rsid w:val="00CB7720"/>
    <w:rsid w:val="00D018BC"/>
    <w:rsid w:val="00D32E5F"/>
    <w:rsid w:val="00D54215"/>
    <w:rsid w:val="00D57203"/>
    <w:rsid w:val="00D64A80"/>
    <w:rsid w:val="00D94416"/>
    <w:rsid w:val="00DB7F13"/>
    <w:rsid w:val="00E41D2D"/>
    <w:rsid w:val="00E543D3"/>
    <w:rsid w:val="00E5447C"/>
    <w:rsid w:val="00E86F51"/>
    <w:rsid w:val="00E94FFA"/>
    <w:rsid w:val="00EA4FA0"/>
    <w:rsid w:val="00EE42FD"/>
    <w:rsid w:val="00F66E69"/>
    <w:rsid w:val="00F819E8"/>
    <w:rsid w:val="00FC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F27F3"/>
  <w15:chartTrackingRefBased/>
  <w15:docId w15:val="{A061221D-B6D7-4BF9-BA55-894B6349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70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1570F"/>
  </w:style>
  <w:style w:type="paragraph" w:customStyle="1" w:styleId="Default">
    <w:name w:val="Default"/>
    <w:rsid w:val="00B91B0C"/>
    <w:pPr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4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C63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AA6F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image" Target="media/image7.emf"/><Relationship Id="rId42" Type="http://schemas.openxmlformats.org/officeDocument/2006/relationships/image" Target="media/image28.emf"/><Relationship Id="rId47" Type="http://schemas.openxmlformats.org/officeDocument/2006/relationships/image" Target="media/image33.emf"/><Relationship Id="rId63" Type="http://schemas.openxmlformats.org/officeDocument/2006/relationships/image" Target="media/image49.emf"/><Relationship Id="rId68" Type="http://schemas.openxmlformats.org/officeDocument/2006/relationships/image" Target="media/image54.emf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9" Type="http://schemas.openxmlformats.org/officeDocument/2006/relationships/image" Target="media/image15.emf"/><Relationship Id="rId11" Type="http://schemas.openxmlformats.org/officeDocument/2006/relationships/hyperlink" Target="mailto:thorisho.elliot035@gmail.com" TargetMode="External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image" Target="media/image26.emf"/><Relationship Id="rId45" Type="http://schemas.openxmlformats.org/officeDocument/2006/relationships/image" Target="media/image31.emf"/><Relationship Id="rId53" Type="http://schemas.openxmlformats.org/officeDocument/2006/relationships/image" Target="media/image39.emf"/><Relationship Id="rId58" Type="http://schemas.openxmlformats.org/officeDocument/2006/relationships/image" Target="media/image44.emf"/><Relationship Id="rId66" Type="http://schemas.openxmlformats.org/officeDocument/2006/relationships/image" Target="media/image52.emf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7.emf"/><Relationship Id="rId19" Type="http://schemas.openxmlformats.org/officeDocument/2006/relationships/image" Target="media/image5.emf"/><Relationship Id="rId14" Type="http://schemas.openxmlformats.org/officeDocument/2006/relationships/hyperlink" Target="mailto:awelani.mutshembele@mrc.ac.za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image" Target="media/image21.emf"/><Relationship Id="rId43" Type="http://schemas.openxmlformats.org/officeDocument/2006/relationships/image" Target="media/image29.emf"/><Relationship Id="rId48" Type="http://schemas.openxmlformats.org/officeDocument/2006/relationships/image" Target="media/image34.emf"/><Relationship Id="rId56" Type="http://schemas.openxmlformats.org/officeDocument/2006/relationships/image" Target="media/image42.emf"/><Relationship Id="rId64" Type="http://schemas.openxmlformats.org/officeDocument/2006/relationships/image" Target="media/image50.emf"/><Relationship Id="rId69" Type="http://schemas.openxmlformats.org/officeDocument/2006/relationships/image" Target="media/image55.emf"/><Relationship Id="rId8" Type="http://schemas.openxmlformats.org/officeDocument/2006/relationships/hyperlink" Target="mailto:PierneefR@arc.agric.za" TargetMode="External"/><Relationship Id="rId51" Type="http://schemas.openxmlformats.org/officeDocument/2006/relationships/image" Target="media/image37.emf"/><Relationship Id="rId72" Type="http://schemas.openxmlformats.org/officeDocument/2006/relationships/image" Target="media/image58.emf"/><Relationship Id="rId3" Type="http://schemas.openxmlformats.org/officeDocument/2006/relationships/settings" Target="settings.xml"/><Relationship Id="rId12" Type="http://schemas.openxmlformats.org/officeDocument/2006/relationships/hyperlink" Target="mailto:Phiwinhlanhla.nkosi@mrc.ac.za" TargetMode="Externa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33" Type="http://schemas.openxmlformats.org/officeDocument/2006/relationships/image" Target="media/image19.emf"/><Relationship Id="rId38" Type="http://schemas.openxmlformats.org/officeDocument/2006/relationships/image" Target="media/image24.emf"/><Relationship Id="rId46" Type="http://schemas.openxmlformats.org/officeDocument/2006/relationships/image" Target="media/image32.emf"/><Relationship Id="rId59" Type="http://schemas.openxmlformats.org/officeDocument/2006/relationships/image" Target="media/image45.emf"/><Relationship Id="rId67" Type="http://schemas.openxmlformats.org/officeDocument/2006/relationships/image" Target="media/image53.emf"/><Relationship Id="rId20" Type="http://schemas.openxmlformats.org/officeDocument/2006/relationships/image" Target="media/image6.emf"/><Relationship Id="rId41" Type="http://schemas.openxmlformats.org/officeDocument/2006/relationships/image" Target="media/image27.emf"/><Relationship Id="rId54" Type="http://schemas.openxmlformats.org/officeDocument/2006/relationships/image" Target="media/image40.emf"/><Relationship Id="rId62" Type="http://schemas.openxmlformats.org/officeDocument/2006/relationships/image" Target="media/image48.emf"/><Relationship Id="rId70" Type="http://schemas.openxmlformats.org/officeDocument/2006/relationships/image" Target="media/image56.e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1.emf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image" Target="media/image35.emf"/><Relationship Id="rId57" Type="http://schemas.openxmlformats.org/officeDocument/2006/relationships/image" Target="media/image43.emf"/><Relationship Id="rId10" Type="http://schemas.openxmlformats.org/officeDocument/2006/relationships/hyperlink" Target="mailto:67134890@mylife.unisa.ac.za" TargetMode="External"/><Relationship Id="rId31" Type="http://schemas.openxmlformats.org/officeDocument/2006/relationships/image" Target="media/image17.emf"/><Relationship Id="rId44" Type="http://schemas.openxmlformats.org/officeDocument/2006/relationships/image" Target="media/image30.emf"/><Relationship Id="rId52" Type="http://schemas.openxmlformats.org/officeDocument/2006/relationships/image" Target="media/image38.emf"/><Relationship Id="rId60" Type="http://schemas.openxmlformats.org/officeDocument/2006/relationships/image" Target="media/image46.emf"/><Relationship Id="rId65" Type="http://schemas.openxmlformats.org/officeDocument/2006/relationships/image" Target="media/image51.emf"/><Relationship Id="rId73" Type="http://schemas.openxmlformats.org/officeDocument/2006/relationships/image" Target="media/image59.emf"/><Relationship Id="rId4" Type="http://schemas.openxmlformats.org/officeDocument/2006/relationships/webSettings" Target="webSettings.xml"/><Relationship Id="rId9" Type="http://schemas.openxmlformats.org/officeDocument/2006/relationships/hyperlink" Target="mailto:martiewanderwalt@mrc.ac.za" TargetMode="External"/><Relationship Id="rId13" Type="http://schemas.openxmlformats.org/officeDocument/2006/relationships/hyperlink" Target="mailto:unarine.matodzi@mrc.co.za" TargetMode="External"/><Relationship Id="rId18" Type="http://schemas.openxmlformats.org/officeDocument/2006/relationships/image" Target="media/image4.emf"/><Relationship Id="rId39" Type="http://schemas.openxmlformats.org/officeDocument/2006/relationships/image" Target="media/image25.emf"/><Relationship Id="rId34" Type="http://schemas.openxmlformats.org/officeDocument/2006/relationships/image" Target="media/image20.emf"/><Relationship Id="rId50" Type="http://schemas.openxmlformats.org/officeDocument/2006/relationships/image" Target="media/image36.emf"/><Relationship Id="rId55" Type="http://schemas.openxmlformats.org/officeDocument/2006/relationships/image" Target="media/image41.emf"/><Relationship Id="rId7" Type="http://schemas.openxmlformats.org/officeDocument/2006/relationships/hyperlink" Target="mailto:msagatam@unisa.ac.za" TargetMode="External"/><Relationship Id="rId71" Type="http://schemas.openxmlformats.org/officeDocument/2006/relationships/image" Target="media/image5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>
  <b:Source>
    <b:Tag>Bin18</b:Tag>
    <b:SourceType>JournalArticle</b:SourceType>
    <b:Guid>{0CA37AF6-F389-4E91-B3B0-4DBC16B4CBB7}</b:Guid>
    <b:Author>
      <b:Author>
        <b:NameList>
          <b:Person>
            <b:Last>Binh T. T. Chu</b:Last>
            <b:First>Morgan</b:First>
            <b:Middle>L. Petrovich, Adit Chaudhary, Dorothy Wright, Brian Murphy, George Wells, Rachel Poretsky</b:Middle>
          </b:Person>
        </b:NameList>
      </b:Author>
    </b:Author>
    <b:Title>Metagenomics Reveals the Impact of Wastewater Treatment Plants on the Dispersal of Microorganisms and Genes in Aquatic Sediments</b:Title>
    <b:Year>2018</b:Year>
    <b:Publisher>Applied and Environmental Microbiology</b:Publisher>
    <b:Volume>84</b:Volume>
    <b:Issue>5, 02168-17</b:Issue>
    <b:RefOrder>1</b:RefOrder>
  </b:Source>
  <b:Source>
    <b:Tag>Tsu22</b:Tag>
    <b:SourceType>JournalArticle</b:SourceType>
    <b:Guid>{435CE895-1F48-4777-AC1E-931768D55EB9}</b:Guid>
    <b:Author>
      <b:Author>
        <b:NameList>
          <b:Person>
            <b:Last>Tsuyoshi Sekizuka</b:Last>
            <b:First>Kentaro</b:First>
            <b:Middle>Itokawa, Rina Tanaka, Masanori Hashino, Koji Yatsu, Makoto Kuroda</b:Middle>
          </b:Person>
        </b:NameList>
      </b:Author>
    </b:Author>
    <b:Title>Metagenomic Analysis of Urban Wastewater</b:Title>
    <b:Year>2022</b:Year>
    <b:Publisher>Infection and Drug Resistance</b:Publisher>
    <b:Volume>(15) 4763–4777</b:Volume>
    <b:RefOrder>2</b:RefOrder>
  </b:Source>
  <b:Source>
    <b:Tag>Muh21</b:Tag>
    <b:SourceType>JournalArticle</b:SourceType>
    <b:Guid>{62CC706C-D426-4F8B-8CE3-E91DDCD30DEE}</b:Guid>
    <b:Author>
      <b:Author>
        <b:NameList>
          <b:Person>
            <b:Last>Yasir</b:Last>
            <b:First>Muhammad</b:First>
          </b:Person>
        </b:NameList>
      </b:Author>
    </b:Author>
    <b:Title>Analysis of Microbial Communities and Pathogen Detection in Domestic Sewage Using Metagenomic Sequencing</b:Title>
    <b:Year>2021</b:Year>
    <b:Publisher>Diversity </b:Publisher>
    <b:Volume>13</b:Volume>
    <b:Issue>6</b:Issue>
    <b:RefOrder>3</b:RefOrder>
  </b:Source>
  <b:Source>
    <b:Tag>Pau22</b:Tag>
    <b:SourceType>JournalArticle</b:SourceType>
    <b:Guid>{B6E711DB-1BB1-4733-9B1C-143157732AF2}</b:Guid>
    <b:Author>
      <b:Author>
        <b:NameList>
          <b:Person>
            <b:Last>Paul Jankowski</b:Last>
            <b:First>Jaydon</b:First>
            <b:Middle>Gan, Tri Le, Michaela McKennitt, Audrey Garcia, Kadir Yanaç, Qiuyan Yuan and Miguel Uyaguari‑Diaz</b:Middle>
          </b:Person>
        </b:NameList>
      </b:Author>
    </b:Author>
    <b:Title>Metagenomic community composition and resistome analysis in a full‑scale cold climate wastewater treatment plant</b:Title>
    <b:Year>2022</b:Year>
    <b:Publisher>Environmental Microbiome</b:Publisher>
    <b:Volume>17</b:Volume>
    <b:Issue>3</b:Issue>
    <b:RefOrder>4</b:RefOrder>
  </b:Source>
  <b:Source>
    <b:Tag>Sch201</b:Tag>
    <b:SourceType>JournalArticle</b:SourceType>
    <b:Guid>{5EC71C5A-6E79-495D-A45D-DA2B6DA374D4}</b:Guid>
    <b:Author>
      <b:Author>
        <b:NameList>
          <b:Person>
            <b:Last>Schneider</b:Last>
            <b:First>D,</b:First>
            <b:Middle>Aßmann N, Wicke D,Poehlein A, Daniel R</b:Middle>
          </b:Person>
        </b:NameList>
      </b:Author>
    </b:Author>
    <b:Title>Metagenomes of wastewater at different treatment stages in central Germany. </b:Title>
    <b:Year>2020</b:Year>
    <b:Publisher>Microbiol Resour Announc</b:Publisher>
    <b:Volume>9:e00201-20</b:Volume>
    <b:RefOrder>5</b:RefOrder>
  </b:Source>
  <b:Source>
    <b:Tag>Wik22</b:Tag>
    <b:SourceType>JournalArticle</b:SourceType>
    <b:Guid>{018998A1-01D3-4CC2-9492-9C25DAC93577}</b:Guid>
    <b:Author>
      <b:Author>
        <b:NameList>
          <b:Person>
            <b:Last>Wiktor Zieliński a</b:Last>
            <b:First>Jakub</b:First>
            <b:Middle>Hubeny, Martyna Buta-Hubeny, Damian Rolbiecki, Monika Harnisz, Łukasz Paukszto, Ewa Korzeniewska</b:Middle>
          </b:Person>
        </b:NameList>
      </b:Author>
    </b:Author>
    <b:Title>Metagenomics analysis of probable transmission of determinants of antibiotic resistance from wastewater to the environment – A case study</b:Title>
    <b:Year>2022</b:Year>
    <b:Publisher>Science of the Total Environment</b:Publisher>
    <b:Volume>827</b:Volume>
    <b:Issue>154354</b:Issue>
    <b:RefOrder>6</b:RefOrder>
  </b:Source>
  <b:Source>
    <b:Tag>Vas22</b:Tag>
    <b:SourceType>JournalArticle</b:SourceType>
    <b:Guid>{9890BCBA-046F-4387-B61B-D4F1A7924A04}</b:Guid>
    <b:Author>
      <b:Author>
        <b:NameList>
          <b:Person>
            <b:Last>Vasudeva G</b:Last>
            <b:First>Singh</b:First>
            <b:Middle>H, Paliwal S, Pinnaka AK</b:Middle>
          </b:Person>
        </b:NameList>
      </b:Author>
    </b:Author>
    <b:Title>Metagenomics: An Approach for Unraveling the Community Structure and Functional Potential of Activated Sludge of a Common Effluent Treatment Plant</b:Title>
    <b:Year>2022</b:Year>
    <b:Publisher>Front. Microbiol.</b:Publisher>
    <b:Volume>13</b:Volume>
    <b:Issue>933373</b:Issue>
    <b:RefOrder>7</b:RefOrder>
  </b:Source>
</b:Sources>
</file>

<file path=customXml/itemProps1.xml><?xml version="1.0" encoding="utf-8"?>
<ds:datastoreItem xmlns:ds="http://schemas.openxmlformats.org/officeDocument/2006/customXml" ds:itemID="{6E3E2BC1-F271-43D2-953F-EB7A538E19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SAINT-GOBAIN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Mbewana, Nokhanyo</dc:creator>
  <cp:keywords/>
  <dc:description/>
  <cp:lastModifiedBy>Mbewana, Nokhanyo</cp:lastModifiedBy>
  <cp:revision>5</cp:revision>
  <cp:lastPrinted>2023-09-19T14:19:00Z</cp:lastPrinted>
  <dcterms:created xsi:type="dcterms:W3CDTF">2024-03-23T15:29:00Z</dcterms:created>
  <dcterms:modified xsi:type="dcterms:W3CDTF">2024-03-23T15:32:00Z</dcterms:modified>
</cp:coreProperties>
</file>