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151D82" w14:textId="2F4DACB0" w:rsidR="003A1AEE" w:rsidRDefault="00CB4802" w:rsidP="004D0142">
      <w:pPr>
        <w:spacing w:line="240" w:lineRule="auto"/>
        <w:ind w:firstLine="0"/>
        <w:rPr>
          <w:rFonts w:eastAsiaTheme="majorEastAsia"/>
          <w:b/>
          <w:bCs/>
          <w:i/>
          <w:iCs/>
          <w:sz w:val="20"/>
          <w:szCs w:val="18"/>
        </w:rPr>
      </w:pPr>
      <w:r>
        <w:rPr>
          <w:rFonts w:eastAsiaTheme="majorEastAsia"/>
          <w:b/>
          <w:bCs/>
          <w:i/>
          <w:iCs/>
          <w:sz w:val="20"/>
          <w:szCs w:val="18"/>
        </w:rPr>
        <w:t xml:space="preserve">Supp. </w:t>
      </w:r>
      <w:r w:rsidR="003A1AEE">
        <w:rPr>
          <w:rFonts w:eastAsiaTheme="majorEastAsia"/>
          <w:b/>
          <w:bCs/>
          <w:i/>
          <w:iCs/>
          <w:sz w:val="20"/>
          <w:szCs w:val="18"/>
        </w:rPr>
        <w:t>Video 1-</w:t>
      </w:r>
      <w:r>
        <w:rPr>
          <w:rFonts w:eastAsiaTheme="majorEastAsia"/>
          <w:b/>
          <w:bCs/>
          <w:i/>
          <w:iCs/>
          <w:sz w:val="20"/>
          <w:szCs w:val="18"/>
        </w:rPr>
        <w:t xml:space="preserve">11. </w:t>
      </w:r>
      <w:r w:rsidR="001A7A94">
        <w:rPr>
          <w:rFonts w:eastAsiaTheme="majorEastAsia"/>
          <w:b/>
          <w:bCs/>
          <w:i/>
          <w:iCs/>
          <w:sz w:val="20"/>
          <w:szCs w:val="18"/>
        </w:rPr>
        <w:t xml:space="preserve">Fluorescence Recovery After Photobleaching </w:t>
      </w:r>
      <w:r w:rsidR="00FC5E95">
        <w:rPr>
          <w:rFonts w:eastAsiaTheme="majorEastAsia"/>
          <w:b/>
          <w:bCs/>
          <w:i/>
          <w:iCs/>
          <w:sz w:val="20"/>
          <w:szCs w:val="18"/>
        </w:rPr>
        <w:t>(FRAP) datasets of</w:t>
      </w:r>
      <w:r w:rsidR="00FC5E95" w:rsidRPr="00FC5E95">
        <w:rPr>
          <w:rFonts w:eastAsiaTheme="majorEastAsia"/>
          <w:b/>
          <w:bCs/>
          <w:i/>
          <w:iCs/>
          <w:sz w:val="20"/>
          <w:szCs w:val="18"/>
        </w:rPr>
        <w:t xml:space="preserve"> </w:t>
      </w:r>
      <w:r w:rsidR="003C5B70">
        <w:rPr>
          <w:rFonts w:eastAsiaTheme="majorEastAsia"/>
          <w:b/>
          <w:bCs/>
          <w:i/>
          <w:iCs/>
          <w:sz w:val="20"/>
          <w:szCs w:val="18"/>
        </w:rPr>
        <w:t>cephalexin-</w:t>
      </w:r>
      <w:r w:rsidR="00FC5E95" w:rsidRPr="00FC5E95">
        <w:rPr>
          <w:rFonts w:eastAsiaTheme="majorEastAsia"/>
          <w:b/>
          <w:bCs/>
          <w:i/>
          <w:iCs/>
          <w:sz w:val="20"/>
          <w:szCs w:val="18"/>
        </w:rPr>
        <w:t xml:space="preserve">elongated </w:t>
      </w:r>
      <w:r w:rsidR="009B45A3" w:rsidRPr="00FC5E95">
        <w:rPr>
          <w:rFonts w:eastAsiaTheme="majorEastAsia"/>
          <w:b/>
          <w:bCs/>
          <w:i/>
          <w:iCs/>
          <w:sz w:val="20"/>
          <w:szCs w:val="18"/>
        </w:rPr>
        <w:t>E</w:t>
      </w:r>
      <w:r w:rsidR="009B45A3">
        <w:rPr>
          <w:rFonts w:eastAsiaTheme="majorEastAsia"/>
          <w:b/>
          <w:bCs/>
          <w:i/>
          <w:iCs/>
          <w:sz w:val="20"/>
          <w:szCs w:val="18"/>
        </w:rPr>
        <w:t>scherichia</w:t>
      </w:r>
      <w:r w:rsidR="00FC5E95" w:rsidRPr="00FC5E95">
        <w:rPr>
          <w:rFonts w:eastAsiaTheme="majorEastAsia"/>
          <w:b/>
          <w:bCs/>
          <w:i/>
          <w:iCs/>
          <w:sz w:val="20"/>
          <w:szCs w:val="18"/>
        </w:rPr>
        <w:t xml:space="preserve"> coli cells </w:t>
      </w:r>
      <w:r w:rsidR="003C5B70">
        <w:rPr>
          <w:rFonts w:eastAsiaTheme="majorEastAsia"/>
          <w:b/>
          <w:bCs/>
          <w:i/>
          <w:iCs/>
          <w:sz w:val="20"/>
          <w:szCs w:val="18"/>
        </w:rPr>
        <w:t>expressing enhanced green fluorescent protein (eGFP).</w:t>
      </w:r>
      <w:r w:rsidR="003F41C4">
        <w:rPr>
          <w:rFonts w:eastAsiaTheme="majorEastAsia"/>
          <w:b/>
          <w:bCs/>
          <w:i/>
          <w:iCs/>
          <w:sz w:val="20"/>
          <w:szCs w:val="18"/>
        </w:rPr>
        <w:t xml:space="preserve"> Each movie corresponds to a different cell.</w:t>
      </w:r>
    </w:p>
    <w:p w14:paraId="68A1F0EF" w14:textId="77777777" w:rsidR="003C5B70" w:rsidRDefault="003C5B70" w:rsidP="003C5B70">
      <w:pPr>
        <w:spacing w:line="240" w:lineRule="auto"/>
        <w:ind w:firstLine="0"/>
        <w:rPr>
          <w:rFonts w:eastAsiaTheme="majorEastAsia"/>
          <w:b/>
          <w:bCs/>
          <w:i/>
          <w:iCs/>
          <w:sz w:val="20"/>
          <w:szCs w:val="18"/>
        </w:rPr>
      </w:pPr>
    </w:p>
    <w:p w14:paraId="30497581" w14:textId="142CA4EA" w:rsidR="003C5B70" w:rsidRDefault="003C5B70" w:rsidP="000671B9">
      <w:pPr>
        <w:spacing w:line="240" w:lineRule="auto"/>
        <w:ind w:firstLine="0"/>
        <w:rPr>
          <w:rFonts w:eastAsiaTheme="majorEastAsia"/>
          <w:b/>
          <w:bCs/>
          <w:i/>
          <w:iCs/>
          <w:sz w:val="20"/>
          <w:szCs w:val="18"/>
        </w:rPr>
      </w:pPr>
      <w:r>
        <w:rPr>
          <w:rFonts w:eastAsiaTheme="majorEastAsia"/>
          <w:b/>
          <w:bCs/>
          <w:i/>
          <w:iCs/>
          <w:sz w:val="20"/>
          <w:szCs w:val="18"/>
        </w:rPr>
        <w:t>Supp. Video 1</w:t>
      </w:r>
      <w:r>
        <w:rPr>
          <w:rFonts w:eastAsiaTheme="majorEastAsia"/>
          <w:b/>
          <w:bCs/>
          <w:i/>
          <w:iCs/>
          <w:sz w:val="20"/>
          <w:szCs w:val="18"/>
        </w:rPr>
        <w:t>2</w:t>
      </w:r>
      <w:r>
        <w:rPr>
          <w:rFonts w:eastAsiaTheme="majorEastAsia"/>
          <w:b/>
          <w:bCs/>
          <w:i/>
          <w:iCs/>
          <w:sz w:val="20"/>
          <w:szCs w:val="18"/>
        </w:rPr>
        <w:t>-</w:t>
      </w:r>
      <w:r>
        <w:rPr>
          <w:rFonts w:eastAsiaTheme="majorEastAsia"/>
          <w:b/>
          <w:bCs/>
          <w:i/>
          <w:iCs/>
          <w:sz w:val="20"/>
          <w:szCs w:val="18"/>
        </w:rPr>
        <w:t>27</w:t>
      </w:r>
      <w:r>
        <w:rPr>
          <w:rFonts w:eastAsiaTheme="majorEastAsia"/>
          <w:b/>
          <w:bCs/>
          <w:i/>
          <w:iCs/>
          <w:sz w:val="20"/>
          <w:szCs w:val="18"/>
        </w:rPr>
        <w:t>. Fluorescence Recovery After Photobleaching (FRAP) datasets of</w:t>
      </w:r>
      <w:r w:rsidRPr="00FC5E95">
        <w:rPr>
          <w:rFonts w:eastAsiaTheme="majorEastAsia"/>
          <w:b/>
          <w:bCs/>
          <w:i/>
          <w:iCs/>
          <w:sz w:val="20"/>
          <w:szCs w:val="18"/>
        </w:rPr>
        <w:t xml:space="preserve"> E</w:t>
      </w:r>
      <w:r w:rsidR="009B45A3">
        <w:rPr>
          <w:rFonts w:eastAsiaTheme="majorEastAsia"/>
          <w:b/>
          <w:bCs/>
          <w:i/>
          <w:iCs/>
          <w:sz w:val="20"/>
          <w:szCs w:val="18"/>
        </w:rPr>
        <w:t>scherichia</w:t>
      </w:r>
      <w:r w:rsidRPr="00FC5E95">
        <w:rPr>
          <w:rFonts w:eastAsiaTheme="majorEastAsia"/>
          <w:b/>
          <w:bCs/>
          <w:i/>
          <w:iCs/>
          <w:sz w:val="20"/>
          <w:szCs w:val="18"/>
        </w:rPr>
        <w:t xml:space="preserve"> coli cells</w:t>
      </w:r>
      <w:r w:rsidR="000671B9">
        <w:rPr>
          <w:rFonts w:eastAsiaTheme="majorEastAsia"/>
          <w:b/>
          <w:bCs/>
          <w:i/>
          <w:iCs/>
          <w:sz w:val="20"/>
          <w:szCs w:val="18"/>
        </w:rPr>
        <w:t xml:space="preserve"> with successful internalization of fluorescein-tagged 14 oligomer nucleic acid mimics’ (NAM)</w:t>
      </w:r>
      <w:r w:rsidR="009B45A3">
        <w:rPr>
          <w:rFonts w:eastAsiaTheme="majorEastAsia"/>
          <w:b/>
          <w:bCs/>
          <w:i/>
          <w:iCs/>
          <w:sz w:val="20"/>
          <w:szCs w:val="18"/>
        </w:rPr>
        <w:t xml:space="preserve"> sequence.</w:t>
      </w:r>
      <w:r w:rsidR="003F41C4">
        <w:rPr>
          <w:rFonts w:eastAsiaTheme="majorEastAsia"/>
          <w:b/>
          <w:bCs/>
          <w:i/>
          <w:iCs/>
          <w:sz w:val="20"/>
          <w:szCs w:val="18"/>
        </w:rPr>
        <w:t xml:space="preserve"> </w:t>
      </w:r>
      <w:r w:rsidR="003F41C4">
        <w:rPr>
          <w:rFonts w:eastAsiaTheme="majorEastAsia"/>
          <w:b/>
          <w:bCs/>
          <w:i/>
          <w:iCs/>
          <w:sz w:val="20"/>
          <w:szCs w:val="18"/>
        </w:rPr>
        <w:t>Each movie corresponds to a different cell.</w:t>
      </w:r>
    </w:p>
    <w:p w14:paraId="5B688177" w14:textId="77777777" w:rsidR="003A1AEE" w:rsidRDefault="003A1AEE" w:rsidP="004D0142">
      <w:pPr>
        <w:spacing w:line="240" w:lineRule="auto"/>
        <w:ind w:firstLine="0"/>
        <w:rPr>
          <w:rFonts w:eastAsiaTheme="majorEastAsia"/>
          <w:b/>
          <w:bCs/>
          <w:i/>
          <w:iCs/>
          <w:sz w:val="20"/>
          <w:szCs w:val="18"/>
        </w:rPr>
      </w:pPr>
    </w:p>
    <w:p w14:paraId="36908A45" w14:textId="0119F213" w:rsidR="004D0142" w:rsidRDefault="004D0142" w:rsidP="004D0142">
      <w:pPr>
        <w:spacing w:line="240" w:lineRule="auto"/>
        <w:ind w:firstLine="0"/>
        <w:rPr>
          <w:rFonts w:eastAsiaTheme="majorEastAsia"/>
          <w:i/>
          <w:iCs/>
          <w:sz w:val="20"/>
          <w:szCs w:val="18"/>
        </w:rPr>
      </w:pPr>
      <w:r w:rsidRPr="00B31ECD">
        <w:rPr>
          <w:rFonts w:eastAsiaTheme="majorEastAsia"/>
          <w:b/>
          <w:bCs/>
          <w:i/>
          <w:iCs/>
          <w:sz w:val="20"/>
          <w:szCs w:val="18"/>
        </w:rPr>
        <w:t xml:space="preserve">Fig. </w:t>
      </w:r>
      <w:r>
        <w:rPr>
          <w:rFonts w:eastAsiaTheme="majorEastAsia"/>
          <w:b/>
          <w:bCs/>
          <w:i/>
          <w:iCs/>
          <w:sz w:val="20"/>
          <w:szCs w:val="18"/>
        </w:rPr>
        <w:t>S</w:t>
      </w:r>
      <w:r w:rsidRPr="00B31ECD">
        <w:rPr>
          <w:rFonts w:eastAsiaTheme="majorEastAsia"/>
          <w:b/>
          <w:bCs/>
          <w:i/>
          <w:iCs/>
          <w:sz w:val="20"/>
          <w:szCs w:val="18"/>
        </w:rPr>
        <w:t>1.</w:t>
      </w:r>
      <w:r w:rsidRPr="00B31ECD">
        <w:rPr>
          <w:rFonts w:eastAsiaTheme="majorEastAsia"/>
          <w:i/>
          <w:iCs/>
          <w:sz w:val="20"/>
          <w:szCs w:val="18"/>
        </w:rPr>
        <w:t xml:space="preserve"> </w:t>
      </w:r>
      <w:r w:rsidRPr="00B31ECD">
        <w:rPr>
          <w:rFonts w:eastAsiaTheme="majorEastAsia"/>
          <w:b/>
          <w:bCs/>
          <w:i/>
          <w:iCs/>
          <w:sz w:val="20"/>
          <w:szCs w:val="18"/>
        </w:rPr>
        <w:t>Intensity time series of FRAP datasets recorded for E. coli JM109 expressing enhanced green fluorescent protein (eGFP).</w:t>
      </w:r>
      <w:r w:rsidRPr="00B31ECD">
        <w:rPr>
          <w:rFonts w:eastAsiaTheme="majorEastAsia"/>
          <w:i/>
          <w:iCs/>
          <w:sz w:val="20"/>
          <w:szCs w:val="18"/>
        </w:rPr>
        <w:t xml:space="preserve"> </w:t>
      </w:r>
    </w:p>
    <w:p w14:paraId="62154B7C" w14:textId="77777777" w:rsidR="004D0142" w:rsidRDefault="004D0142" w:rsidP="004D0142">
      <w:pPr>
        <w:spacing w:line="240" w:lineRule="auto"/>
        <w:ind w:firstLine="0"/>
        <w:rPr>
          <w:rFonts w:eastAsiaTheme="majorEastAsia"/>
          <w:i/>
          <w:iCs/>
          <w:sz w:val="20"/>
          <w:szCs w:val="18"/>
        </w:rPr>
      </w:pPr>
      <w:r w:rsidRPr="00B31ECD">
        <w:rPr>
          <w:rFonts w:eastAsiaTheme="majorEastAsia"/>
          <w:i/>
          <w:iCs/>
          <w:sz w:val="20"/>
          <w:szCs w:val="18"/>
        </w:rPr>
        <w:t>The first column (left) shows the initial image post-bleaching with the contours for the bacterial cell, as well as the bleached region of interest (ROI), automatically identified by PyFRAP. The second column (middle) shows the plotting of the fluorescence intensity over time. The blue, red, and green line indicate intensities in the ROI, outside the ROI or across the whole cell, respectively. The third column (right) shows the fitted data.</w:t>
      </w:r>
    </w:p>
    <w:p w14:paraId="65FDCCC1" w14:textId="77777777" w:rsidR="004D0142" w:rsidRDefault="004D0142" w:rsidP="004D0142">
      <w:pPr>
        <w:spacing w:line="240" w:lineRule="auto"/>
        <w:ind w:firstLine="0"/>
        <w:rPr>
          <w:rFonts w:eastAsiaTheme="majorEastAsia"/>
          <w:i/>
          <w:iCs/>
          <w:sz w:val="20"/>
          <w:szCs w:val="18"/>
        </w:rPr>
      </w:pPr>
    </w:p>
    <w:p w14:paraId="54A4F9DA" w14:textId="77777777" w:rsidR="004D0142" w:rsidRDefault="004D0142" w:rsidP="004D0142">
      <w:pPr>
        <w:spacing w:line="240" w:lineRule="auto"/>
        <w:ind w:firstLine="0"/>
        <w:rPr>
          <w:rFonts w:eastAsiaTheme="majorEastAsia"/>
          <w:i/>
          <w:iCs/>
          <w:sz w:val="20"/>
          <w:szCs w:val="18"/>
        </w:rPr>
      </w:pPr>
      <w:r w:rsidRPr="00CC22FC">
        <w:rPr>
          <w:rFonts w:eastAsiaTheme="majorEastAsia"/>
          <w:b/>
          <w:bCs/>
          <w:i/>
          <w:iCs/>
          <w:sz w:val="20"/>
          <w:szCs w:val="18"/>
        </w:rPr>
        <w:t>Fig. S</w:t>
      </w:r>
      <w:r>
        <w:rPr>
          <w:rFonts w:eastAsiaTheme="majorEastAsia"/>
          <w:b/>
          <w:bCs/>
          <w:i/>
          <w:iCs/>
          <w:sz w:val="20"/>
          <w:szCs w:val="18"/>
        </w:rPr>
        <w:t>2</w:t>
      </w:r>
      <w:r w:rsidRPr="00CC22FC">
        <w:rPr>
          <w:rFonts w:eastAsiaTheme="majorEastAsia"/>
          <w:b/>
          <w:bCs/>
          <w:i/>
          <w:iCs/>
          <w:sz w:val="20"/>
          <w:szCs w:val="18"/>
        </w:rPr>
        <w:t xml:space="preserve"> -</w:t>
      </w:r>
      <w:r w:rsidRPr="00CC22FC">
        <w:rPr>
          <w:rFonts w:eastAsiaTheme="majorEastAsia"/>
          <w:i/>
          <w:iCs/>
          <w:sz w:val="20"/>
          <w:szCs w:val="18"/>
        </w:rPr>
        <w:t xml:space="preserve"> </w:t>
      </w:r>
      <w:r w:rsidRPr="00CC22FC">
        <w:rPr>
          <w:rFonts w:eastAsiaTheme="majorEastAsia"/>
          <w:b/>
          <w:bCs/>
          <w:i/>
          <w:iCs/>
          <w:sz w:val="20"/>
          <w:szCs w:val="18"/>
        </w:rPr>
        <w:t>Intensities of all experiments without bleaching over time (A – k) on-bleached Cells.</w:t>
      </w:r>
      <w:r w:rsidRPr="00CC22FC">
        <w:rPr>
          <w:rFonts w:eastAsiaTheme="majorEastAsia"/>
          <w:i/>
          <w:iCs/>
          <w:sz w:val="20"/>
          <w:szCs w:val="18"/>
        </w:rPr>
        <w:t xml:space="preserve"> </w:t>
      </w:r>
    </w:p>
    <w:p w14:paraId="189B7E2D" w14:textId="6CC6519C" w:rsidR="00F87299" w:rsidRPr="004D0142" w:rsidRDefault="004D0142" w:rsidP="004D0142">
      <w:pPr>
        <w:spacing w:line="240" w:lineRule="auto"/>
        <w:ind w:firstLine="0"/>
        <w:rPr>
          <w:rFonts w:eastAsiaTheme="majorEastAsia"/>
          <w:i/>
          <w:iCs/>
          <w:sz w:val="20"/>
          <w:szCs w:val="18"/>
          <w:lang w:val="en-GB"/>
        </w:rPr>
      </w:pPr>
      <w:r w:rsidRPr="00CC22FC">
        <w:rPr>
          <w:rFonts w:eastAsiaTheme="majorEastAsia"/>
          <w:i/>
          <w:iCs/>
          <w:sz w:val="20"/>
          <w:szCs w:val="18"/>
        </w:rPr>
        <w:t>The blue, red and green line indicate intensities in the center of the sample, at the boundary of the sample or across the whole sample, respectively.</w:t>
      </w:r>
    </w:p>
    <w:sectPr w:rsidR="00F87299" w:rsidRPr="004D014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2"/>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0142"/>
    <w:rsid w:val="000310B2"/>
    <w:rsid w:val="000671B9"/>
    <w:rsid w:val="001039A1"/>
    <w:rsid w:val="00167830"/>
    <w:rsid w:val="001A7A94"/>
    <w:rsid w:val="00227FEB"/>
    <w:rsid w:val="003A1AEE"/>
    <w:rsid w:val="003C5B70"/>
    <w:rsid w:val="003F41C4"/>
    <w:rsid w:val="004D0142"/>
    <w:rsid w:val="009B45A3"/>
    <w:rsid w:val="00CB4802"/>
    <w:rsid w:val="00EB283B"/>
    <w:rsid w:val="00F87299"/>
    <w:rsid w:val="00FC5E95"/>
  </w:rsids>
  <m:mathPr>
    <m:mathFont m:val="Cambria Math"/>
    <m:brkBin m:val="before"/>
    <m:brkBinSub m:val="--"/>
    <m:smallFrac m:val="0"/>
    <m:dispDef/>
    <m:lMargin m:val="0"/>
    <m:rMargin m:val="0"/>
    <m:defJc m:val="centerGroup"/>
    <m:wrapIndent m:val="1440"/>
    <m:intLim m:val="subSup"/>
    <m:naryLim m:val="undOvr"/>
  </m:mathPr>
  <w:themeFontLang w:val="pt-P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5406B4"/>
  <w15:chartTrackingRefBased/>
  <w15:docId w15:val="{FC8980BC-90E5-4B4F-9390-21E3A9BB5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pt-P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D0142"/>
    <w:pPr>
      <w:overflowPunct w:val="0"/>
      <w:autoSpaceDE w:val="0"/>
      <w:autoSpaceDN w:val="0"/>
      <w:adjustRightInd w:val="0"/>
      <w:spacing w:after="0" w:line="360" w:lineRule="auto"/>
      <w:ind w:firstLine="227"/>
      <w:jc w:val="both"/>
      <w:textAlignment w:val="baseline"/>
    </w:pPr>
    <w:rPr>
      <w:rFonts w:ascii="Calibri" w:eastAsia="Times New Roman" w:hAnsi="Calibri" w:cs="Times New Roman"/>
      <w:kern w:val="0"/>
      <w:sz w:val="22"/>
      <w:szCs w:val="20"/>
      <w:lang w:val="en-US"/>
      <w14:ligatures w14:val="none"/>
    </w:rPr>
  </w:style>
  <w:style w:type="paragraph" w:styleId="Ttulo1">
    <w:name w:val="heading 1"/>
    <w:basedOn w:val="Normal"/>
    <w:next w:val="Normal"/>
    <w:link w:val="Ttulo1Carter"/>
    <w:uiPriority w:val="9"/>
    <w:qFormat/>
    <w:rsid w:val="004D0142"/>
    <w:pPr>
      <w:keepNext/>
      <w:keepLines/>
      <w:overflowPunct/>
      <w:autoSpaceDE/>
      <w:autoSpaceDN/>
      <w:adjustRightInd/>
      <w:spacing w:before="360" w:after="80" w:line="278" w:lineRule="auto"/>
      <w:ind w:firstLine="0"/>
      <w:jc w:val="left"/>
      <w:textAlignment w:val="auto"/>
      <w:outlineLvl w:val="0"/>
    </w:pPr>
    <w:rPr>
      <w:rFonts w:asciiTheme="majorHAnsi" w:eastAsiaTheme="majorEastAsia" w:hAnsiTheme="majorHAnsi" w:cstheme="majorBidi"/>
      <w:color w:val="0F4761" w:themeColor="accent1" w:themeShade="BF"/>
      <w:kern w:val="2"/>
      <w:sz w:val="40"/>
      <w:szCs w:val="40"/>
      <w:lang w:val="pt-PT"/>
      <w14:ligatures w14:val="standardContextual"/>
    </w:rPr>
  </w:style>
  <w:style w:type="paragraph" w:styleId="Ttulo2">
    <w:name w:val="heading 2"/>
    <w:basedOn w:val="Normal"/>
    <w:next w:val="Normal"/>
    <w:link w:val="Ttulo2Carter"/>
    <w:uiPriority w:val="9"/>
    <w:semiHidden/>
    <w:unhideWhenUsed/>
    <w:qFormat/>
    <w:rsid w:val="004D0142"/>
    <w:pPr>
      <w:keepNext/>
      <w:keepLines/>
      <w:overflowPunct/>
      <w:autoSpaceDE/>
      <w:autoSpaceDN/>
      <w:adjustRightInd/>
      <w:spacing w:before="160" w:after="80" w:line="278" w:lineRule="auto"/>
      <w:ind w:firstLine="0"/>
      <w:jc w:val="left"/>
      <w:textAlignment w:val="auto"/>
      <w:outlineLvl w:val="1"/>
    </w:pPr>
    <w:rPr>
      <w:rFonts w:asciiTheme="majorHAnsi" w:eastAsiaTheme="majorEastAsia" w:hAnsiTheme="majorHAnsi" w:cstheme="majorBidi"/>
      <w:color w:val="0F4761" w:themeColor="accent1" w:themeShade="BF"/>
      <w:kern w:val="2"/>
      <w:sz w:val="32"/>
      <w:szCs w:val="32"/>
      <w:lang w:val="pt-PT"/>
      <w14:ligatures w14:val="standardContextual"/>
    </w:rPr>
  </w:style>
  <w:style w:type="paragraph" w:styleId="Ttulo3">
    <w:name w:val="heading 3"/>
    <w:basedOn w:val="Normal"/>
    <w:next w:val="Normal"/>
    <w:link w:val="Ttulo3Carter"/>
    <w:uiPriority w:val="9"/>
    <w:semiHidden/>
    <w:unhideWhenUsed/>
    <w:qFormat/>
    <w:rsid w:val="004D0142"/>
    <w:pPr>
      <w:keepNext/>
      <w:keepLines/>
      <w:overflowPunct/>
      <w:autoSpaceDE/>
      <w:autoSpaceDN/>
      <w:adjustRightInd/>
      <w:spacing w:before="160" w:after="80" w:line="278" w:lineRule="auto"/>
      <w:ind w:firstLine="0"/>
      <w:jc w:val="left"/>
      <w:textAlignment w:val="auto"/>
      <w:outlineLvl w:val="2"/>
    </w:pPr>
    <w:rPr>
      <w:rFonts w:asciiTheme="minorHAnsi" w:eastAsiaTheme="majorEastAsia" w:hAnsiTheme="minorHAnsi" w:cstheme="majorBidi"/>
      <w:color w:val="0F4761" w:themeColor="accent1" w:themeShade="BF"/>
      <w:kern w:val="2"/>
      <w:sz w:val="28"/>
      <w:szCs w:val="28"/>
      <w:lang w:val="pt-PT"/>
      <w14:ligatures w14:val="standardContextual"/>
    </w:rPr>
  </w:style>
  <w:style w:type="paragraph" w:styleId="Ttulo4">
    <w:name w:val="heading 4"/>
    <w:basedOn w:val="Normal"/>
    <w:next w:val="Normal"/>
    <w:link w:val="Ttulo4Carter"/>
    <w:uiPriority w:val="9"/>
    <w:semiHidden/>
    <w:unhideWhenUsed/>
    <w:qFormat/>
    <w:rsid w:val="004D0142"/>
    <w:pPr>
      <w:keepNext/>
      <w:keepLines/>
      <w:overflowPunct/>
      <w:autoSpaceDE/>
      <w:autoSpaceDN/>
      <w:adjustRightInd/>
      <w:spacing w:before="80" w:after="40" w:line="278" w:lineRule="auto"/>
      <w:ind w:firstLine="0"/>
      <w:jc w:val="left"/>
      <w:textAlignment w:val="auto"/>
      <w:outlineLvl w:val="3"/>
    </w:pPr>
    <w:rPr>
      <w:rFonts w:asciiTheme="minorHAnsi" w:eastAsiaTheme="majorEastAsia" w:hAnsiTheme="minorHAnsi" w:cstheme="majorBidi"/>
      <w:i/>
      <w:iCs/>
      <w:color w:val="0F4761" w:themeColor="accent1" w:themeShade="BF"/>
      <w:kern w:val="2"/>
      <w:sz w:val="24"/>
      <w:szCs w:val="24"/>
      <w:lang w:val="pt-PT"/>
      <w14:ligatures w14:val="standardContextual"/>
    </w:rPr>
  </w:style>
  <w:style w:type="paragraph" w:styleId="Ttulo5">
    <w:name w:val="heading 5"/>
    <w:basedOn w:val="Normal"/>
    <w:next w:val="Normal"/>
    <w:link w:val="Ttulo5Carter"/>
    <w:uiPriority w:val="9"/>
    <w:semiHidden/>
    <w:unhideWhenUsed/>
    <w:qFormat/>
    <w:rsid w:val="004D0142"/>
    <w:pPr>
      <w:keepNext/>
      <w:keepLines/>
      <w:overflowPunct/>
      <w:autoSpaceDE/>
      <w:autoSpaceDN/>
      <w:adjustRightInd/>
      <w:spacing w:before="80" w:after="40" w:line="278" w:lineRule="auto"/>
      <w:ind w:firstLine="0"/>
      <w:jc w:val="left"/>
      <w:textAlignment w:val="auto"/>
      <w:outlineLvl w:val="4"/>
    </w:pPr>
    <w:rPr>
      <w:rFonts w:asciiTheme="minorHAnsi" w:eastAsiaTheme="majorEastAsia" w:hAnsiTheme="minorHAnsi" w:cstheme="majorBidi"/>
      <w:color w:val="0F4761" w:themeColor="accent1" w:themeShade="BF"/>
      <w:kern w:val="2"/>
      <w:sz w:val="24"/>
      <w:szCs w:val="24"/>
      <w:lang w:val="pt-PT"/>
      <w14:ligatures w14:val="standardContextual"/>
    </w:rPr>
  </w:style>
  <w:style w:type="paragraph" w:styleId="Ttulo6">
    <w:name w:val="heading 6"/>
    <w:basedOn w:val="Normal"/>
    <w:next w:val="Normal"/>
    <w:link w:val="Ttulo6Carter"/>
    <w:uiPriority w:val="9"/>
    <w:semiHidden/>
    <w:unhideWhenUsed/>
    <w:qFormat/>
    <w:rsid w:val="004D0142"/>
    <w:pPr>
      <w:keepNext/>
      <w:keepLines/>
      <w:overflowPunct/>
      <w:autoSpaceDE/>
      <w:autoSpaceDN/>
      <w:adjustRightInd/>
      <w:spacing w:before="40" w:line="278" w:lineRule="auto"/>
      <w:ind w:firstLine="0"/>
      <w:jc w:val="left"/>
      <w:textAlignment w:val="auto"/>
      <w:outlineLvl w:val="5"/>
    </w:pPr>
    <w:rPr>
      <w:rFonts w:asciiTheme="minorHAnsi" w:eastAsiaTheme="majorEastAsia" w:hAnsiTheme="minorHAnsi" w:cstheme="majorBidi"/>
      <w:i/>
      <w:iCs/>
      <w:color w:val="595959" w:themeColor="text1" w:themeTint="A6"/>
      <w:kern w:val="2"/>
      <w:sz w:val="24"/>
      <w:szCs w:val="24"/>
      <w:lang w:val="pt-PT"/>
      <w14:ligatures w14:val="standardContextual"/>
    </w:rPr>
  </w:style>
  <w:style w:type="paragraph" w:styleId="Ttulo7">
    <w:name w:val="heading 7"/>
    <w:basedOn w:val="Normal"/>
    <w:next w:val="Normal"/>
    <w:link w:val="Ttulo7Carter"/>
    <w:uiPriority w:val="9"/>
    <w:semiHidden/>
    <w:unhideWhenUsed/>
    <w:qFormat/>
    <w:rsid w:val="004D0142"/>
    <w:pPr>
      <w:keepNext/>
      <w:keepLines/>
      <w:overflowPunct/>
      <w:autoSpaceDE/>
      <w:autoSpaceDN/>
      <w:adjustRightInd/>
      <w:spacing w:before="40" w:line="278" w:lineRule="auto"/>
      <w:ind w:firstLine="0"/>
      <w:jc w:val="left"/>
      <w:textAlignment w:val="auto"/>
      <w:outlineLvl w:val="6"/>
    </w:pPr>
    <w:rPr>
      <w:rFonts w:asciiTheme="minorHAnsi" w:eastAsiaTheme="majorEastAsia" w:hAnsiTheme="minorHAnsi" w:cstheme="majorBidi"/>
      <w:color w:val="595959" w:themeColor="text1" w:themeTint="A6"/>
      <w:kern w:val="2"/>
      <w:sz w:val="24"/>
      <w:szCs w:val="24"/>
      <w:lang w:val="pt-PT"/>
      <w14:ligatures w14:val="standardContextual"/>
    </w:rPr>
  </w:style>
  <w:style w:type="paragraph" w:styleId="Ttulo8">
    <w:name w:val="heading 8"/>
    <w:basedOn w:val="Normal"/>
    <w:next w:val="Normal"/>
    <w:link w:val="Ttulo8Carter"/>
    <w:uiPriority w:val="9"/>
    <w:semiHidden/>
    <w:unhideWhenUsed/>
    <w:qFormat/>
    <w:rsid w:val="004D0142"/>
    <w:pPr>
      <w:keepNext/>
      <w:keepLines/>
      <w:overflowPunct/>
      <w:autoSpaceDE/>
      <w:autoSpaceDN/>
      <w:adjustRightInd/>
      <w:spacing w:line="278" w:lineRule="auto"/>
      <w:ind w:firstLine="0"/>
      <w:jc w:val="left"/>
      <w:textAlignment w:val="auto"/>
      <w:outlineLvl w:val="7"/>
    </w:pPr>
    <w:rPr>
      <w:rFonts w:asciiTheme="minorHAnsi" w:eastAsiaTheme="majorEastAsia" w:hAnsiTheme="minorHAnsi" w:cstheme="majorBidi"/>
      <w:i/>
      <w:iCs/>
      <w:color w:val="272727" w:themeColor="text1" w:themeTint="D8"/>
      <w:kern w:val="2"/>
      <w:sz w:val="24"/>
      <w:szCs w:val="24"/>
      <w:lang w:val="pt-PT"/>
      <w14:ligatures w14:val="standardContextual"/>
    </w:rPr>
  </w:style>
  <w:style w:type="paragraph" w:styleId="Ttulo9">
    <w:name w:val="heading 9"/>
    <w:basedOn w:val="Normal"/>
    <w:next w:val="Normal"/>
    <w:link w:val="Ttulo9Carter"/>
    <w:uiPriority w:val="9"/>
    <w:semiHidden/>
    <w:unhideWhenUsed/>
    <w:qFormat/>
    <w:rsid w:val="004D0142"/>
    <w:pPr>
      <w:keepNext/>
      <w:keepLines/>
      <w:overflowPunct/>
      <w:autoSpaceDE/>
      <w:autoSpaceDN/>
      <w:adjustRightInd/>
      <w:spacing w:line="278" w:lineRule="auto"/>
      <w:ind w:firstLine="0"/>
      <w:jc w:val="left"/>
      <w:textAlignment w:val="auto"/>
      <w:outlineLvl w:val="8"/>
    </w:pPr>
    <w:rPr>
      <w:rFonts w:asciiTheme="minorHAnsi" w:eastAsiaTheme="majorEastAsia" w:hAnsiTheme="minorHAnsi" w:cstheme="majorBidi"/>
      <w:color w:val="272727" w:themeColor="text1" w:themeTint="D8"/>
      <w:kern w:val="2"/>
      <w:sz w:val="24"/>
      <w:szCs w:val="24"/>
      <w:lang w:val="pt-PT"/>
      <w14:ligatures w14:val="standardContextual"/>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arter">
    <w:name w:val="Título 1 Caráter"/>
    <w:basedOn w:val="Tipodeletrapredefinidodopargrafo"/>
    <w:link w:val="Ttulo1"/>
    <w:uiPriority w:val="9"/>
    <w:rsid w:val="004D0142"/>
    <w:rPr>
      <w:rFonts w:asciiTheme="majorHAnsi" w:eastAsiaTheme="majorEastAsia" w:hAnsiTheme="majorHAnsi" w:cstheme="majorBidi"/>
      <w:color w:val="0F4761" w:themeColor="accent1" w:themeShade="BF"/>
      <w:sz w:val="40"/>
      <w:szCs w:val="40"/>
    </w:rPr>
  </w:style>
  <w:style w:type="character" w:customStyle="1" w:styleId="Ttulo2Carter">
    <w:name w:val="Título 2 Caráter"/>
    <w:basedOn w:val="Tipodeletrapredefinidodopargrafo"/>
    <w:link w:val="Ttulo2"/>
    <w:uiPriority w:val="9"/>
    <w:semiHidden/>
    <w:rsid w:val="004D0142"/>
    <w:rPr>
      <w:rFonts w:asciiTheme="majorHAnsi" w:eastAsiaTheme="majorEastAsia" w:hAnsiTheme="majorHAnsi" w:cstheme="majorBidi"/>
      <w:color w:val="0F4761" w:themeColor="accent1" w:themeShade="BF"/>
      <w:sz w:val="32"/>
      <w:szCs w:val="32"/>
    </w:rPr>
  </w:style>
  <w:style w:type="character" w:customStyle="1" w:styleId="Ttulo3Carter">
    <w:name w:val="Título 3 Caráter"/>
    <w:basedOn w:val="Tipodeletrapredefinidodopargrafo"/>
    <w:link w:val="Ttulo3"/>
    <w:uiPriority w:val="9"/>
    <w:semiHidden/>
    <w:rsid w:val="004D0142"/>
    <w:rPr>
      <w:rFonts w:eastAsiaTheme="majorEastAsia" w:cstheme="majorBidi"/>
      <w:color w:val="0F4761" w:themeColor="accent1" w:themeShade="BF"/>
      <w:sz w:val="28"/>
      <w:szCs w:val="28"/>
    </w:rPr>
  </w:style>
  <w:style w:type="character" w:customStyle="1" w:styleId="Ttulo4Carter">
    <w:name w:val="Título 4 Caráter"/>
    <w:basedOn w:val="Tipodeletrapredefinidodopargrafo"/>
    <w:link w:val="Ttulo4"/>
    <w:uiPriority w:val="9"/>
    <w:semiHidden/>
    <w:rsid w:val="004D0142"/>
    <w:rPr>
      <w:rFonts w:eastAsiaTheme="majorEastAsia" w:cstheme="majorBidi"/>
      <w:i/>
      <w:iCs/>
      <w:color w:val="0F4761" w:themeColor="accent1" w:themeShade="BF"/>
    </w:rPr>
  </w:style>
  <w:style w:type="character" w:customStyle="1" w:styleId="Ttulo5Carter">
    <w:name w:val="Título 5 Caráter"/>
    <w:basedOn w:val="Tipodeletrapredefinidodopargrafo"/>
    <w:link w:val="Ttulo5"/>
    <w:uiPriority w:val="9"/>
    <w:semiHidden/>
    <w:rsid w:val="004D0142"/>
    <w:rPr>
      <w:rFonts w:eastAsiaTheme="majorEastAsia" w:cstheme="majorBidi"/>
      <w:color w:val="0F4761" w:themeColor="accent1" w:themeShade="BF"/>
    </w:rPr>
  </w:style>
  <w:style w:type="character" w:customStyle="1" w:styleId="Ttulo6Carter">
    <w:name w:val="Título 6 Caráter"/>
    <w:basedOn w:val="Tipodeletrapredefinidodopargrafo"/>
    <w:link w:val="Ttulo6"/>
    <w:uiPriority w:val="9"/>
    <w:semiHidden/>
    <w:rsid w:val="004D0142"/>
    <w:rPr>
      <w:rFonts w:eastAsiaTheme="majorEastAsia" w:cstheme="majorBidi"/>
      <w:i/>
      <w:iCs/>
      <w:color w:val="595959" w:themeColor="text1" w:themeTint="A6"/>
    </w:rPr>
  </w:style>
  <w:style w:type="character" w:customStyle="1" w:styleId="Ttulo7Carter">
    <w:name w:val="Título 7 Caráter"/>
    <w:basedOn w:val="Tipodeletrapredefinidodopargrafo"/>
    <w:link w:val="Ttulo7"/>
    <w:uiPriority w:val="9"/>
    <w:semiHidden/>
    <w:rsid w:val="004D0142"/>
    <w:rPr>
      <w:rFonts w:eastAsiaTheme="majorEastAsia" w:cstheme="majorBidi"/>
      <w:color w:val="595959" w:themeColor="text1" w:themeTint="A6"/>
    </w:rPr>
  </w:style>
  <w:style w:type="character" w:customStyle="1" w:styleId="Ttulo8Carter">
    <w:name w:val="Título 8 Caráter"/>
    <w:basedOn w:val="Tipodeletrapredefinidodopargrafo"/>
    <w:link w:val="Ttulo8"/>
    <w:uiPriority w:val="9"/>
    <w:semiHidden/>
    <w:rsid w:val="004D0142"/>
    <w:rPr>
      <w:rFonts w:eastAsiaTheme="majorEastAsia" w:cstheme="majorBidi"/>
      <w:i/>
      <w:iCs/>
      <w:color w:val="272727" w:themeColor="text1" w:themeTint="D8"/>
    </w:rPr>
  </w:style>
  <w:style w:type="character" w:customStyle="1" w:styleId="Ttulo9Carter">
    <w:name w:val="Título 9 Caráter"/>
    <w:basedOn w:val="Tipodeletrapredefinidodopargrafo"/>
    <w:link w:val="Ttulo9"/>
    <w:uiPriority w:val="9"/>
    <w:semiHidden/>
    <w:rsid w:val="004D0142"/>
    <w:rPr>
      <w:rFonts w:eastAsiaTheme="majorEastAsia" w:cstheme="majorBidi"/>
      <w:color w:val="272727" w:themeColor="text1" w:themeTint="D8"/>
    </w:rPr>
  </w:style>
  <w:style w:type="paragraph" w:styleId="Ttulo">
    <w:name w:val="Title"/>
    <w:basedOn w:val="Normal"/>
    <w:next w:val="Normal"/>
    <w:link w:val="TtuloCarter"/>
    <w:uiPriority w:val="10"/>
    <w:qFormat/>
    <w:rsid w:val="004D0142"/>
    <w:pPr>
      <w:overflowPunct/>
      <w:autoSpaceDE/>
      <w:autoSpaceDN/>
      <w:adjustRightInd/>
      <w:spacing w:after="80" w:line="240" w:lineRule="auto"/>
      <w:ind w:firstLine="0"/>
      <w:contextualSpacing/>
      <w:jc w:val="left"/>
      <w:textAlignment w:val="auto"/>
    </w:pPr>
    <w:rPr>
      <w:rFonts w:asciiTheme="majorHAnsi" w:eastAsiaTheme="majorEastAsia" w:hAnsiTheme="majorHAnsi" w:cstheme="majorBidi"/>
      <w:spacing w:val="-10"/>
      <w:kern w:val="28"/>
      <w:sz w:val="56"/>
      <w:szCs w:val="56"/>
      <w:lang w:val="pt-PT"/>
      <w14:ligatures w14:val="standardContextual"/>
    </w:rPr>
  </w:style>
  <w:style w:type="character" w:customStyle="1" w:styleId="TtuloCarter">
    <w:name w:val="Título Caráter"/>
    <w:basedOn w:val="Tipodeletrapredefinidodopargrafo"/>
    <w:link w:val="Ttulo"/>
    <w:uiPriority w:val="10"/>
    <w:rsid w:val="004D014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ter"/>
    <w:uiPriority w:val="11"/>
    <w:qFormat/>
    <w:rsid w:val="004D0142"/>
    <w:pPr>
      <w:numPr>
        <w:ilvl w:val="1"/>
      </w:numPr>
      <w:overflowPunct/>
      <w:autoSpaceDE/>
      <w:autoSpaceDN/>
      <w:adjustRightInd/>
      <w:spacing w:after="160" w:line="278" w:lineRule="auto"/>
      <w:jc w:val="left"/>
      <w:textAlignment w:val="auto"/>
    </w:pPr>
    <w:rPr>
      <w:rFonts w:asciiTheme="minorHAnsi" w:eastAsiaTheme="majorEastAsia" w:hAnsiTheme="minorHAnsi" w:cstheme="majorBidi"/>
      <w:color w:val="595959" w:themeColor="text1" w:themeTint="A6"/>
      <w:spacing w:val="15"/>
      <w:kern w:val="2"/>
      <w:sz w:val="28"/>
      <w:szCs w:val="28"/>
      <w:lang w:val="pt-PT"/>
      <w14:ligatures w14:val="standardContextual"/>
    </w:rPr>
  </w:style>
  <w:style w:type="character" w:customStyle="1" w:styleId="SubttuloCarter">
    <w:name w:val="Subtítulo Caráter"/>
    <w:basedOn w:val="Tipodeletrapredefinidodopargrafo"/>
    <w:link w:val="Subttulo"/>
    <w:uiPriority w:val="11"/>
    <w:rsid w:val="004D0142"/>
    <w:rPr>
      <w:rFonts w:eastAsiaTheme="majorEastAsia" w:cstheme="majorBidi"/>
      <w:color w:val="595959" w:themeColor="text1" w:themeTint="A6"/>
      <w:spacing w:val="15"/>
      <w:sz w:val="28"/>
      <w:szCs w:val="28"/>
    </w:rPr>
  </w:style>
  <w:style w:type="paragraph" w:styleId="Citao">
    <w:name w:val="Quote"/>
    <w:basedOn w:val="Normal"/>
    <w:next w:val="Normal"/>
    <w:link w:val="CitaoCarter"/>
    <w:uiPriority w:val="29"/>
    <w:qFormat/>
    <w:rsid w:val="004D0142"/>
    <w:pPr>
      <w:overflowPunct/>
      <w:autoSpaceDE/>
      <w:autoSpaceDN/>
      <w:adjustRightInd/>
      <w:spacing w:before="160" w:after="160" w:line="278" w:lineRule="auto"/>
      <w:ind w:firstLine="0"/>
      <w:jc w:val="center"/>
      <w:textAlignment w:val="auto"/>
    </w:pPr>
    <w:rPr>
      <w:rFonts w:asciiTheme="minorHAnsi" w:eastAsiaTheme="minorHAnsi" w:hAnsiTheme="minorHAnsi" w:cstheme="minorBidi"/>
      <w:i/>
      <w:iCs/>
      <w:color w:val="404040" w:themeColor="text1" w:themeTint="BF"/>
      <w:kern w:val="2"/>
      <w:sz w:val="24"/>
      <w:szCs w:val="24"/>
      <w:lang w:val="pt-PT"/>
      <w14:ligatures w14:val="standardContextual"/>
    </w:rPr>
  </w:style>
  <w:style w:type="character" w:customStyle="1" w:styleId="CitaoCarter">
    <w:name w:val="Citação Caráter"/>
    <w:basedOn w:val="Tipodeletrapredefinidodopargrafo"/>
    <w:link w:val="Citao"/>
    <w:uiPriority w:val="29"/>
    <w:rsid w:val="004D0142"/>
    <w:rPr>
      <w:i/>
      <w:iCs/>
      <w:color w:val="404040" w:themeColor="text1" w:themeTint="BF"/>
    </w:rPr>
  </w:style>
  <w:style w:type="paragraph" w:styleId="PargrafodaLista">
    <w:name w:val="List Paragraph"/>
    <w:basedOn w:val="Normal"/>
    <w:uiPriority w:val="34"/>
    <w:qFormat/>
    <w:rsid w:val="004D0142"/>
    <w:pPr>
      <w:overflowPunct/>
      <w:autoSpaceDE/>
      <w:autoSpaceDN/>
      <w:adjustRightInd/>
      <w:spacing w:after="160" w:line="278" w:lineRule="auto"/>
      <w:ind w:left="720" w:firstLine="0"/>
      <w:contextualSpacing/>
      <w:jc w:val="left"/>
      <w:textAlignment w:val="auto"/>
    </w:pPr>
    <w:rPr>
      <w:rFonts w:asciiTheme="minorHAnsi" w:eastAsiaTheme="minorHAnsi" w:hAnsiTheme="minorHAnsi" w:cstheme="minorBidi"/>
      <w:kern w:val="2"/>
      <w:sz w:val="24"/>
      <w:szCs w:val="24"/>
      <w:lang w:val="pt-PT"/>
      <w14:ligatures w14:val="standardContextual"/>
    </w:rPr>
  </w:style>
  <w:style w:type="character" w:styleId="nfaseIntensa">
    <w:name w:val="Intense Emphasis"/>
    <w:basedOn w:val="Tipodeletrapredefinidodopargrafo"/>
    <w:uiPriority w:val="21"/>
    <w:qFormat/>
    <w:rsid w:val="004D0142"/>
    <w:rPr>
      <w:i/>
      <w:iCs/>
      <w:color w:val="0F4761" w:themeColor="accent1" w:themeShade="BF"/>
    </w:rPr>
  </w:style>
  <w:style w:type="paragraph" w:styleId="CitaoIntensa">
    <w:name w:val="Intense Quote"/>
    <w:basedOn w:val="Normal"/>
    <w:next w:val="Normal"/>
    <w:link w:val="CitaoIntensaCarter"/>
    <w:uiPriority w:val="30"/>
    <w:qFormat/>
    <w:rsid w:val="004D0142"/>
    <w:pPr>
      <w:pBdr>
        <w:top w:val="single" w:sz="4" w:space="10" w:color="0F4761" w:themeColor="accent1" w:themeShade="BF"/>
        <w:bottom w:val="single" w:sz="4" w:space="10" w:color="0F4761" w:themeColor="accent1" w:themeShade="BF"/>
      </w:pBdr>
      <w:overflowPunct/>
      <w:autoSpaceDE/>
      <w:autoSpaceDN/>
      <w:adjustRightInd/>
      <w:spacing w:before="360" w:after="360" w:line="278" w:lineRule="auto"/>
      <w:ind w:left="864" w:right="864" w:firstLine="0"/>
      <w:jc w:val="center"/>
      <w:textAlignment w:val="auto"/>
    </w:pPr>
    <w:rPr>
      <w:rFonts w:asciiTheme="minorHAnsi" w:eastAsiaTheme="minorHAnsi" w:hAnsiTheme="minorHAnsi" w:cstheme="minorBidi"/>
      <w:i/>
      <w:iCs/>
      <w:color w:val="0F4761" w:themeColor="accent1" w:themeShade="BF"/>
      <w:kern w:val="2"/>
      <w:sz w:val="24"/>
      <w:szCs w:val="24"/>
      <w:lang w:val="pt-PT"/>
      <w14:ligatures w14:val="standardContextual"/>
    </w:rPr>
  </w:style>
  <w:style w:type="character" w:customStyle="1" w:styleId="CitaoIntensaCarter">
    <w:name w:val="Citação Intensa Caráter"/>
    <w:basedOn w:val="Tipodeletrapredefinidodopargrafo"/>
    <w:link w:val="CitaoIntensa"/>
    <w:uiPriority w:val="30"/>
    <w:rsid w:val="004D0142"/>
    <w:rPr>
      <w:i/>
      <w:iCs/>
      <w:color w:val="0F4761" w:themeColor="accent1" w:themeShade="BF"/>
    </w:rPr>
  </w:style>
  <w:style w:type="character" w:styleId="RefernciaIntensa">
    <w:name w:val="Intense Reference"/>
    <w:basedOn w:val="Tipodeletrapredefinidodopargrafo"/>
    <w:uiPriority w:val="32"/>
    <w:qFormat/>
    <w:rsid w:val="004D014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202</Words>
  <Characters>1097</Characters>
  <Application>Microsoft Office Word</Application>
  <DocSecurity>0</DocSecurity>
  <Lines>9</Lines>
  <Paragraphs>2</Paragraphs>
  <ScaleCrop>false</ScaleCrop>
  <Company/>
  <LinksUpToDate>false</LinksUpToDate>
  <CharactersWithSpaces>1297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 M</dc:creator>
  <cp:keywords/>
  <dc:description/>
  <cp:lastModifiedBy>Beatriz Magalhães</cp:lastModifiedBy>
  <cp:revision>3</cp:revision>
  <dcterms:created xsi:type="dcterms:W3CDTF">2024-04-17T16:08:00Z</dcterms:created>
  <dcterms:modified xsi:type="dcterms:W3CDTF">2024-04-17T16:08:00Z</dcterms:modified>
</cp:coreProperties>
</file>