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0A858" w14:textId="68153D44" w:rsidR="00D02E2F" w:rsidRDefault="00D02E2F" w:rsidP="00D02E2F">
      <w:pPr>
        <w:spacing w:line="360" w:lineRule="auto"/>
        <w:rPr>
          <w:rFonts w:ascii="Times New Roman" w:hAnsi="Times New Roman"/>
          <w:b/>
          <w:sz w:val="24"/>
        </w:rPr>
      </w:pPr>
      <w:bookmarkStart w:id="0" w:name="_Hlk159065617"/>
      <w:bookmarkStart w:id="1" w:name="_Hlk157077418"/>
      <w:r>
        <w:rPr>
          <w:rFonts w:ascii="Times New Roman" w:hAnsi="Times New Roman" w:hint="eastAsia"/>
          <w:b/>
          <w:sz w:val="24"/>
        </w:rPr>
        <w:t>Supplementary information</w:t>
      </w:r>
    </w:p>
    <w:p w14:paraId="7C6777D0" w14:textId="77777777" w:rsidR="00787F39" w:rsidRPr="00810382" w:rsidRDefault="00787F39" w:rsidP="00787F39">
      <w:pPr>
        <w:spacing w:line="360" w:lineRule="auto"/>
        <w:rPr>
          <w:rFonts w:ascii="Times New Roman" w:hAnsi="Times New Roman"/>
          <w:b/>
          <w:sz w:val="24"/>
        </w:rPr>
      </w:pPr>
      <w:r w:rsidRPr="00810382">
        <w:rPr>
          <w:rFonts w:ascii="Times New Roman" w:hAnsi="Times New Roman" w:hint="eastAsia"/>
          <w:b/>
          <w:sz w:val="24"/>
        </w:rPr>
        <w:t>I</w:t>
      </w:r>
      <w:r w:rsidRPr="00810382">
        <w:rPr>
          <w:rFonts w:ascii="Times New Roman" w:hAnsi="Times New Roman"/>
          <w:b/>
          <w:sz w:val="24"/>
        </w:rPr>
        <w:t>mmune regulation mechanism</w:t>
      </w:r>
      <w:r w:rsidRPr="00810382">
        <w:rPr>
          <w:rFonts w:ascii="Times New Roman" w:hAnsi="Times New Roman" w:hint="eastAsia"/>
          <w:b/>
          <w:sz w:val="24"/>
        </w:rPr>
        <w:t xml:space="preserve"> </w:t>
      </w:r>
      <w:r w:rsidRPr="00810382">
        <w:rPr>
          <w:rFonts w:ascii="Times New Roman" w:hAnsi="Times New Roman"/>
          <w:b/>
          <w:sz w:val="24"/>
        </w:rPr>
        <w:t xml:space="preserve">mediated </w:t>
      </w:r>
      <w:r w:rsidRPr="00810382">
        <w:rPr>
          <w:rFonts w:ascii="Times New Roman" w:hAnsi="Times New Roman" w:hint="eastAsia"/>
          <w:b/>
          <w:sz w:val="24"/>
        </w:rPr>
        <w:t>by</w:t>
      </w:r>
      <w:r w:rsidRPr="00810382">
        <w:rPr>
          <w:rFonts w:ascii="Times New Roman" w:hAnsi="Times New Roman"/>
          <w:b/>
          <w:sz w:val="24"/>
        </w:rPr>
        <w:t xml:space="preserve"> </w:t>
      </w:r>
      <w:r w:rsidRPr="00810382">
        <w:rPr>
          <w:rFonts w:ascii="Times New Roman" w:hAnsi="Times New Roman"/>
          <w:b/>
          <w:i/>
          <w:sz w:val="24"/>
        </w:rPr>
        <w:t>Glycyrrhiza</w:t>
      </w:r>
      <w:r w:rsidRPr="00810382">
        <w:rPr>
          <w:rFonts w:ascii="Times New Roman" w:hAnsi="Times New Roman"/>
          <w:b/>
          <w:sz w:val="24"/>
        </w:rPr>
        <w:t xml:space="preserve"> polysaccharide</w:t>
      </w:r>
    </w:p>
    <w:p w14:paraId="286C584E" w14:textId="77777777" w:rsidR="00787F39" w:rsidRPr="003211DA" w:rsidRDefault="00787F39" w:rsidP="00787F39">
      <w:pPr>
        <w:spacing w:line="360" w:lineRule="auto"/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p w14:paraId="5F8477FC" w14:textId="77777777" w:rsidR="00787F39" w:rsidRPr="00810382" w:rsidRDefault="00787F39" w:rsidP="00787F39">
      <w:pPr>
        <w:spacing w:line="360" w:lineRule="auto"/>
        <w:rPr>
          <w:rFonts w:ascii="Times New Roman" w:hAnsi="Times New Roman"/>
          <w:vertAlign w:val="superscript"/>
        </w:rPr>
      </w:pPr>
      <w:bookmarkStart w:id="2" w:name="_Hlk162884192"/>
      <w:r w:rsidRPr="0008472D">
        <w:rPr>
          <w:rFonts w:ascii="Times New Roman" w:hAnsi="Times New Roman" w:cs="Times New Roman"/>
          <w:szCs w:val="21"/>
        </w:rPr>
        <w:t>Wangdi Song</w:t>
      </w:r>
      <w:r w:rsidRPr="0008472D">
        <w:rPr>
          <w:rFonts w:ascii="Times New Roman" w:hAnsi="Times New Roman" w:cs="Times New Roman"/>
          <w:szCs w:val="21"/>
          <w:vertAlign w:val="superscript"/>
        </w:rPr>
        <w:t>1</w:t>
      </w:r>
      <w:r w:rsidRPr="0008472D">
        <w:rPr>
          <w:rFonts w:ascii="Times New Roman" w:hAnsi="Times New Roman" w:cs="Times New Roman"/>
          <w:szCs w:val="21"/>
        </w:rPr>
        <w:t xml:space="preserve">, Yunyun </w:t>
      </w:r>
      <w:r>
        <w:rPr>
          <w:rFonts w:ascii="Times New Roman" w:hAnsi="Times New Roman" w:cs="Times New Roman"/>
          <w:szCs w:val="21"/>
        </w:rPr>
        <w:t>W</w:t>
      </w:r>
      <w:r w:rsidRPr="0008472D">
        <w:rPr>
          <w:rFonts w:ascii="Times New Roman" w:hAnsi="Times New Roman" w:cs="Times New Roman"/>
          <w:szCs w:val="21"/>
        </w:rPr>
        <w:t>ang</w:t>
      </w:r>
      <w:r w:rsidRPr="0008472D">
        <w:rPr>
          <w:rFonts w:ascii="Times New Roman" w:hAnsi="Times New Roman" w:cs="Times New Roman"/>
          <w:szCs w:val="21"/>
          <w:vertAlign w:val="superscript"/>
        </w:rPr>
        <w:t>1</w:t>
      </w:r>
      <w:r w:rsidRPr="0008472D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08472D">
        <w:rPr>
          <w:rFonts w:ascii="Times New Roman" w:hAnsi="Times New Roman" w:cs="Times New Roman"/>
          <w:szCs w:val="21"/>
        </w:rPr>
        <w:t>Shengna</w:t>
      </w:r>
      <w:r w:rsidRPr="00B245DD">
        <w:rPr>
          <w:rFonts w:ascii="Times New Roman" w:hAnsi="Times New Roman" w:cs="Times New Roman"/>
          <w:szCs w:val="21"/>
        </w:rPr>
        <w:t>n</w:t>
      </w:r>
      <w:proofErr w:type="spellEnd"/>
      <w:r w:rsidRPr="00B245DD">
        <w:rPr>
          <w:rFonts w:ascii="Times New Roman" w:hAnsi="Times New Roman" w:cs="Times New Roman"/>
          <w:szCs w:val="21"/>
        </w:rPr>
        <w:t xml:space="preserve"> Xue</w:t>
      </w:r>
      <w:r w:rsidRPr="00B245DD">
        <w:rPr>
          <w:rFonts w:ascii="Times New Roman" w:hAnsi="Times New Roman" w:cs="Times New Roman"/>
          <w:szCs w:val="21"/>
          <w:vertAlign w:val="superscript"/>
        </w:rPr>
        <w:t>1</w:t>
      </w:r>
      <w:r w:rsidRPr="00B245DD">
        <w:rPr>
          <w:rFonts w:ascii="Times New Roman" w:hAnsi="Times New Roman" w:cs="Times New Roman" w:hint="eastAsia"/>
          <w:szCs w:val="21"/>
        </w:rPr>
        <w:t>, Bo Gao</w:t>
      </w:r>
      <w:r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B245DD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Pr="00B245DD">
        <w:rPr>
          <w:rFonts w:ascii="Times New Roman" w:hAnsi="Times New Roman" w:cs="Times New Roman"/>
          <w:szCs w:val="21"/>
        </w:rPr>
        <w:t>Luyang</w:t>
      </w:r>
      <w:proofErr w:type="spellEnd"/>
      <w:r w:rsidRPr="00B245DD">
        <w:rPr>
          <w:rFonts w:ascii="Times New Roman" w:hAnsi="Times New Roman" w:cs="Times New Roman"/>
          <w:szCs w:val="21"/>
        </w:rPr>
        <w:t xml:space="preserve"> Shi</w:t>
      </w:r>
      <w:r w:rsidRPr="00B245DD"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B245DD">
        <w:rPr>
          <w:rFonts w:ascii="Times New Roman" w:hAnsi="Times New Roman" w:cs="Times New Roman" w:hint="eastAsia"/>
          <w:szCs w:val="21"/>
        </w:rPr>
        <w:t>,</w:t>
      </w:r>
      <w:r w:rsidRPr="00B245D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B245DD">
        <w:rPr>
          <w:rFonts w:ascii="Times New Roman" w:hAnsi="Times New Roman" w:cs="Times New Roman"/>
          <w:szCs w:val="21"/>
        </w:rPr>
        <w:t>Genl</w:t>
      </w:r>
      <w:r w:rsidRPr="0008472D">
        <w:rPr>
          <w:rFonts w:ascii="Times New Roman" w:hAnsi="Times New Roman" w:cs="Times New Roman"/>
          <w:szCs w:val="21"/>
        </w:rPr>
        <w:t>in</w:t>
      </w:r>
      <w:proofErr w:type="spellEnd"/>
      <w:r w:rsidRPr="0008472D">
        <w:rPr>
          <w:rFonts w:ascii="Times New Roman" w:hAnsi="Times New Roman" w:cs="Times New Roman"/>
          <w:szCs w:val="21"/>
        </w:rPr>
        <w:t xml:space="preserve"> Zhang </w:t>
      </w:r>
      <w:r w:rsidRPr="0008472D">
        <w:rPr>
          <w:rFonts w:ascii="Times New Roman" w:hAnsi="Times New Roman" w:cs="Times New Roman"/>
          <w:szCs w:val="21"/>
          <w:vertAlign w:val="superscript"/>
        </w:rPr>
        <w:t>1,*</w:t>
      </w:r>
    </w:p>
    <w:p w14:paraId="77FBDB9B" w14:textId="77777777" w:rsidR="00787F39" w:rsidRPr="0008472D" w:rsidRDefault="00787F39" w:rsidP="00787F39">
      <w:pPr>
        <w:spacing w:line="360" w:lineRule="auto"/>
        <w:rPr>
          <w:rFonts w:ascii="Times New Roman" w:hAnsi="Times New Roman" w:cs="Times New Roman"/>
          <w:szCs w:val="21"/>
        </w:rPr>
      </w:pPr>
    </w:p>
    <w:p w14:paraId="1424BA14" w14:textId="77777777" w:rsidR="00787F39" w:rsidRDefault="00787F39" w:rsidP="00787F39">
      <w:pPr>
        <w:spacing w:line="500" w:lineRule="exact"/>
        <w:rPr>
          <w:rFonts w:ascii="Times New Roman" w:hAnsi="Times New Roman" w:cs="Times New Roman"/>
          <w:szCs w:val="21"/>
        </w:rPr>
      </w:pPr>
      <w:r w:rsidRPr="003211DA">
        <w:rPr>
          <w:rFonts w:ascii="Times New Roman" w:hAnsi="Times New Roman" w:cs="Times New Roman"/>
          <w:szCs w:val="21"/>
          <w:vertAlign w:val="superscript"/>
        </w:rPr>
        <w:t>1</w:t>
      </w:r>
      <w:r w:rsidRPr="0008472D">
        <w:rPr>
          <w:rFonts w:ascii="Times New Roman" w:hAnsi="Times New Roman" w:cs="Times New Roman"/>
          <w:szCs w:val="21"/>
        </w:rPr>
        <w:t>School of Chemistry and Chemical Engineering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Shihezi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University</w:t>
      </w:r>
      <w:r w:rsidRPr="0008472D">
        <w:rPr>
          <w:rFonts w:ascii="Times New Roman" w:hAnsi="Times New Roman" w:cs="Times New Roman"/>
          <w:szCs w:val="21"/>
        </w:rPr>
        <w:t xml:space="preserve">/State Key Laboratory Incubation Base for Green Processing of Chemical Engineering, </w:t>
      </w:r>
      <w:proofErr w:type="spellStart"/>
      <w:r w:rsidRPr="0008472D">
        <w:rPr>
          <w:rFonts w:ascii="Times New Roman" w:hAnsi="Times New Roman" w:cs="Times New Roman"/>
          <w:szCs w:val="21"/>
        </w:rPr>
        <w:t>Shihezi</w:t>
      </w:r>
      <w:proofErr w:type="spellEnd"/>
      <w:r w:rsidRPr="0008472D">
        <w:rPr>
          <w:rFonts w:ascii="Times New Roman" w:hAnsi="Times New Roman" w:cs="Times New Roman"/>
          <w:szCs w:val="21"/>
        </w:rPr>
        <w:t xml:space="preserve"> 832003, China.</w:t>
      </w:r>
    </w:p>
    <w:p w14:paraId="600352FA" w14:textId="77777777" w:rsidR="00787F39" w:rsidRPr="00B245DD" w:rsidRDefault="00787F39" w:rsidP="00787F39">
      <w:pPr>
        <w:spacing w:line="500" w:lineRule="exact"/>
        <w:rPr>
          <w:rFonts w:ascii="Times New Roman" w:hAnsi="Times New Roman" w:cs="Times New Roman"/>
          <w:szCs w:val="21"/>
        </w:rPr>
      </w:pPr>
      <w:r w:rsidRPr="00B245DD"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B245DD">
        <w:rPr>
          <w:rFonts w:ascii="Times New Roman" w:hAnsi="Times New Roman" w:cs="Times New Roman"/>
          <w:szCs w:val="21"/>
        </w:rPr>
        <w:t xml:space="preserve">Key Laboratory of Agricultural Microbiology and Pharmaceutical Fertilizer Creation Corps, Woda Agricultural Technology Co., LTD, </w:t>
      </w:r>
      <w:proofErr w:type="spellStart"/>
      <w:r w:rsidRPr="00B245DD">
        <w:rPr>
          <w:rFonts w:ascii="Times New Roman" w:hAnsi="Times New Roman" w:cs="Times New Roman"/>
          <w:szCs w:val="21"/>
        </w:rPr>
        <w:t>Shihezi</w:t>
      </w:r>
      <w:proofErr w:type="spellEnd"/>
      <w:r w:rsidRPr="00B245DD">
        <w:rPr>
          <w:rFonts w:ascii="Times New Roman" w:hAnsi="Times New Roman" w:cs="Times New Roman"/>
          <w:szCs w:val="21"/>
        </w:rPr>
        <w:t xml:space="preserve"> 832003, China</w:t>
      </w:r>
    </w:p>
    <w:p w14:paraId="7A93261F" w14:textId="77777777" w:rsidR="00787F39" w:rsidRDefault="00787F39" w:rsidP="00787F39">
      <w:pPr>
        <w:spacing w:line="500" w:lineRule="exact"/>
        <w:rPr>
          <w:rFonts w:ascii="Times New Roman" w:hAnsi="Times New Roman" w:cs="Times New Roman"/>
          <w:szCs w:val="21"/>
        </w:rPr>
      </w:pPr>
      <w:r w:rsidRPr="00B245DD"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B245DD">
        <w:rPr>
          <w:rFonts w:ascii="Times New Roman" w:hAnsi="Times New Roman" w:cs="Times New Roman"/>
          <w:szCs w:val="21"/>
        </w:rPr>
        <w:t>College of Life Science, Qingdao University, Qingdao 266071, China</w:t>
      </w:r>
    </w:p>
    <w:bookmarkEnd w:id="2"/>
    <w:p w14:paraId="7A2A6347" w14:textId="77777777" w:rsidR="00787F39" w:rsidRPr="00F835EF" w:rsidRDefault="00787F39" w:rsidP="00787F39">
      <w:pPr>
        <w:spacing w:line="500" w:lineRule="exact"/>
        <w:rPr>
          <w:rFonts w:ascii="Times New Roman" w:hAnsi="Times New Roman" w:cs="Times New Roman"/>
          <w:szCs w:val="21"/>
        </w:rPr>
      </w:pPr>
    </w:p>
    <w:p w14:paraId="472F89E9" w14:textId="77777777" w:rsidR="00787F39" w:rsidRPr="003211DA" w:rsidRDefault="00787F39" w:rsidP="00787F39">
      <w:pPr>
        <w:spacing w:line="360" w:lineRule="auto"/>
        <w:rPr>
          <w:rFonts w:ascii="Times New Roman" w:hAnsi="Times New Roman" w:cs="Times New Roman"/>
          <w:b/>
          <w:bCs/>
          <w:color w:val="000000"/>
          <w:szCs w:val="21"/>
        </w:rPr>
      </w:pPr>
      <w:r w:rsidRPr="003211DA">
        <w:rPr>
          <w:rFonts w:ascii="Times New Roman" w:hAnsi="Times New Roman" w:cs="Times New Roman"/>
          <w:b/>
          <w:bCs/>
          <w:color w:val="000000"/>
          <w:szCs w:val="21"/>
        </w:rPr>
        <w:t xml:space="preserve">*Corresponding author: </w:t>
      </w:r>
    </w:p>
    <w:p w14:paraId="05CA97E0" w14:textId="77777777" w:rsidR="00787F39" w:rsidRPr="0008472D" w:rsidRDefault="00787F39" w:rsidP="00787F39">
      <w:p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08472D">
        <w:rPr>
          <w:rFonts w:ascii="Times New Roman" w:hAnsi="Times New Roman" w:cs="Times New Roman"/>
          <w:szCs w:val="21"/>
        </w:rPr>
        <w:t>Genlin</w:t>
      </w:r>
      <w:proofErr w:type="spellEnd"/>
      <w:r w:rsidRPr="0008472D">
        <w:rPr>
          <w:rFonts w:ascii="Times New Roman" w:hAnsi="Times New Roman" w:cs="Times New Roman"/>
          <w:szCs w:val="21"/>
        </w:rPr>
        <w:t xml:space="preserve"> Zhang</w:t>
      </w:r>
    </w:p>
    <w:p w14:paraId="483112E3" w14:textId="77777777" w:rsidR="00787F39" w:rsidRPr="0008472D" w:rsidRDefault="00787F39" w:rsidP="00787F39">
      <w:pPr>
        <w:spacing w:line="500" w:lineRule="exact"/>
        <w:rPr>
          <w:rFonts w:ascii="Times New Roman" w:hAnsi="Times New Roman" w:cs="Times New Roman"/>
          <w:szCs w:val="21"/>
        </w:rPr>
      </w:pPr>
      <w:bookmarkStart w:id="3" w:name="OLE_LINK4"/>
      <w:r w:rsidRPr="0008472D">
        <w:rPr>
          <w:rFonts w:ascii="Times New Roman" w:hAnsi="Times New Roman" w:cs="Times New Roman"/>
          <w:szCs w:val="21"/>
        </w:rPr>
        <w:t>School of Chemistry and Chemical Engineering</w:t>
      </w:r>
      <w:bookmarkEnd w:id="3"/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Shihezi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University</w:t>
      </w:r>
      <w:r w:rsidRPr="0008472D">
        <w:rPr>
          <w:rFonts w:ascii="Times New Roman" w:hAnsi="Times New Roman" w:cs="Times New Roman"/>
          <w:szCs w:val="21"/>
        </w:rPr>
        <w:t xml:space="preserve">/State Key Laboratory Incubation Base for Green Processing of Chemical Engineering, </w:t>
      </w:r>
      <w:proofErr w:type="spellStart"/>
      <w:r w:rsidRPr="0008472D">
        <w:rPr>
          <w:rFonts w:ascii="Times New Roman" w:hAnsi="Times New Roman" w:cs="Times New Roman"/>
          <w:szCs w:val="21"/>
        </w:rPr>
        <w:t>Shihezi</w:t>
      </w:r>
      <w:proofErr w:type="spellEnd"/>
      <w:r w:rsidRPr="0008472D">
        <w:rPr>
          <w:rFonts w:ascii="Times New Roman" w:hAnsi="Times New Roman" w:cs="Times New Roman"/>
          <w:szCs w:val="21"/>
        </w:rPr>
        <w:t xml:space="preserve"> 832003, China.</w:t>
      </w:r>
    </w:p>
    <w:p w14:paraId="1DAE763E" w14:textId="77777777" w:rsidR="00787F39" w:rsidRDefault="00787F39" w:rsidP="00787F3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Phone:</w:t>
      </w:r>
      <w:bookmarkStart w:id="4" w:name="_Hlk162880557"/>
      <w:r>
        <w:rPr>
          <w:rFonts w:ascii="Times New Roman" w:hAnsi="Times New Roman" w:cs="Times New Roman" w:hint="eastAsia"/>
          <w:color w:val="000000"/>
          <w:szCs w:val="21"/>
        </w:rPr>
        <w:t>18299937255</w:t>
      </w:r>
      <w:bookmarkEnd w:id="4"/>
    </w:p>
    <w:p w14:paraId="48FAF1F4" w14:textId="77777777" w:rsidR="00787F39" w:rsidRDefault="00787F39" w:rsidP="00787F39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Fax:</w:t>
      </w:r>
      <w:bookmarkStart w:id="5" w:name="_Hlk162880565"/>
      <w:r>
        <w:rPr>
          <w:rFonts w:ascii="Times New Roman" w:hAnsi="Times New Roman" w:cs="Times New Roman" w:hint="eastAsia"/>
          <w:color w:val="000000"/>
          <w:szCs w:val="21"/>
        </w:rPr>
        <w:t>0993-2057272</w:t>
      </w:r>
      <w:bookmarkEnd w:id="5"/>
    </w:p>
    <w:p w14:paraId="5E20F7C7" w14:textId="77777777" w:rsidR="00787F39" w:rsidRPr="00810382" w:rsidRDefault="00787F39" w:rsidP="00787F39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Cs w:val="21"/>
        </w:rPr>
        <w:t>Email</w:t>
      </w:r>
      <w:r w:rsidRPr="0008472D">
        <w:rPr>
          <w:rFonts w:ascii="Times New Roman" w:hAnsi="Times New Roman" w:cs="Times New Roman"/>
          <w:color w:val="000000"/>
          <w:szCs w:val="21"/>
        </w:rPr>
        <w:t xml:space="preserve">: </w:t>
      </w:r>
      <w:bookmarkStart w:id="6" w:name="OLE_LINK6"/>
      <w:r w:rsidRPr="0008472D">
        <w:rPr>
          <w:rFonts w:ascii="Times New Roman" w:hAnsi="Times New Roman" w:cs="Times New Roman"/>
          <w:color w:val="000000"/>
          <w:szCs w:val="21"/>
        </w:rPr>
        <w:t>zhgl_food@sina.com</w:t>
      </w:r>
      <w:bookmarkEnd w:id="6"/>
      <w:r w:rsidRPr="0008472D">
        <w:rPr>
          <w:rFonts w:ascii="Times New Roman" w:hAnsi="Times New Roman" w:cs="Times New Roman"/>
          <w:color w:val="000000"/>
          <w:szCs w:val="21"/>
        </w:rPr>
        <w:t xml:space="preserve"> (G.Z.), ORCID: 0000-0002-1446-2623</w:t>
      </w:r>
    </w:p>
    <w:p w14:paraId="7D0040F1" w14:textId="4310F3D8" w:rsidR="00D02E2F" w:rsidRPr="00787F39" w:rsidRDefault="00D02E2F" w:rsidP="00D02E2F">
      <w:pPr>
        <w:spacing w:line="360" w:lineRule="auto"/>
        <w:rPr>
          <w:rFonts w:ascii="Times New Roman" w:hAnsi="Times New Roman"/>
          <w:color w:val="000000"/>
        </w:rPr>
      </w:pPr>
    </w:p>
    <w:bookmarkEnd w:id="0"/>
    <w:bookmarkEnd w:id="1"/>
    <w:p w14:paraId="2B98AC1E" w14:textId="77777777" w:rsidR="00B90719" w:rsidRDefault="00B90719" w:rsidP="00B90719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</w:p>
    <w:p w14:paraId="7C69C527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B3616A" w14:textId="77777777" w:rsidR="008A09FD" w:rsidRDefault="008A09FD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01F707" w14:textId="77777777" w:rsidR="008A09FD" w:rsidRDefault="008A09FD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6EB293" w14:textId="77777777" w:rsidR="008A09FD" w:rsidRDefault="008A09FD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63C2AE" w14:textId="77777777" w:rsidR="008A09FD" w:rsidRDefault="008A09FD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339B85" w14:textId="77777777" w:rsidR="008A09FD" w:rsidRDefault="008A09FD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DFEDF3" w14:textId="77777777" w:rsidR="006A1FC9" w:rsidRDefault="006A1FC9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E26E7C" w14:textId="77777777" w:rsidR="006A1FC9" w:rsidRDefault="006A1FC9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E3CAD2" w14:textId="77777777" w:rsidR="006A1FC9" w:rsidRDefault="006A1FC9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D5213" w14:textId="5F470492" w:rsidR="00117084" w:rsidRDefault="00610F9D" w:rsidP="001247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28733D3" wp14:editId="2A045C8E">
            <wp:extent cx="5274310" cy="4573905"/>
            <wp:effectExtent l="0" t="0" r="2540" b="0"/>
            <wp:docPr id="738487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87460" name="图片 7384874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3FD22" w14:textId="6B3FC435" w:rsidR="007737CC" w:rsidRDefault="00117084" w:rsidP="007737CC">
      <w:pPr>
        <w:pStyle w:val="TAMainText"/>
        <w:spacing w:line="360" w:lineRule="auto"/>
        <w:ind w:firstLine="0"/>
        <w:rPr>
          <w:rFonts w:ascii="Times New Roman" w:hAnsi="Times New Roman" w:cs="Times New Roman"/>
          <w:szCs w:val="21"/>
        </w:rPr>
      </w:pPr>
      <w:r w:rsidRPr="0036393C">
        <w:rPr>
          <w:rFonts w:ascii="Times New Roman" w:hAnsi="Times New Roman" w:cs="Times New Roman"/>
          <w:b/>
          <w:bCs/>
          <w:szCs w:val="21"/>
        </w:rPr>
        <w:t>Figure S1</w:t>
      </w:r>
      <w:r w:rsidRPr="0036393C">
        <w:rPr>
          <w:rFonts w:ascii="Times New Roman" w:hAnsi="Times New Roman" w:cs="Times New Roman"/>
          <w:szCs w:val="21"/>
        </w:rPr>
        <w:t xml:space="preserve"> (A) Elution curve of GP1 by DEAE-52 cellulose anion-exchange column chromatography</w:t>
      </w:r>
      <w:r w:rsidR="00132481">
        <w:rPr>
          <w:rFonts w:ascii="Times New Roman" w:hAnsi="Times New Roman" w:cs="Times New Roman"/>
          <w:szCs w:val="21"/>
        </w:rPr>
        <w:t>.</w:t>
      </w:r>
      <w:r w:rsidRPr="0036393C">
        <w:rPr>
          <w:rFonts w:ascii="Times New Roman" w:hAnsi="Times New Roman" w:cs="Times New Roman"/>
          <w:szCs w:val="21"/>
        </w:rPr>
        <w:t xml:space="preserve"> (B) Elution curve of Sephadex G-100 column chromatography of GP1</w:t>
      </w:r>
      <w:r w:rsidR="00132481">
        <w:rPr>
          <w:rFonts w:ascii="Times New Roman" w:hAnsi="Times New Roman" w:cs="Times New Roman"/>
          <w:szCs w:val="21"/>
        </w:rPr>
        <w:t>.</w:t>
      </w:r>
      <w:r w:rsidRPr="0036393C">
        <w:rPr>
          <w:rFonts w:ascii="Times New Roman" w:hAnsi="Times New Roman" w:cs="Times New Roman"/>
          <w:szCs w:val="21"/>
        </w:rPr>
        <w:t xml:space="preserve"> </w:t>
      </w:r>
      <w:r w:rsidR="00132481" w:rsidRPr="008B7646">
        <w:rPr>
          <w:rFonts w:ascii="Times New Roman" w:hAnsi="Times New Roman" w:cs="Times New Roman"/>
          <w:szCs w:val="21"/>
        </w:rPr>
        <w:t>(</w:t>
      </w:r>
      <w:r w:rsidR="00132481">
        <w:rPr>
          <w:rFonts w:ascii="Times New Roman" w:hAnsi="Times New Roman" w:cs="Times New Roman"/>
          <w:szCs w:val="21"/>
        </w:rPr>
        <w:t>C</w:t>
      </w:r>
      <w:r w:rsidR="00132481" w:rsidRPr="008B7646">
        <w:rPr>
          <w:rFonts w:ascii="Times New Roman" w:hAnsi="Times New Roman" w:cs="Times New Roman"/>
          <w:szCs w:val="21"/>
        </w:rPr>
        <w:t xml:space="preserve">) The </w:t>
      </w:r>
      <w:r w:rsidR="00132481" w:rsidRPr="008B7646">
        <w:rPr>
          <w:rFonts w:ascii="Times New Roman" w:hAnsi="Times New Roman" w:cs="Times New Roman"/>
          <w:color w:val="000000" w:themeColor="text1"/>
          <w:szCs w:val="21"/>
        </w:rPr>
        <w:t>gel filtration chromatograms</w:t>
      </w:r>
      <w:r w:rsidR="00132481" w:rsidRPr="008B7646">
        <w:rPr>
          <w:rFonts w:ascii="Times New Roman" w:hAnsi="Times New Roman" w:cs="Times New Roman"/>
          <w:szCs w:val="21"/>
        </w:rPr>
        <w:t xml:space="preserve"> of GP1</w:t>
      </w:r>
      <w:r w:rsidR="00132481">
        <w:rPr>
          <w:rFonts w:ascii="Times New Roman" w:hAnsi="Times New Roman" w:cs="Times New Roman"/>
          <w:szCs w:val="21"/>
        </w:rPr>
        <w:t xml:space="preserve">. (D) </w:t>
      </w:r>
      <w:r w:rsidR="00132481" w:rsidRPr="008B7646">
        <w:rPr>
          <w:rFonts w:ascii="Times New Roman" w:hAnsi="Times New Roman" w:cs="Times New Roman"/>
          <w:szCs w:val="21"/>
        </w:rPr>
        <w:t>Monosaccharide composition of GP1 and Standard sample (1-Man, 2-Rib, 3-Rha, 4-GlcA, 5-GalA, 6-GlcNAc, 7-Glc, GalNAc, 9-Gal, 10-Xyl, 11-Ara, 12-Fuc)</w:t>
      </w:r>
      <w:r w:rsidR="00132481">
        <w:rPr>
          <w:rFonts w:ascii="Times New Roman" w:hAnsi="Times New Roman" w:cs="Times New Roman"/>
          <w:szCs w:val="21"/>
        </w:rPr>
        <w:t>.</w:t>
      </w:r>
      <w:r w:rsidR="00132481" w:rsidRPr="0036393C">
        <w:rPr>
          <w:rFonts w:ascii="Times New Roman" w:hAnsi="Times New Roman" w:cs="Times New Roman"/>
          <w:szCs w:val="21"/>
        </w:rPr>
        <w:t xml:space="preserve"> </w:t>
      </w:r>
      <w:r w:rsidRPr="0036393C">
        <w:rPr>
          <w:rFonts w:ascii="Times New Roman" w:eastAsia="宋体" w:hAnsi="Times New Roman" w:cs="Times New Roman"/>
          <w:szCs w:val="21"/>
        </w:rPr>
        <w:t xml:space="preserve">(E) Ion peak of sugar residue fragment </w:t>
      </w:r>
      <w:r w:rsidRPr="0036393C">
        <w:rPr>
          <w:rFonts w:ascii="Times New Roman" w:hAnsi="Times New Roman" w:cs="Times New Roman"/>
          <w:szCs w:val="21"/>
        </w:rPr>
        <w:t xml:space="preserve">of GP1: (a) </w:t>
      </w:r>
      <w:r w:rsidRPr="0036393C">
        <w:rPr>
          <w:rFonts w:ascii="Times New Roman" w:eastAsia="宋体" w:hAnsi="Times New Roman" w:cs="Times New Roman"/>
          <w:szCs w:val="21"/>
        </w:rPr>
        <w:t>α-D-</w:t>
      </w:r>
      <w:proofErr w:type="spellStart"/>
      <w:r w:rsidRPr="0036393C">
        <w:rPr>
          <w:rFonts w:ascii="Times New Roman" w:eastAsia="宋体" w:hAnsi="Times New Roman" w:cs="Times New Roman"/>
          <w:szCs w:val="21"/>
        </w:rPr>
        <w:t>Glc</w:t>
      </w:r>
      <w:r w:rsidRPr="0036393C">
        <w:rPr>
          <w:rFonts w:ascii="Times New Roman" w:eastAsia="宋体" w:hAnsi="Times New Roman" w:cs="Times New Roman"/>
          <w:i/>
          <w:iCs/>
          <w:szCs w:val="21"/>
        </w:rPr>
        <w:t>p</w:t>
      </w:r>
      <w:proofErr w:type="spellEnd"/>
      <w:r w:rsidRPr="0036393C">
        <w:rPr>
          <w:rFonts w:ascii="Times New Roman" w:eastAsia="宋体" w:hAnsi="Times New Roman" w:cs="Times New Roman"/>
          <w:szCs w:val="21"/>
        </w:rPr>
        <w:t>-(1→</w:t>
      </w:r>
      <w:r w:rsidRPr="0036393C">
        <w:rPr>
          <w:rFonts w:ascii="Times New Roman" w:hAnsi="Times New Roman" w:cs="Times New Roman"/>
          <w:szCs w:val="21"/>
        </w:rPr>
        <w:t xml:space="preserve">; (b) </w:t>
      </w:r>
      <w:r w:rsidRPr="0036393C">
        <w:rPr>
          <w:rFonts w:ascii="Times New Roman" w:eastAsia="宋体" w:hAnsi="Times New Roman" w:cs="Times New Roman"/>
          <w:szCs w:val="21"/>
        </w:rPr>
        <w:t>→4)-α-D-</w:t>
      </w:r>
      <w:proofErr w:type="spellStart"/>
      <w:r w:rsidRPr="0036393C">
        <w:rPr>
          <w:rFonts w:ascii="Times New Roman" w:eastAsia="宋体" w:hAnsi="Times New Roman" w:cs="Times New Roman"/>
          <w:szCs w:val="21"/>
        </w:rPr>
        <w:t>Glcp</w:t>
      </w:r>
      <w:proofErr w:type="spellEnd"/>
      <w:r w:rsidRPr="0036393C">
        <w:rPr>
          <w:rFonts w:ascii="Times New Roman" w:eastAsia="宋体" w:hAnsi="Times New Roman" w:cs="Times New Roman"/>
          <w:szCs w:val="21"/>
        </w:rPr>
        <w:t>-(1→</w:t>
      </w:r>
      <w:r w:rsidR="0036393C" w:rsidRPr="0036393C">
        <w:rPr>
          <w:rFonts w:ascii="Times New Roman" w:eastAsia="宋体" w:hAnsi="Times New Roman" w:cs="Times New Roman"/>
          <w:szCs w:val="21"/>
        </w:rPr>
        <w:t>;</w:t>
      </w:r>
      <w:r w:rsidRPr="0036393C">
        <w:rPr>
          <w:rFonts w:ascii="Times New Roman" w:eastAsia="宋体" w:hAnsi="Times New Roman" w:cs="Times New Roman"/>
          <w:szCs w:val="21"/>
        </w:rPr>
        <w:t xml:space="preserve"> (</w:t>
      </w:r>
      <w:r w:rsidR="0036393C" w:rsidRPr="0036393C">
        <w:rPr>
          <w:rFonts w:ascii="Times New Roman" w:eastAsia="宋体" w:hAnsi="Times New Roman" w:cs="Times New Roman"/>
          <w:szCs w:val="21"/>
        </w:rPr>
        <w:t>c</w:t>
      </w:r>
      <w:r w:rsidRPr="0036393C">
        <w:rPr>
          <w:rFonts w:ascii="Times New Roman" w:eastAsia="宋体" w:hAnsi="Times New Roman" w:cs="Times New Roman"/>
          <w:szCs w:val="21"/>
        </w:rPr>
        <w:t>)</w:t>
      </w:r>
      <w:r w:rsidR="0036393C" w:rsidRPr="0036393C">
        <w:rPr>
          <w:rFonts w:ascii="Times New Roman" w:eastAsia="宋体" w:hAnsi="Times New Roman" w:cs="Times New Roman"/>
          <w:szCs w:val="21"/>
        </w:rPr>
        <w:t xml:space="preserve"> </w:t>
      </w:r>
      <w:r w:rsidRPr="0036393C">
        <w:rPr>
          <w:rFonts w:ascii="Times New Roman" w:eastAsia="宋体" w:hAnsi="Times New Roman" w:cs="Times New Roman"/>
          <w:szCs w:val="21"/>
        </w:rPr>
        <w:t>→4,6)-α-D-</w:t>
      </w:r>
      <w:proofErr w:type="spellStart"/>
      <w:r w:rsidRPr="0036393C">
        <w:rPr>
          <w:rFonts w:ascii="Times New Roman" w:eastAsia="宋体" w:hAnsi="Times New Roman" w:cs="Times New Roman"/>
          <w:szCs w:val="21"/>
        </w:rPr>
        <w:t>Glcp</w:t>
      </w:r>
      <w:proofErr w:type="spellEnd"/>
      <w:r w:rsidRPr="0036393C">
        <w:rPr>
          <w:rFonts w:ascii="Times New Roman" w:eastAsia="宋体" w:hAnsi="Times New Roman" w:cs="Times New Roman"/>
          <w:szCs w:val="21"/>
        </w:rPr>
        <w:t>-(1→</w:t>
      </w:r>
      <w:r w:rsidR="0036393C" w:rsidRPr="0036393C">
        <w:rPr>
          <w:rFonts w:ascii="Times New Roman" w:eastAsia="宋体" w:hAnsi="Times New Roman" w:cs="Times New Roman"/>
          <w:szCs w:val="21"/>
        </w:rPr>
        <w:t xml:space="preserve">. </w:t>
      </w:r>
      <w:r w:rsidR="00132481">
        <w:rPr>
          <w:rFonts w:ascii="Times New Roman" w:eastAsia="宋体" w:hAnsi="Times New Roman" w:cs="Times New Roman"/>
          <w:szCs w:val="21"/>
        </w:rPr>
        <w:t xml:space="preserve">(F) </w:t>
      </w:r>
      <w:r w:rsidR="007737CC" w:rsidRPr="008B7646">
        <w:rPr>
          <w:rFonts w:ascii="Times New Roman" w:hAnsi="Times New Roman" w:cs="Times New Roman"/>
          <w:szCs w:val="21"/>
        </w:rPr>
        <w:t>NMR spectra of GP1. (</w:t>
      </w:r>
      <w:r w:rsidR="00132481">
        <w:rPr>
          <w:rFonts w:ascii="Times New Roman" w:hAnsi="Times New Roman" w:cs="Times New Roman"/>
          <w:szCs w:val="21"/>
        </w:rPr>
        <w:t>a</w:t>
      </w:r>
      <w:r w:rsidR="007737CC" w:rsidRPr="008B7646">
        <w:rPr>
          <w:rFonts w:ascii="Times New Roman" w:hAnsi="Times New Roman" w:cs="Times New Roman"/>
          <w:szCs w:val="21"/>
        </w:rPr>
        <w:t xml:space="preserve">) </w:t>
      </w:r>
      <w:r w:rsidR="007737CC" w:rsidRPr="008B7646">
        <w:rPr>
          <w:rFonts w:ascii="Times New Roman" w:hAnsi="Times New Roman" w:cs="Times New Roman"/>
          <w:szCs w:val="21"/>
          <w:vertAlign w:val="superscript"/>
        </w:rPr>
        <w:t>1</w:t>
      </w:r>
      <w:r w:rsidR="007737CC" w:rsidRPr="008B7646">
        <w:rPr>
          <w:rFonts w:ascii="Times New Roman" w:hAnsi="Times New Roman" w:cs="Times New Roman"/>
          <w:szCs w:val="21"/>
        </w:rPr>
        <w:t>H-NMR; (</w:t>
      </w:r>
      <w:r w:rsidR="00132481">
        <w:rPr>
          <w:rFonts w:ascii="Times New Roman" w:hAnsi="Times New Roman" w:cs="Times New Roman"/>
          <w:szCs w:val="21"/>
        </w:rPr>
        <w:t>b</w:t>
      </w:r>
      <w:r w:rsidR="007737CC" w:rsidRPr="008B7646">
        <w:rPr>
          <w:rFonts w:ascii="Times New Roman" w:hAnsi="Times New Roman" w:cs="Times New Roman"/>
          <w:szCs w:val="21"/>
        </w:rPr>
        <w:t xml:space="preserve">) </w:t>
      </w:r>
      <w:r w:rsidR="007737CC" w:rsidRPr="008B7646">
        <w:rPr>
          <w:rFonts w:ascii="Times New Roman" w:hAnsi="Times New Roman" w:cs="Times New Roman"/>
          <w:szCs w:val="21"/>
          <w:vertAlign w:val="superscript"/>
        </w:rPr>
        <w:t>13</w:t>
      </w:r>
      <w:r w:rsidR="007737CC" w:rsidRPr="008B7646">
        <w:rPr>
          <w:rFonts w:ascii="Times New Roman" w:hAnsi="Times New Roman" w:cs="Times New Roman"/>
          <w:szCs w:val="21"/>
        </w:rPr>
        <w:t>C-NMR; (</w:t>
      </w:r>
      <w:r w:rsidR="00132481">
        <w:rPr>
          <w:rFonts w:ascii="Times New Roman" w:hAnsi="Times New Roman" w:cs="Times New Roman"/>
          <w:szCs w:val="21"/>
        </w:rPr>
        <w:t>c</w:t>
      </w:r>
      <w:r w:rsidR="007737CC" w:rsidRPr="008B7646">
        <w:rPr>
          <w:rFonts w:ascii="Times New Roman" w:hAnsi="Times New Roman" w:cs="Times New Roman"/>
          <w:szCs w:val="21"/>
        </w:rPr>
        <w:t>) Dept 135 NMR; (</w:t>
      </w:r>
      <w:r w:rsidR="00132481">
        <w:rPr>
          <w:rFonts w:ascii="Times New Roman" w:hAnsi="Times New Roman" w:cs="Times New Roman"/>
          <w:szCs w:val="21"/>
        </w:rPr>
        <w:t>d</w:t>
      </w:r>
      <w:r w:rsidR="007737CC" w:rsidRPr="008B7646">
        <w:rPr>
          <w:rFonts w:ascii="Times New Roman" w:hAnsi="Times New Roman" w:cs="Times New Roman"/>
          <w:szCs w:val="21"/>
        </w:rPr>
        <w:t>)</w:t>
      </w:r>
      <w:r w:rsidR="007737CC" w:rsidRPr="0097027E">
        <w:rPr>
          <w:rFonts w:ascii="Times New Roman" w:hAnsi="Times New Roman" w:cs="Times New Roman"/>
          <w:szCs w:val="21"/>
        </w:rPr>
        <w:t xml:space="preserve"> </w:t>
      </w:r>
      <w:r w:rsidR="007737CC" w:rsidRPr="008B7646">
        <w:rPr>
          <w:rFonts w:ascii="Times New Roman" w:hAnsi="Times New Roman" w:cs="Times New Roman"/>
          <w:szCs w:val="21"/>
        </w:rPr>
        <w:t>HSQC;</w:t>
      </w:r>
      <w:r w:rsidR="007737CC">
        <w:rPr>
          <w:rFonts w:ascii="Times New Roman" w:hAnsi="Times New Roman" w:cs="Times New Roman" w:hint="eastAsia"/>
          <w:szCs w:val="21"/>
        </w:rPr>
        <w:t xml:space="preserve"> </w:t>
      </w:r>
      <w:r w:rsidR="007737CC">
        <w:rPr>
          <w:rFonts w:ascii="Times New Roman" w:hAnsi="Times New Roman" w:cs="Times New Roman"/>
          <w:szCs w:val="21"/>
        </w:rPr>
        <w:t>(</w:t>
      </w:r>
      <w:r w:rsidR="00132481">
        <w:rPr>
          <w:rFonts w:ascii="Times New Roman" w:hAnsi="Times New Roman" w:cs="Times New Roman"/>
          <w:szCs w:val="21"/>
        </w:rPr>
        <w:t>e</w:t>
      </w:r>
      <w:r w:rsidR="007737CC">
        <w:rPr>
          <w:rFonts w:ascii="Times New Roman" w:hAnsi="Times New Roman" w:cs="Times New Roman"/>
          <w:szCs w:val="21"/>
        </w:rPr>
        <w:t xml:space="preserve">) </w:t>
      </w:r>
      <w:r w:rsidR="007737CC" w:rsidRPr="008B7646">
        <w:rPr>
          <w:rFonts w:ascii="Times New Roman" w:hAnsi="Times New Roman" w:cs="Times New Roman"/>
          <w:szCs w:val="21"/>
          <w:vertAlign w:val="superscript"/>
        </w:rPr>
        <w:t>1</w:t>
      </w:r>
      <w:r w:rsidR="007737CC" w:rsidRPr="008B7646">
        <w:rPr>
          <w:rFonts w:ascii="Times New Roman" w:hAnsi="Times New Roman" w:cs="Times New Roman"/>
          <w:szCs w:val="21"/>
        </w:rPr>
        <w:t>H-</w:t>
      </w:r>
      <w:r w:rsidR="007737CC" w:rsidRPr="008B7646">
        <w:rPr>
          <w:rFonts w:ascii="Times New Roman" w:hAnsi="Times New Roman" w:cs="Times New Roman"/>
          <w:szCs w:val="21"/>
          <w:vertAlign w:val="superscript"/>
        </w:rPr>
        <w:t>1</w:t>
      </w:r>
      <w:r w:rsidR="007737CC" w:rsidRPr="008B7646">
        <w:rPr>
          <w:rFonts w:ascii="Times New Roman" w:hAnsi="Times New Roman" w:cs="Times New Roman"/>
          <w:szCs w:val="21"/>
        </w:rPr>
        <w:t>H COSY; (</w:t>
      </w:r>
      <w:r w:rsidR="00132481">
        <w:rPr>
          <w:rFonts w:ascii="Times New Roman" w:hAnsi="Times New Roman" w:cs="Times New Roman"/>
          <w:szCs w:val="21"/>
        </w:rPr>
        <w:t>f</w:t>
      </w:r>
      <w:r w:rsidR="007737CC" w:rsidRPr="008B7646">
        <w:rPr>
          <w:rFonts w:ascii="Times New Roman" w:hAnsi="Times New Roman" w:cs="Times New Roman"/>
          <w:szCs w:val="21"/>
        </w:rPr>
        <w:t>) NOESY; (</w:t>
      </w:r>
      <w:r w:rsidR="00132481">
        <w:rPr>
          <w:rFonts w:ascii="Times New Roman" w:hAnsi="Times New Roman" w:cs="Times New Roman"/>
          <w:szCs w:val="21"/>
        </w:rPr>
        <w:t>g</w:t>
      </w:r>
      <w:r w:rsidR="007737CC" w:rsidRPr="008B7646">
        <w:rPr>
          <w:rFonts w:ascii="Times New Roman" w:hAnsi="Times New Roman" w:cs="Times New Roman"/>
          <w:szCs w:val="21"/>
        </w:rPr>
        <w:t>)</w:t>
      </w:r>
      <w:r w:rsidR="007737CC" w:rsidRPr="0097027E">
        <w:rPr>
          <w:rFonts w:ascii="Times New Roman" w:hAnsi="Times New Roman" w:cs="Times New Roman"/>
          <w:szCs w:val="21"/>
        </w:rPr>
        <w:t xml:space="preserve"> </w:t>
      </w:r>
      <w:r w:rsidR="007737CC" w:rsidRPr="008B7646">
        <w:rPr>
          <w:rFonts w:ascii="Times New Roman" w:hAnsi="Times New Roman" w:cs="Times New Roman"/>
          <w:szCs w:val="21"/>
        </w:rPr>
        <w:t>HMBC.</w:t>
      </w:r>
    </w:p>
    <w:p w14:paraId="6BD8B264" w14:textId="6232CB4E" w:rsidR="00117084" w:rsidRPr="00132481" w:rsidRDefault="00117084" w:rsidP="0036393C">
      <w:pPr>
        <w:pStyle w:val="TAMainText"/>
        <w:spacing w:line="360" w:lineRule="auto"/>
        <w:ind w:firstLine="0"/>
        <w:rPr>
          <w:rFonts w:ascii="Times New Roman" w:hAnsi="Times New Roman" w:cs="Times New Roman"/>
          <w:szCs w:val="21"/>
        </w:rPr>
      </w:pPr>
    </w:p>
    <w:p w14:paraId="762DF14B" w14:textId="6C8E035D" w:rsidR="00BF3B5E" w:rsidRDefault="00176EA4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240724" wp14:editId="2EFF9657">
            <wp:extent cx="5274310" cy="5565140"/>
            <wp:effectExtent l="0" t="0" r="2540" b="0"/>
            <wp:docPr id="12649428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42837" name="图片 12649428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4BDF" w14:textId="05014770" w:rsidR="008A09FD" w:rsidRDefault="00BF3B5E" w:rsidP="007B517F">
      <w:pPr>
        <w:pStyle w:val="TAMainText"/>
        <w:spacing w:line="360" w:lineRule="auto"/>
        <w:ind w:firstLine="0"/>
        <w:rPr>
          <w:rFonts w:ascii="Times New Roman" w:eastAsia="楷体" w:hAnsi="Times New Roman" w:cs="Times New Roman"/>
          <w:sz w:val="24"/>
          <w:szCs w:val="24"/>
        </w:rPr>
      </w:pPr>
      <w:r w:rsidRPr="00111EF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11EFD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11EFD" w:rsidRPr="00111EFD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111EF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17084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59009469"/>
      <w:bookmarkStart w:id="8" w:name="_Hlk158979222"/>
      <w:r w:rsidR="008A09FD" w:rsidRPr="006B2995">
        <w:rPr>
          <w:rFonts w:ascii="Times New Roman" w:hAnsi="Times New Roman" w:cs="Times New Roman"/>
          <w:szCs w:val="21"/>
        </w:rPr>
        <w:t>Effects of simulated</w:t>
      </w:r>
      <w:r w:rsidR="008A09FD" w:rsidRPr="008A09FD">
        <w:rPr>
          <w:rFonts w:ascii="Times New Roman" w:hAnsi="Times New Roman" w:cs="Times New Roman"/>
          <w:szCs w:val="21"/>
        </w:rPr>
        <w:t xml:space="preserve"> </w:t>
      </w:r>
      <w:r w:rsidR="008A09FD">
        <w:rPr>
          <w:rFonts w:ascii="Times New Roman" w:hAnsi="Times New Roman" w:cs="Times New Roman"/>
          <w:szCs w:val="21"/>
        </w:rPr>
        <w:t>f</w:t>
      </w:r>
      <w:r w:rsidR="008A09FD" w:rsidRPr="008A09FD">
        <w:rPr>
          <w:rFonts w:ascii="Times New Roman" w:hAnsi="Times New Roman" w:cs="Times New Roman"/>
          <w:szCs w:val="21"/>
        </w:rPr>
        <w:t>ermentation medium</w:t>
      </w:r>
      <w:r w:rsidR="008A09FD">
        <w:rPr>
          <w:rFonts w:ascii="Times New Roman" w:hAnsi="Times New Roman" w:cs="Times New Roman"/>
          <w:szCs w:val="21"/>
        </w:rPr>
        <w:t xml:space="preserve"> </w:t>
      </w:r>
      <w:r w:rsidR="008A09FD" w:rsidRPr="006B2995">
        <w:rPr>
          <w:rFonts w:ascii="Times New Roman" w:hAnsi="Times New Roman" w:cs="Times New Roman"/>
          <w:szCs w:val="21"/>
        </w:rPr>
        <w:t xml:space="preserve">on </w:t>
      </w:r>
      <w:r w:rsidR="008A09FD">
        <w:rPr>
          <w:rFonts w:ascii="Times New Roman" w:hAnsi="Times New Roman" w:cs="Times New Roman"/>
          <w:szCs w:val="21"/>
        </w:rPr>
        <w:t>composition of gut microbiota and production of SCFAs in small intestin</w:t>
      </w:r>
      <w:r w:rsidR="007B517F">
        <w:rPr>
          <w:rFonts w:ascii="Times New Roman" w:hAnsi="Times New Roman" w:cs="Times New Roman"/>
          <w:szCs w:val="21"/>
        </w:rPr>
        <w:t>e</w:t>
      </w:r>
      <w:r w:rsidR="008A09FD">
        <w:rPr>
          <w:rFonts w:ascii="Times New Roman" w:hAnsi="Times New Roman" w:cs="Times New Roman"/>
          <w:szCs w:val="21"/>
        </w:rPr>
        <w:t xml:space="preserve"> of </w:t>
      </w:r>
      <w:proofErr w:type="spellStart"/>
      <w:r w:rsidR="008A09FD">
        <w:rPr>
          <w:rFonts w:ascii="Times New Roman" w:hAnsi="Times New Roman" w:cs="Times New Roman"/>
          <w:szCs w:val="21"/>
        </w:rPr>
        <w:t>Balb</w:t>
      </w:r>
      <w:proofErr w:type="spellEnd"/>
      <w:r w:rsidR="008A09FD">
        <w:rPr>
          <w:rFonts w:ascii="Times New Roman" w:hAnsi="Times New Roman" w:cs="Times New Roman"/>
          <w:szCs w:val="21"/>
        </w:rPr>
        <w:t xml:space="preserve">/c mice treated with </w:t>
      </w:r>
      <w:r w:rsidR="008A09FD" w:rsidRPr="006B0AD0">
        <w:rPr>
          <w:rFonts w:ascii="Times New Roman" w:eastAsia="楷体" w:hAnsi="Times New Roman" w:cs="Times New Roman"/>
          <w:szCs w:val="21"/>
        </w:rPr>
        <w:t xml:space="preserve">normal saline </w:t>
      </w:r>
      <w:r w:rsidR="008A09FD">
        <w:rPr>
          <w:rFonts w:ascii="Times New Roman" w:eastAsia="楷体" w:hAnsi="Times New Roman" w:cs="Times New Roman"/>
          <w:szCs w:val="21"/>
        </w:rPr>
        <w:t>(</w:t>
      </w:r>
      <w:r w:rsidR="008A09FD" w:rsidRPr="006B0AD0">
        <w:rPr>
          <w:rFonts w:ascii="Times New Roman" w:eastAsia="楷体" w:hAnsi="Times New Roman" w:cs="Times New Roman"/>
          <w:szCs w:val="21"/>
        </w:rPr>
        <w:t>n=</w:t>
      </w:r>
      <w:r w:rsidR="008A09FD">
        <w:rPr>
          <w:rFonts w:ascii="Times New Roman" w:eastAsia="楷体" w:hAnsi="Times New Roman" w:cs="Times New Roman"/>
          <w:szCs w:val="21"/>
        </w:rPr>
        <w:t>3</w:t>
      </w:r>
      <w:r w:rsidR="008A09FD" w:rsidRPr="006B0AD0">
        <w:rPr>
          <w:rFonts w:ascii="Times New Roman" w:eastAsia="楷体" w:hAnsi="Times New Roman" w:cs="Times New Roman"/>
          <w:szCs w:val="21"/>
        </w:rPr>
        <w:t xml:space="preserve">) or </w:t>
      </w:r>
      <w:r w:rsidR="008A09FD">
        <w:rPr>
          <w:rFonts w:ascii="Times New Roman" w:eastAsia="楷体" w:hAnsi="Times New Roman" w:cs="Times New Roman"/>
          <w:szCs w:val="21"/>
        </w:rPr>
        <w:t>1</w:t>
      </w:r>
      <w:r w:rsidR="008A09FD" w:rsidRPr="006B0AD0">
        <w:rPr>
          <w:rFonts w:ascii="Times New Roman" w:eastAsia="楷体" w:hAnsi="Times New Roman" w:cs="Times New Roman"/>
          <w:szCs w:val="21"/>
        </w:rPr>
        <w:t>0 mg/</w:t>
      </w:r>
      <w:r w:rsidR="008A09FD">
        <w:rPr>
          <w:rFonts w:ascii="Times New Roman" w:eastAsia="楷体" w:hAnsi="Times New Roman" w:cs="Times New Roman"/>
          <w:szCs w:val="21"/>
        </w:rPr>
        <w:t>mL</w:t>
      </w:r>
      <w:r w:rsidR="008A09FD" w:rsidRPr="006B0AD0">
        <w:rPr>
          <w:rFonts w:ascii="Times New Roman" w:eastAsia="楷体" w:hAnsi="Times New Roman" w:cs="Times New Roman"/>
          <w:szCs w:val="21"/>
        </w:rPr>
        <w:t xml:space="preserve"> GP1 (</w:t>
      </w:r>
      <w:r w:rsidR="008A09FD">
        <w:rPr>
          <w:rFonts w:ascii="Times New Roman" w:eastAsia="楷体" w:hAnsi="Times New Roman" w:cs="Times New Roman"/>
          <w:szCs w:val="21"/>
        </w:rPr>
        <w:t>n</w:t>
      </w:r>
      <w:r w:rsidR="008A09FD" w:rsidRPr="006B0AD0">
        <w:rPr>
          <w:rFonts w:ascii="Times New Roman" w:eastAsia="楷体" w:hAnsi="Times New Roman" w:cs="Times New Roman"/>
          <w:szCs w:val="21"/>
        </w:rPr>
        <w:t>=</w:t>
      </w:r>
      <w:r w:rsidR="008A09FD">
        <w:rPr>
          <w:rFonts w:ascii="Times New Roman" w:eastAsia="楷体" w:hAnsi="Times New Roman" w:cs="Times New Roman"/>
          <w:szCs w:val="21"/>
        </w:rPr>
        <w:t>3</w:t>
      </w:r>
      <w:r w:rsidR="008A09FD" w:rsidRPr="006B0AD0">
        <w:rPr>
          <w:rFonts w:ascii="Times New Roman" w:eastAsia="楷体" w:hAnsi="Times New Roman" w:cs="Times New Roman"/>
          <w:szCs w:val="21"/>
        </w:rPr>
        <w:t>).</w:t>
      </w:r>
      <w:r w:rsidR="008A09FD" w:rsidRPr="008B7646">
        <w:rPr>
          <w:rFonts w:ascii="Times New Roman" w:eastAsia="楷体" w:hAnsi="Times New Roman" w:cs="Times New Roman"/>
          <w:szCs w:val="21"/>
        </w:rPr>
        <w:t xml:space="preserve"> </w:t>
      </w:r>
      <w:r w:rsidR="008A09FD">
        <w:rPr>
          <w:rFonts w:ascii="Times New Roman" w:eastAsia="楷体" w:hAnsi="Times New Roman" w:cs="Times New Roman"/>
          <w:szCs w:val="21"/>
        </w:rPr>
        <w:t>The</w:t>
      </w:r>
      <w:r w:rsidR="008A09FD" w:rsidRPr="008A09FD">
        <w:rPr>
          <w:rFonts w:ascii="Times New Roman" w:eastAsia="楷体" w:hAnsi="Times New Roman" w:cs="Times New Roman"/>
          <w:szCs w:val="21"/>
        </w:rPr>
        <w:t xml:space="preserve"> α</w:t>
      </w:r>
      <w:r w:rsidR="008A09FD">
        <w:rPr>
          <w:rFonts w:ascii="Times New Roman" w:eastAsia="楷体" w:hAnsi="Times New Roman" w:cs="Times New Roman"/>
          <w:szCs w:val="21"/>
        </w:rPr>
        <w:t>-</w:t>
      </w:r>
      <w:r w:rsidR="008A09FD" w:rsidRPr="008A09FD">
        <w:rPr>
          <w:rFonts w:ascii="Times New Roman" w:eastAsia="楷体" w:hAnsi="Times New Roman" w:cs="Times New Roman"/>
          <w:szCs w:val="21"/>
        </w:rPr>
        <w:t>diversity</w:t>
      </w:r>
      <w:r w:rsidR="008A09FD" w:rsidRPr="008B7646">
        <w:rPr>
          <w:rFonts w:ascii="Times New Roman" w:hAnsi="Times New Roman" w:cs="Times New Roman"/>
          <w:szCs w:val="21"/>
        </w:rPr>
        <w:t xml:space="preserve"> </w:t>
      </w:r>
      <w:r w:rsidR="008A09FD" w:rsidRPr="008B7646">
        <w:rPr>
          <w:rFonts w:ascii="Times New Roman" w:eastAsia="楷体" w:hAnsi="Times New Roman" w:cs="Times New Roman"/>
          <w:szCs w:val="21"/>
        </w:rPr>
        <w:t>(</w:t>
      </w:r>
      <w:r w:rsidR="008A09FD">
        <w:rPr>
          <w:rFonts w:ascii="Times New Roman" w:eastAsia="楷体" w:hAnsi="Times New Roman" w:cs="Times New Roman"/>
          <w:szCs w:val="21"/>
        </w:rPr>
        <w:t>A</w:t>
      </w:r>
      <w:r w:rsidR="008A09FD" w:rsidRPr="008B7646">
        <w:rPr>
          <w:rFonts w:ascii="Times New Roman" w:eastAsia="楷体" w:hAnsi="Times New Roman" w:cs="Times New Roman"/>
          <w:szCs w:val="21"/>
        </w:rPr>
        <w:t>) Chao 1; (</w:t>
      </w:r>
      <w:r w:rsidR="008A09FD">
        <w:rPr>
          <w:rFonts w:ascii="Times New Roman" w:eastAsia="楷体" w:hAnsi="Times New Roman" w:cs="Times New Roman"/>
          <w:szCs w:val="21"/>
        </w:rPr>
        <w:t>B</w:t>
      </w:r>
      <w:r w:rsidR="008A09FD" w:rsidRPr="008B7646">
        <w:rPr>
          <w:rFonts w:ascii="Times New Roman" w:eastAsia="楷体" w:hAnsi="Times New Roman" w:cs="Times New Roman"/>
          <w:szCs w:val="21"/>
        </w:rPr>
        <w:t>) Shannon; (</w:t>
      </w:r>
      <w:r w:rsidR="008A09FD">
        <w:rPr>
          <w:rFonts w:ascii="Times New Roman" w:eastAsia="楷体" w:hAnsi="Times New Roman" w:cs="Times New Roman"/>
          <w:szCs w:val="21"/>
        </w:rPr>
        <w:t>C</w:t>
      </w:r>
      <w:r w:rsidR="008A09FD" w:rsidRPr="008B7646">
        <w:rPr>
          <w:rFonts w:ascii="Times New Roman" w:eastAsia="楷体" w:hAnsi="Times New Roman" w:cs="Times New Roman"/>
          <w:szCs w:val="21"/>
        </w:rPr>
        <w:t xml:space="preserve">) Simpson; </w:t>
      </w:r>
      <w:r w:rsidR="008A09FD">
        <w:rPr>
          <w:rFonts w:ascii="Times New Roman" w:eastAsia="楷体" w:hAnsi="Times New Roman" w:cs="Times New Roman" w:hint="eastAsia"/>
          <w:szCs w:val="21"/>
        </w:rPr>
        <w:t>a</w:t>
      </w:r>
      <w:r w:rsidR="008A09FD">
        <w:rPr>
          <w:rFonts w:ascii="Times New Roman" w:eastAsia="楷体" w:hAnsi="Times New Roman" w:cs="Times New Roman"/>
          <w:szCs w:val="21"/>
        </w:rPr>
        <w:t xml:space="preserve">nd </w:t>
      </w:r>
      <w:r w:rsidR="008A09FD" w:rsidRPr="008A09FD">
        <w:rPr>
          <w:rFonts w:ascii="Times New Roman" w:eastAsia="楷体" w:hAnsi="Times New Roman" w:cs="Times New Roman"/>
          <w:szCs w:val="21"/>
        </w:rPr>
        <w:t>β</w:t>
      </w:r>
      <w:r w:rsidR="008A09FD">
        <w:rPr>
          <w:rFonts w:ascii="Times New Roman" w:eastAsia="楷体" w:hAnsi="Times New Roman" w:cs="Times New Roman"/>
          <w:szCs w:val="21"/>
        </w:rPr>
        <w:t>-diversity</w:t>
      </w:r>
      <w:r w:rsidR="008A09FD" w:rsidRPr="008A09FD">
        <w:rPr>
          <w:rFonts w:ascii="Times New Roman" w:eastAsia="楷体" w:hAnsi="Times New Roman" w:cs="Times New Roman"/>
          <w:szCs w:val="21"/>
        </w:rPr>
        <w:t xml:space="preserve"> </w:t>
      </w:r>
      <w:r w:rsidR="008A09FD" w:rsidRPr="008B7646">
        <w:rPr>
          <w:rFonts w:ascii="Times New Roman" w:hAnsi="Times New Roman" w:cs="Times New Roman"/>
          <w:szCs w:val="21"/>
        </w:rPr>
        <w:t>(</w:t>
      </w:r>
      <w:r w:rsidR="008A09FD">
        <w:rPr>
          <w:rFonts w:ascii="Times New Roman" w:hAnsi="Times New Roman" w:cs="Times New Roman"/>
          <w:szCs w:val="21"/>
        </w:rPr>
        <w:t>D</w:t>
      </w:r>
      <w:r w:rsidR="008A09FD" w:rsidRPr="008B7646">
        <w:rPr>
          <w:rFonts w:ascii="Times New Roman" w:hAnsi="Times New Roman" w:cs="Times New Roman"/>
          <w:szCs w:val="21"/>
        </w:rPr>
        <w:t xml:space="preserve">) </w:t>
      </w:r>
      <w:r w:rsidR="008A09FD" w:rsidRPr="008B7646">
        <w:rPr>
          <w:rFonts w:ascii="Times New Roman" w:eastAsia="楷体" w:hAnsi="Times New Roman" w:cs="Times New Roman"/>
          <w:szCs w:val="21"/>
        </w:rPr>
        <w:t>PCA</w:t>
      </w:r>
      <w:r w:rsidR="008A09FD" w:rsidRPr="006B2995">
        <w:rPr>
          <w:rFonts w:ascii="Times New Roman" w:hAnsi="Times New Roman" w:cs="Times New Roman"/>
          <w:szCs w:val="21"/>
        </w:rPr>
        <w:t xml:space="preserve"> </w:t>
      </w:r>
      <w:r w:rsidR="008A09FD">
        <w:rPr>
          <w:rFonts w:ascii="Times New Roman" w:hAnsi="Times New Roman" w:cs="Times New Roman"/>
          <w:szCs w:val="21"/>
        </w:rPr>
        <w:t xml:space="preserve">analysis of gut microbiota. </w:t>
      </w:r>
      <w:r w:rsidR="004354B7">
        <w:rPr>
          <w:rFonts w:ascii="Times New Roman" w:hAnsi="Times New Roman" w:cs="Times New Roman"/>
          <w:szCs w:val="21"/>
        </w:rPr>
        <w:t xml:space="preserve">(E) </w:t>
      </w:r>
      <w:bookmarkStart w:id="9" w:name="_Hlk159077690"/>
      <w:r w:rsidR="008A09FD">
        <w:rPr>
          <w:rFonts w:ascii="Times New Roman" w:hAnsi="Times New Roman" w:cs="Times New Roman"/>
          <w:szCs w:val="21"/>
        </w:rPr>
        <w:t xml:space="preserve">The composition of gut microbiota in phylum and (F) genus level. </w:t>
      </w:r>
      <w:bookmarkStart w:id="10" w:name="_Hlk159077631"/>
      <w:r w:rsidR="00132481" w:rsidRPr="008B7646">
        <w:rPr>
          <w:rFonts w:ascii="Times New Roman" w:eastAsia="楷体" w:hAnsi="Times New Roman" w:cs="Times New Roman"/>
          <w:szCs w:val="21"/>
        </w:rPr>
        <w:t>(</w:t>
      </w:r>
      <w:r w:rsidR="00132481">
        <w:rPr>
          <w:rFonts w:ascii="Times New Roman" w:eastAsia="楷体" w:hAnsi="Times New Roman" w:cs="Times New Roman"/>
          <w:szCs w:val="21"/>
        </w:rPr>
        <w:t>G-H</w:t>
      </w:r>
      <w:r w:rsidR="00132481" w:rsidRPr="008B7646">
        <w:rPr>
          <w:rFonts w:ascii="Times New Roman" w:eastAsia="楷体" w:hAnsi="Times New Roman" w:cs="Times New Roman"/>
          <w:szCs w:val="21"/>
        </w:rPr>
        <w:t xml:space="preserve">) </w:t>
      </w:r>
      <w:proofErr w:type="spellStart"/>
      <w:r w:rsidR="00132481" w:rsidRPr="008B7646">
        <w:rPr>
          <w:rFonts w:ascii="Times New Roman" w:eastAsia="楷体" w:hAnsi="Times New Roman" w:cs="Times New Roman"/>
          <w:szCs w:val="21"/>
        </w:rPr>
        <w:t>LEfSe</w:t>
      </w:r>
      <w:proofErr w:type="spellEnd"/>
      <w:r w:rsidR="00132481" w:rsidRPr="008B7646">
        <w:rPr>
          <w:rFonts w:ascii="Times New Roman" w:eastAsia="楷体" w:hAnsi="Times New Roman" w:cs="Times New Roman"/>
          <w:szCs w:val="21"/>
        </w:rPr>
        <w:t xml:space="preserve"> analysis</w:t>
      </w:r>
      <w:r w:rsidR="00132481">
        <w:rPr>
          <w:rFonts w:ascii="Times New Roman" w:eastAsia="楷体" w:hAnsi="Times New Roman" w:cs="Times New Roman"/>
          <w:szCs w:val="21"/>
        </w:rPr>
        <w:t xml:space="preserve"> of</w:t>
      </w:r>
      <w:r w:rsidR="00132481" w:rsidRPr="004354B7">
        <w:rPr>
          <w:rFonts w:ascii="Times New Roman" w:eastAsia="楷体" w:hAnsi="Times New Roman" w:cs="Times New Roman"/>
          <w:szCs w:val="21"/>
        </w:rPr>
        <w:t xml:space="preserve"> </w:t>
      </w:r>
      <w:r w:rsidR="00132481" w:rsidRPr="008B7646">
        <w:rPr>
          <w:rFonts w:ascii="Times New Roman" w:eastAsia="楷体" w:hAnsi="Times New Roman" w:cs="Times New Roman"/>
          <w:szCs w:val="21"/>
        </w:rPr>
        <w:t>differen</w:t>
      </w:r>
      <w:r w:rsidR="00132481">
        <w:rPr>
          <w:rFonts w:ascii="Times New Roman" w:eastAsia="楷体" w:hAnsi="Times New Roman" w:cs="Times New Roman"/>
          <w:szCs w:val="21"/>
        </w:rPr>
        <w:t>t gut microbiota</w:t>
      </w:r>
      <w:r w:rsidR="00132481" w:rsidRPr="008B7646">
        <w:rPr>
          <w:rFonts w:ascii="Times New Roman" w:eastAsia="楷体" w:hAnsi="Times New Roman" w:cs="Times New Roman"/>
          <w:szCs w:val="21"/>
        </w:rPr>
        <w:t>.</w:t>
      </w:r>
      <w:bookmarkEnd w:id="10"/>
      <w:r w:rsidR="00132481">
        <w:rPr>
          <w:rFonts w:ascii="Times New Roman" w:eastAsia="楷体" w:hAnsi="Times New Roman" w:cs="Times New Roman"/>
          <w:szCs w:val="21"/>
        </w:rPr>
        <w:t xml:space="preserve"> </w:t>
      </w:r>
      <w:r w:rsidR="004354B7">
        <w:rPr>
          <w:rFonts w:ascii="Times New Roman" w:hAnsi="Times New Roman" w:cs="Times New Roman"/>
          <w:szCs w:val="21"/>
        </w:rPr>
        <w:t>(</w:t>
      </w:r>
      <w:r w:rsidR="00132481">
        <w:rPr>
          <w:rFonts w:ascii="Times New Roman" w:hAnsi="Times New Roman" w:cs="Times New Roman"/>
          <w:szCs w:val="21"/>
        </w:rPr>
        <w:t>I</w:t>
      </w:r>
      <w:r w:rsidR="004354B7">
        <w:rPr>
          <w:rFonts w:ascii="Times New Roman" w:hAnsi="Times New Roman" w:cs="Times New Roman"/>
          <w:szCs w:val="21"/>
        </w:rPr>
        <w:t xml:space="preserve">) The relative abundance of </w:t>
      </w:r>
      <w:r w:rsidR="004354B7" w:rsidRPr="00381836">
        <w:rPr>
          <w:rFonts w:ascii="Times New Roman" w:eastAsia="楷体" w:hAnsi="Times New Roman" w:cs="Times New Roman"/>
          <w:szCs w:val="21"/>
        </w:rPr>
        <w:t xml:space="preserve">(a) </w:t>
      </w:r>
      <w:r w:rsidR="004354B7" w:rsidRPr="008003F9">
        <w:rPr>
          <w:rFonts w:ascii="Times New Roman" w:eastAsia="楷体" w:hAnsi="Times New Roman" w:cs="Times New Roman"/>
          <w:i/>
          <w:iCs/>
          <w:szCs w:val="21"/>
        </w:rPr>
        <w:t>Lactobacillus</w:t>
      </w:r>
      <w:r w:rsidR="004354B7" w:rsidRPr="00381836">
        <w:rPr>
          <w:rFonts w:ascii="Times New Roman" w:eastAsia="楷体" w:hAnsi="Times New Roman" w:cs="Times New Roman"/>
          <w:szCs w:val="21"/>
        </w:rPr>
        <w:t xml:space="preserve">; (b) </w:t>
      </w:r>
      <w:r w:rsidR="004354B7" w:rsidRPr="008003F9">
        <w:rPr>
          <w:rFonts w:ascii="Times New Roman" w:eastAsia="楷体" w:hAnsi="Times New Roman" w:cs="Times New Roman"/>
          <w:i/>
          <w:iCs/>
          <w:szCs w:val="21"/>
        </w:rPr>
        <w:t>HT002</w:t>
      </w:r>
      <w:r w:rsidR="004354B7" w:rsidRPr="00381836">
        <w:rPr>
          <w:rFonts w:ascii="Times New Roman" w:eastAsia="楷体" w:hAnsi="Times New Roman" w:cs="Times New Roman"/>
          <w:szCs w:val="21"/>
        </w:rPr>
        <w:t xml:space="preserve">; </w:t>
      </w:r>
      <w:bookmarkEnd w:id="9"/>
      <w:r w:rsidR="004354B7" w:rsidRPr="00381836">
        <w:rPr>
          <w:rFonts w:ascii="Times New Roman" w:eastAsia="楷体" w:hAnsi="Times New Roman" w:cs="Times New Roman"/>
          <w:szCs w:val="21"/>
        </w:rPr>
        <w:t xml:space="preserve">(c) </w:t>
      </w:r>
      <w:proofErr w:type="spellStart"/>
      <w:r w:rsidR="004354B7" w:rsidRPr="008003F9">
        <w:rPr>
          <w:rFonts w:ascii="Times New Roman" w:eastAsia="楷体" w:hAnsi="Times New Roman" w:cs="Times New Roman"/>
          <w:i/>
          <w:iCs/>
          <w:szCs w:val="21"/>
        </w:rPr>
        <w:t>Ligilactobacillus</w:t>
      </w:r>
      <w:proofErr w:type="spellEnd"/>
      <w:r w:rsidR="004354B7" w:rsidRPr="00381836">
        <w:rPr>
          <w:rFonts w:ascii="Times New Roman" w:eastAsia="楷体" w:hAnsi="Times New Roman" w:cs="Times New Roman"/>
          <w:szCs w:val="21"/>
        </w:rPr>
        <w:t xml:space="preserve">; (d) </w:t>
      </w:r>
      <w:r w:rsidR="004354B7" w:rsidRPr="008003F9">
        <w:rPr>
          <w:rFonts w:ascii="Times New Roman" w:eastAsia="楷体" w:hAnsi="Times New Roman" w:cs="Times New Roman"/>
          <w:i/>
          <w:iCs/>
          <w:szCs w:val="21"/>
        </w:rPr>
        <w:t>Escherichia-Shigella</w:t>
      </w:r>
      <w:r w:rsidR="004354B7" w:rsidRPr="00381836">
        <w:rPr>
          <w:rFonts w:ascii="Times New Roman" w:eastAsia="楷体" w:hAnsi="Times New Roman" w:cs="Times New Roman"/>
          <w:szCs w:val="21"/>
        </w:rPr>
        <w:t xml:space="preserve">; (e) </w:t>
      </w:r>
      <w:r w:rsidR="004354B7" w:rsidRPr="008003F9">
        <w:rPr>
          <w:rFonts w:ascii="Times New Roman" w:eastAsia="楷体" w:hAnsi="Times New Roman" w:cs="Times New Roman"/>
          <w:i/>
          <w:iCs/>
          <w:szCs w:val="21"/>
        </w:rPr>
        <w:t>Proteus</w:t>
      </w:r>
      <w:r w:rsidR="004354B7" w:rsidRPr="00381836">
        <w:rPr>
          <w:rFonts w:ascii="Times New Roman" w:eastAsia="楷体" w:hAnsi="Times New Roman" w:cs="Times New Roman"/>
          <w:szCs w:val="21"/>
        </w:rPr>
        <w:t>.</w:t>
      </w:r>
      <w:r w:rsidR="004354B7">
        <w:rPr>
          <w:rFonts w:ascii="Times New Roman" w:eastAsia="楷体" w:hAnsi="Times New Roman" w:cs="Times New Roman"/>
          <w:szCs w:val="21"/>
        </w:rPr>
        <w:t xml:space="preserve"> (J) </w:t>
      </w:r>
      <w:bookmarkStart w:id="11" w:name="_Hlk159010090"/>
      <w:r w:rsidR="004354B7" w:rsidRPr="004354B7">
        <w:rPr>
          <w:rFonts w:ascii="Times New Roman" w:eastAsia="楷体" w:hAnsi="Times New Roman" w:cs="Times New Roman"/>
          <w:szCs w:val="21"/>
        </w:rPr>
        <w:t xml:space="preserve">Content of </w:t>
      </w:r>
      <w:r w:rsidR="004354B7">
        <w:rPr>
          <w:rFonts w:ascii="Times New Roman" w:eastAsia="楷体" w:hAnsi="Times New Roman" w:cs="Times New Roman"/>
          <w:szCs w:val="21"/>
        </w:rPr>
        <w:t>SCFA</w:t>
      </w:r>
      <w:r w:rsidR="004354B7" w:rsidRPr="004354B7">
        <w:rPr>
          <w:rFonts w:ascii="Times New Roman" w:eastAsia="楷体" w:hAnsi="Times New Roman" w:cs="Times New Roman"/>
          <w:szCs w:val="21"/>
        </w:rPr>
        <w:t xml:space="preserve">s in simulated </w:t>
      </w:r>
      <w:r w:rsidR="006E7939">
        <w:rPr>
          <w:rFonts w:ascii="Times New Roman" w:eastAsia="楷体" w:hAnsi="Times New Roman" w:cs="Times New Roman"/>
          <w:szCs w:val="21"/>
        </w:rPr>
        <w:t xml:space="preserve">small intestine </w:t>
      </w:r>
      <w:r w:rsidR="004354B7" w:rsidRPr="004354B7">
        <w:rPr>
          <w:rFonts w:ascii="Times New Roman" w:eastAsia="楷体" w:hAnsi="Times New Roman" w:cs="Times New Roman"/>
          <w:szCs w:val="21"/>
        </w:rPr>
        <w:t>fermentation medium</w:t>
      </w:r>
      <w:r w:rsidR="004354B7">
        <w:rPr>
          <w:rFonts w:ascii="Times New Roman" w:eastAsia="楷体" w:hAnsi="Times New Roman" w:cs="Times New Roman"/>
          <w:szCs w:val="21"/>
        </w:rPr>
        <w:t>.</w:t>
      </w:r>
      <w:bookmarkEnd w:id="11"/>
      <w:r w:rsidR="004354B7">
        <w:rPr>
          <w:rFonts w:ascii="Times New Roman" w:eastAsia="楷体" w:hAnsi="Times New Roman" w:cs="Times New Roman"/>
          <w:szCs w:val="21"/>
        </w:rPr>
        <w:t xml:space="preserve"> </w:t>
      </w:r>
      <w:bookmarkStart w:id="12" w:name="_Hlk159078386"/>
      <w:r w:rsidR="008A09FD" w:rsidRPr="008B7646">
        <w:rPr>
          <w:rFonts w:ascii="Times New Roman" w:hAnsi="Times New Roman" w:cs="Times New Roman"/>
          <w:szCs w:val="21"/>
        </w:rPr>
        <w:t>Different lowercase letters between the two groups indicate a significant difference between the two experimental groups (</w:t>
      </w:r>
      <w:r w:rsidR="008A09FD" w:rsidRPr="008B7646">
        <w:rPr>
          <w:rFonts w:ascii="Times New Roman" w:hAnsi="Times New Roman" w:cs="Times New Roman"/>
          <w:i/>
          <w:iCs/>
          <w:szCs w:val="21"/>
        </w:rPr>
        <w:t>p</w:t>
      </w:r>
      <w:r w:rsidR="008A09FD" w:rsidRPr="008B7646">
        <w:rPr>
          <w:rFonts w:ascii="Times New Roman" w:hAnsi="Times New Roman" w:cs="Times New Roman"/>
          <w:szCs w:val="21"/>
        </w:rPr>
        <w:t xml:space="preserve"> &lt; 0.05) (n=</w:t>
      </w:r>
      <w:r w:rsidR="00B81C77">
        <w:rPr>
          <w:rFonts w:ascii="Times New Roman" w:eastAsia="宋体" w:hAnsi="Times New Roman" w:cs="Times New Roman"/>
          <w:szCs w:val="21"/>
        </w:rPr>
        <w:t>3</w:t>
      </w:r>
      <w:r w:rsidR="008A09FD" w:rsidRPr="008B7646">
        <w:rPr>
          <w:rFonts w:ascii="Times New Roman" w:hAnsi="Times New Roman" w:cs="Times New Roman"/>
          <w:szCs w:val="21"/>
        </w:rPr>
        <w:t xml:space="preserve">). CON: Control group; GP1: </w:t>
      </w:r>
      <w:r w:rsidR="008A09FD" w:rsidRPr="00FE56B4">
        <w:rPr>
          <w:rFonts w:ascii="Times New Roman" w:hAnsi="Times New Roman" w:cs="Times New Roman"/>
          <w:i/>
          <w:iCs/>
          <w:szCs w:val="21"/>
        </w:rPr>
        <w:t xml:space="preserve">Glycyrrhiza </w:t>
      </w:r>
      <w:r w:rsidR="008A09FD" w:rsidRPr="008B7646">
        <w:rPr>
          <w:rFonts w:ascii="Times New Roman" w:hAnsi="Times New Roman" w:cs="Times New Roman"/>
          <w:szCs w:val="21"/>
        </w:rPr>
        <w:t xml:space="preserve">polysaccharides purified components 1; FOS: </w:t>
      </w:r>
      <w:proofErr w:type="spellStart"/>
      <w:r w:rsidR="008A09FD" w:rsidRPr="008B7646">
        <w:rPr>
          <w:rFonts w:ascii="Times New Roman" w:hAnsi="Times New Roman" w:cs="Times New Roman"/>
          <w:szCs w:val="21"/>
        </w:rPr>
        <w:t>Fructooligosaccharide</w:t>
      </w:r>
      <w:proofErr w:type="spellEnd"/>
      <w:r w:rsidR="008A09FD" w:rsidRPr="008B7646">
        <w:rPr>
          <w:rFonts w:ascii="Times New Roman" w:hAnsi="Times New Roman" w:cs="Times New Roman"/>
          <w:szCs w:val="21"/>
        </w:rPr>
        <w:t>.</w:t>
      </w:r>
      <w:bookmarkEnd w:id="7"/>
    </w:p>
    <w:bookmarkEnd w:id="8"/>
    <w:bookmarkEnd w:id="12"/>
    <w:p w14:paraId="0FDEEAE4" w14:textId="284403D5" w:rsidR="008A09FD" w:rsidRDefault="007B517F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53C4D7" wp14:editId="5AC4E2BB">
            <wp:extent cx="5274310" cy="4869815"/>
            <wp:effectExtent l="0" t="0" r="2540" b="6985"/>
            <wp:docPr id="1128753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53697" name="图片 11287536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C765B" w14:textId="738CA46B" w:rsidR="007B517F" w:rsidRDefault="007B517F" w:rsidP="00DF76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EF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11EFD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36393C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995">
        <w:rPr>
          <w:rFonts w:ascii="Times New Roman" w:hAnsi="Times New Roman" w:cs="Times New Roman"/>
          <w:szCs w:val="21"/>
        </w:rPr>
        <w:t>Effects of simulated</w:t>
      </w:r>
      <w:r w:rsidRPr="008A09F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</w:t>
      </w:r>
      <w:r w:rsidRPr="008A09FD">
        <w:rPr>
          <w:rFonts w:ascii="Times New Roman" w:hAnsi="Times New Roman" w:cs="Times New Roman"/>
          <w:szCs w:val="21"/>
        </w:rPr>
        <w:t>ermentation medium</w:t>
      </w:r>
      <w:r>
        <w:rPr>
          <w:rFonts w:ascii="Times New Roman" w:hAnsi="Times New Roman" w:cs="Times New Roman"/>
          <w:szCs w:val="21"/>
        </w:rPr>
        <w:t xml:space="preserve"> </w:t>
      </w:r>
      <w:r w:rsidRPr="006B2995">
        <w:rPr>
          <w:rFonts w:ascii="Times New Roman" w:hAnsi="Times New Roman" w:cs="Times New Roman"/>
          <w:szCs w:val="21"/>
        </w:rPr>
        <w:t xml:space="preserve">on </w:t>
      </w:r>
      <w:r>
        <w:rPr>
          <w:rFonts w:ascii="Times New Roman" w:hAnsi="Times New Roman" w:cs="Times New Roman"/>
          <w:szCs w:val="21"/>
        </w:rPr>
        <w:t xml:space="preserve">production of SCFAs in small </w:t>
      </w:r>
      <w:proofErr w:type="spellStart"/>
      <w:r>
        <w:rPr>
          <w:rFonts w:ascii="Times New Roman" w:hAnsi="Times New Roman" w:cs="Times New Roman"/>
          <w:szCs w:val="21"/>
        </w:rPr>
        <w:t>intestind</w:t>
      </w:r>
      <w:proofErr w:type="spellEnd"/>
      <w:r>
        <w:rPr>
          <w:rFonts w:ascii="Times New Roman" w:hAnsi="Times New Roman" w:cs="Times New Roman"/>
          <w:szCs w:val="21"/>
        </w:rPr>
        <w:t xml:space="preserve"> and colon of </w:t>
      </w:r>
      <w:proofErr w:type="spellStart"/>
      <w:r>
        <w:rPr>
          <w:rFonts w:ascii="Times New Roman" w:hAnsi="Times New Roman" w:cs="Times New Roman"/>
          <w:szCs w:val="21"/>
        </w:rPr>
        <w:t>Balb</w:t>
      </w:r>
      <w:proofErr w:type="spellEnd"/>
      <w:r>
        <w:rPr>
          <w:rFonts w:ascii="Times New Roman" w:hAnsi="Times New Roman" w:cs="Times New Roman"/>
          <w:szCs w:val="21"/>
        </w:rPr>
        <w:t xml:space="preserve">/c mice treated with </w:t>
      </w:r>
      <w:r w:rsidRPr="006B0AD0">
        <w:rPr>
          <w:rFonts w:ascii="Times New Roman" w:eastAsia="楷体" w:hAnsi="Times New Roman" w:cs="Times New Roman"/>
          <w:szCs w:val="21"/>
        </w:rPr>
        <w:t xml:space="preserve">normal saline </w:t>
      </w:r>
      <w:r>
        <w:rPr>
          <w:rFonts w:ascii="Times New Roman" w:eastAsia="楷体" w:hAnsi="Times New Roman" w:cs="Times New Roman"/>
          <w:szCs w:val="21"/>
        </w:rPr>
        <w:t>(</w:t>
      </w:r>
      <w:r w:rsidRPr="006B0AD0">
        <w:rPr>
          <w:rFonts w:ascii="Times New Roman" w:eastAsia="楷体" w:hAnsi="Times New Roman" w:cs="Times New Roman"/>
          <w:szCs w:val="21"/>
        </w:rPr>
        <w:t>n=</w:t>
      </w:r>
      <w:r>
        <w:rPr>
          <w:rFonts w:ascii="Times New Roman" w:eastAsia="楷体" w:hAnsi="Times New Roman" w:cs="Times New Roman"/>
          <w:szCs w:val="21"/>
        </w:rPr>
        <w:t>3</w:t>
      </w:r>
      <w:r w:rsidRPr="006B0AD0">
        <w:rPr>
          <w:rFonts w:ascii="Times New Roman" w:eastAsia="楷体" w:hAnsi="Times New Roman" w:cs="Times New Roman"/>
          <w:szCs w:val="21"/>
        </w:rPr>
        <w:t xml:space="preserve">) or </w:t>
      </w:r>
      <w:r>
        <w:rPr>
          <w:rFonts w:ascii="Times New Roman" w:eastAsia="楷体" w:hAnsi="Times New Roman" w:cs="Times New Roman"/>
          <w:szCs w:val="21"/>
        </w:rPr>
        <w:t>1</w:t>
      </w:r>
      <w:r w:rsidRPr="006B0AD0">
        <w:rPr>
          <w:rFonts w:ascii="Times New Roman" w:eastAsia="楷体" w:hAnsi="Times New Roman" w:cs="Times New Roman"/>
          <w:szCs w:val="21"/>
        </w:rPr>
        <w:t>0 mg/</w:t>
      </w:r>
      <w:r>
        <w:rPr>
          <w:rFonts w:ascii="Times New Roman" w:eastAsia="楷体" w:hAnsi="Times New Roman" w:cs="Times New Roman"/>
          <w:szCs w:val="21"/>
        </w:rPr>
        <w:t>mL</w:t>
      </w:r>
      <w:r w:rsidRPr="006B0AD0">
        <w:rPr>
          <w:rFonts w:ascii="Times New Roman" w:eastAsia="楷体" w:hAnsi="Times New Roman" w:cs="Times New Roman"/>
          <w:szCs w:val="21"/>
        </w:rPr>
        <w:t xml:space="preserve"> GP1 (</w:t>
      </w:r>
      <w:r>
        <w:rPr>
          <w:rFonts w:ascii="Times New Roman" w:eastAsia="楷体" w:hAnsi="Times New Roman" w:cs="Times New Roman"/>
          <w:szCs w:val="21"/>
        </w:rPr>
        <w:t>n</w:t>
      </w:r>
      <w:r w:rsidRPr="006B0AD0">
        <w:rPr>
          <w:rFonts w:ascii="Times New Roman" w:eastAsia="楷体" w:hAnsi="Times New Roman" w:cs="Times New Roman"/>
          <w:szCs w:val="21"/>
        </w:rPr>
        <w:t>=</w:t>
      </w:r>
      <w:r>
        <w:rPr>
          <w:rFonts w:ascii="Times New Roman" w:eastAsia="楷体" w:hAnsi="Times New Roman" w:cs="Times New Roman"/>
          <w:szCs w:val="21"/>
        </w:rPr>
        <w:t>3</w:t>
      </w:r>
      <w:r w:rsidRPr="006B0AD0">
        <w:rPr>
          <w:rFonts w:ascii="Times New Roman" w:eastAsia="楷体" w:hAnsi="Times New Roman" w:cs="Times New Roman"/>
          <w:szCs w:val="21"/>
        </w:rPr>
        <w:t>).</w:t>
      </w:r>
      <w:r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eastAsia="楷体" w:hAnsi="Times New Roman" w:cs="Times New Roman"/>
          <w:szCs w:val="21"/>
        </w:rPr>
        <w:t>(A)</w:t>
      </w:r>
      <w:r w:rsidR="00DB4FE0">
        <w:rPr>
          <w:rFonts w:ascii="Times New Roman" w:eastAsia="楷体" w:hAnsi="Times New Roman" w:cs="Times New Roman"/>
          <w:szCs w:val="21"/>
        </w:rPr>
        <w:t xml:space="preserve"> </w:t>
      </w:r>
      <w:r>
        <w:rPr>
          <w:rFonts w:ascii="Times New Roman" w:eastAsia="楷体" w:hAnsi="Times New Roman" w:cs="Times New Roman"/>
          <w:szCs w:val="21"/>
        </w:rPr>
        <w:t xml:space="preserve">The content of </w:t>
      </w:r>
      <w:r w:rsidR="00DB4FE0">
        <w:rPr>
          <w:rFonts w:ascii="Times New Roman" w:eastAsia="楷体" w:hAnsi="Times New Roman" w:cs="Times New Roman"/>
          <w:szCs w:val="21"/>
        </w:rPr>
        <w:t xml:space="preserve">(a) </w:t>
      </w:r>
      <w:r w:rsidR="00F41C7B">
        <w:rPr>
          <w:rFonts w:ascii="Times New Roman" w:eastAsia="楷体" w:hAnsi="Times New Roman" w:cs="Times New Roman"/>
          <w:szCs w:val="21"/>
        </w:rPr>
        <w:t>a</w:t>
      </w:r>
      <w:r w:rsidR="00F41C7B" w:rsidRPr="00F41C7B">
        <w:rPr>
          <w:rFonts w:ascii="Times New Roman" w:eastAsia="楷体" w:hAnsi="Times New Roman" w:cs="Times New Roman"/>
          <w:szCs w:val="21"/>
        </w:rPr>
        <w:t>cetic acid</w:t>
      </w:r>
      <w:r w:rsidR="00911CF0">
        <w:rPr>
          <w:rFonts w:ascii="Times New Roman" w:eastAsia="楷体" w:hAnsi="Times New Roman" w:cs="Times New Roman" w:hint="eastAsia"/>
          <w:szCs w:val="21"/>
        </w:rPr>
        <w:t>;</w:t>
      </w:r>
      <w:r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hAnsi="Times New Roman" w:cs="Times New Roman"/>
          <w:szCs w:val="21"/>
        </w:rPr>
        <w:t>(</w:t>
      </w:r>
      <w:r w:rsidR="00DB4FE0">
        <w:rPr>
          <w:rFonts w:ascii="Times New Roman" w:hAnsi="Times New Roman" w:cs="Times New Roman"/>
          <w:szCs w:val="21"/>
        </w:rPr>
        <w:t>b</w:t>
      </w:r>
      <w:r w:rsidR="00F41C7B">
        <w:rPr>
          <w:rFonts w:ascii="Times New Roman" w:hAnsi="Times New Roman" w:cs="Times New Roman"/>
          <w:szCs w:val="21"/>
        </w:rPr>
        <w:t>)</w:t>
      </w:r>
      <w:r w:rsidR="00F41C7B" w:rsidRPr="00F41C7B"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eastAsia="楷体" w:hAnsi="Times New Roman" w:cs="Times New Roman"/>
          <w:szCs w:val="21"/>
        </w:rPr>
        <w:t>P</w:t>
      </w:r>
      <w:r w:rsidR="00F41C7B" w:rsidRPr="00F41C7B">
        <w:rPr>
          <w:rFonts w:ascii="Times New Roman" w:eastAsia="楷体" w:hAnsi="Times New Roman" w:cs="Times New Roman"/>
          <w:szCs w:val="21"/>
        </w:rPr>
        <w:t>ropionic acid</w:t>
      </w:r>
      <w:r w:rsidR="00911CF0">
        <w:rPr>
          <w:rFonts w:ascii="Times New Roman" w:eastAsia="楷体" w:hAnsi="Times New Roman" w:cs="Times New Roman" w:hint="eastAsia"/>
          <w:szCs w:val="21"/>
        </w:rPr>
        <w:t>;</w:t>
      </w:r>
      <w:r w:rsidR="00F41C7B" w:rsidRPr="00F41C7B"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eastAsia="楷体" w:hAnsi="Times New Roman" w:cs="Times New Roman"/>
          <w:szCs w:val="21"/>
        </w:rPr>
        <w:t>(</w:t>
      </w:r>
      <w:r w:rsidR="00DB4FE0">
        <w:rPr>
          <w:rFonts w:ascii="Times New Roman" w:eastAsia="楷体" w:hAnsi="Times New Roman" w:cs="Times New Roman"/>
          <w:szCs w:val="21"/>
        </w:rPr>
        <w:t>c</w:t>
      </w:r>
      <w:r w:rsidR="00F41C7B">
        <w:rPr>
          <w:rFonts w:ascii="Times New Roman" w:eastAsia="楷体" w:hAnsi="Times New Roman" w:cs="Times New Roman"/>
          <w:szCs w:val="21"/>
        </w:rPr>
        <w:t>) B</w:t>
      </w:r>
      <w:r w:rsidR="00F41C7B" w:rsidRPr="00F41C7B">
        <w:rPr>
          <w:rFonts w:ascii="Times New Roman" w:eastAsia="楷体" w:hAnsi="Times New Roman" w:cs="Times New Roman"/>
          <w:szCs w:val="21"/>
        </w:rPr>
        <w:t>utyric acid</w:t>
      </w:r>
      <w:r w:rsidR="00911CF0">
        <w:rPr>
          <w:rFonts w:ascii="Times New Roman" w:eastAsia="楷体" w:hAnsi="Times New Roman" w:cs="Times New Roman" w:hint="eastAsia"/>
          <w:szCs w:val="21"/>
        </w:rPr>
        <w:t>;</w:t>
      </w:r>
      <w:r w:rsidR="00F41C7B" w:rsidRPr="00F41C7B"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eastAsia="楷体" w:hAnsi="Times New Roman" w:cs="Times New Roman"/>
          <w:szCs w:val="21"/>
        </w:rPr>
        <w:t>(</w:t>
      </w:r>
      <w:r w:rsidR="00DB4FE0">
        <w:rPr>
          <w:rFonts w:ascii="Times New Roman" w:eastAsia="楷体" w:hAnsi="Times New Roman" w:cs="Times New Roman"/>
          <w:szCs w:val="21"/>
        </w:rPr>
        <w:t>d</w:t>
      </w:r>
      <w:r w:rsidR="00F41C7B">
        <w:rPr>
          <w:rFonts w:ascii="Times New Roman" w:eastAsia="楷体" w:hAnsi="Times New Roman" w:cs="Times New Roman"/>
          <w:szCs w:val="21"/>
        </w:rPr>
        <w:t xml:space="preserve">) </w:t>
      </w:r>
      <w:proofErr w:type="spellStart"/>
      <w:r w:rsidR="00F41C7B">
        <w:rPr>
          <w:rFonts w:ascii="Times New Roman" w:eastAsia="楷体" w:hAnsi="Times New Roman" w:cs="Times New Roman"/>
          <w:szCs w:val="21"/>
        </w:rPr>
        <w:t>I</w:t>
      </w:r>
      <w:r w:rsidR="00F41C7B" w:rsidRPr="00F41C7B">
        <w:rPr>
          <w:rFonts w:ascii="Times New Roman" w:eastAsia="楷体" w:hAnsi="Times New Roman" w:cs="Times New Roman"/>
          <w:szCs w:val="21"/>
        </w:rPr>
        <w:t>sobutyric</w:t>
      </w:r>
      <w:proofErr w:type="spellEnd"/>
      <w:r w:rsidR="00F41C7B" w:rsidRPr="00F41C7B">
        <w:rPr>
          <w:rFonts w:ascii="Times New Roman" w:eastAsia="楷体" w:hAnsi="Times New Roman" w:cs="Times New Roman"/>
          <w:szCs w:val="21"/>
        </w:rPr>
        <w:t xml:space="preserve"> acid</w:t>
      </w:r>
      <w:r w:rsidR="00911CF0">
        <w:rPr>
          <w:rFonts w:ascii="Times New Roman" w:eastAsia="楷体" w:hAnsi="Times New Roman" w:cs="Times New Roman" w:hint="eastAsia"/>
          <w:szCs w:val="21"/>
        </w:rPr>
        <w:t>;</w:t>
      </w:r>
      <w:r w:rsidR="00F41C7B" w:rsidRPr="00F41C7B"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eastAsia="楷体" w:hAnsi="Times New Roman" w:cs="Times New Roman"/>
          <w:szCs w:val="21"/>
        </w:rPr>
        <w:t>(</w:t>
      </w:r>
      <w:r w:rsidR="00DB4FE0">
        <w:rPr>
          <w:rFonts w:ascii="Times New Roman" w:eastAsia="楷体" w:hAnsi="Times New Roman" w:cs="Times New Roman"/>
          <w:szCs w:val="21"/>
        </w:rPr>
        <w:t>e</w:t>
      </w:r>
      <w:r w:rsidR="00F41C7B">
        <w:rPr>
          <w:rFonts w:ascii="Times New Roman" w:eastAsia="楷体" w:hAnsi="Times New Roman" w:cs="Times New Roman"/>
          <w:szCs w:val="21"/>
        </w:rPr>
        <w:t>) V</w:t>
      </w:r>
      <w:r w:rsidR="00F41C7B" w:rsidRPr="00F41C7B">
        <w:rPr>
          <w:rFonts w:ascii="Times New Roman" w:eastAsia="楷体" w:hAnsi="Times New Roman" w:cs="Times New Roman"/>
          <w:szCs w:val="21"/>
        </w:rPr>
        <w:t>aleric acid</w:t>
      </w:r>
      <w:r w:rsidR="00911CF0">
        <w:rPr>
          <w:rFonts w:ascii="Times New Roman" w:eastAsia="楷体" w:hAnsi="Times New Roman" w:cs="Times New Roman" w:hint="eastAsia"/>
          <w:szCs w:val="21"/>
        </w:rPr>
        <w:t>;</w:t>
      </w:r>
      <w:r w:rsidR="00F41C7B" w:rsidRPr="00F41C7B">
        <w:rPr>
          <w:rFonts w:ascii="Times New Roman" w:eastAsia="楷体" w:hAnsi="Times New Roman" w:cs="Times New Roman"/>
          <w:szCs w:val="21"/>
        </w:rPr>
        <w:t xml:space="preserve"> </w:t>
      </w:r>
      <w:r w:rsidR="00F41C7B">
        <w:rPr>
          <w:rFonts w:ascii="Times New Roman" w:eastAsia="楷体" w:hAnsi="Times New Roman" w:cs="Times New Roman"/>
          <w:szCs w:val="21"/>
        </w:rPr>
        <w:t>(</w:t>
      </w:r>
      <w:r w:rsidR="00DB4FE0">
        <w:rPr>
          <w:rFonts w:ascii="Times New Roman" w:eastAsia="楷体" w:hAnsi="Times New Roman" w:cs="Times New Roman"/>
          <w:szCs w:val="21"/>
        </w:rPr>
        <w:t>f</w:t>
      </w:r>
      <w:r w:rsidR="00F41C7B">
        <w:rPr>
          <w:rFonts w:ascii="Times New Roman" w:eastAsia="楷体" w:hAnsi="Times New Roman" w:cs="Times New Roman"/>
          <w:szCs w:val="21"/>
        </w:rPr>
        <w:t>) I</w:t>
      </w:r>
      <w:r w:rsidR="00F41C7B" w:rsidRPr="00F41C7B">
        <w:rPr>
          <w:rFonts w:ascii="Times New Roman" w:eastAsia="楷体" w:hAnsi="Times New Roman" w:cs="Times New Roman"/>
          <w:szCs w:val="21"/>
        </w:rPr>
        <w:t>sovaleric acid</w:t>
      </w:r>
      <w:r w:rsidR="00DB4FE0" w:rsidRPr="00DB4FE0">
        <w:rPr>
          <w:rFonts w:ascii="Times New Roman" w:eastAsia="楷体" w:hAnsi="Times New Roman" w:cs="Times New Roman"/>
          <w:szCs w:val="21"/>
        </w:rPr>
        <w:t xml:space="preserve"> </w:t>
      </w:r>
      <w:r w:rsidR="00DB4FE0">
        <w:rPr>
          <w:rFonts w:ascii="Times New Roman" w:eastAsia="楷体" w:hAnsi="Times New Roman" w:cs="Times New Roman"/>
          <w:szCs w:val="21"/>
        </w:rPr>
        <w:t>in</w:t>
      </w:r>
      <w:r w:rsidR="00DB4FE0" w:rsidRPr="007B517F">
        <w:rPr>
          <w:rFonts w:ascii="Times New Roman" w:hAnsi="Times New Roman" w:cs="Times New Roman"/>
          <w:szCs w:val="21"/>
        </w:rPr>
        <w:t xml:space="preserve"> </w:t>
      </w:r>
      <w:r w:rsidR="00DB4FE0" w:rsidRPr="006B2995">
        <w:rPr>
          <w:rFonts w:ascii="Times New Roman" w:hAnsi="Times New Roman" w:cs="Times New Roman"/>
          <w:szCs w:val="21"/>
        </w:rPr>
        <w:t>simulated</w:t>
      </w:r>
      <w:r w:rsidR="00DB4FE0">
        <w:rPr>
          <w:rFonts w:ascii="Times New Roman" w:eastAsia="楷体" w:hAnsi="Times New Roman" w:cs="Times New Roman"/>
          <w:szCs w:val="21"/>
        </w:rPr>
        <w:t xml:space="preserve"> </w:t>
      </w:r>
      <w:r w:rsidR="00DB4FE0">
        <w:rPr>
          <w:rFonts w:ascii="Times New Roman" w:hAnsi="Times New Roman" w:cs="Times New Roman"/>
          <w:szCs w:val="21"/>
        </w:rPr>
        <w:t>small intestine f</w:t>
      </w:r>
      <w:r w:rsidR="00DB4FE0" w:rsidRPr="008A09FD">
        <w:rPr>
          <w:rFonts w:ascii="Times New Roman" w:hAnsi="Times New Roman" w:cs="Times New Roman"/>
          <w:szCs w:val="21"/>
        </w:rPr>
        <w:t>ermentation medium</w:t>
      </w:r>
      <w:r w:rsidR="00DB4FE0">
        <w:rPr>
          <w:rFonts w:ascii="Times New Roman" w:hAnsi="Times New Roman" w:cs="Times New Roman"/>
          <w:szCs w:val="21"/>
        </w:rPr>
        <w:t>. (B) The c</w:t>
      </w:r>
      <w:r w:rsidR="00DB4FE0" w:rsidRPr="00DB4FE0">
        <w:rPr>
          <w:rFonts w:ascii="Times New Roman" w:hAnsi="Times New Roman" w:cs="Times New Roman"/>
          <w:szCs w:val="21"/>
        </w:rPr>
        <w:t xml:space="preserve">hanges of pH value of simulated small intestine </w:t>
      </w:r>
      <w:r w:rsidR="00DB4FE0">
        <w:rPr>
          <w:rFonts w:ascii="Times New Roman" w:hAnsi="Times New Roman" w:cs="Times New Roman"/>
          <w:szCs w:val="21"/>
        </w:rPr>
        <w:t>fermentation</w:t>
      </w:r>
      <w:r w:rsidR="00DB4FE0" w:rsidRPr="00DB4FE0">
        <w:rPr>
          <w:rFonts w:ascii="Times New Roman" w:hAnsi="Times New Roman" w:cs="Times New Roman"/>
          <w:szCs w:val="21"/>
        </w:rPr>
        <w:t xml:space="preserve"> </w:t>
      </w:r>
      <w:r w:rsidR="00DB4FE0">
        <w:rPr>
          <w:rFonts w:ascii="Times New Roman" w:hAnsi="Times New Roman" w:cs="Times New Roman"/>
          <w:szCs w:val="21"/>
        </w:rPr>
        <w:t>medium. (C)</w:t>
      </w:r>
      <w:r w:rsidR="00DB4FE0" w:rsidRPr="00DB4FE0">
        <w:rPr>
          <w:rFonts w:ascii="Times New Roman" w:eastAsia="楷体" w:hAnsi="Times New Roman" w:cs="Times New Roman"/>
          <w:szCs w:val="21"/>
        </w:rPr>
        <w:t xml:space="preserve"> </w:t>
      </w:r>
      <w:r w:rsidR="00DB4FE0">
        <w:rPr>
          <w:rFonts w:ascii="Times New Roman" w:eastAsia="楷体" w:hAnsi="Times New Roman" w:cs="Times New Roman"/>
          <w:szCs w:val="21"/>
        </w:rPr>
        <w:t>The content of (a) a</w:t>
      </w:r>
      <w:r w:rsidR="00DB4FE0" w:rsidRPr="00F41C7B">
        <w:rPr>
          <w:rFonts w:ascii="Times New Roman" w:eastAsia="楷体" w:hAnsi="Times New Roman" w:cs="Times New Roman"/>
          <w:szCs w:val="21"/>
        </w:rPr>
        <w:t>cetic acid</w:t>
      </w:r>
      <w:r w:rsidR="00DB4FE0">
        <w:rPr>
          <w:rFonts w:ascii="Times New Roman" w:eastAsia="楷体" w:hAnsi="Times New Roman" w:cs="Times New Roman"/>
          <w:szCs w:val="21"/>
        </w:rPr>
        <w:t xml:space="preserve"> </w:t>
      </w:r>
      <w:r w:rsidR="00DB4FE0">
        <w:rPr>
          <w:rFonts w:ascii="Times New Roman" w:hAnsi="Times New Roman" w:cs="Times New Roman"/>
          <w:szCs w:val="21"/>
        </w:rPr>
        <w:t>(b)</w:t>
      </w:r>
      <w:r w:rsidR="00DB4FE0" w:rsidRPr="00F41C7B">
        <w:rPr>
          <w:rFonts w:ascii="Times New Roman" w:eastAsia="楷体" w:hAnsi="Times New Roman" w:cs="Times New Roman"/>
          <w:szCs w:val="21"/>
        </w:rPr>
        <w:t xml:space="preserve"> </w:t>
      </w:r>
      <w:r w:rsidR="00DB4FE0">
        <w:rPr>
          <w:rFonts w:ascii="Times New Roman" w:eastAsia="楷体" w:hAnsi="Times New Roman" w:cs="Times New Roman"/>
          <w:szCs w:val="21"/>
        </w:rPr>
        <w:t>P</w:t>
      </w:r>
      <w:r w:rsidR="00DB4FE0" w:rsidRPr="00F41C7B">
        <w:rPr>
          <w:rFonts w:ascii="Times New Roman" w:eastAsia="楷体" w:hAnsi="Times New Roman" w:cs="Times New Roman"/>
          <w:szCs w:val="21"/>
        </w:rPr>
        <w:t xml:space="preserve">ropionic acid, </w:t>
      </w:r>
      <w:r w:rsidR="00DB4FE0">
        <w:rPr>
          <w:rFonts w:ascii="Times New Roman" w:eastAsia="楷体" w:hAnsi="Times New Roman" w:cs="Times New Roman"/>
          <w:szCs w:val="21"/>
        </w:rPr>
        <w:t>(c) B</w:t>
      </w:r>
      <w:r w:rsidR="00DB4FE0" w:rsidRPr="00F41C7B">
        <w:rPr>
          <w:rFonts w:ascii="Times New Roman" w:eastAsia="楷体" w:hAnsi="Times New Roman" w:cs="Times New Roman"/>
          <w:szCs w:val="21"/>
        </w:rPr>
        <w:t xml:space="preserve">utyric acid, </w:t>
      </w:r>
      <w:r w:rsidR="00DB4FE0">
        <w:rPr>
          <w:rFonts w:ascii="Times New Roman" w:eastAsia="楷体" w:hAnsi="Times New Roman" w:cs="Times New Roman"/>
          <w:szCs w:val="21"/>
        </w:rPr>
        <w:t xml:space="preserve">(d) </w:t>
      </w:r>
      <w:proofErr w:type="spellStart"/>
      <w:r w:rsidR="00DB4FE0">
        <w:rPr>
          <w:rFonts w:ascii="Times New Roman" w:eastAsia="楷体" w:hAnsi="Times New Roman" w:cs="Times New Roman"/>
          <w:szCs w:val="21"/>
        </w:rPr>
        <w:t>I</w:t>
      </w:r>
      <w:r w:rsidR="00DB4FE0" w:rsidRPr="00F41C7B">
        <w:rPr>
          <w:rFonts w:ascii="Times New Roman" w:eastAsia="楷体" w:hAnsi="Times New Roman" w:cs="Times New Roman"/>
          <w:szCs w:val="21"/>
        </w:rPr>
        <w:t>sobutyric</w:t>
      </w:r>
      <w:proofErr w:type="spellEnd"/>
      <w:r w:rsidR="00DB4FE0" w:rsidRPr="00F41C7B">
        <w:rPr>
          <w:rFonts w:ascii="Times New Roman" w:eastAsia="楷体" w:hAnsi="Times New Roman" w:cs="Times New Roman"/>
          <w:szCs w:val="21"/>
        </w:rPr>
        <w:t xml:space="preserve"> acid, </w:t>
      </w:r>
      <w:r w:rsidR="00DB4FE0">
        <w:rPr>
          <w:rFonts w:ascii="Times New Roman" w:eastAsia="楷体" w:hAnsi="Times New Roman" w:cs="Times New Roman"/>
          <w:szCs w:val="21"/>
        </w:rPr>
        <w:t>(e) V</w:t>
      </w:r>
      <w:r w:rsidR="00DB4FE0" w:rsidRPr="00F41C7B">
        <w:rPr>
          <w:rFonts w:ascii="Times New Roman" w:eastAsia="楷体" w:hAnsi="Times New Roman" w:cs="Times New Roman"/>
          <w:szCs w:val="21"/>
        </w:rPr>
        <w:t xml:space="preserve">aleric acid, </w:t>
      </w:r>
      <w:r w:rsidR="00DB4FE0">
        <w:rPr>
          <w:rFonts w:ascii="Times New Roman" w:eastAsia="楷体" w:hAnsi="Times New Roman" w:cs="Times New Roman"/>
          <w:szCs w:val="21"/>
        </w:rPr>
        <w:t>(f) I</w:t>
      </w:r>
      <w:r w:rsidR="00DB4FE0" w:rsidRPr="00F41C7B">
        <w:rPr>
          <w:rFonts w:ascii="Times New Roman" w:eastAsia="楷体" w:hAnsi="Times New Roman" w:cs="Times New Roman"/>
          <w:szCs w:val="21"/>
        </w:rPr>
        <w:t>sovaleric acid</w:t>
      </w:r>
      <w:r w:rsidR="00DB4FE0" w:rsidRPr="00DB4FE0">
        <w:rPr>
          <w:rFonts w:ascii="Times New Roman" w:eastAsia="楷体" w:hAnsi="Times New Roman" w:cs="Times New Roman"/>
          <w:szCs w:val="21"/>
        </w:rPr>
        <w:t xml:space="preserve"> </w:t>
      </w:r>
      <w:r w:rsidR="00DB4FE0">
        <w:rPr>
          <w:rFonts w:ascii="Times New Roman" w:eastAsia="楷体" w:hAnsi="Times New Roman" w:cs="Times New Roman"/>
          <w:szCs w:val="21"/>
        </w:rPr>
        <w:t>in</w:t>
      </w:r>
      <w:r w:rsidR="00DB4FE0" w:rsidRPr="007B517F">
        <w:rPr>
          <w:rFonts w:ascii="Times New Roman" w:hAnsi="Times New Roman" w:cs="Times New Roman"/>
          <w:szCs w:val="21"/>
        </w:rPr>
        <w:t xml:space="preserve"> </w:t>
      </w:r>
      <w:r w:rsidR="00DB4FE0" w:rsidRPr="006B2995">
        <w:rPr>
          <w:rFonts w:ascii="Times New Roman" w:hAnsi="Times New Roman" w:cs="Times New Roman"/>
          <w:szCs w:val="21"/>
        </w:rPr>
        <w:t>simulated</w:t>
      </w:r>
      <w:r w:rsidR="00DB4FE0">
        <w:rPr>
          <w:rFonts w:ascii="Times New Roman" w:eastAsia="楷体" w:hAnsi="Times New Roman" w:cs="Times New Roman"/>
          <w:szCs w:val="21"/>
        </w:rPr>
        <w:t xml:space="preserve"> colon</w:t>
      </w:r>
      <w:r w:rsidR="00DB4FE0">
        <w:rPr>
          <w:rFonts w:ascii="Times New Roman" w:hAnsi="Times New Roman" w:cs="Times New Roman"/>
          <w:szCs w:val="21"/>
        </w:rPr>
        <w:t xml:space="preserve"> f</w:t>
      </w:r>
      <w:r w:rsidR="00DB4FE0" w:rsidRPr="008A09FD">
        <w:rPr>
          <w:rFonts w:ascii="Times New Roman" w:hAnsi="Times New Roman" w:cs="Times New Roman"/>
          <w:szCs w:val="21"/>
        </w:rPr>
        <w:t>ermentation medium</w:t>
      </w:r>
      <w:r w:rsidR="00DB4FE0">
        <w:rPr>
          <w:rFonts w:ascii="Times New Roman" w:hAnsi="Times New Roman" w:cs="Times New Roman"/>
          <w:szCs w:val="21"/>
        </w:rPr>
        <w:t>. (B) The c</w:t>
      </w:r>
      <w:r w:rsidR="00DB4FE0" w:rsidRPr="00DB4FE0">
        <w:rPr>
          <w:rFonts w:ascii="Times New Roman" w:hAnsi="Times New Roman" w:cs="Times New Roman"/>
          <w:szCs w:val="21"/>
        </w:rPr>
        <w:t xml:space="preserve">hanges of pH value of simulated </w:t>
      </w:r>
      <w:r w:rsidR="00DB4FE0">
        <w:rPr>
          <w:rFonts w:ascii="Times New Roman" w:hAnsi="Times New Roman" w:cs="Times New Roman"/>
          <w:szCs w:val="21"/>
        </w:rPr>
        <w:t>colon</w:t>
      </w:r>
      <w:r w:rsidR="00DB4FE0" w:rsidRPr="00DB4FE0">
        <w:rPr>
          <w:rFonts w:ascii="Times New Roman" w:hAnsi="Times New Roman" w:cs="Times New Roman"/>
          <w:szCs w:val="21"/>
        </w:rPr>
        <w:t xml:space="preserve"> </w:t>
      </w:r>
      <w:r w:rsidR="00DB4FE0">
        <w:rPr>
          <w:rFonts w:ascii="Times New Roman" w:hAnsi="Times New Roman" w:cs="Times New Roman"/>
          <w:szCs w:val="21"/>
        </w:rPr>
        <w:t>fermentation</w:t>
      </w:r>
      <w:r w:rsidR="00DB4FE0" w:rsidRPr="00DB4FE0">
        <w:rPr>
          <w:rFonts w:ascii="Times New Roman" w:hAnsi="Times New Roman" w:cs="Times New Roman"/>
          <w:szCs w:val="21"/>
        </w:rPr>
        <w:t xml:space="preserve"> </w:t>
      </w:r>
      <w:r w:rsidR="00DB4FE0">
        <w:rPr>
          <w:rFonts w:ascii="Times New Roman" w:hAnsi="Times New Roman" w:cs="Times New Roman"/>
          <w:szCs w:val="21"/>
        </w:rPr>
        <w:t>medium.</w:t>
      </w:r>
    </w:p>
    <w:p w14:paraId="49019CD4" w14:textId="77777777" w:rsidR="008A09FD" w:rsidRDefault="008A09FD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ED3DBC" w14:textId="77777777" w:rsidR="008A09FD" w:rsidRDefault="008A09FD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06F5A3" w14:textId="77777777" w:rsidR="008A09FD" w:rsidRDefault="008A09FD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97CA6A" w14:textId="77777777" w:rsidR="00DB4FE0" w:rsidRDefault="00DB4FE0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378003" w14:textId="77777777" w:rsidR="00AC5E7F" w:rsidRDefault="00AC5E7F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59C69C" w14:textId="77777777" w:rsidR="00AC5E7F" w:rsidRPr="00AC5E7F" w:rsidRDefault="00AC5E7F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FA7A96" w14:textId="7F7221BD" w:rsidR="008A09FD" w:rsidRDefault="005344A3" w:rsidP="00DF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855E66" wp14:editId="39BC69D0">
            <wp:extent cx="5274310" cy="6469380"/>
            <wp:effectExtent l="0" t="0" r="2540" b="7620"/>
            <wp:docPr id="10810958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95830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4467" w14:textId="32861418" w:rsidR="0036393C" w:rsidRPr="0098440D" w:rsidRDefault="0036393C" w:rsidP="0036393C">
      <w:pPr>
        <w:spacing w:line="360" w:lineRule="auto"/>
        <w:rPr>
          <w:rFonts w:ascii="Times New Roman" w:eastAsia="楷体" w:hAnsi="Times New Roman" w:cs="Times New Roman"/>
          <w:szCs w:val="21"/>
        </w:rPr>
      </w:pPr>
      <w:r w:rsidRPr="0036393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6393C"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D02E2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3639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Effects of GP1 on gut microbiota diversity, genes and function proteins in the </w:t>
      </w:r>
      <w:bookmarkStart w:id="13" w:name="_Hlk158977708"/>
      <w:r w:rsidRPr="006B0AD0">
        <w:rPr>
          <w:rFonts w:ascii="Times New Roman" w:eastAsia="楷体" w:hAnsi="Times New Roman" w:cs="Times New Roman"/>
          <w:szCs w:val="21"/>
        </w:rPr>
        <w:t xml:space="preserve">fecal microbiota of </w:t>
      </w:r>
      <w:proofErr w:type="spellStart"/>
      <w:r w:rsidRPr="006B0AD0">
        <w:rPr>
          <w:rFonts w:ascii="Times New Roman" w:eastAsia="楷体" w:hAnsi="Times New Roman" w:cs="Times New Roman"/>
          <w:szCs w:val="21"/>
        </w:rPr>
        <w:t>Balb</w:t>
      </w:r>
      <w:proofErr w:type="spellEnd"/>
      <w:r w:rsidRPr="006B0AD0">
        <w:rPr>
          <w:rFonts w:ascii="Times New Roman" w:eastAsia="楷体" w:hAnsi="Times New Roman" w:cs="Times New Roman"/>
          <w:szCs w:val="21"/>
        </w:rPr>
        <w:t>/c mice treated with vehicle (CTX + normal saline, n=6) or 200 mg/kg GP1 (CTX</w:t>
      </w:r>
      <w:r w:rsidR="005344A3">
        <w:rPr>
          <w:rFonts w:ascii="Times New Roman" w:eastAsia="楷体" w:hAnsi="Times New Roman" w:cs="Times New Roman" w:hint="eastAsia"/>
          <w:szCs w:val="21"/>
        </w:rPr>
        <w:t xml:space="preserve"> </w:t>
      </w:r>
      <w:r w:rsidRPr="006B0AD0">
        <w:rPr>
          <w:rFonts w:ascii="Times New Roman" w:eastAsia="楷体" w:hAnsi="Times New Roman" w:cs="Times New Roman"/>
          <w:szCs w:val="21"/>
        </w:rPr>
        <w:t>+</w:t>
      </w:r>
      <w:r w:rsidR="005344A3">
        <w:rPr>
          <w:rFonts w:ascii="Times New Roman" w:eastAsia="楷体" w:hAnsi="Times New Roman" w:cs="Times New Roman" w:hint="eastAsia"/>
          <w:szCs w:val="21"/>
        </w:rPr>
        <w:t xml:space="preserve"> </w:t>
      </w:r>
      <w:r w:rsidRPr="006B0AD0">
        <w:rPr>
          <w:rFonts w:ascii="Times New Roman" w:eastAsia="楷体" w:hAnsi="Times New Roman" w:cs="Times New Roman"/>
          <w:szCs w:val="21"/>
        </w:rPr>
        <w:t xml:space="preserve">GP1, n=6). </w:t>
      </w:r>
      <w:r w:rsidR="0002338E">
        <w:rPr>
          <w:rFonts w:ascii="Times New Roman" w:eastAsia="楷体" w:hAnsi="Times New Roman" w:cs="Times New Roman"/>
          <w:szCs w:val="21"/>
        </w:rPr>
        <w:t>Effect of GP1 on the diversity of gut microbiota: (A) PCA</w:t>
      </w:r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02338E">
        <w:rPr>
          <w:rFonts w:ascii="Times New Roman" w:eastAsia="楷体" w:hAnsi="Times New Roman" w:cs="Times New Roman"/>
          <w:szCs w:val="21"/>
        </w:rPr>
        <w:t xml:space="preserve"> (B) </w:t>
      </w:r>
      <w:proofErr w:type="spellStart"/>
      <w:r w:rsidR="0002338E">
        <w:rPr>
          <w:rFonts w:ascii="Times New Roman" w:eastAsia="楷体" w:hAnsi="Times New Roman" w:cs="Times New Roman"/>
          <w:szCs w:val="21"/>
        </w:rPr>
        <w:t>PCoA</w:t>
      </w:r>
      <w:proofErr w:type="spellEnd"/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02338E">
        <w:rPr>
          <w:rFonts w:ascii="Times New Roman" w:eastAsia="楷体" w:hAnsi="Times New Roman" w:cs="Times New Roman"/>
          <w:szCs w:val="21"/>
        </w:rPr>
        <w:t xml:space="preserve"> (C) NMDS analysis. Effect of GP1 on the gene expression of gut microbiota: (D) Chao 1</w:t>
      </w:r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02338E">
        <w:rPr>
          <w:rFonts w:ascii="Times New Roman" w:eastAsia="楷体" w:hAnsi="Times New Roman" w:cs="Times New Roman"/>
          <w:szCs w:val="21"/>
        </w:rPr>
        <w:t xml:space="preserve"> (E) Shannon</w:t>
      </w:r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02338E">
        <w:rPr>
          <w:rFonts w:ascii="Times New Roman" w:eastAsia="楷体" w:hAnsi="Times New Roman" w:cs="Times New Roman"/>
          <w:szCs w:val="21"/>
        </w:rPr>
        <w:t xml:space="preserve"> (F) Simpson</w:t>
      </w:r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02338E">
        <w:rPr>
          <w:rFonts w:ascii="Times New Roman" w:eastAsia="楷体" w:hAnsi="Times New Roman" w:cs="Times New Roman"/>
          <w:szCs w:val="21"/>
        </w:rPr>
        <w:t xml:space="preserve"> (G) </w:t>
      </w:r>
      <w:proofErr w:type="spellStart"/>
      <w:r w:rsidR="0002338E">
        <w:rPr>
          <w:rFonts w:ascii="Times New Roman" w:eastAsia="楷体" w:hAnsi="Times New Roman" w:cs="Times New Roman"/>
          <w:szCs w:val="21"/>
        </w:rPr>
        <w:t>PCoA</w:t>
      </w:r>
      <w:proofErr w:type="spellEnd"/>
      <w:r w:rsidR="0002338E">
        <w:rPr>
          <w:rFonts w:ascii="Times New Roman" w:eastAsia="楷体" w:hAnsi="Times New Roman" w:cs="Times New Roman"/>
          <w:szCs w:val="21"/>
        </w:rPr>
        <w:t xml:space="preserve"> analysis</w:t>
      </w:r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02338E">
        <w:rPr>
          <w:rFonts w:ascii="Times New Roman" w:eastAsia="楷体" w:hAnsi="Times New Roman" w:cs="Times New Roman"/>
          <w:szCs w:val="21"/>
        </w:rPr>
        <w:t xml:space="preserve"> (H) </w:t>
      </w:r>
      <w:r w:rsidR="0098440D">
        <w:rPr>
          <w:rFonts w:ascii="Times New Roman" w:eastAsia="楷体" w:hAnsi="Times New Roman" w:cs="Times New Roman"/>
          <w:szCs w:val="21"/>
        </w:rPr>
        <w:t xml:space="preserve">Volcano diagram </w:t>
      </w:r>
      <w:r w:rsidR="0098440D" w:rsidRPr="0098440D">
        <w:rPr>
          <w:rFonts w:ascii="Times New Roman" w:eastAsia="楷体" w:hAnsi="Times New Roman" w:cs="Times New Roman"/>
          <w:szCs w:val="21"/>
        </w:rPr>
        <w:t>of differential genes</w:t>
      </w:r>
      <w:r w:rsidR="0098440D">
        <w:rPr>
          <w:rFonts w:ascii="Times New Roman" w:eastAsia="楷体" w:hAnsi="Times New Roman" w:cs="Times New Roman"/>
          <w:szCs w:val="21"/>
        </w:rPr>
        <w:t xml:space="preserve">. Effect of GP1 on the function proteins of gut microbiota: (J) PLS-DA of </w:t>
      </w:r>
      <w:r w:rsidR="0098440D" w:rsidRPr="0098440D">
        <w:rPr>
          <w:rFonts w:ascii="Times New Roman" w:eastAsia="楷体" w:hAnsi="Times New Roman" w:cs="Times New Roman"/>
          <w:szCs w:val="21"/>
        </w:rPr>
        <w:t>differential proteins</w:t>
      </w:r>
      <w:r w:rsidR="00911CF0">
        <w:rPr>
          <w:rFonts w:ascii="Times New Roman" w:eastAsia="楷体" w:hAnsi="Times New Roman" w:cs="Times New Roman" w:hint="eastAsia"/>
          <w:szCs w:val="21"/>
        </w:rPr>
        <w:t>.</w:t>
      </w:r>
      <w:r w:rsidR="0098440D">
        <w:rPr>
          <w:rFonts w:ascii="Times New Roman" w:eastAsia="楷体" w:hAnsi="Times New Roman" w:cs="Times New Roman"/>
          <w:szCs w:val="21"/>
        </w:rPr>
        <w:t xml:space="preserve"> (K) Heatmap</w:t>
      </w:r>
      <w:r w:rsidR="0098440D" w:rsidRPr="0098440D">
        <w:rPr>
          <w:rFonts w:ascii="Times New Roman" w:eastAsia="楷体" w:hAnsi="Times New Roman" w:cs="Times New Roman"/>
          <w:szCs w:val="21"/>
        </w:rPr>
        <w:t xml:space="preserve"> differential proteins</w:t>
      </w:r>
      <w:r w:rsidR="00911CF0">
        <w:rPr>
          <w:rFonts w:ascii="Times New Roman" w:eastAsia="楷体" w:hAnsi="Times New Roman" w:cs="Times New Roman" w:hint="eastAsia"/>
          <w:szCs w:val="21"/>
        </w:rPr>
        <w:t xml:space="preserve">. </w:t>
      </w:r>
      <w:r w:rsidR="0098440D">
        <w:rPr>
          <w:rFonts w:ascii="Times New Roman" w:eastAsia="楷体" w:hAnsi="Times New Roman" w:cs="Times New Roman"/>
          <w:szCs w:val="21"/>
        </w:rPr>
        <w:t xml:space="preserve">(L) Volcano diagram of </w:t>
      </w:r>
      <w:r w:rsidR="0098440D" w:rsidRPr="0098440D">
        <w:rPr>
          <w:rFonts w:ascii="Times New Roman" w:eastAsia="楷体" w:hAnsi="Times New Roman" w:cs="Times New Roman"/>
          <w:szCs w:val="21"/>
        </w:rPr>
        <w:t>differential proteins</w:t>
      </w:r>
      <w:r w:rsidR="0098440D">
        <w:rPr>
          <w:rFonts w:ascii="Times New Roman" w:eastAsia="楷体" w:hAnsi="Times New Roman" w:cs="Times New Roman"/>
          <w:szCs w:val="21"/>
        </w:rPr>
        <w:t xml:space="preserve">. </w:t>
      </w:r>
      <w:r w:rsidRPr="006B0AD0">
        <w:rPr>
          <w:rFonts w:ascii="Times New Roman" w:hAnsi="Times New Roman" w:cs="Times New Roman"/>
          <w:color w:val="000000" w:themeColor="text1"/>
          <w:szCs w:val="21"/>
        </w:rPr>
        <w:t xml:space="preserve">MOD, model; GP1, </w:t>
      </w:r>
      <w:r w:rsidRPr="006B0AD0">
        <w:rPr>
          <w:rFonts w:ascii="Times New Roman" w:hAnsi="Times New Roman" w:cs="Times New Roman"/>
          <w:i/>
          <w:iCs/>
          <w:color w:val="000000" w:themeColor="text1"/>
          <w:szCs w:val="21"/>
        </w:rPr>
        <w:t>Glycyrrhiza</w:t>
      </w:r>
      <w:r w:rsidRPr="006B0AD0">
        <w:rPr>
          <w:rFonts w:ascii="Times New Roman" w:hAnsi="Times New Roman" w:cs="Times New Roman"/>
          <w:color w:val="000000" w:themeColor="text1"/>
          <w:szCs w:val="21"/>
        </w:rPr>
        <w:t xml:space="preserve"> polysaccharide.</w:t>
      </w:r>
    </w:p>
    <w:bookmarkEnd w:id="13"/>
    <w:p w14:paraId="51CAED1D" w14:textId="6F7FDBFA" w:rsidR="0036393C" w:rsidRPr="0036393C" w:rsidRDefault="00A01F3A" w:rsidP="00DF76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1726FB9C" wp14:editId="43769C90">
            <wp:extent cx="5274310" cy="6196330"/>
            <wp:effectExtent l="0" t="0" r="2540" b="0"/>
            <wp:docPr id="17049546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54653" name="图片 170495465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947A" w14:textId="0FAFF543" w:rsidR="0098440D" w:rsidRPr="002A4E80" w:rsidRDefault="0098440D" w:rsidP="0098440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F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DF7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Detection and identification of metabolites </w:t>
      </w:r>
      <w:r w:rsidR="00A01F3A">
        <w:rPr>
          <w:rFonts w:ascii="Times New Roman" w:hAnsi="Times New Roman" w:cs="Times New Roman"/>
          <w:sz w:val="24"/>
          <w:szCs w:val="24"/>
        </w:rPr>
        <w:t xml:space="preserve">in the </w:t>
      </w:r>
      <w:r w:rsidR="00A01F3A" w:rsidRPr="006B0AD0">
        <w:rPr>
          <w:rFonts w:ascii="Times New Roman" w:eastAsia="楷体" w:hAnsi="Times New Roman" w:cs="Times New Roman"/>
          <w:szCs w:val="21"/>
        </w:rPr>
        <w:t xml:space="preserve">fecal microbiota of </w:t>
      </w:r>
      <w:proofErr w:type="spellStart"/>
      <w:r w:rsidR="00A01F3A" w:rsidRPr="006B0AD0">
        <w:rPr>
          <w:rFonts w:ascii="Times New Roman" w:eastAsia="楷体" w:hAnsi="Times New Roman" w:cs="Times New Roman"/>
          <w:szCs w:val="21"/>
        </w:rPr>
        <w:t>Balb</w:t>
      </w:r>
      <w:proofErr w:type="spellEnd"/>
      <w:r w:rsidR="00A01F3A" w:rsidRPr="006B0AD0">
        <w:rPr>
          <w:rFonts w:ascii="Times New Roman" w:eastAsia="楷体" w:hAnsi="Times New Roman" w:cs="Times New Roman"/>
          <w:szCs w:val="21"/>
        </w:rPr>
        <w:t>/c mice treated with vehicle (CTX + normal saline, n=6) or 200 mg/kg GP1 (CTX+GP1, n=6)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(A) </w:t>
      </w:r>
      <w:r w:rsidRPr="002A4E80">
        <w:rPr>
          <w:rFonts w:ascii="Times New Roman" w:hAnsi="Times New Roman" w:cs="Times New Roman"/>
          <w:color w:val="000000" w:themeColor="text1"/>
          <w:sz w:val="24"/>
          <w:szCs w:val="24"/>
        </w:rPr>
        <w:t>Total Ion Chromatogram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(a) pos; (b) neg</w:t>
      </w:r>
      <w:r w:rsidR="00911C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Metabolites </w:t>
      </w:r>
      <w:r w:rsidRPr="002A4E80">
        <w:rPr>
          <w:rFonts w:ascii="Times New Roman" w:hAnsi="Times New Roman" w:cs="Times New Roman"/>
          <w:color w:val="000000" w:themeColor="text1"/>
          <w:sz w:val="24"/>
          <w:szCs w:val="24"/>
        </w:rPr>
        <w:t>m/z-rt distribution</w:t>
      </w:r>
      <w:r w:rsidR="00911C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pos; (b) neg</w:t>
      </w:r>
      <w:r w:rsidR="00911C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01F3A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01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PCA analysis of differential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metabolites</w:t>
      </w:r>
      <w:r w:rsidR="00A01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(D) </w:t>
      </w:r>
      <w:bookmarkStart w:id="14" w:name="_Hlk159077586"/>
      <w:r w:rsidR="00A01F3A">
        <w:rPr>
          <w:rFonts w:ascii="Times New Roman" w:eastAsia="楷体" w:hAnsi="Times New Roman" w:cs="Times New Roman"/>
          <w:szCs w:val="21"/>
        </w:rPr>
        <w:t xml:space="preserve">Volcano diagram of </w:t>
      </w:r>
      <w:r w:rsidR="00A01F3A" w:rsidRPr="0098440D">
        <w:rPr>
          <w:rFonts w:ascii="Times New Roman" w:eastAsia="楷体" w:hAnsi="Times New Roman" w:cs="Times New Roman"/>
          <w:szCs w:val="21"/>
        </w:rPr>
        <w:t>differential</w:t>
      </w:r>
      <w:bookmarkEnd w:id="14"/>
      <w:r w:rsidR="00A01F3A" w:rsidRPr="0098440D">
        <w:rPr>
          <w:rFonts w:ascii="Times New Roman" w:eastAsia="楷体" w:hAnsi="Times New Roman" w:cs="Times New Roman"/>
          <w:szCs w:val="21"/>
        </w:rPr>
        <w:t xml:space="preserve"> </w:t>
      </w:r>
      <w:r w:rsidR="00A01F3A">
        <w:rPr>
          <w:rFonts w:ascii="Times New Roman" w:eastAsia="楷体" w:hAnsi="Times New Roman" w:cs="Times New Roman"/>
          <w:szCs w:val="21"/>
        </w:rPr>
        <w:t xml:space="preserve">metabolites.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MOD, model group; GP1, </w:t>
      </w:r>
      <w:r w:rsidRPr="00E608B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Glycyrrhiza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polysaccharide group.</w:t>
      </w:r>
    </w:p>
    <w:p w14:paraId="16CB1CDE" w14:textId="76A6B89C" w:rsidR="00BF3B5E" w:rsidRPr="00DF76FE" w:rsidRDefault="00BF3B5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13B9112" w14:textId="77777777" w:rsidR="00262702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A226C0C" w14:textId="77777777" w:rsidR="00262702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474FFBE" w14:textId="77777777" w:rsidR="00D02E2F" w:rsidRDefault="00D02E2F" w:rsidP="00D02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D999F7" wp14:editId="7AF966AF">
            <wp:extent cx="5274310" cy="960755"/>
            <wp:effectExtent l="0" t="0" r="0" b="0"/>
            <wp:docPr id="13178105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10537" name="图片 13178105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41D16" w14:textId="06DBED75" w:rsidR="00D02E2F" w:rsidRDefault="00D02E2F" w:rsidP="00D02E2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262702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26270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 w:rsidRPr="0026270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26270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6</w:t>
      </w:r>
      <w:r w:rsidRPr="0026270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The </w:t>
      </w:r>
      <w:r w:rsidRPr="00AC5E7F">
        <w:rPr>
          <w:rFonts w:ascii="Times New Roman" w:hAnsi="Times New Roman" w:cs="Times New Roman"/>
          <w:color w:val="000000" w:themeColor="text1"/>
          <w:szCs w:val="21"/>
        </w:rPr>
        <w:t>diagram of experimental schedule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325CBD5E" w14:textId="77777777" w:rsidR="00D02E2F" w:rsidRDefault="00D02E2F" w:rsidP="00D02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2C406B" w14:textId="77777777" w:rsidR="00262702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7DC9CCC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48D43E5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B2622B3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39D13A3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B3F3818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8CF0F75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41B62B2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7D78867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698A55E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9C7ADA1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35FEA05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B768067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E8DB666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5E1FC37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73A0056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C19FB59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832C642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FC36F62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A8B0B4D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A207C65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9A815CB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8BA1363" w14:textId="77777777" w:rsidR="00D02E2F" w:rsidRP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143B756" w14:textId="77777777" w:rsidR="00262702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C537820" w14:textId="35F2BB36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1"/>
        </w:rPr>
        <w:lastRenderedPageBreak/>
        <w:drawing>
          <wp:inline distT="0" distB="0" distL="0" distR="0" wp14:anchorId="3C04D8D0" wp14:editId="2A257B56">
            <wp:extent cx="5274310" cy="960755"/>
            <wp:effectExtent l="0" t="0" r="0" b="0"/>
            <wp:docPr id="579595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595403" name="图片 5795954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353C9" w14:textId="04E69AC0" w:rsidR="00AC5E7F" w:rsidRDefault="00AC5E7F" w:rsidP="00AC5E7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262702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26270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 w:rsidRPr="0026270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26270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="00D02E2F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7</w:t>
      </w:r>
      <w:r w:rsidRPr="0026270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The </w:t>
      </w:r>
      <w:r w:rsidRPr="00AC5E7F">
        <w:rPr>
          <w:rFonts w:ascii="Times New Roman" w:hAnsi="Times New Roman" w:cs="Times New Roman"/>
          <w:color w:val="000000" w:themeColor="text1"/>
          <w:szCs w:val="21"/>
        </w:rPr>
        <w:t xml:space="preserve">diagram of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GP1 metabolites </w:t>
      </w:r>
      <w:r w:rsidRPr="00AC5E7F">
        <w:rPr>
          <w:rFonts w:ascii="Times New Roman" w:hAnsi="Times New Roman" w:cs="Times New Roman"/>
          <w:color w:val="000000" w:themeColor="text1"/>
          <w:szCs w:val="21"/>
        </w:rPr>
        <w:t>experimental schedule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777BB4CD" w14:textId="77777777" w:rsidR="00262702" w:rsidRPr="00AC5E7F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82BE148" w14:textId="77777777" w:rsidR="00262702" w:rsidRPr="00AC5E7F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60CEB79" w14:textId="77777777" w:rsidR="00262702" w:rsidRDefault="00262702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A6F2DD0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67BDF37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2A5939C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92490F7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F078C3B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A34AE63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310B1B1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80C6AE8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1F7F2B8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5768CCD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EB0ADCE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0F4EE76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409B0B3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0FAE7AE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91C45B4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72A0D41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10D491B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9C2C930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8119F97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293BC07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C1F1F61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CBEB3C6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7A8EFC7" w14:textId="77777777" w:rsidR="00D02E2F" w:rsidRDefault="00D02E2F" w:rsidP="00D02E2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37D5A987" wp14:editId="1AD562BB">
            <wp:extent cx="5274310" cy="2823210"/>
            <wp:effectExtent l="0" t="0" r="2540" b="0"/>
            <wp:docPr id="1401792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92075" name="图片 140179207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65CE" w14:textId="1D39E023" w:rsidR="00D02E2F" w:rsidRDefault="00D02E2F" w:rsidP="00D02E2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262702">
        <w:rPr>
          <w:rFonts w:ascii="Times New Roman" w:hAnsi="Times New Roman" w:cs="Times New Roman"/>
          <w:b/>
          <w:bCs/>
          <w:color w:val="000000" w:themeColor="text1"/>
          <w:szCs w:val="21"/>
        </w:rPr>
        <w:t>Fig</w:t>
      </w:r>
      <w:r w:rsidRPr="0026270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ure</w:t>
      </w:r>
      <w:r w:rsidRPr="0026270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262702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8</w:t>
      </w:r>
      <w:r w:rsidRPr="00262702">
        <w:rPr>
          <w:rFonts w:ascii="Times New Roman" w:hAnsi="Times New Roman" w:cs="Times New Roman"/>
          <w:color w:val="000000" w:themeColor="text1"/>
          <w:szCs w:val="21"/>
        </w:rPr>
        <w:t xml:space="preserve"> SDS-PAGE gel electrophoresis diagram</w:t>
      </w:r>
    </w:p>
    <w:p w14:paraId="086578BD" w14:textId="77777777" w:rsidR="00D02E2F" w:rsidRDefault="00D02E2F" w:rsidP="00D02E2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6134716" w14:textId="77777777" w:rsidR="00AC5E7F" w:rsidRPr="00D02E2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BD4528E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0767CF6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3978B55" w14:textId="77777777" w:rsid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EE29A2C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0F39D1F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A57B25F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3719A44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6227AB5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D7614EF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DC9559A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284D55E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50864E1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DCEAEB8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492F3AD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8D6A839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4B2419B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46D9264" w14:textId="77777777" w:rsidR="00AC5E7F" w:rsidRPr="00AC5E7F" w:rsidRDefault="00AC5E7F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FEC266A" w14:textId="121C155D" w:rsidR="00246BCB" w:rsidRPr="008B7646" w:rsidRDefault="00246BCB" w:rsidP="00246BCB">
      <w:pPr>
        <w:pStyle w:val="TAMainText"/>
        <w:spacing w:line="360" w:lineRule="auto"/>
        <w:ind w:firstLine="0"/>
        <w:rPr>
          <w:rFonts w:ascii="Times New Roman" w:hAnsi="Times New Roman" w:cs="Times New Roman"/>
          <w:szCs w:val="21"/>
        </w:rPr>
      </w:pPr>
      <w:r w:rsidRPr="008B7646">
        <w:rPr>
          <w:rFonts w:ascii="Times New Roman" w:hAnsi="Times New Roman" w:cs="Times New Roman"/>
          <w:b/>
          <w:bCs/>
          <w:szCs w:val="21"/>
        </w:rPr>
        <w:lastRenderedPageBreak/>
        <w:t>Tab</w:t>
      </w:r>
      <w:r>
        <w:rPr>
          <w:rFonts w:ascii="Times New Roman" w:hAnsi="Times New Roman" w:cs="Times New Roman"/>
          <w:b/>
          <w:bCs/>
          <w:szCs w:val="21"/>
        </w:rPr>
        <w:t>le</w:t>
      </w:r>
      <w:r w:rsidRPr="008B764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S1</w:t>
      </w:r>
      <w:r w:rsidRPr="008B7646">
        <w:rPr>
          <w:rFonts w:ascii="Times New Roman" w:hAnsi="Times New Roman" w:cs="Times New Roman"/>
          <w:b/>
          <w:bCs/>
          <w:szCs w:val="21"/>
        </w:rPr>
        <w:t xml:space="preserve"> </w:t>
      </w:r>
      <w:r w:rsidRPr="008B7646">
        <w:rPr>
          <w:rFonts w:ascii="Times New Roman" w:hAnsi="Times New Roman" w:cs="Times New Roman"/>
          <w:szCs w:val="21"/>
        </w:rPr>
        <w:t>Results of the methylation analysis of GP1</w:t>
      </w:r>
    </w:p>
    <w:tbl>
      <w:tblPr>
        <w:tblStyle w:val="a8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1250"/>
        <w:gridCol w:w="4438"/>
        <w:gridCol w:w="1360"/>
      </w:tblGrid>
      <w:tr w:rsidR="00246BCB" w:rsidRPr="008B7646" w14:paraId="5A2687AB" w14:textId="77777777" w:rsidTr="003A225E">
        <w:trPr>
          <w:trHeight w:val="830"/>
        </w:trPr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ABAE7" w14:textId="77777777" w:rsidR="00246BCB" w:rsidRPr="008B7646" w:rsidRDefault="00246BCB" w:rsidP="003A225E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Retention time (min)</w:t>
            </w:r>
          </w:p>
        </w:tc>
        <w:tc>
          <w:tcPr>
            <w:tcW w:w="12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0F646" w14:textId="77777777" w:rsidR="00246BCB" w:rsidRPr="008B7646" w:rsidRDefault="00246BCB" w:rsidP="003A225E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Deduced residues</w:t>
            </w:r>
          </w:p>
        </w:tc>
        <w:tc>
          <w:tcPr>
            <w:tcW w:w="44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4CAC7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Sugar derivatives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3E49F" w14:textId="261D72A4" w:rsidR="00246BCB" w:rsidRPr="008B7646" w:rsidRDefault="00246BCB" w:rsidP="003A225E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Molar ratio</w:t>
            </w:r>
            <w:r w:rsidR="003A225E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(mol%)</w:t>
            </w:r>
          </w:p>
        </w:tc>
      </w:tr>
      <w:tr w:rsidR="00246BCB" w:rsidRPr="008B7646" w14:paraId="333633FF" w14:textId="77777777" w:rsidTr="003A225E"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14:paraId="132F9825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8.538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vAlign w:val="center"/>
          </w:tcPr>
          <w:p w14:paraId="23EC81EF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t-</w:t>
            </w:r>
            <w:proofErr w:type="spellStart"/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Glc</w:t>
            </w:r>
            <w:r w:rsidRPr="008B7646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</w:t>
            </w:r>
            <w:proofErr w:type="spellEnd"/>
          </w:p>
        </w:tc>
        <w:tc>
          <w:tcPr>
            <w:tcW w:w="4438" w:type="dxa"/>
            <w:tcBorders>
              <w:top w:val="single" w:sz="12" w:space="0" w:color="auto"/>
            </w:tcBorders>
            <w:vAlign w:val="center"/>
          </w:tcPr>
          <w:p w14:paraId="43417408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1,5-di-O-acetyl-2,3,4,6-tetra-O-methyl glucitol</w:t>
            </w:r>
          </w:p>
        </w:tc>
        <w:tc>
          <w:tcPr>
            <w:tcW w:w="1360" w:type="dxa"/>
            <w:tcBorders>
              <w:top w:val="single" w:sz="12" w:space="0" w:color="auto"/>
            </w:tcBorders>
            <w:vAlign w:val="center"/>
          </w:tcPr>
          <w:p w14:paraId="410D3850" w14:textId="60F35BB1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18.7</w:t>
            </w:r>
            <w:r w:rsidR="00F60A6C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246BCB" w:rsidRPr="008B7646" w14:paraId="3D6F1FBD" w14:textId="77777777" w:rsidTr="003A225E">
        <w:tc>
          <w:tcPr>
            <w:tcW w:w="1258" w:type="dxa"/>
            <w:vAlign w:val="center"/>
          </w:tcPr>
          <w:p w14:paraId="55BF5775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13.623</w:t>
            </w:r>
          </w:p>
        </w:tc>
        <w:tc>
          <w:tcPr>
            <w:tcW w:w="1250" w:type="dxa"/>
            <w:vAlign w:val="center"/>
          </w:tcPr>
          <w:p w14:paraId="288AFDDF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4-Glc</w:t>
            </w:r>
            <w:r w:rsidRPr="008B7646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</w:t>
            </w:r>
          </w:p>
        </w:tc>
        <w:tc>
          <w:tcPr>
            <w:tcW w:w="4438" w:type="dxa"/>
            <w:vAlign w:val="center"/>
          </w:tcPr>
          <w:p w14:paraId="773A09BB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1,4,5-tri-O-acetyl-2,3,6-tri-O-methyl glucitol</w:t>
            </w:r>
          </w:p>
        </w:tc>
        <w:tc>
          <w:tcPr>
            <w:tcW w:w="1360" w:type="dxa"/>
            <w:vAlign w:val="center"/>
          </w:tcPr>
          <w:p w14:paraId="08945435" w14:textId="73117A4D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3.6</w:t>
            </w:r>
            <w:r w:rsidR="00F60A6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</w:t>
            </w:r>
          </w:p>
        </w:tc>
      </w:tr>
      <w:tr w:rsidR="00246BCB" w:rsidRPr="008B7646" w14:paraId="07A1EB1E" w14:textId="77777777" w:rsidTr="003A225E">
        <w:tc>
          <w:tcPr>
            <w:tcW w:w="1258" w:type="dxa"/>
            <w:vAlign w:val="center"/>
          </w:tcPr>
          <w:p w14:paraId="6B216F1F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17.808</w:t>
            </w:r>
          </w:p>
        </w:tc>
        <w:tc>
          <w:tcPr>
            <w:tcW w:w="1250" w:type="dxa"/>
            <w:vAlign w:val="center"/>
          </w:tcPr>
          <w:p w14:paraId="7CB0F3D1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4,6-Glc</w:t>
            </w:r>
            <w:r w:rsidRPr="008B7646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</w:t>
            </w:r>
          </w:p>
        </w:tc>
        <w:tc>
          <w:tcPr>
            <w:tcW w:w="4438" w:type="dxa"/>
            <w:vAlign w:val="center"/>
          </w:tcPr>
          <w:p w14:paraId="2B8686FF" w14:textId="77777777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/>
                <w:szCs w:val="21"/>
              </w:rPr>
              <w:t>1,4,5,6-tetra-O-acetyl-2,3-di-O-methyl glucitol</w:t>
            </w:r>
          </w:p>
        </w:tc>
        <w:tc>
          <w:tcPr>
            <w:tcW w:w="1360" w:type="dxa"/>
            <w:vAlign w:val="center"/>
          </w:tcPr>
          <w:p w14:paraId="62F5B808" w14:textId="6A721563" w:rsidR="00246BCB" w:rsidRPr="008B7646" w:rsidRDefault="00246BCB" w:rsidP="003A225E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0.</w:t>
            </w:r>
            <w:r w:rsidR="00F60A6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98</w:t>
            </w:r>
          </w:p>
        </w:tc>
      </w:tr>
    </w:tbl>
    <w:p w14:paraId="13EC6AD6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D1F0650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5CB83DA8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2D82111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8BACA05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96C66A9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E30EEC0" w14:textId="77777777" w:rsidR="00DF76FE" w:rsidRDefault="00DF76FE" w:rsidP="0012471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5028977" w14:textId="50E299C3" w:rsidR="00F248E9" w:rsidRPr="00DD6C7B" w:rsidRDefault="00F248E9" w:rsidP="00DD6C7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A5DE04" w14:textId="77777777" w:rsidR="00F248E9" w:rsidRDefault="00F248E9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913B99" w14:textId="77777777" w:rsidR="00F248E9" w:rsidRDefault="00F248E9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ED77D5" w14:textId="77777777" w:rsidR="00883572" w:rsidRDefault="00883572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031E1" w14:textId="77777777" w:rsidR="00883572" w:rsidRDefault="00883572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9FF7B4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E2CF08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5B7D72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57E9BE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92C904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DC6DF6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01C515" w14:textId="77777777" w:rsidR="002B56BC" w:rsidRDefault="002B56BC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1B075E" w14:textId="77777777" w:rsidR="00D02E2F" w:rsidRDefault="00D02E2F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E830EB" w14:textId="77777777" w:rsidR="002B56BC" w:rsidRDefault="002B56BC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91A432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88EB7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743A4" w14:textId="5D4D8B51" w:rsidR="00246BCB" w:rsidRPr="007A142A" w:rsidRDefault="00246BCB" w:rsidP="00246BCB">
      <w:pPr>
        <w:pStyle w:val="TAMainText"/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A142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</w:t>
      </w:r>
      <w:r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7A1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7A1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14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142A">
        <w:rPr>
          <w:rFonts w:ascii="Times New Roman" w:hAnsi="Times New Roman" w:cs="Times New Roman"/>
          <w:sz w:val="24"/>
          <w:szCs w:val="24"/>
        </w:rPr>
        <w:t xml:space="preserve">H and </w:t>
      </w:r>
      <w:r w:rsidRPr="007A142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7A142A">
        <w:rPr>
          <w:rFonts w:ascii="Times New Roman" w:hAnsi="Times New Roman" w:cs="Times New Roman"/>
          <w:sz w:val="24"/>
          <w:szCs w:val="24"/>
        </w:rPr>
        <w:t>C NMR chemical shift of GP1</w:t>
      </w:r>
    </w:p>
    <w:tbl>
      <w:tblPr>
        <w:tblStyle w:val="a8"/>
        <w:tblW w:w="0" w:type="auto"/>
        <w:tblInd w:w="-17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1021"/>
        <w:gridCol w:w="1021"/>
        <w:gridCol w:w="1021"/>
        <w:gridCol w:w="1021"/>
        <w:gridCol w:w="1021"/>
        <w:gridCol w:w="1021"/>
      </w:tblGrid>
      <w:tr w:rsidR="00246BCB" w:rsidRPr="007A142A" w14:paraId="306CEA6A" w14:textId="77777777" w:rsidTr="00CC47A9">
        <w:tc>
          <w:tcPr>
            <w:tcW w:w="246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C8A9DAE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Sugar residues</w:t>
            </w:r>
          </w:p>
        </w:tc>
        <w:tc>
          <w:tcPr>
            <w:tcW w:w="6126" w:type="dxa"/>
            <w:gridSpan w:val="6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CFF167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Chemical shifts (</w:t>
            </w:r>
            <w:r w:rsidRPr="008B7646">
              <w:rPr>
                <w:rFonts w:ascii="Times New Roman" w:hAnsi="Times New Roman" w:cs="Times New Roman"/>
                <w:b/>
                <w:bCs/>
                <w:szCs w:val="21"/>
                <w:lang w:val="el-GR"/>
              </w:rPr>
              <w:t>δ</w:t>
            </w: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, ppm)</w:t>
            </w:r>
          </w:p>
        </w:tc>
      </w:tr>
      <w:tr w:rsidR="00246BCB" w:rsidRPr="007A142A" w14:paraId="4BD4AB8C" w14:textId="77777777" w:rsidTr="00CC47A9">
        <w:tc>
          <w:tcPr>
            <w:tcW w:w="2462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D69B0DC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AB2C548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b/>
                <w:bCs/>
                <w:color w:val="000000"/>
                <w:szCs w:val="21"/>
              </w:rPr>
              <w:t>H1/C1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747416E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b/>
                <w:bCs/>
                <w:color w:val="000000"/>
                <w:szCs w:val="21"/>
              </w:rPr>
              <w:t>H2/C2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A616D8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b/>
                <w:bCs/>
                <w:color w:val="000000"/>
                <w:szCs w:val="21"/>
              </w:rPr>
              <w:t>H3/C3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5C715F1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b/>
                <w:bCs/>
                <w:color w:val="000000"/>
                <w:szCs w:val="21"/>
              </w:rPr>
              <w:t>H4/C4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1A17E3E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b/>
                <w:bCs/>
                <w:color w:val="000000"/>
                <w:szCs w:val="21"/>
              </w:rPr>
              <w:t>H5/C5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B74D322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b/>
                <w:bCs/>
                <w:color w:val="000000"/>
                <w:szCs w:val="21"/>
              </w:rPr>
              <w:t>H6/C6</w:t>
            </w:r>
          </w:p>
        </w:tc>
      </w:tr>
      <w:tr w:rsidR="00246BCB" w:rsidRPr="007A142A" w14:paraId="2417EA14" w14:textId="77777777" w:rsidTr="00CC47A9">
        <w:tc>
          <w:tcPr>
            <w:tcW w:w="2462" w:type="dxa"/>
            <w:vMerge w:val="restart"/>
            <w:tcBorders>
              <w:top w:val="single" w:sz="12" w:space="0" w:color="auto"/>
            </w:tcBorders>
            <w:vAlign w:val="center"/>
          </w:tcPr>
          <w:p w14:paraId="38C5FECA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5" w:name="_Hlk159259022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Residues A</w:t>
            </w:r>
          </w:p>
          <w:p w14:paraId="1ECC5890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α-D-</w:t>
            </w:r>
            <w:proofErr w:type="spellStart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Glcp</w:t>
            </w:r>
            <w:proofErr w:type="spellEnd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-(1→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206E433D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5.27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4116341B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3.58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0BD9CB73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3.35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3D5EB3E0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3.67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75275B95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3.87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01F160B6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3.57</w:t>
            </w:r>
          </w:p>
        </w:tc>
      </w:tr>
      <w:tr w:rsidR="00246BCB" w:rsidRPr="007A142A" w14:paraId="5ED1282E" w14:textId="77777777" w:rsidTr="00CC47A9">
        <w:tc>
          <w:tcPr>
            <w:tcW w:w="2462" w:type="dxa"/>
            <w:vMerge/>
            <w:vAlign w:val="center"/>
          </w:tcPr>
          <w:p w14:paraId="447BD171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5D1EB42A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99.75</w:t>
            </w:r>
          </w:p>
        </w:tc>
        <w:tc>
          <w:tcPr>
            <w:tcW w:w="1021" w:type="dxa"/>
            <w:vAlign w:val="center"/>
          </w:tcPr>
          <w:p w14:paraId="7DF2A07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69.51</w:t>
            </w:r>
          </w:p>
        </w:tc>
        <w:tc>
          <w:tcPr>
            <w:tcW w:w="1021" w:type="dxa"/>
            <w:vAlign w:val="center"/>
          </w:tcPr>
          <w:p w14:paraId="60032D67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72.90</w:t>
            </w:r>
          </w:p>
        </w:tc>
        <w:tc>
          <w:tcPr>
            <w:tcW w:w="1021" w:type="dxa"/>
            <w:vAlign w:val="center"/>
          </w:tcPr>
          <w:p w14:paraId="74F1B48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69.28</w:t>
            </w:r>
          </w:p>
        </w:tc>
        <w:tc>
          <w:tcPr>
            <w:tcW w:w="1021" w:type="dxa"/>
            <w:vAlign w:val="center"/>
          </w:tcPr>
          <w:p w14:paraId="77A7F017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73.37</w:t>
            </w:r>
          </w:p>
        </w:tc>
        <w:tc>
          <w:tcPr>
            <w:tcW w:w="1021" w:type="dxa"/>
            <w:vAlign w:val="center"/>
          </w:tcPr>
          <w:p w14:paraId="00B29A2C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60.45</w:t>
            </w:r>
          </w:p>
        </w:tc>
      </w:tr>
      <w:tr w:rsidR="00246BCB" w:rsidRPr="007A142A" w14:paraId="4DE0E983" w14:textId="77777777" w:rsidTr="00CC47A9">
        <w:tc>
          <w:tcPr>
            <w:tcW w:w="2462" w:type="dxa"/>
            <w:vMerge w:val="restart"/>
            <w:vAlign w:val="center"/>
          </w:tcPr>
          <w:p w14:paraId="18FF4E45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Residues B</w:t>
            </w:r>
          </w:p>
          <w:p w14:paraId="156A7F0A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→4)-α-D-</w:t>
            </w:r>
            <w:proofErr w:type="spellStart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Glc</w:t>
            </w:r>
            <w:r w:rsidRPr="008B7646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proofErr w:type="spellEnd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-(1→</w:t>
            </w:r>
          </w:p>
        </w:tc>
        <w:tc>
          <w:tcPr>
            <w:tcW w:w="1021" w:type="dxa"/>
            <w:vAlign w:val="center"/>
          </w:tcPr>
          <w:p w14:paraId="3198718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5.33</w:t>
            </w:r>
          </w:p>
        </w:tc>
        <w:tc>
          <w:tcPr>
            <w:tcW w:w="1021" w:type="dxa"/>
            <w:vAlign w:val="center"/>
          </w:tcPr>
          <w:p w14:paraId="40485283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3.57</w:t>
            </w:r>
          </w:p>
        </w:tc>
        <w:tc>
          <w:tcPr>
            <w:tcW w:w="1021" w:type="dxa"/>
            <w:vAlign w:val="center"/>
          </w:tcPr>
          <w:p w14:paraId="319238D8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3.90</w:t>
            </w:r>
          </w:p>
        </w:tc>
        <w:tc>
          <w:tcPr>
            <w:tcW w:w="1021" w:type="dxa"/>
            <w:vAlign w:val="center"/>
          </w:tcPr>
          <w:p w14:paraId="519B745C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3.57</w:t>
            </w:r>
          </w:p>
        </w:tc>
        <w:tc>
          <w:tcPr>
            <w:tcW w:w="1021" w:type="dxa"/>
            <w:vAlign w:val="center"/>
          </w:tcPr>
          <w:p w14:paraId="53CBC89C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3.77</w:t>
            </w:r>
          </w:p>
        </w:tc>
        <w:tc>
          <w:tcPr>
            <w:tcW w:w="1021" w:type="dxa"/>
            <w:vAlign w:val="center"/>
          </w:tcPr>
          <w:p w14:paraId="4BDBE4AF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3.76</w:t>
            </w:r>
          </w:p>
        </w:tc>
      </w:tr>
      <w:tr w:rsidR="00246BCB" w:rsidRPr="007A142A" w14:paraId="7C4DB435" w14:textId="77777777" w:rsidTr="00CC47A9">
        <w:tc>
          <w:tcPr>
            <w:tcW w:w="2462" w:type="dxa"/>
            <w:vMerge/>
            <w:vAlign w:val="center"/>
          </w:tcPr>
          <w:p w14:paraId="486B1B8F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500D160A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99.67</w:t>
            </w:r>
          </w:p>
        </w:tc>
        <w:tc>
          <w:tcPr>
            <w:tcW w:w="1021" w:type="dxa"/>
            <w:vAlign w:val="center"/>
          </w:tcPr>
          <w:p w14:paraId="2113565A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71.49</w:t>
            </w:r>
          </w:p>
        </w:tc>
        <w:tc>
          <w:tcPr>
            <w:tcW w:w="1021" w:type="dxa"/>
            <w:vAlign w:val="center"/>
          </w:tcPr>
          <w:p w14:paraId="7DE47091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73.33</w:t>
            </w:r>
          </w:p>
        </w:tc>
        <w:tc>
          <w:tcPr>
            <w:tcW w:w="1021" w:type="dxa"/>
            <w:vAlign w:val="center"/>
          </w:tcPr>
          <w:p w14:paraId="3FBF5B85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76.71</w:t>
            </w:r>
          </w:p>
        </w:tc>
        <w:tc>
          <w:tcPr>
            <w:tcW w:w="1021" w:type="dxa"/>
            <w:vAlign w:val="center"/>
          </w:tcPr>
          <w:p w14:paraId="2B26C613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71.14</w:t>
            </w:r>
          </w:p>
        </w:tc>
        <w:tc>
          <w:tcPr>
            <w:tcW w:w="1021" w:type="dxa"/>
            <w:vAlign w:val="center"/>
          </w:tcPr>
          <w:p w14:paraId="098988B1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60.38</w:t>
            </w:r>
          </w:p>
        </w:tc>
      </w:tr>
      <w:tr w:rsidR="00246BCB" w:rsidRPr="007A142A" w14:paraId="088A7018" w14:textId="77777777" w:rsidTr="00CC47A9">
        <w:tc>
          <w:tcPr>
            <w:tcW w:w="2462" w:type="dxa"/>
            <w:vMerge w:val="restart"/>
            <w:vAlign w:val="center"/>
          </w:tcPr>
          <w:p w14:paraId="4C074126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Residues C</w:t>
            </w:r>
          </w:p>
          <w:p w14:paraId="4D5B3E3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→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4,</w:t>
            </w:r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6)-α-D-</w:t>
            </w:r>
            <w:proofErr w:type="spellStart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Glc</w:t>
            </w:r>
            <w:r w:rsidRPr="008B7646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proofErr w:type="spellEnd"/>
            <w:r w:rsidRPr="008B7646">
              <w:rPr>
                <w:rFonts w:ascii="Times New Roman" w:hAnsi="Times New Roman" w:cs="Times New Roman"/>
                <w:b/>
                <w:bCs/>
                <w:szCs w:val="21"/>
              </w:rPr>
              <w:t>-(1→</w:t>
            </w:r>
          </w:p>
        </w:tc>
        <w:tc>
          <w:tcPr>
            <w:tcW w:w="1021" w:type="dxa"/>
            <w:vAlign w:val="center"/>
          </w:tcPr>
          <w:p w14:paraId="406EEE5E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4.90</w:t>
            </w:r>
          </w:p>
        </w:tc>
        <w:tc>
          <w:tcPr>
            <w:tcW w:w="1021" w:type="dxa"/>
            <w:vAlign w:val="center"/>
          </w:tcPr>
          <w:p w14:paraId="7ABB67EF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3.55</w:t>
            </w:r>
          </w:p>
        </w:tc>
        <w:tc>
          <w:tcPr>
            <w:tcW w:w="1021" w:type="dxa"/>
            <w:vAlign w:val="center"/>
          </w:tcPr>
          <w:p w14:paraId="028F293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3.73</w:t>
            </w:r>
          </w:p>
        </w:tc>
        <w:tc>
          <w:tcPr>
            <w:tcW w:w="1021" w:type="dxa"/>
            <w:vAlign w:val="center"/>
          </w:tcPr>
          <w:p w14:paraId="492D2AAD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3.58</w:t>
            </w:r>
          </w:p>
        </w:tc>
        <w:tc>
          <w:tcPr>
            <w:tcW w:w="1021" w:type="dxa"/>
            <w:vAlign w:val="center"/>
          </w:tcPr>
          <w:p w14:paraId="64CB06D0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3.89</w:t>
            </w:r>
          </w:p>
        </w:tc>
        <w:tc>
          <w:tcPr>
            <w:tcW w:w="1021" w:type="dxa"/>
            <w:vAlign w:val="center"/>
          </w:tcPr>
          <w:p w14:paraId="5BD153D8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3.92</w:t>
            </w:r>
          </w:p>
        </w:tc>
      </w:tr>
      <w:bookmarkEnd w:id="15"/>
      <w:tr w:rsidR="00246BCB" w:rsidRPr="007A142A" w14:paraId="123B6FD3" w14:textId="77777777" w:rsidTr="00CC47A9">
        <w:tc>
          <w:tcPr>
            <w:tcW w:w="2462" w:type="dxa"/>
            <w:vMerge/>
            <w:vAlign w:val="center"/>
          </w:tcPr>
          <w:p w14:paraId="41FB0E67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57645C6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97.95</w:t>
            </w:r>
          </w:p>
        </w:tc>
        <w:tc>
          <w:tcPr>
            <w:tcW w:w="1021" w:type="dxa"/>
            <w:vAlign w:val="center"/>
          </w:tcPr>
          <w:p w14:paraId="4039FD90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71.51</w:t>
            </w:r>
          </w:p>
        </w:tc>
        <w:tc>
          <w:tcPr>
            <w:tcW w:w="1021" w:type="dxa"/>
            <w:vAlign w:val="center"/>
          </w:tcPr>
          <w:p w14:paraId="0BC159DA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72.71</w:t>
            </w:r>
          </w:p>
        </w:tc>
        <w:tc>
          <w:tcPr>
            <w:tcW w:w="1021" w:type="dxa"/>
            <w:vAlign w:val="center"/>
          </w:tcPr>
          <w:p w14:paraId="13A0C030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73.37</w:t>
            </w:r>
          </w:p>
        </w:tc>
        <w:tc>
          <w:tcPr>
            <w:tcW w:w="1021" w:type="dxa"/>
            <w:vAlign w:val="center"/>
          </w:tcPr>
          <w:p w14:paraId="18F9A990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71.21</w:t>
            </w:r>
          </w:p>
        </w:tc>
        <w:tc>
          <w:tcPr>
            <w:tcW w:w="1021" w:type="dxa"/>
            <w:vAlign w:val="center"/>
          </w:tcPr>
          <w:p w14:paraId="3CEAAEA9" w14:textId="77777777" w:rsidR="00246BCB" w:rsidRPr="008B7646" w:rsidRDefault="00246BCB" w:rsidP="00CC47A9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1836">
              <w:rPr>
                <w:rFonts w:ascii="Times New Roman" w:hAnsi="Times New Roman" w:cs="Times New Roman"/>
                <w:color w:val="000000" w:themeColor="text1"/>
                <w:szCs w:val="21"/>
              </w:rPr>
              <w:t>65.38</w:t>
            </w:r>
          </w:p>
        </w:tc>
      </w:tr>
    </w:tbl>
    <w:p w14:paraId="3C3FF5A0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19B32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835B7A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6EF02B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D537D1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D1C7EE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1C2F3C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287D01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478EDF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A6B919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FDFD79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00A486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A5AD81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0A9220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D4061D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A8FF3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E0A6BA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72F4AF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10963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022614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69E17F" w14:textId="4355A15F" w:rsidR="00246BCB" w:rsidRPr="008B7646" w:rsidRDefault="00246BCB" w:rsidP="00246BCB">
      <w:pPr>
        <w:pStyle w:val="TAMainText"/>
        <w:spacing w:beforeLines="50" w:before="156" w:line="360" w:lineRule="auto"/>
        <w:ind w:firstLine="0"/>
        <w:rPr>
          <w:rFonts w:ascii="Times New Roman" w:hAnsi="Times New Roman" w:cs="Times New Roman"/>
          <w:szCs w:val="21"/>
        </w:rPr>
      </w:pPr>
      <w:r w:rsidRPr="008B7646">
        <w:rPr>
          <w:rFonts w:ascii="Times New Roman" w:hAnsi="Times New Roman" w:cs="Times New Roman"/>
          <w:b/>
          <w:bCs/>
          <w:szCs w:val="21"/>
        </w:rPr>
        <w:lastRenderedPageBreak/>
        <w:t>Tab</w:t>
      </w:r>
      <w:r>
        <w:rPr>
          <w:rFonts w:ascii="Times New Roman" w:hAnsi="Times New Roman" w:cs="Times New Roman"/>
          <w:b/>
          <w:bCs/>
          <w:szCs w:val="21"/>
        </w:rPr>
        <w:t>le</w:t>
      </w:r>
      <w:r w:rsidRPr="008B764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S3</w:t>
      </w:r>
      <w:r w:rsidRPr="008B7646">
        <w:rPr>
          <w:rFonts w:ascii="Times New Roman" w:hAnsi="Times New Roman" w:cs="Times New Roman"/>
          <w:b/>
          <w:bCs/>
          <w:szCs w:val="21"/>
        </w:rPr>
        <w:t xml:space="preserve"> </w:t>
      </w:r>
      <w:r w:rsidRPr="008B7646">
        <w:rPr>
          <w:rFonts w:ascii="Times New Roman" w:hAnsi="Times New Roman" w:cs="Times New Roman"/>
          <w:szCs w:val="21"/>
        </w:rPr>
        <w:t>Changes of total residual carbohydrate, reducing sugar and molecular weight of GP1 during digestion and fermentation</w:t>
      </w:r>
    </w:p>
    <w:tbl>
      <w:tblPr>
        <w:tblStyle w:val="a8"/>
        <w:tblW w:w="85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843"/>
        <w:gridCol w:w="1984"/>
        <w:gridCol w:w="2143"/>
      </w:tblGrid>
      <w:tr w:rsidR="00246BCB" w:rsidRPr="008B7646" w14:paraId="4AE27A62" w14:textId="77777777" w:rsidTr="0008650B">
        <w:trPr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CB035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Form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0D0D3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Digestion time (h)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57F3E3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Total residual carbohydrate (%)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41F03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reducing sugar</w:t>
            </w:r>
          </w:p>
          <w:p w14:paraId="07967DE0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(mg/mL)</w:t>
            </w:r>
          </w:p>
        </w:tc>
        <w:tc>
          <w:tcPr>
            <w:tcW w:w="21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7AE4D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Molecular weight</w:t>
            </w:r>
          </w:p>
          <w:p w14:paraId="2B969518" w14:textId="77777777" w:rsidR="00246BCB" w:rsidRPr="008B7646" w:rsidRDefault="00246BC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 xml:space="preserve">(Mw </w:t>
            </w:r>
            <w:proofErr w:type="spellStart"/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kDa</w:t>
            </w:r>
            <w:proofErr w:type="spellEnd"/>
            <w:r w:rsidRPr="008B7646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)</w:t>
            </w:r>
          </w:p>
        </w:tc>
      </w:tr>
      <w:tr w:rsidR="0008650B" w:rsidRPr="008B7646" w14:paraId="565C3142" w14:textId="77777777" w:rsidTr="0008650B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702408E" w14:textId="1F46461B" w:rsidR="0008650B" w:rsidRPr="008B7646" w:rsidRDefault="0008650B" w:rsidP="0008650B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  <w:r w:rsidRPr="0008650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  <w:t>Simulated saliva medium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7C734972" w14:textId="25202883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08650B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</w:tcPr>
          <w:p w14:paraId="6DD58DA7" w14:textId="38B54437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0.47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</w:tcPr>
          <w:p w14:paraId="34A82798" w14:textId="1D06BBF0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.274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0.006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single" w:sz="12" w:space="0" w:color="auto"/>
              <w:bottom w:val="nil"/>
            </w:tcBorders>
            <w:vAlign w:val="center"/>
          </w:tcPr>
          <w:p w14:paraId="3203C9A9" w14:textId="2664A461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24.19±0.25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4B12D27D" w14:textId="77777777" w:rsidTr="0008650B">
        <w:trPr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61EB919E" w14:textId="77777777" w:rsidR="0008650B" w:rsidRPr="008B7646" w:rsidRDefault="0008650B" w:rsidP="0008650B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3E5522" w14:textId="49E1A2E9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08650B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0</w:t>
            </w:r>
            <w:r w:rsidRPr="0008650B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54C10E" w14:textId="7E02EDEF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9.04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2.46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7F2FC5" w14:textId="516EDBB7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.278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0.004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3B5871CE" w14:textId="24EFD8EB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2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4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.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2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7±0.20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0BACA5F1" w14:textId="77777777" w:rsidTr="0008650B">
        <w:trPr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228DE3ED" w14:textId="77777777" w:rsidR="0008650B" w:rsidRPr="008B7646" w:rsidRDefault="0008650B" w:rsidP="0008650B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6DCC78" w14:textId="70339770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08650B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49FB79" w14:textId="20617641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9.20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0.92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C412FAB" w14:textId="56026F02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.274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0.012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0BCE7D61" w14:textId="36697FEF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24.15±0.03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24B5175F" w14:textId="77777777" w:rsidTr="0008650B">
        <w:trPr>
          <w:jc w:val="center"/>
        </w:trPr>
        <w:tc>
          <w:tcPr>
            <w:tcW w:w="1418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9FF28E8" w14:textId="77777777" w:rsidR="0008650B" w:rsidRPr="008B7646" w:rsidRDefault="0008650B" w:rsidP="0008650B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CD11E7A" w14:textId="064598E1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08650B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</w:tcPr>
          <w:p w14:paraId="5D8B1220" w14:textId="085DD65C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8.90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0.91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14:paraId="3B432D5E" w14:textId="12F5356E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.275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0.003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bottom w:val="single" w:sz="8" w:space="0" w:color="auto"/>
            </w:tcBorders>
            <w:vAlign w:val="center"/>
          </w:tcPr>
          <w:p w14:paraId="1B303D87" w14:textId="640F84AA" w:rsidR="0008650B" w:rsidRPr="0008650B" w:rsidRDefault="0008650B" w:rsidP="0008650B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2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kern w:val="24"/>
                <w:szCs w:val="21"/>
              </w:rPr>
              <w:t>4</w:t>
            </w:r>
            <w:r w:rsidRPr="00497B1E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.26±0.08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246BCB" w:rsidRPr="008B7646" w14:paraId="2932BD84" w14:textId="77777777" w:rsidTr="0008650B">
        <w:trPr>
          <w:trHeight w:val="284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6D7DD212" w14:textId="65A2DE18" w:rsidR="00246BCB" w:rsidRPr="008B7646" w:rsidRDefault="0008650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 xml:space="preserve">Simulated </w:t>
            </w:r>
            <w:r w:rsidR="00246BCB" w:rsidRPr="008B7646">
              <w:rPr>
                <w:rFonts w:ascii="Times New Roman" w:hAnsi="Times New Roman" w:cs="Times New Roman"/>
                <w:b/>
                <w:bCs/>
                <w:szCs w:val="21"/>
              </w:rPr>
              <w:t>Gastric juice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>medium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0EF0FFE4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  <w:vAlign w:val="center"/>
          </w:tcPr>
          <w:p w14:paraId="4E959157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98.64±1.38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vAlign w:val="center"/>
          </w:tcPr>
          <w:p w14:paraId="5AF58355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0.102±0.003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single" w:sz="8" w:space="0" w:color="auto"/>
              <w:bottom w:val="nil"/>
            </w:tcBorders>
            <w:vAlign w:val="center"/>
          </w:tcPr>
          <w:p w14:paraId="17BC2DB9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23.91±0.09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246BCB" w:rsidRPr="008B7646" w14:paraId="327BB580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1A9D4A58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39E032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5AA9EC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98.18±1.09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3356859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0.108±0.001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42F0FF37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23.85±0.17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246BCB" w:rsidRPr="008B7646" w14:paraId="660B9BC9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4EEEC524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0DE785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77B34E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98.11±1.73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C2696F2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0.114±0.002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2F799310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23.10±0.16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</w:tr>
      <w:tr w:rsidR="00246BCB" w:rsidRPr="008B7646" w14:paraId="0C602829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66645917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BAB6DA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058776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98.01±2.14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F2A9189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0.116±0.001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0F1DFC2E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22.25±0.18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</w:tr>
      <w:tr w:rsidR="00246BCB" w:rsidRPr="008B7646" w14:paraId="06D95920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F17041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C6C52C4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72B00B48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98.46±3.04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66ADC071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0.115±0.006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vAlign w:val="center"/>
          </w:tcPr>
          <w:p w14:paraId="32BC8F7C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22.02±0.14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</w:tr>
      <w:tr w:rsidR="0008650B" w:rsidRPr="008B7646" w14:paraId="75093557" w14:textId="77777777" w:rsidTr="0008650B">
        <w:trPr>
          <w:trHeight w:val="28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B3CC244" w14:textId="4EE10DD2" w:rsidR="0008650B" w:rsidRPr="008B7646" w:rsidRDefault="0008650B" w:rsidP="0008650B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 xml:space="preserve">Simulated small intestine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fermentation</w:t>
            </w: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 xml:space="preserve"> medium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4F599E6" w14:textId="45CAB0EF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D1DD550" w14:textId="4FCAAD69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98.</w:t>
            </w:r>
            <w:r w:rsidRPr="008B7646">
              <w:rPr>
                <w:rFonts w:ascii="Times New Roman" w:hAnsi="Times New Roman" w:cs="Times New Roman"/>
                <w:szCs w:val="21"/>
              </w:rPr>
              <w:t>88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</w:t>
            </w:r>
            <w:r w:rsidRPr="008B7646">
              <w:rPr>
                <w:rFonts w:ascii="Times New Roman" w:hAnsi="Times New Roman" w:cs="Times New Roman"/>
                <w:szCs w:val="21"/>
              </w:rPr>
              <w:t>3.20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1C8D1FDA" w14:textId="0D5CAD6C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±0.01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single" w:sz="4" w:space="0" w:color="auto"/>
              <w:bottom w:val="nil"/>
            </w:tcBorders>
            <w:vAlign w:val="center"/>
          </w:tcPr>
          <w:p w14:paraId="6D0BB41A" w14:textId="399DF313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color w:val="000000"/>
                <w:kern w:val="24"/>
                <w:szCs w:val="21"/>
              </w:rPr>
              <w:t>24.1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24"/>
                <w:szCs w:val="21"/>
              </w:rPr>
              <w:t>9</w:t>
            </w:r>
            <w:r w:rsidRPr="008B7646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±0.18</w:t>
            </w:r>
            <w:r w:rsidRPr="008B7646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6FC5D73E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7D503A05" w14:textId="77777777" w:rsidR="0008650B" w:rsidRPr="008B7646" w:rsidRDefault="0008650B" w:rsidP="0008650B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CED5EB" w14:textId="7280BBD2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F154D6" w14:textId="6BD052E4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71.45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0.07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B5085FC" w14:textId="18F87055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83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0B30F223" w14:textId="53474BBC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00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±0.1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4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6BB5A2C4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13DF5E03" w14:textId="77777777" w:rsidR="0008650B" w:rsidRPr="008B7646" w:rsidRDefault="0008650B" w:rsidP="0008650B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264F8F" w14:textId="05CF716D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7C7232E" w14:textId="09D745A8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71.01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1.32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D9D437F" w14:textId="3D2C7677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72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15334A4A" w14:textId="65A65AB2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3</w:t>
            </w: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65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17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2B493833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323227A6" w14:textId="77777777" w:rsidR="0008650B" w:rsidRPr="008B7646" w:rsidRDefault="0008650B" w:rsidP="0008650B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27DB41" w14:textId="46C36528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131F30" w14:textId="1F375E77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70.29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</w:t>
            </w:r>
            <w:r w:rsidRPr="008B7646">
              <w:rPr>
                <w:rFonts w:ascii="Times New Roman" w:hAnsi="Times New Roman" w:cs="Times New Roman"/>
                <w:szCs w:val="21"/>
              </w:rPr>
              <w:t>1.17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DA02E5C" w14:textId="044DD069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58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d</w:t>
            </w:r>
          </w:p>
        </w:tc>
        <w:tc>
          <w:tcPr>
            <w:tcW w:w="2143" w:type="dxa"/>
            <w:tcBorders>
              <w:top w:val="nil"/>
              <w:bottom w:val="nil"/>
            </w:tcBorders>
            <w:vAlign w:val="center"/>
          </w:tcPr>
          <w:p w14:paraId="551F428F" w14:textId="2FD7D13B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9</w:t>
            </w:r>
            <w:r w:rsidRPr="008B764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5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2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08650B" w:rsidRPr="008B7646" w14:paraId="07036113" w14:textId="77777777" w:rsidTr="0008650B">
        <w:trPr>
          <w:trHeight w:val="284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2FDC49C" w14:textId="77777777" w:rsidR="0008650B" w:rsidRPr="008B7646" w:rsidRDefault="0008650B" w:rsidP="0008650B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C6C6478" w14:textId="676F5C29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75573A97" w14:textId="7AEE23EA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69.66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</w:t>
            </w:r>
            <w:r w:rsidRPr="008B7646">
              <w:rPr>
                <w:rFonts w:ascii="Times New Roman" w:hAnsi="Times New Roman" w:cs="Times New Roman"/>
                <w:szCs w:val="21"/>
              </w:rPr>
              <w:t>3.7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2E6F9B62" w14:textId="0F2999A5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34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0.07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e</w:t>
            </w: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vAlign w:val="center"/>
          </w:tcPr>
          <w:p w14:paraId="0AA8C111" w14:textId="4AC3B191" w:rsidR="0008650B" w:rsidRPr="008B7646" w:rsidRDefault="0008650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eastAsia="楷体" w:hAnsi="Times New Roman" w:cs="Times New Roman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8B7646">
              <w:rPr>
                <w:rFonts w:ascii="Times New Roman" w:eastAsia="楷体" w:hAnsi="Times New Roman" w:cs="Times New Roman"/>
                <w:color w:val="000000"/>
                <w:kern w:val="24"/>
                <w:szCs w:val="21"/>
              </w:rPr>
              <w:t>.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24"/>
                <w:szCs w:val="21"/>
              </w:rPr>
              <w:t>85</w:t>
            </w:r>
            <w:r w:rsidRPr="008B7646"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</w:rPr>
              <w:t>±0.1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kern w:val="24"/>
                <w:szCs w:val="21"/>
              </w:rPr>
              <w:t>4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</w:tr>
      <w:tr w:rsidR="00246BCB" w:rsidRPr="008B7646" w14:paraId="2AFA0DAB" w14:textId="77777777" w:rsidTr="0008650B">
        <w:trPr>
          <w:trHeight w:val="28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27AFDCB6" w14:textId="0EA19EC2" w:rsidR="00246BCB" w:rsidRPr="008B7646" w:rsidRDefault="0008650B" w:rsidP="00CC47A9">
            <w:pPr>
              <w:pStyle w:val="TAMainText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Cs w:val="21"/>
              </w:rPr>
            </w:pP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 xml:space="preserve">Simulated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colon</w:t>
            </w: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fermentation</w:t>
            </w:r>
            <w:r w:rsidRPr="0008650B">
              <w:rPr>
                <w:rFonts w:ascii="Times New Roman" w:hAnsi="Times New Roman" w:cs="Times New Roman"/>
                <w:b/>
                <w:bCs/>
                <w:szCs w:val="21"/>
              </w:rPr>
              <w:t xml:space="preserve"> medium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B2FE8C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DDBFED4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98.30±1.04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BCBC6CF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0.22±0.02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6396CB17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24.18±0.16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a</w:t>
            </w:r>
          </w:p>
        </w:tc>
      </w:tr>
      <w:tr w:rsidR="00246BCB" w:rsidRPr="008B7646" w14:paraId="0DFD853B" w14:textId="77777777" w:rsidTr="0008650B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14:paraId="55EB2A91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CCE786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12</w:t>
            </w:r>
          </w:p>
        </w:tc>
        <w:tc>
          <w:tcPr>
            <w:tcW w:w="1843" w:type="dxa"/>
            <w:vAlign w:val="center"/>
          </w:tcPr>
          <w:p w14:paraId="04DADA46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58.22±0.23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984" w:type="dxa"/>
            <w:vAlign w:val="center"/>
          </w:tcPr>
          <w:p w14:paraId="5AF453B2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0.99±0.03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2143" w:type="dxa"/>
            <w:vAlign w:val="center"/>
          </w:tcPr>
          <w:p w14:paraId="6A3BAA34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8.96±0.10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b</w:t>
            </w:r>
          </w:p>
        </w:tc>
      </w:tr>
      <w:tr w:rsidR="00246BCB" w:rsidRPr="008B7646" w14:paraId="7E2E7F5E" w14:textId="77777777" w:rsidTr="0008650B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14:paraId="51ECD0F8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199E34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</w:t>
            </w:r>
          </w:p>
        </w:tc>
        <w:tc>
          <w:tcPr>
            <w:tcW w:w="1843" w:type="dxa"/>
            <w:vAlign w:val="center"/>
          </w:tcPr>
          <w:p w14:paraId="42D6D7C7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49.32±5.76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  <w:tc>
          <w:tcPr>
            <w:tcW w:w="1984" w:type="dxa"/>
            <w:vAlign w:val="center"/>
          </w:tcPr>
          <w:p w14:paraId="4720D18C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0.85±0.01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  <w:tc>
          <w:tcPr>
            <w:tcW w:w="2143" w:type="dxa"/>
            <w:vAlign w:val="center"/>
          </w:tcPr>
          <w:p w14:paraId="5113C30C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8.02±0.15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</w:tr>
      <w:tr w:rsidR="00246BCB" w:rsidRPr="008B7646" w14:paraId="6B904E12" w14:textId="77777777" w:rsidTr="0008650B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14:paraId="58D93B73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CA7FD3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36</w:t>
            </w:r>
          </w:p>
        </w:tc>
        <w:tc>
          <w:tcPr>
            <w:tcW w:w="1843" w:type="dxa"/>
            <w:vAlign w:val="center"/>
          </w:tcPr>
          <w:p w14:paraId="13967B5A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42.74±4.49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d</w:t>
            </w:r>
          </w:p>
        </w:tc>
        <w:tc>
          <w:tcPr>
            <w:tcW w:w="1984" w:type="dxa"/>
            <w:vAlign w:val="center"/>
          </w:tcPr>
          <w:p w14:paraId="0F06D9EE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0.73±0.01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c</w:t>
            </w:r>
          </w:p>
        </w:tc>
        <w:tc>
          <w:tcPr>
            <w:tcW w:w="2143" w:type="dxa"/>
            <w:vAlign w:val="center"/>
          </w:tcPr>
          <w:p w14:paraId="14E335B6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7.70±0.12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d</w:t>
            </w:r>
          </w:p>
        </w:tc>
      </w:tr>
      <w:tr w:rsidR="00246BCB" w:rsidRPr="008B7646" w14:paraId="585DEBEB" w14:textId="77777777" w:rsidTr="0008650B">
        <w:trPr>
          <w:trHeight w:val="284"/>
          <w:jc w:val="center"/>
        </w:trPr>
        <w:tc>
          <w:tcPr>
            <w:tcW w:w="1418" w:type="dxa"/>
            <w:vMerge/>
            <w:vAlign w:val="center"/>
          </w:tcPr>
          <w:p w14:paraId="1A100945" w14:textId="77777777" w:rsidR="00246BCB" w:rsidRPr="008B7646" w:rsidRDefault="00246BCB" w:rsidP="00CC47A9">
            <w:pPr>
              <w:pStyle w:val="TAMainText"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44051F0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48</w:t>
            </w:r>
          </w:p>
        </w:tc>
        <w:tc>
          <w:tcPr>
            <w:tcW w:w="1843" w:type="dxa"/>
            <w:vAlign w:val="center"/>
          </w:tcPr>
          <w:p w14:paraId="62945507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42.98±6.64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d</w:t>
            </w:r>
          </w:p>
        </w:tc>
        <w:tc>
          <w:tcPr>
            <w:tcW w:w="1984" w:type="dxa"/>
            <w:vAlign w:val="center"/>
          </w:tcPr>
          <w:p w14:paraId="6F8EDCA9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0.51±0.17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d</w:t>
            </w:r>
          </w:p>
        </w:tc>
        <w:tc>
          <w:tcPr>
            <w:tcW w:w="2143" w:type="dxa"/>
            <w:vAlign w:val="center"/>
          </w:tcPr>
          <w:p w14:paraId="56B4278B" w14:textId="77777777" w:rsidR="00246BCB" w:rsidRPr="008B7646" w:rsidRDefault="00246BCB" w:rsidP="0008650B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7.32±0.09</w:t>
            </w:r>
            <w:r w:rsidRPr="008B7646">
              <w:rPr>
                <w:rFonts w:ascii="Times New Roman" w:hAnsi="Times New Roman" w:cs="Times New Roman"/>
                <w:color w:val="000000" w:themeColor="text1"/>
                <w:kern w:val="24"/>
                <w:szCs w:val="21"/>
                <w:vertAlign w:val="superscript"/>
              </w:rPr>
              <w:t>e</w:t>
            </w:r>
          </w:p>
        </w:tc>
      </w:tr>
    </w:tbl>
    <w:p w14:paraId="263069D8" w14:textId="77777777" w:rsidR="00246BCB" w:rsidRPr="00B10F3C" w:rsidRDefault="00246BCB" w:rsidP="00246BCB">
      <w:pPr>
        <w:pStyle w:val="TAMainText"/>
        <w:spacing w:line="360" w:lineRule="auto"/>
        <w:ind w:firstLine="0"/>
        <w:rPr>
          <w:rFonts w:ascii="Times New Roman" w:eastAsia="宋体" w:hAnsi="Times New Roman" w:cs="Times New Roman"/>
          <w:sz w:val="18"/>
          <w:szCs w:val="18"/>
        </w:rPr>
      </w:pPr>
      <w:r w:rsidRPr="00313BA0">
        <w:rPr>
          <w:rFonts w:ascii="Times New Roman" w:hAnsi="Times New Roman" w:cs="Times New Roman"/>
          <w:sz w:val="18"/>
          <w:szCs w:val="18"/>
        </w:rPr>
        <w:t>Data are shown as mean ± SD (n=3). Different superscript letters within the same column indicate significant differences among groups (</w:t>
      </w:r>
      <w:r w:rsidRPr="00313BA0">
        <w:rPr>
          <w:rFonts w:ascii="宋体" w:eastAsia="宋体" w:hAnsi="宋体" w:cs="Times New Roman" w:hint="eastAsia"/>
          <w:i/>
          <w:iCs/>
          <w:sz w:val="18"/>
          <w:szCs w:val="18"/>
        </w:rPr>
        <w:t>p</w:t>
      </w:r>
      <w:r w:rsidRPr="00313BA0">
        <w:rPr>
          <w:rFonts w:ascii="Times New Roman" w:hAnsi="Times New Roman" w:cs="Times New Roman"/>
          <w:sz w:val="18"/>
          <w:szCs w:val="18"/>
        </w:rPr>
        <w:t xml:space="preserve"> &lt; 0.05).</w:t>
      </w:r>
    </w:p>
    <w:p w14:paraId="772AF871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3C4AA2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C66D30" w14:textId="77777777" w:rsidR="00246BCB" w:rsidRDefault="00246BCB" w:rsidP="0012471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C29B6B" w14:textId="695433AB" w:rsidR="00FB6254" w:rsidRDefault="00FB6254" w:rsidP="001247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FB6254" w:rsidSect="00CC68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CB8C244" w14:textId="01E0862B" w:rsidR="0008650B" w:rsidRPr="00BF7F81" w:rsidRDefault="0008650B" w:rsidP="0008650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7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F7F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List of differentially expressed genes</w:t>
      </w:r>
    </w:p>
    <w:tbl>
      <w:tblPr>
        <w:tblStyle w:val="a8"/>
        <w:tblW w:w="1516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276"/>
        <w:gridCol w:w="709"/>
        <w:gridCol w:w="708"/>
        <w:gridCol w:w="851"/>
        <w:gridCol w:w="1417"/>
        <w:gridCol w:w="2268"/>
        <w:gridCol w:w="3828"/>
      </w:tblGrid>
      <w:tr w:rsidR="005124AB" w:rsidRPr="005124AB" w14:paraId="4E36F82D" w14:textId="77777777" w:rsidTr="005124AB">
        <w:trPr>
          <w:jc w:val="center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1A2BD" w14:textId="37BF750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Unigene_ID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CD0632" w14:textId="01E4AD9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GeneDescription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3AEB0" w14:textId="6F79620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B0D85" w14:textId="77777777" w:rsid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log2</w:t>
            </w:r>
          </w:p>
          <w:p w14:paraId="487F4DF8" w14:textId="64C67D8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FC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A1845" w14:textId="61D486A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regulation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A6C4A" w14:textId="77777777" w:rsid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p_</w:t>
            </w:r>
          </w:p>
          <w:p w14:paraId="0FEC6584" w14:textId="0A88358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017FF7" w14:textId="41E2255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Taxonomy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96DB1C" w14:textId="0789AAE6" w:rsidR="00CD63F7" w:rsidRPr="005124AB" w:rsidRDefault="005124AB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KEGG </w:t>
            </w:r>
            <w:r w:rsidR="00CD63F7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Pathway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607360" w14:textId="4A462F0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</w:t>
            </w:r>
          </w:p>
        </w:tc>
      </w:tr>
      <w:tr w:rsidR="005124AB" w:rsidRPr="005124AB" w14:paraId="43B616B9" w14:textId="77777777" w:rsidTr="005124AB">
        <w:trPr>
          <w:jc w:val="center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2DDBA912" w14:textId="40EA6F29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Unigene97715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F1DF65" w14:textId="1FCD2AB6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malonyl CoA-acyl carrier protein 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transacylase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01406F4" w14:textId="322954AE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EC:2.3.1.39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33872E5" w14:textId="4DAD35DD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8.62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14:paraId="5750B898" w14:textId="37523FAD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CB10E9B" w14:textId="5FF4766C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0.0028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5B6947" w14:textId="2261FA29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E289D6" w14:textId="424D34FF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pdi00061; pdi00333</w:t>
            </w:r>
          </w:p>
        </w:tc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9CE8AF8" w14:textId="09403DC3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GO:0004314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；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GO:0006633</w:t>
            </w:r>
          </w:p>
        </w:tc>
      </w:tr>
      <w:tr w:rsidR="005124AB" w:rsidRPr="005124AB" w14:paraId="0B7756A2" w14:textId="77777777" w:rsidTr="005124AB">
        <w:trPr>
          <w:jc w:val="center"/>
        </w:trPr>
        <w:tc>
          <w:tcPr>
            <w:tcW w:w="1560" w:type="dxa"/>
            <w:tcBorders>
              <w:bottom w:val="nil"/>
            </w:tcBorders>
            <w:vAlign w:val="center"/>
          </w:tcPr>
          <w:p w14:paraId="3B928DC0" w14:textId="68EDF267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Unigene133581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vAlign w:val="center"/>
          </w:tcPr>
          <w:p w14:paraId="0054D0BA" w14:textId="45A4719C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2-dehydro-3-deoxygluconokinase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0D8181B" w14:textId="3CF09871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EC:2.7.1.45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AFD3D5F" w14:textId="42B31249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7.55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2FCB7E5D" w14:textId="78C3FFF0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FD96400" w14:textId="08482DF9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0D21A7EB" w14:textId="4672A5D5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5F3397A5" w14:textId="2D37C1DB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pary00030</w:t>
            </w:r>
          </w:p>
        </w:tc>
        <w:tc>
          <w:tcPr>
            <w:tcW w:w="3828" w:type="dxa"/>
            <w:tcBorders>
              <w:bottom w:val="nil"/>
            </w:tcBorders>
            <w:vAlign w:val="center"/>
          </w:tcPr>
          <w:p w14:paraId="594D7466" w14:textId="43B49C6E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GO:0005515; GO:0005829; GO:0008697; GO:0019698; GO:0042802; GO:0042840; GO:0046872</w:t>
            </w:r>
          </w:p>
        </w:tc>
      </w:tr>
      <w:tr w:rsidR="005124AB" w:rsidRPr="005124AB" w14:paraId="52965A69" w14:textId="77777777" w:rsidTr="005124AB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35B4" w14:textId="2837CFDC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Unigene89341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024B7" w14:textId="003D213B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Guanylate kinase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50BB" w14:textId="16422587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BF87" w14:textId="4554AFD9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1D0F" w14:textId="3CCA7636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CE7D" w14:textId="4A7DB9B8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0.0028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DE04" w14:textId="50824D37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Lactobacillus_murinus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80F41" w14:textId="727D9665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lrm00230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F53E" w14:textId="02E1F6DD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GO:0003674; GO:0008150</w:t>
            </w:r>
          </w:p>
        </w:tc>
      </w:tr>
      <w:tr w:rsidR="005124AB" w:rsidRPr="005124AB" w14:paraId="05867145" w14:textId="77777777" w:rsidTr="005124AB">
        <w:trPr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6D1756F7" w14:textId="72409EB0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Unigene121335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vAlign w:val="center"/>
          </w:tcPr>
          <w:p w14:paraId="3370465B" w14:textId="19C8FE6F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Xylulose kinase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547D803" w14:textId="764D9C0B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EC:2.7.1.17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EFA2083" w14:textId="2E1AEC61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7.46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B2ABA48" w14:textId="284B5F86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4C73444" w14:textId="7E12E2A8" w:rsidR="005124AB" w:rsidRPr="005124AB" w:rsidRDefault="005124AB" w:rsidP="005124A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6036EBD1" w14:textId="2BD736FF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36018D2A" w14:textId="28C0FD0E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bcel00040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74914EBC" w14:textId="6966EBCB" w:rsidR="005124AB" w:rsidRPr="005124AB" w:rsidRDefault="005124AB" w:rsidP="00512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GO:0005737; GO:0016310; GO:0016773</w:t>
            </w:r>
          </w:p>
        </w:tc>
      </w:tr>
      <w:tr w:rsidR="005124AB" w:rsidRPr="005124AB" w14:paraId="42849E71" w14:textId="77777777" w:rsidTr="005124AB">
        <w:trPr>
          <w:jc w:val="center"/>
        </w:trPr>
        <w:tc>
          <w:tcPr>
            <w:tcW w:w="1560" w:type="dxa"/>
            <w:vAlign w:val="center"/>
          </w:tcPr>
          <w:p w14:paraId="2BD80E5A" w14:textId="3CC85ED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Unigene141914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AB4C05" w14:textId="6609EF2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Alpha-glucosidase</w:t>
            </w:r>
          </w:p>
        </w:tc>
        <w:tc>
          <w:tcPr>
            <w:tcW w:w="1276" w:type="dxa"/>
            <w:vAlign w:val="center"/>
          </w:tcPr>
          <w:p w14:paraId="38900D92" w14:textId="68784A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EC:3.2.1.20</w:t>
            </w:r>
          </w:p>
        </w:tc>
        <w:tc>
          <w:tcPr>
            <w:tcW w:w="709" w:type="dxa"/>
            <w:vAlign w:val="center"/>
          </w:tcPr>
          <w:p w14:paraId="450E760B" w14:textId="69D7EEE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7.36</w:t>
            </w:r>
          </w:p>
        </w:tc>
        <w:tc>
          <w:tcPr>
            <w:tcW w:w="708" w:type="dxa"/>
            <w:vAlign w:val="center"/>
          </w:tcPr>
          <w:p w14:paraId="3A514586" w14:textId="1BF40CC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11CF908" w14:textId="7C99E18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0.0028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6564E5" w14:textId="1A6A9FA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DC6A47" w14:textId="78AD5B5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gox00052;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gox00500</w:t>
            </w:r>
          </w:p>
        </w:tc>
        <w:tc>
          <w:tcPr>
            <w:tcW w:w="3828" w:type="dxa"/>
            <w:vAlign w:val="center"/>
          </w:tcPr>
          <w:p w14:paraId="4FE5EB67" w14:textId="32060E4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GO:0004553; GO:0005575; GO:0005975</w:t>
            </w:r>
          </w:p>
        </w:tc>
      </w:tr>
      <w:tr w:rsidR="005124AB" w:rsidRPr="005124AB" w14:paraId="15FA8AA2" w14:textId="77777777" w:rsidTr="005124AB">
        <w:trPr>
          <w:jc w:val="center"/>
        </w:trPr>
        <w:tc>
          <w:tcPr>
            <w:tcW w:w="1560" w:type="dxa"/>
            <w:vAlign w:val="center"/>
          </w:tcPr>
          <w:p w14:paraId="74BF2E96" w14:textId="1D281FF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Unigene108649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6B3304" w14:textId="7C73315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cytidine and deoxycytidylate deaminase zinc-binding region</w:t>
            </w:r>
          </w:p>
        </w:tc>
        <w:tc>
          <w:tcPr>
            <w:tcW w:w="1276" w:type="dxa"/>
            <w:vAlign w:val="center"/>
          </w:tcPr>
          <w:p w14:paraId="5C910A7A" w14:textId="7FFA381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EC:3.5.4.12</w:t>
            </w:r>
          </w:p>
        </w:tc>
        <w:tc>
          <w:tcPr>
            <w:tcW w:w="709" w:type="dxa"/>
            <w:vAlign w:val="center"/>
          </w:tcPr>
          <w:p w14:paraId="04C997AB" w14:textId="3D46C56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7.33</w:t>
            </w:r>
          </w:p>
        </w:tc>
        <w:tc>
          <w:tcPr>
            <w:tcW w:w="708" w:type="dxa"/>
            <w:vAlign w:val="center"/>
          </w:tcPr>
          <w:p w14:paraId="1FF18E8F" w14:textId="5F0F4AB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31B660C" w14:textId="68B15F6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4BC4FC" w14:textId="613DCA6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D0C925" w14:textId="40D0BB5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pmz00240</w:t>
            </w:r>
          </w:p>
        </w:tc>
        <w:tc>
          <w:tcPr>
            <w:tcW w:w="3828" w:type="dxa"/>
            <w:vAlign w:val="center"/>
          </w:tcPr>
          <w:p w14:paraId="00C162DE" w14:textId="374D65B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124AB" w:rsidRPr="005124AB" w14:paraId="4518078B" w14:textId="77777777" w:rsidTr="005124AB">
        <w:trPr>
          <w:jc w:val="center"/>
        </w:trPr>
        <w:tc>
          <w:tcPr>
            <w:tcW w:w="1560" w:type="dxa"/>
            <w:vAlign w:val="center"/>
          </w:tcPr>
          <w:p w14:paraId="47A5343B" w14:textId="15E2AFC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Unigene166481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D19670" w14:textId="0FEEFB6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acyl-CoA dehydrogenase</w:t>
            </w:r>
          </w:p>
        </w:tc>
        <w:tc>
          <w:tcPr>
            <w:tcW w:w="1276" w:type="dxa"/>
            <w:vAlign w:val="center"/>
          </w:tcPr>
          <w:p w14:paraId="2E84FE23" w14:textId="51837F2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EC:1.3.8.7</w:t>
            </w:r>
          </w:p>
        </w:tc>
        <w:tc>
          <w:tcPr>
            <w:tcW w:w="709" w:type="dxa"/>
            <w:vAlign w:val="center"/>
          </w:tcPr>
          <w:p w14:paraId="6A0FFF23" w14:textId="3CB15BB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7.26</w:t>
            </w:r>
          </w:p>
        </w:tc>
        <w:tc>
          <w:tcPr>
            <w:tcW w:w="708" w:type="dxa"/>
            <w:vAlign w:val="center"/>
          </w:tcPr>
          <w:p w14:paraId="63FEA13C" w14:textId="7B17B0C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A5E64F3" w14:textId="56E5987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164813" w14:textId="204AB8A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D7E60E" w14:textId="060E966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lic00640;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lic00071;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lic00280;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lic00410</w:t>
            </w:r>
          </w:p>
        </w:tc>
        <w:tc>
          <w:tcPr>
            <w:tcW w:w="3828" w:type="dxa"/>
            <w:vAlign w:val="center"/>
          </w:tcPr>
          <w:p w14:paraId="79A1892A" w14:textId="45F3C60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GO:0000062; GO:0003995; GO:0009055; GO:0033539; GO:0050660; GO:0052890; GO:0055088</w:t>
            </w:r>
          </w:p>
        </w:tc>
      </w:tr>
      <w:tr w:rsidR="005124AB" w:rsidRPr="005124AB" w14:paraId="2EB76F2F" w14:textId="77777777" w:rsidTr="005124AB">
        <w:trPr>
          <w:jc w:val="center"/>
        </w:trPr>
        <w:tc>
          <w:tcPr>
            <w:tcW w:w="1560" w:type="dxa"/>
            <w:vAlign w:val="center"/>
          </w:tcPr>
          <w:p w14:paraId="45E63FEE" w14:textId="109E6D9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Unigene6995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2F5E89" w14:textId="2048B57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leucyl-tRNA synthetase</w:t>
            </w:r>
          </w:p>
        </w:tc>
        <w:tc>
          <w:tcPr>
            <w:tcW w:w="1276" w:type="dxa"/>
            <w:vAlign w:val="center"/>
          </w:tcPr>
          <w:p w14:paraId="0D4A75C7" w14:textId="030BC1D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EC:6.1.1.4</w:t>
            </w:r>
          </w:p>
        </w:tc>
        <w:tc>
          <w:tcPr>
            <w:tcW w:w="709" w:type="dxa"/>
            <w:vAlign w:val="center"/>
          </w:tcPr>
          <w:p w14:paraId="7AA63F42" w14:textId="751826D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7.24</w:t>
            </w:r>
          </w:p>
        </w:tc>
        <w:tc>
          <w:tcPr>
            <w:tcW w:w="708" w:type="dxa"/>
            <w:vAlign w:val="center"/>
          </w:tcPr>
          <w:p w14:paraId="4F857A5A" w14:textId="3A97598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FE4FBB3" w14:textId="5B537DC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0.0033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51C1F" w14:textId="5C128AB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Lactobacillus_murinus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7F64C060" w14:textId="09D04AD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lsl00970</w:t>
            </w:r>
          </w:p>
        </w:tc>
        <w:tc>
          <w:tcPr>
            <w:tcW w:w="3828" w:type="dxa"/>
            <w:vAlign w:val="center"/>
          </w:tcPr>
          <w:p w14:paraId="57353176" w14:textId="3B34DEF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GO:0004823; GO:0005829; GO:0006429</w:t>
            </w:r>
          </w:p>
        </w:tc>
      </w:tr>
      <w:tr w:rsidR="005124AB" w:rsidRPr="005124AB" w14:paraId="39052400" w14:textId="77777777" w:rsidTr="005124AB">
        <w:trPr>
          <w:jc w:val="center"/>
        </w:trPr>
        <w:tc>
          <w:tcPr>
            <w:tcW w:w="1560" w:type="dxa"/>
            <w:vAlign w:val="center"/>
          </w:tcPr>
          <w:p w14:paraId="4E312674" w14:textId="00D4B9D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Unigene76587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9D1BD0" w14:textId="3BC3267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urocanate hydratase</w:t>
            </w:r>
          </w:p>
        </w:tc>
        <w:tc>
          <w:tcPr>
            <w:tcW w:w="1276" w:type="dxa"/>
            <w:vAlign w:val="center"/>
          </w:tcPr>
          <w:p w14:paraId="7C40D513" w14:textId="0144854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EC:4.2.1.49</w:t>
            </w:r>
          </w:p>
        </w:tc>
        <w:tc>
          <w:tcPr>
            <w:tcW w:w="709" w:type="dxa"/>
            <w:vAlign w:val="center"/>
          </w:tcPr>
          <w:p w14:paraId="61E83CBA" w14:textId="3CB9EF9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7.19</w:t>
            </w:r>
          </w:p>
        </w:tc>
        <w:tc>
          <w:tcPr>
            <w:tcW w:w="708" w:type="dxa"/>
            <w:vAlign w:val="center"/>
          </w:tcPr>
          <w:p w14:paraId="5CBFE82A" w14:textId="4429B59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1D43A6B" w14:textId="0F296F6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B23ED" w14:textId="17F0A29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DE15D7" w14:textId="05D0D17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pdn00340</w:t>
            </w:r>
          </w:p>
        </w:tc>
        <w:tc>
          <w:tcPr>
            <w:tcW w:w="3828" w:type="dxa"/>
            <w:vAlign w:val="center"/>
          </w:tcPr>
          <w:p w14:paraId="6BF88B4E" w14:textId="4F29956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GO:0005575; GO:0006547; GO:0016153; GO:0016829; GO:0019556; GO:0019557</w:t>
            </w:r>
          </w:p>
        </w:tc>
      </w:tr>
      <w:tr w:rsidR="005124AB" w:rsidRPr="005124AB" w14:paraId="53B24398" w14:textId="77777777" w:rsidTr="005124AB">
        <w:trPr>
          <w:jc w:val="center"/>
        </w:trPr>
        <w:tc>
          <w:tcPr>
            <w:tcW w:w="1560" w:type="dxa"/>
            <w:vAlign w:val="center"/>
          </w:tcPr>
          <w:p w14:paraId="1542E6CC" w14:textId="11F3230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Unigene139394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9CEEEF" w14:textId="5942A91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nucleotide sugar dehydrogenase</w:t>
            </w:r>
          </w:p>
        </w:tc>
        <w:tc>
          <w:tcPr>
            <w:tcW w:w="1276" w:type="dxa"/>
            <w:vAlign w:val="center"/>
          </w:tcPr>
          <w:p w14:paraId="198723F6" w14:textId="1E748CA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EC:1.1.1.22</w:t>
            </w:r>
          </w:p>
        </w:tc>
        <w:tc>
          <w:tcPr>
            <w:tcW w:w="709" w:type="dxa"/>
            <w:vAlign w:val="center"/>
          </w:tcPr>
          <w:p w14:paraId="1EC11F22" w14:textId="7844363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7.14</w:t>
            </w:r>
          </w:p>
        </w:tc>
        <w:tc>
          <w:tcPr>
            <w:tcW w:w="708" w:type="dxa"/>
            <w:vAlign w:val="center"/>
          </w:tcPr>
          <w:p w14:paraId="64C543BB" w14:textId="6BE180A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40C2D184" w14:textId="45114D0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0.0037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7B65BD" w14:textId="7036A13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FAE78A" w14:textId="6076B3A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parc00040;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parc00053;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parc00520</w:t>
            </w:r>
          </w:p>
        </w:tc>
        <w:tc>
          <w:tcPr>
            <w:tcW w:w="3828" w:type="dxa"/>
            <w:vAlign w:val="center"/>
          </w:tcPr>
          <w:p w14:paraId="5C9177EA" w14:textId="2C02A15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GO:0003979; GO:0005975; GO:0006065</w:t>
            </w:r>
          </w:p>
        </w:tc>
      </w:tr>
      <w:tr w:rsidR="005124AB" w:rsidRPr="005124AB" w14:paraId="534C186A" w14:textId="77777777" w:rsidTr="005124AB">
        <w:trPr>
          <w:jc w:val="center"/>
        </w:trPr>
        <w:tc>
          <w:tcPr>
            <w:tcW w:w="1560" w:type="dxa"/>
            <w:vAlign w:val="center"/>
          </w:tcPr>
          <w:p w14:paraId="78D7F429" w14:textId="693B975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Unigene139553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BEAFD9" w14:textId="700619F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alpha-L-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arabinofuranosidase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domain protein</w:t>
            </w:r>
          </w:p>
        </w:tc>
        <w:tc>
          <w:tcPr>
            <w:tcW w:w="1276" w:type="dxa"/>
            <w:vAlign w:val="center"/>
          </w:tcPr>
          <w:p w14:paraId="216CE17D" w14:textId="1FDF858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EC:3.2.1.55</w:t>
            </w:r>
          </w:p>
        </w:tc>
        <w:tc>
          <w:tcPr>
            <w:tcW w:w="709" w:type="dxa"/>
            <w:vAlign w:val="center"/>
          </w:tcPr>
          <w:p w14:paraId="7323A053" w14:textId="5D12C05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7.11</w:t>
            </w:r>
          </w:p>
        </w:tc>
        <w:tc>
          <w:tcPr>
            <w:tcW w:w="708" w:type="dxa"/>
            <w:vAlign w:val="center"/>
          </w:tcPr>
          <w:p w14:paraId="4ACC00B4" w14:textId="3368E4A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6A629116" w14:textId="5A19A75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134117" w14:textId="20EED89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B4F08A" w14:textId="0AA695C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bsa00520</w:t>
            </w:r>
          </w:p>
        </w:tc>
        <w:tc>
          <w:tcPr>
            <w:tcW w:w="3828" w:type="dxa"/>
            <w:vAlign w:val="center"/>
          </w:tcPr>
          <w:p w14:paraId="127CA82A" w14:textId="44F183F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GO:0005575; GO:0045490; GO:0046373; GO:0046556</w:t>
            </w:r>
          </w:p>
        </w:tc>
      </w:tr>
      <w:tr w:rsidR="005124AB" w:rsidRPr="005124AB" w14:paraId="51B428AE" w14:textId="77777777" w:rsidTr="005124AB">
        <w:trPr>
          <w:jc w:val="center"/>
        </w:trPr>
        <w:tc>
          <w:tcPr>
            <w:tcW w:w="1560" w:type="dxa"/>
            <w:vAlign w:val="center"/>
          </w:tcPr>
          <w:p w14:paraId="29518D73" w14:textId="68DC1F0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Unigene128618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AC40AE" w14:textId="5964A6F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glycoside hydrolase family 57</w:t>
            </w:r>
          </w:p>
        </w:tc>
        <w:tc>
          <w:tcPr>
            <w:tcW w:w="1276" w:type="dxa"/>
            <w:vAlign w:val="center"/>
          </w:tcPr>
          <w:p w14:paraId="433A2D20" w14:textId="1E79419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EC:3.2.1.1</w:t>
            </w:r>
          </w:p>
        </w:tc>
        <w:tc>
          <w:tcPr>
            <w:tcW w:w="709" w:type="dxa"/>
            <w:vAlign w:val="center"/>
          </w:tcPr>
          <w:p w14:paraId="4EE57B3C" w14:textId="2CD5567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7.07</w:t>
            </w:r>
          </w:p>
        </w:tc>
        <w:tc>
          <w:tcPr>
            <w:tcW w:w="708" w:type="dxa"/>
            <w:vAlign w:val="center"/>
          </w:tcPr>
          <w:p w14:paraId="3605E763" w14:textId="0F6286D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7094137" w14:textId="51DCCD9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E1FD44" w14:textId="178C986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BDEEF8" w14:textId="356A2A4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pdi00500</w:t>
            </w:r>
          </w:p>
        </w:tc>
        <w:tc>
          <w:tcPr>
            <w:tcW w:w="3828" w:type="dxa"/>
            <w:vAlign w:val="center"/>
          </w:tcPr>
          <w:p w14:paraId="5A85950E" w14:textId="0162389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124AB" w:rsidRPr="005124AB" w14:paraId="43520E8C" w14:textId="77777777" w:rsidTr="005124AB">
        <w:trPr>
          <w:jc w:val="center"/>
        </w:trPr>
        <w:tc>
          <w:tcPr>
            <w:tcW w:w="1560" w:type="dxa"/>
            <w:vAlign w:val="center"/>
          </w:tcPr>
          <w:p w14:paraId="078978F3" w14:textId="79171D3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Unigene106449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F1BEAB" w14:textId="04E0F9F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L-fucose isomerase</w:t>
            </w:r>
          </w:p>
        </w:tc>
        <w:tc>
          <w:tcPr>
            <w:tcW w:w="1276" w:type="dxa"/>
            <w:vAlign w:val="center"/>
          </w:tcPr>
          <w:p w14:paraId="382C8F65" w14:textId="749AA36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EC:5.3.1.25 5.3.1.3</w:t>
            </w:r>
          </w:p>
        </w:tc>
        <w:tc>
          <w:tcPr>
            <w:tcW w:w="709" w:type="dxa"/>
            <w:vAlign w:val="center"/>
          </w:tcPr>
          <w:p w14:paraId="543FBE46" w14:textId="6B7B93D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7.05</w:t>
            </w:r>
          </w:p>
        </w:tc>
        <w:tc>
          <w:tcPr>
            <w:tcW w:w="708" w:type="dxa"/>
            <w:vAlign w:val="center"/>
          </w:tcPr>
          <w:p w14:paraId="2B7F0F42" w14:textId="7EE273E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D63EF41" w14:textId="5084F03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85F766" w14:textId="1A476FA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70D880" w14:textId="43773E9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bvu00051</w:t>
            </w:r>
          </w:p>
        </w:tc>
        <w:tc>
          <w:tcPr>
            <w:tcW w:w="3828" w:type="dxa"/>
            <w:vAlign w:val="center"/>
          </w:tcPr>
          <w:p w14:paraId="5A2E752C" w14:textId="380A80B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GO:0005829; GO:0008736; GO:0008790; GO:0019571; GO:0042355; GO:0042802</w:t>
            </w:r>
          </w:p>
        </w:tc>
      </w:tr>
      <w:tr w:rsidR="005124AB" w:rsidRPr="005124AB" w14:paraId="49068D27" w14:textId="77777777" w:rsidTr="005124AB">
        <w:trPr>
          <w:jc w:val="center"/>
        </w:trPr>
        <w:tc>
          <w:tcPr>
            <w:tcW w:w="1560" w:type="dxa"/>
            <w:vAlign w:val="center"/>
          </w:tcPr>
          <w:p w14:paraId="3E04EA79" w14:textId="5CFFDD3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Unigene101094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DA40716" w14:textId="78B39C7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L-rhamnose isomerase</w:t>
            </w:r>
          </w:p>
        </w:tc>
        <w:tc>
          <w:tcPr>
            <w:tcW w:w="1276" w:type="dxa"/>
            <w:vAlign w:val="center"/>
          </w:tcPr>
          <w:p w14:paraId="78B0BCBE" w14:textId="2A54165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EC:5.3.1.14</w:t>
            </w:r>
          </w:p>
        </w:tc>
        <w:tc>
          <w:tcPr>
            <w:tcW w:w="709" w:type="dxa"/>
            <w:vAlign w:val="center"/>
          </w:tcPr>
          <w:p w14:paraId="5FF09BB2" w14:textId="76E9F4F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7.04</w:t>
            </w:r>
          </w:p>
        </w:tc>
        <w:tc>
          <w:tcPr>
            <w:tcW w:w="708" w:type="dxa"/>
            <w:vAlign w:val="center"/>
          </w:tcPr>
          <w:p w14:paraId="7378CB77" w14:textId="0868E25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1902B1AD" w14:textId="3ABFAEE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45B87D" w14:textId="167C37F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C369CE" w14:textId="4AD96C0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bvu00051</w:t>
            </w:r>
          </w:p>
        </w:tc>
        <w:tc>
          <w:tcPr>
            <w:tcW w:w="3828" w:type="dxa"/>
            <w:vAlign w:val="center"/>
          </w:tcPr>
          <w:p w14:paraId="03BEC7E0" w14:textId="116CF61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GO:0008740; GO:0019301; GO:0019324</w:t>
            </w:r>
          </w:p>
        </w:tc>
      </w:tr>
      <w:tr w:rsidR="005124AB" w:rsidRPr="005124AB" w14:paraId="26A9EF0F" w14:textId="77777777" w:rsidTr="005124AB">
        <w:trPr>
          <w:jc w:val="center"/>
        </w:trPr>
        <w:tc>
          <w:tcPr>
            <w:tcW w:w="1560" w:type="dxa"/>
            <w:vAlign w:val="center"/>
          </w:tcPr>
          <w:p w14:paraId="1B61F487" w14:textId="0CF69D0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Unigene71412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EE8CFA" w14:textId="3271162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hypothetical protein</w:t>
            </w:r>
          </w:p>
        </w:tc>
        <w:tc>
          <w:tcPr>
            <w:tcW w:w="1276" w:type="dxa"/>
            <w:vAlign w:val="center"/>
          </w:tcPr>
          <w:p w14:paraId="35A3138F" w14:textId="4172F08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EC:3.2.1.51</w:t>
            </w:r>
          </w:p>
        </w:tc>
        <w:tc>
          <w:tcPr>
            <w:tcW w:w="709" w:type="dxa"/>
            <w:vAlign w:val="center"/>
          </w:tcPr>
          <w:p w14:paraId="7336D655" w14:textId="7181851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7.03</w:t>
            </w:r>
          </w:p>
        </w:tc>
        <w:tc>
          <w:tcPr>
            <w:tcW w:w="708" w:type="dxa"/>
            <w:vAlign w:val="center"/>
          </w:tcPr>
          <w:p w14:paraId="522A2029" w14:textId="10DAAED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65D5F65A" w14:textId="3072945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322C64" w14:textId="06C89C5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DDD132" w14:textId="38AD85A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pary00511</w:t>
            </w:r>
          </w:p>
        </w:tc>
        <w:tc>
          <w:tcPr>
            <w:tcW w:w="3828" w:type="dxa"/>
            <w:vAlign w:val="center"/>
          </w:tcPr>
          <w:p w14:paraId="47AF2EF9" w14:textId="5284FCE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GO:0003824; GO:0004560; GO:0005575; GO:0008150;</w:t>
            </w:r>
          </w:p>
        </w:tc>
      </w:tr>
      <w:tr w:rsidR="005124AB" w:rsidRPr="005124AB" w14:paraId="0729F95E" w14:textId="77777777" w:rsidTr="005124AB">
        <w:trPr>
          <w:jc w:val="center"/>
        </w:trPr>
        <w:tc>
          <w:tcPr>
            <w:tcW w:w="1560" w:type="dxa"/>
            <w:vAlign w:val="center"/>
          </w:tcPr>
          <w:p w14:paraId="6044DBCD" w14:textId="733C8A7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Unigene134862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B14102" w14:textId="36DE6A6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N-acetyl-gamma-glutamyl-phosphate reductase</w:t>
            </w:r>
          </w:p>
        </w:tc>
        <w:tc>
          <w:tcPr>
            <w:tcW w:w="1276" w:type="dxa"/>
            <w:vAlign w:val="center"/>
          </w:tcPr>
          <w:p w14:paraId="4717B508" w14:textId="6918829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EC:1.2.1.38</w:t>
            </w:r>
          </w:p>
        </w:tc>
        <w:tc>
          <w:tcPr>
            <w:tcW w:w="709" w:type="dxa"/>
            <w:vAlign w:val="center"/>
          </w:tcPr>
          <w:p w14:paraId="5FCBDA3C" w14:textId="6C55DC0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7.03</w:t>
            </w:r>
          </w:p>
        </w:tc>
        <w:tc>
          <w:tcPr>
            <w:tcW w:w="708" w:type="dxa"/>
            <w:vAlign w:val="center"/>
          </w:tcPr>
          <w:p w14:paraId="422E04AC" w14:textId="34E5D85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6120F66" w14:textId="70A99AF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0.0033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88BC6F" w14:textId="109D46D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5FB1E7EE" w14:textId="66F9117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pary00220</w:t>
            </w:r>
          </w:p>
        </w:tc>
        <w:tc>
          <w:tcPr>
            <w:tcW w:w="3828" w:type="dxa"/>
            <w:vAlign w:val="center"/>
          </w:tcPr>
          <w:p w14:paraId="471B8E2C" w14:textId="4639A90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124AB" w:rsidRPr="005124AB" w14:paraId="067B908F" w14:textId="77777777" w:rsidTr="005124AB">
        <w:trPr>
          <w:jc w:val="center"/>
        </w:trPr>
        <w:tc>
          <w:tcPr>
            <w:tcW w:w="1560" w:type="dxa"/>
            <w:vAlign w:val="center"/>
          </w:tcPr>
          <w:p w14:paraId="70503448" w14:textId="063937A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Unigene99508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F2A3A5" w14:textId="1F78DA3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carbohydrate kinase</w:t>
            </w:r>
          </w:p>
        </w:tc>
        <w:tc>
          <w:tcPr>
            <w:tcW w:w="1276" w:type="dxa"/>
            <w:vAlign w:val="center"/>
          </w:tcPr>
          <w:p w14:paraId="2A7CC397" w14:textId="7D1EFDC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EC:2.7.1.4</w:t>
            </w:r>
          </w:p>
        </w:tc>
        <w:tc>
          <w:tcPr>
            <w:tcW w:w="709" w:type="dxa"/>
            <w:vAlign w:val="center"/>
          </w:tcPr>
          <w:p w14:paraId="1184EFC6" w14:textId="28F9FB1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7.01</w:t>
            </w:r>
          </w:p>
        </w:tc>
        <w:tc>
          <w:tcPr>
            <w:tcW w:w="708" w:type="dxa"/>
            <w:vAlign w:val="center"/>
          </w:tcPr>
          <w:p w14:paraId="1EEB0658" w14:textId="192214F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FFE5276" w14:textId="4B8C2F3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838BF" w14:textId="13B35F0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55B667" w14:textId="1C34F31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pary00051;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pary00500;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pary00520</w:t>
            </w:r>
          </w:p>
        </w:tc>
        <w:tc>
          <w:tcPr>
            <w:tcW w:w="3828" w:type="dxa"/>
            <w:vAlign w:val="center"/>
          </w:tcPr>
          <w:p w14:paraId="6F435E0A" w14:textId="2E7122A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GO:0005887; GO:0015517; GO:0015517; GO:0015518; GO:0015535; GO:0015755; GO:0015757;</w:t>
            </w:r>
          </w:p>
        </w:tc>
      </w:tr>
      <w:tr w:rsidR="005124AB" w:rsidRPr="005124AB" w14:paraId="70F2BC1A" w14:textId="77777777" w:rsidTr="005124AB">
        <w:trPr>
          <w:jc w:val="center"/>
        </w:trPr>
        <w:tc>
          <w:tcPr>
            <w:tcW w:w="1560" w:type="dxa"/>
            <w:vAlign w:val="center"/>
          </w:tcPr>
          <w:p w14:paraId="4D657938" w14:textId="30A2B3A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Unigene189391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E826D2" w14:textId="5121F2D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glutamate dehydrogenase</w:t>
            </w:r>
          </w:p>
        </w:tc>
        <w:tc>
          <w:tcPr>
            <w:tcW w:w="1276" w:type="dxa"/>
            <w:vAlign w:val="center"/>
          </w:tcPr>
          <w:p w14:paraId="0D261917" w14:textId="63E15F0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EC:1.4.1.4</w:t>
            </w:r>
          </w:p>
        </w:tc>
        <w:tc>
          <w:tcPr>
            <w:tcW w:w="709" w:type="dxa"/>
            <w:vAlign w:val="center"/>
          </w:tcPr>
          <w:p w14:paraId="78B0057F" w14:textId="5807A6A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6.91</w:t>
            </w:r>
          </w:p>
        </w:tc>
        <w:tc>
          <w:tcPr>
            <w:tcW w:w="708" w:type="dxa"/>
            <w:vAlign w:val="center"/>
          </w:tcPr>
          <w:p w14:paraId="1199F828" w14:textId="3891FC7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C62BE88" w14:textId="538FFF6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9D2FD2" w14:textId="34F7F1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40420F" w14:textId="5161F2B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pary00910;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pary00250;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pary00220</w:t>
            </w:r>
          </w:p>
        </w:tc>
        <w:tc>
          <w:tcPr>
            <w:tcW w:w="3828" w:type="dxa"/>
            <w:vAlign w:val="center"/>
          </w:tcPr>
          <w:p w14:paraId="32333130" w14:textId="5562E93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GO:0004353; GO:0005737; GO:0006537:</w:t>
            </w:r>
          </w:p>
        </w:tc>
      </w:tr>
      <w:tr w:rsidR="005124AB" w:rsidRPr="005124AB" w14:paraId="6652A0B4" w14:textId="77777777" w:rsidTr="005124AB">
        <w:trPr>
          <w:jc w:val="center"/>
        </w:trPr>
        <w:tc>
          <w:tcPr>
            <w:tcW w:w="1560" w:type="dxa"/>
            <w:vAlign w:val="center"/>
          </w:tcPr>
          <w:p w14:paraId="2B271E18" w14:textId="62F7F10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Unigene103505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BA40E2" w14:textId="39A7875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xylose isomerase</w:t>
            </w:r>
          </w:p>
        </w:tc>
        <w:tc>
          <w:tcPr>
            <w:tcW w:w="1276" w:type="dxa"/>
            <w:vAlign w:val="center"/>
          </w:tcPr>
          <w:p w14:paraId="0257E07E" w14:textId="4C392E9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EC:5.3.1.5</w:t>
            </w:r>
          </w:p>
        </w:tc>
        <w:tc>
          <w:tcPr>
            <w:tcW w:w="709" w:type="dxa"/>
            <w:vAlign w:val="center"/>
          </w:tcPr>
          <w:p w14:paraId="25BDE85B" w14:textId="48BDAD1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6.90</w:t>
            </w:r>
          </w:p>
        </w:tc>
        <w:tc>
          <w:tcPr>
            <w:tcW w:w="708" w:type="dxa"/>
            <w:vAlign w:val="center"/>
          </w:tcPr>
          <w:p w14:paraId="3C034EA0" w14:textId="2FA597A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6439BC44" w14:textId="7EB7D52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4BF2B5" w14:textId="3B95368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AAAE51" w14:textId="35AA5EF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pary00051</w:t>
            </w:r>
          </w:p>
        </w:tc>
        <w:tc>
          <w:tcPr>
            <w:tcW w:w="3828" w:type="dxa"/>
            <w:vAlign w:val="center"/>
          </w:tcPr>
          <w:p w14:paraId="3AEE62D7" w14:textId="4E990A3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GO:0009045; GO:0042843</w:t>
            </w:r>
          </w:p>
        </w:tc>
      </w:tr>
      <w:tr w:rsidR="005124AB" w:rsidRPr="005124AB" w14:paraId="0198A3CC" w14:textId="77777777" w:rsidTr="005124AB">
        <w:trPr>
          <w:jc w:val="center"/>
        </w:trPr>
        <w:tc>
          <w:tcPr>
            <w:tcW w:w="1560" w:type="dxa"/>
            <w:vAlign w:val="center"/>
          </w:tcPr>
          <w:p w14:paraId="0AEC07FD" w14:textId="6880A2F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Unigene168099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FB2C49" w14:textId="29D42E2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beta-galactosidase</w:t>
            </w:r>
          </w:p>
        </w:tc>
        <w:tc>
          <w:tcPr>
            <w:tcW w:w="1276" w:type="dxa"/>
            <w:vAlign w:val="center"/>
          </w:tcPr>
          <w:p w14:paraId="0DDEA8EA" w14:textId="30188AF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EC:3.2.1.23</w:t>
            </w:r>
          </w:p>
        </w:tc>
        <w:tc>
          <w:tcPr>
            <w:tcW w:w="709" w:type="dxa"/>
            <w:vAlign w:val="center"/>
          </w:tcPr>
          <w:p w14:paraId="4C245092" w14:textId="3899368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6.90</w:t>
            </w:r>
          </w:p>
        </w:tc>
        <w:tc>
          <w:tcPr>
            <w:tcW w:w="708" w:type="dxa"/>
            <w:vAlign w:val="center"/>
          </w:tcPr>
          <w:p w14:paraId="2EF34756" w14:textId="68CD7D0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7EB2CD0" w14:textId="2E4196C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02DBEC" w14:textId="5AE3083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BBA814" w14:textId="7D64C17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bth00052;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bth00600;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bth00511</w:t>
            </w:r>
          </w:p>
        </w:tc>
        <w:tc>
          <w:tcPr>
            <w:tcW w:w="3828" w:type="dxa"/>
            <w:vAlign w:val="center"/>
          </w:tcPr>
          <w:p w14:paraId="642BDBB5" w14:textId="3D1D184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GO:0004553; GO:0005975; GO:0043231</w:t>
            </w:r>
          </w:p>
        </w:tc>
      </w:tr>
      <w:tr w:rsidR="005124AB" w:rsidRPr="005124AB" w14:paraId="053B9E50" w14:textId="77777777" w:rsidTr="005124AB">
        <w:trPr>
          <w:jc w:val="center"/>
        </w:trPr>
        <w:tc>
          <w:tcPr>
            <w:tcW w:w="1560" w:type="dxa"/>
            <w:vAlign w:val="center"/>
          </w:tcPr>
          <w:p w14:paraId="57D071F2" w14:textId="71A7933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Unigene28122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2B02A87" w14:textId="2927310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ribose-phosphate pyrophosphokinase</w:t>
            </w:r>
          </w:p>
        </w:tc>
        <w:tc>
          <w:tcPr>
            <w:tcW w:w="1276" w:type="dxa"/>
            <w:vAlign w:val="center"/>
          </w:tcPr>
          <w:p w14:paraId="6B5C6BA3" w14:textId="6C953F5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EC:2.7.6.1</w:t>
            </w:r>
          </w:p>
        </w:tc>
        <w:tc>
          <w:tcPr>
            <w:tcW w:w="709" w:type="dxa"/>
            <w:vAlign w:val="center"/>
          </w:tcPr>
          <w:p w14:paraId="63E16F0E" w14:textId="34AB33A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6.88</w:t>
            </w:r>
          </w:p>
        </w:tc>
        <w:tc>
          <w:tcPr>
            <w:tcW w:w="708" w:type="dxa"/>
            <w:vAlign w:val="center"/>
          </w:tcPr>
          <w:p w14:paraId="3558B126" w14:textId="26E9B27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3CA9B2D" w14:textId="6E6F369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9A29F3" w14:textId="3BD91BF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48321B" w14:textId="1C00471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pary00230</w:t>
            </w:r>
          </w:p>
        </w:tc>
        <w:tc>
          <w:tcPr>
            <w:tcW w:w="3828" w:type="dxa"/>
            <w:vAlign w:val="center"/>
          </w:tcPr>
          <w:p w14:paraId="58B7260D" w14:textId="6E1F01A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GO:0008239; GO:0042277; GO:0042597; GO:0042803;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GO:0043171</w:t>
            </w:r>
          </w:p>
        </w:tc>
      </w:tr>
      <w:tr w:rsidR="005124AB" w:rsidRPr="005124AB" w14:paraId="2D961160" w14:textId="77777777" w:rsidTr="005124AB">
        <w:trPr>
          <w:jc w:val="center"/>
        </w:trPr>
        <w:tc>
          <w:tcPr>
            <w:tcW w:w="1560" w:type="dxa"/>
            <w:vAlign w:val="center"/>
          </w:tcPr>
          <w:p w14:paraId="5B351184" w14:textId="574C8AB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Unigene99277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EDE679" w14:textId="79ADDA3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carbamoyl phosphate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synthase small subunit</w:t>
            </w:r>
          </w:p>
        </w:tc>
        <w:tc>
          <w:tcPr>
            <w:tcW w:w="1276" w:type="dxa"/>
            <w:vAlign w:val="center"/>
          </w:tcPr>
          <w:p w14:paraId="4AAF6A8D" w14:textId="0F9745E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EC:6.3.5.5</w:t>
            </w:r>
          </w:p>
        </w:tc>
        <w:tc>
          <w:tcPr>
            <w:tcW w:w="709" w:type="dxa"/>
            <w:vAlign w:val="center"/>
          </w:tcPr>
          <w:p w14:paraId="5879AD59" w14:textId="3960D65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6.88</w:t>
            </w:r>
          </w:p>
        </w:tc>
        <w:tc>
          <w:tcPr>
            <w:tcW w:w="708" w:type="dxa"/>
            <w:vAlign w:val="center"/>
          </w:tcPr>
          <w:p w14:paraId="1CC01008" w14:textId="530C201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A8A6D8A" w14:textId="1337498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977EB6" w14:textId="3A47E98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E4DDA4" w14:textId="1D5F8A6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pary00240;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pary00250</w:t>
            </w:r>
          </w:p>
        </w:tc>
        <w:tc>
          <w:tcPr>
            <w:tcW w:w="3828" w:type="dxa"/>
            <w:vAlign w:val="center"/>
          </w:tcPr>
          <w:p w14:paraId="3317A808" w14:textId="7A32B6F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GO:0000050;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GO:0004088;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GO:0005951;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GO:0006526</w:t>
            </w:r>
          </w:p>
        </w:tc>
      </w:tr>
      <w:tr w:rsidR="005124AB" w:rsidRPr="005124AB" w14:paraId="08F52031" w14:textId="77777777" w:rsidTr="005124AB">
        <w:trPr>
          <w:jc w:val="center"/>
        </w:trPr>
        <w:tc>
          <w:tcPr>
            <w:tcW w:w="1560" w:type="dxa"/>
            <w:vAlign w:val="center"/>
          </w:tcPr>
          <w:p w14:paraId="71255AE0" w14:textId="4317748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Unigene173917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1C3CC2" w14:textId="659B716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succinate dehydrogenase</w:t>
            </w:r>
          </w:p>
        </w:tc>
        <w:tc>
          <w:tcPr>
            <w:tcW w:w="1276" w:type="dxa"/>
            <w:vAlign w:val="center"/>
          </w:tcPr>
          <w:p w14:paraId="7353C234" w14:textId="143E06B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EC:1.3.5.1 1.3.5.4</w:t>
            </w:r>
          </w:p>
        </w:tc>
        <w:tc>
          <w:tcPr>
            <w:tcW w:w="709" w:type="dxa"/>
            <w:vAlign w:val="center"/>
          </w:tcPr>
          <w:p w14:paraId="37A7DB42" w14:textId="2A94C86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6.87</w:t>
            </w:r>
          </w:p>
        </w:tc>
        <w:tc>
          <w:tcPr>
            <w:tcW w:w="708" w:type="dxa"/>
            <w:vAlign w:val="center"/>
          </w:tcPr>
          <w:p w14:paraId="4FA34B5B" w14:textId="28D86E5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75A1E44" w14:textId="120E849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4E3C06" w14:textId="0E842FA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61AB31" w14:textId="1FFF932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pary00020;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pary00650;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pary00190</w:t>
            </w:r>
          </w:p>
        </w:tc>
        <w:tc>
          <w:tcPr>
            <w:tcW w:w="3828" w:type="dxa"/>
            <w:vAlign w:val="center"/>
          </w:tcPr>
          <w:p w14:paraId="68F137C3" w14:textId="2CADCEB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GO:0000104;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GO:0006099;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GO:0009061</w:t>
            </w:r>
          </w:p>
        </w:tc>
      </w:tr>
      <w:tr w:rsidR="005124AB" w:rsidRPr="005124AB" w14:paraId="5662D6AF" w14:textId="77777777" w:rsidTr="005124AB">
        <w:trPr>
          <w:jc w:val="center"/>
        </w:trPr>
        <w:tc>
          <w:tcPr>
            <w:tcW w:w="1560" w:type="dxa"/>
            <w:vAlign w:val="center"/>
          </w:tcPr>
          <w:p w14:paraId="3EE09DF1" w14:textId="27E39E5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Unigene98963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17EB7C" w14:textId="145C327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ATP-dependent DNA helicase</w:t>
            </w:r>
          </w:p>
        </w:tc>
        <w:tc>
          <w:tcPr>
            <w:tcW w:w="1276" w:type="dxa"/>
            <w:vAlign w:val="center"/>
          </w:tcPr>
          <w:p w14:paraId="12B1D216" w14:textId="42D197D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EC:3.6.4.12</w:t>
            </w:r>
          </w:p>
        </w:tc>
        <w:tc>
          <w:tcPr>
            <w:tcW w:w="709" w:type="dxa"/>
            <w:vAlign w:val="center"/>
          </w:tcPr>
          <w:p w14:paraId="563EC7E0" w14:textId="7DBC136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6.85</w:t>
            </w:r>
          </w:p>
        </w:tc>
        <w:tc>
          <w:tcPr>
            <w:tcW w:w="708" w:type="dxa"/>
            <w:vAlign w:val="center"/>
          </w:tcPr>
          <w:p w14:paraId="6F5A9ABD" w14:textId="3341955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D8ABA2D" w14:textId="760AD72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0.0033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D547E5" w14:textId="03AF5E9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33F4FB" w14:textId="2ABD750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pary03420;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pary03430</w:t>
            </w:r>
          </w:p>
        </w:tc>
        <w:tc>
          <w:tcPr>
            <w:tcW w:w="3828" w:type="dxa"/>
            <w:vAlign w:val="center"/>
          </w:tcPr>
          <w:p w14:paraId="2B4A2464" w14:textId="760C48B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GO:0006887</w:t>
            </w:r>
          </w:p>
        </w:tc>
      </w:tr>
      <w:tr w:rsidR="005124AB" w:rsidRPr="005124AB" w14:paraId="212B71D2" w14:textId="77777777" w:rsidTr="005124AB">
        <w:trPr>
          <w:jc w:val="center"/>
        </w:trPr>
        <w:tc>
          <w:tcPr>
            <w:tcW w:w="1560" w:type="dxa"/>
            <w:vAlign w:val="center"/>
          </w:tcPr>
          <w:p w14:paraId="28D2E6EB" w14:textId="4EA262D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Unigene91538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F19C10" w14:textId="4850CC4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polyribonucleotide 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nucleotidyltransferase</w:t>
            </w:r>
            <w:proofErr w:type="spellEnd"/>
          </w:p>
        </w:tc>
        <w:tc>
          <w:tcPr>
            <w:tcW w:w="1276" w:type="dxa"/>
            <w:vAlign w:val="center"/>
          </w:tcPr>
          <w:p w14:paraId="78FCF1B8" w14:textId="118F8A4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EC:2.7.7.8</w:t>
            </w:r>
          </w:p>
        </w:tc>
        <w:tc>
          <w:tcPr>
            <w:tcW w:w="709" w:type="dxa"/>
            <w:vAlign w:val="center"/>
          </w:tcPr>
          <w:p w14:paraId="673FF6B4" w14:textId="4AB91E5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6.85</w:t>
            </w:r>
          </w:p>
        </w:tc>
        <w:tc>
          <w:tcPr>
            <w:tcW w:w="708" w:type="dxa"/>
            <w:vAlign w:val="center"/>
          </w:tcPr>
          <w:p w14:paraId="504C0566" w14:textId="3ACDA0D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ED4D007" w14:textId="7D9FF22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D20CDE" w14:textId="26F76D0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445F38" w14:textId="2C059B2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pary03018</w:t>
            </w:r>
          </w:p>
        </w:tc>
        <w:tc>
          <w:tcPr>
            <w:tcW w:w="3828" w:type="dxa"/>
            <w:vAlign w:val="center"/>
          </w:tcPr>
          <w:p w14:paraId="65058E28" w14:textId="6B1B12F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GO:0003729;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GO:0004654;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GO:0006402</w:t>
            </w:r>
          </w:p>
        </w:tc>
      </w:tr>
      <w:tr w:rsidR="005124AB" w:rsidRPr="005124AB" w14:paraId="51BFA8F5" w14:textId="77777777" w:rsidTr="005124AB">
        <w:trPr>
          <w:jc w:val="center"/>
        </w:trPr>
        <w:tc>
          <w:tcPr>
            <w:tcW w:w="1560" w:type="dxa"/>
            <w:vAlign w:val="center"/>
          </w:tcPr>
          <w:p w14:paraId="1ABA3E3D" w14:textId="009D64E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Unigene128323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F25F6E" w14:textId="46EB9CB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galactokinase</w:t>
            </w:r>
          </w:p>
        </w:tc>
        <w:tc>
          <w:tcPr>
            <w:tcW w:w="1276" w:type="dxa"/>
            <w:vAlign w:val="center"/>
          </w:tcPr>
          <w:p w14:paraId="6E4404C8" w14:textId="79CD83F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EC:2.7.1.6</w:t>
            </w:r>
          </w:p>
        </w:tc>
        <w:tc>
          <w:tcPr>
            <w:tcW w:w="709" w:type="dxa"/>
            <w:vAlign w:val="center"/>
          </w:tcPr>
          <w:p w14:paraId="38A0D47B" w14:textId="5C4CD56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6.85</w:t>
            </w:r>
          </w:p>
        </w:tc>
        <w:tc>
          <w:tcPr>
            <w:tcW w:w="708" w:type="dxa"/>
            <w:vAlign w:val="center"/>
          </w:tcPr>
          <w:p w14:paraId="072AE880" w14:textId="0AA2AFB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64B39F96" w14:textId="1E3B281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85661" w14:textId="3FF178D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96AC78" w14:textId="134F2F6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pary00052;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pary00520</w:t>
            </w:r>
          </w:p>
        </w:tc>
        <w:tc>
          <w:tcPr>
            <w:tcW w:w="3828" w:type="dxa"/>
            <w:vAlign w:val="center"/>
          </w:tcPr>
          <w:p w14:paraId="38633A48" w14:textId="08B4989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GO:0004335;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GO:0006012</w:t>
            </w:r>
          </w:p>
        </w:tc>
      </w:tr>
      <w:tr w:rsidR="005124AB" w:rsidRPr="005124AB" w14:paraId="77F2AD97" w14:textId="77777777" w:rsidTr="005124AB">
        <w:trPr>
          <w:jc w:val="center"/>
        </w:trPr>
        <w:tc>
          <w:tcPr>
            <w:tcW w:w="1560" w:type="dxa"/>
            <w:vAlign w:val="center"/>
          </w:tcPr>
          <w:p w14:paraId="40C19FD0" w14:textId="5A56B13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Unigene148901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1CBC1D" w14:textId="021169D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ATP-dependent DNA helicase RecQ</w:t>
            </w:r>
          </w:p>
        </w:tc>
        <w:tc>
          <w:tcPr>
            <w:tcW w:w="1276" w:type="dxa"/>
            <w:vAlign w:val="center"/>
          </w:tcPr>
          <w:p w14:paraId="6C697E4C" w14:textId="7519E63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EC:3.6.4.12</w:t>
            </w:r>
          </w:p>
        </w:tc>
        <w:tc>
          <w:tcPr>
            <w:tcW w:w="709" w:type="dxa"/>
            <w:vAlign w:val="center"/>
          </w:tcPr>
          <w:p w14:paraId="794EBE78" w14:textId="7DA221B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6.85</w:t>
            </w:r>
          </w:p>
        </w:tc>
        <w:tc>
          <w:tcPr>
            <w:tcW w:w="708" w:type="dxa"/>
            <w:vAlign w:val="center"/>
          </w:tcPr>
          <w:p w14:paraId="17A9678C" w14:textId="4FF5A52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7ABDD32" w14:textId="1DCCCFD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1F1AAE" w14:textId="5306638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4F3C70" w14:textId="4C89738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bdo03018</w:t>
            </w:r>
          </w:p>
        </w:tc>
        <w:tc>
          <w:tcPr>
            <w:tcW w:w="3828" w:type="dxa"/>
            <w:vAlign w:val="center"/>
          </w:tcPr>
          <w:p w14:paraId="04CE4326" w14:textId="796DDB0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GO:0000724;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GO:0003677;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GO:0005634;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GO:0005694;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GO:0005737;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GO:0009378;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GO:0043140</w:t>
            </w:r>
          </w:p>
        </w:tc>
      </w:tr>
      <w:tr w:rsidR="005124AB" w:rsidRPr="005124AB" w14:paraId="5DBFF832" w14:textId="77777777" w:rsidTr="005124AB">
        <w:trPr>
          <w:jc w:val="center"/>
        </w:trPr>
        <w:tc>
          <w:tcPr>
            <w:tcW w:w="1560" w:type="dxa"/>
            <w:vAlign w:val="center"/>
          </w:tcPr>
          <w:p w14:paraId="33FA812D" w14:textId="6900666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Unigene43698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3A76FD" w14:textId="7BAC495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dTDP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-glucose 4</w:t>
            </w:r>
          </w:p>
        </w:tc>
        <w:tc>
          <w:tcPr>
            <w:tcW w:w="1276" w:type="dxa"/>
            <w:vAlign w:val="center"/>
          </w:tcPr>
          <w:p w14:paraId="59F38101" w14:textId="1CC9A95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EC:4.2.1.46</w:t>
            </w:r>
          </w:p>
        </w:tc>
        <w:tc>
          <w:tcPr>
            <w:tcW w:w="709" w:type="dxa"/>
            <w:vAlign w:val="center"/>
          </w:tcPr>
          <w:p w14:paraId="306ED060" w14:textId="7F7129D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6.77</w:t>
            </w:r>
          </w:p>
        </w:tc>
        <w:tc>
          <w:tcPr>
            <w:tcW w:w="708" w:type="dxa"/>
            <w:vAlign w:val="center"/>
          </w:tcPr>
          <w:p w14:paraId="747BC6CF" w14:textId="335F1DC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CAC8DCF" w14:textId="630570A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A8ECEF" w14:textId="041BD14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968A68" w14:textId="4FE4BFE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pdt00523;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pdt01055;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pdt00521;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pdt00525</w:t>
            </w:r>
          </w:p>
        </w:tc>
        <w:tc>
          <w:tcPr>
            <w:tcW w:w="3828" w:type="dxa"/>
            <w:vAlign w:val="center"/>
          </w:tcPr>
          <w:p w14:paraId="1E487BBE" w14:textId="2194FD8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GO:0004022;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GO:0005829;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GO:0008198;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GO:0008912;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GO:0019301;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GO:0042355;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GO:0042846;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GO:0051143</w:t>
            </w:r>
          </w:p>
        </w:tc>
      </w:tr>
      <w:tr w:rsidR="005124AB" w:rsidRPr="005124AB" w14:paraId="4BE04453" w14:textId="77777777" w:rsidTr="005124AB">
        <w:trPr>
          <w:jc w:val="center"/>
        </w:trPr>
        <w:tc>
          <w:tcPr>
            <w:tcW w:w="1560" w:type="dxa"/>
            <w:vAlign w:val="center"/>
          </w:tcPr>
          <w:p w14:paraId="28A17DA4" w14:textId="2EC5A1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Unigene29059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5DD07F" w14:textId="3AEC7D7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glutaconyl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-CoA decarboxylase subunit beta</w:t>
            </w:r>
          </w:p>
        </w:tc>
        <w:tc>
          <w:tcPr>
            <w:tcW w:w="1276" w:type="dxa"/>
            <w:vAlign w:val="center"/>
          </w:tcPr>
          <w:p w14:paraId="681482C2" w14:textId="268D098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EC:4.1.1.3</w:t>
            </w:r>
          </w:p>
        </w:tc>
        <w:tc>
          <w:tcPr>
            <w:tcW w:w="709" w:type="dxa"/>
            <w:vAlign w:val="center"/>
          </w:tcPr>
          <w:p w14:paraId="05DF7626" w14:textId="0BB2E22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6.76</w:t>
            </w:r>
          </w:p>
        </w:tc>
        <w:tc>
          <w:tcPr>
            <w:tcW w:w="708" w:type="dxa"/>
            <w:vAlign w:val="center"/>
          </w:tcPr>
          <w:p w14:paraId="0FD06F39" w14:textId="689A936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8839F9B" w14:textId="0D16FC0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E93885" w14:textId="542A3E8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2A43AD" w14:textId="0840F87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pary00620</w:t>
            </w:r>
          </w:p>
        </w:tc>
        <w:tc>
          <w:tcPr>
            <w:tcW w:w="3828" w:type="dxa"/>
            <w:vAlign w:val="center"/>
          </w:tcPr>
          <w:p w14:paraId="6372F2FA" w14:textId="232A90A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GO:0006814;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GO:0008948</w:t>
            </w:r>
          </w:p>
        </w:tc>
      </w:tr>
      <w:tr w:rsidR="005124AB" w:rsidRPr="005124AB" w14:paraId="67A3C9DE" w14:textId="77777777" w:rsidTr="005124AB">
        <w:trPr>
          <w:jc w:val="center"/>
        </w:trPr>
        <w:tc>
          <w:tcPr>
            <w:tcW w:w="1560" w:type="dxa"/>
            <w:vAlign w:val="center"/>
          </w:tcPr>
          <w:p w14:paraId="75AA0661" w14:textId="1285723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Unigene144535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C3BC77" w14:textId="2D28356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GDP-mannose 4</w:t>
            </w:r>
          </w:p>
        </w:tc>
        <w:tc>
          <w:tcPr>
            <w:tcW w:w="1276" w:type="dxa"/>
            <w:vAlign w:val="center"/>
          </w:tcPr>
          <w:p w14:paraId="6E21D335" w14:textId="42145BE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EC:4.2.1.47</w:t>
            </w:r>
          </w:p>
        </w:tc>
        <w:tc>
          <w:tcPr>
            <w:tcW w:w="709" w:type="dxa"/>
            <w:vAlign w:val="center"/>
          </w:tcPr>
          <w:p w14:paraId="4A5EE976" w14:textId="2216C3C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6.75</w:t>
            </w:r>
          </w:p>
        </w:tc>
        <w:tc>
          <w:tcPr>
            <w:tcW w:w="708" w:type="dxa"/>
            <w:vAlign w:val="center"/>
          </w:tcPr>
          <w:p w14:paraId="3A1D4145" w14:textId="5E6068E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E7C0300" w14:textId="33A4483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B07804" w14:textId="019D2F7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F8EA52" w14:textId="15A3F64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pary00051;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pary00520</w:t>
            </w:r>
          </w:p>
        </w:tc>
        <w:tc>
          <w:tcPr>
            <w:tcW w:w="3828" w:type="dxa"/>
            <w:vAlign w:val="center"/>
          </w:tcPr>
          <w:p w14:paraId="764246D1" w14:textId="3076F20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GO:0016757</w:t>
            </w:r>
          </w:p>
        </w:tc>
      </w:tr>
      <w:tr w:rsidR="005124AB" w:rsidRPr="005124AB" w14:paraId="5533AF45" w14:textId="77777777" w:rsidTr="005124AB">
        <w:trPr>
          <w:jc w:val="center"/>
        </w:trPr>
        <w:tc>
          <w:tcPr>
            <w:tcW w:w="1560" w:type="dxa"/>
            <w:vAlign w:val="center"/>
          </w:tcPr>
          <w:p w14:paraId="118432ED" w14:textId="04C30C9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Unigene131950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A26972" w14:textId="0847D86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methylmalonyl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-CoA mutase</w:t>
            </w:r>
          </w:p>
        </w:tc>
        <w:tc>
          <w:tcPr>
            <w:tcW w:w="1276" w:type="dxa"/>
            <w:vAlign w:val="center"/>
          </w:tcPr>
          <w:p w14:paraId="4CB3E87F" w14:textId="313D490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EC:5.4.99.2</w:t>
            </w:r>
          </w:p>
        </w:tc>
        <w:tc>
          <w:tcPr>
            <w:tcW w:w="709" w:type="dxa"/>
            <w:vAlign w:val="center"/>
          </w:tcPr>
          <w:p w14:paraId="49BFF886" w14:textId="17269F5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6.72</w:t>
            </w:r>
          </w:p>
        </w:tc>
        <w:tc>
          <w:tcPr>
            <w:tcW w:w="708" w:type="dxa"/>
            <w:vAlign w:val="center"/>
          </w:tcPr>
          <w:p w14:paraId="190AD8FD" w14:textId="3FBC206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5F02864" w14:textId="2F34E28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EB1ED0" w14:textId="302495E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09E0C3" w14:textId="0FBEBB7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pary00630;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pary00640;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pary00280</w:t>
            </w:r>
          </w:p>
        </w:tc>
        <w:tc>
          <w:tcPr>
            <w:tcW w:w="3828" w:type="dxa"/>
            <w:vAlign w:val="center"/>
          </w:tcPr>
          <w:p w14:paraId="3D007274" w14:textId="4F61B19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GO:0004494</w:t>
            </w:r>
          </w:p>
        </w:tc>
      </w:tr>
      <w:tr w:rsidR="005124AB" w:rsidRPr="005124AB" w14:paraId="5382C233" w14:textId="77777777" w:rsidTr="005124AB">
        <w:trPr>
          <w:jc w:val="center"/>
        </w:trPr>
        <w:tc>
          <w:tcPr>
            <w:tcW w:w="1560" w:type="dxa"/>
            <w:vAlign w:val="center"/>
          </w:tcPr>
          <w:p w14:paraId="3AD7CFD2" w14:textId="1FC0A04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Unigene93705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4C7865" w14:textId="20DF181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1-deoxy-D-xylulose-5-phosphate synthase</w:t>
            </w:r>
          </w:p>
        </w:tc>
        <w:tc>
          <w:tcPr>
            <w:tcW w:w="1276" w:type="dxa"/>
            <w:vAlign w:val="center"/>
          </w:tcPr>
          <w:p w14:paraId="04B36AA6" w14:textId="3AE1115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EC:2.2.1.7</w:t>
            </w:r>
          </w:p>
        </w:tc>
        <w:tc>
          <w:tcPr>
            <w:tcW w:w="709" w:type="dxa"/>
            <w:vAlign w:val="center"/>
          </w:tcPr>
          <w:p w14:paraId="017F620A" w14:textId="67623DB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6.70</w:t>
            </w:r>
          </w:p>
        </w:tc>
        <w:tc>
          <w:tcPr>
            <w:tcW w:w="708" w:type="dxa"/>
            <w:vAlign w:val="center"/>
          </w:tcPr>
          <w:p w14:paraId="5235AF3B" w14:textId="3EE7A2C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C01992F" w14:textId="575B7BD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0F1F5E" w14:textId="0C54E82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335AC6" w14:textId="172FE89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pary00730;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pary00900</w:t>
            </w:r>
          </w:p>
        </w:tc>
        <w:tc>
          <w:tcPr>
            <w:tcW w:w="3828" w:type="dxa"/>
            <w:vAlign w:val="center"/>
          </w:tcPr>
          <w:p w14:paraId="522E410F" w14:textId="5482025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GO:0004018;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GO:0006163;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GO:0051262;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GO:0070626</w:t>
            </w:r>
          </w:p>
        </w:tc>
      </w:tr>
      <w:tr w:rsidR="005124AB" w:rsidRPr="005124AB" w14:paraId="27A65E40" w14:textId="77777777" w:rsidTr="005124AB">
        <w:trPr>
          <w:jc w:val="center"/>
        </w:trPr>
        <w:tc>
          <w:tcPr>
            <w:tcW w:w="1560" w:type="dxa"/>
            <w:vAlign w:val="center"/>
          </w:tcPr>
          <w:p w14:paraId="5A6111FE" w14:textId="3EF1D54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Unigene115888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8FC1397" w14:textId="799503C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Tryptophan synthase beta chain</w:t>
            </w:r>
          </w:p>
        </w:tc>
        <w:tc>
          <w:tcPr>
            <w:tcW w:w="1276" w:type="dxa"/>
            <w:vAlign w:val="center"/>
          </w:tcPr>
          <w:p w14:paraId="59886B49" w14:textId="77C33D1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EC:4.2.1.20</w:t>
            </w:r>
          </w:p>
        </w:tc>
        <w:tc>
          <w:tcPr>
            <w:tcW w:w="709" w:type="dxa"/>
            <w:vAlign w:val="center"/>
          </w:tcPr>
          <w:p w14:paraId="5F15B4C5" w14:textId="180C9A8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6.69</w:t>
            </w:r>
          </w:p>
        </w:tc>
        <w:tc>
          <w:tcPr>
            <w:tcW w:w="708" w:type="dxa"/>
            <w:vAlign w:val="center"/>
          </w:tcPr>
          <w:p w14:paraId="6C470431" w14:textId="369176A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ABC520B" w14:textId="05829CD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88AAC8" w14:textId="316C5C8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0C9DA3" w14:textId="5240C9A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bcel00260;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bcel00400</w:t>
            </w:r>
          </w:p>
        </w:tc>
        <w:tc>
          <w:tcPr>
            <w:tcW w:w="3828" w:type="dxa"/>
            <w:vAlign w:val="center"/>
          </w:tcPr>
          <w:p w14:paraId="26084E08" w14:textId="1A84AFF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GO:0000162;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GO:0005737;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GO:0030170;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GO:0052684</w:t>
            </w:r>
          </w:p>
        </w:tc>
      </w:tr>
      <w:tr w:rsidR="005124AB" w:rsidRPr="005124AB" w14:paraId="51E2C7B1" w14:textId="77777777" w:rsidTr="005124AB">
        <w:trPr>
          <w:jc w:val="center"/>
        </w:trPr>
        <w:tc>
          <w:tcPr>
            <w:tcW w:w="1560" w:type="dxa"/>
            <w:vAlign w:val="center"/>
          </w:tcPr>
          <w:p w14:paraId="347A92D2" w14:textId="6702029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Unigene147639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D5F4666" w14:textId="34A4F83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DNA polymerase III subunit delta</w:t>
            </w:r>
          </w:p>
        </w:tc>
        <w:tc>
          <w:tcPr>
            <w:tcW w:w="1276" w:type="dxa"/>
            <w:vAlign w:val="center"/>
          </w:tcPr>
          <w:p w14:paraId="2B1C952B" w14:textId="488E8AD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EC:2.7.7.7</w:t>
            </w:r>
          </w:p>
        </w:tc>
        <w:tc>
          <w:tcPr>
            <w:tcW w:w="709" w:type="dxa"/>
            <w:vAlign w:val="center"/>
          </w:tcPr>
          <w:p w14:paraId="3E7663BF" w14:textId="1F708B3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6.69</w:t>
            </w:r>
          </w:p>
        </w:tc>
        <w:tc>
          <w:tcPr>
            <w:tcW w:w="708" w:type="dxa"/>
            <w:vAlign w:val="center"/>
          </w:tcPr>
          <w:p w14:paraId="6049015F" w14:textId="3B993FD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EE1982D" w14:textId="01327E1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934B7F" w14:textId="2FFF824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C3F571" w14:textId="5D3736B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pary03030;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pary03440</w:t>
            </w:r>
          </w:p>
        </w:tc>
        <w:tc>
          <w:tcPr>
            <w:tcW w:w="3828" w:type="dxa"/>
            <w:vAlign w:val="center"/>
          </w:tcPr>
          <w:p w14:paraId="63ABD3A2" w14:textId="7E4385D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Unigene147639</w:t>
            </w:r>
          </w:p>
        </w:tc>
      </w:tr>
      <w:tr w:rsidR="005124AB" w:rsidRPr="005124AB" w14:paraId="61C002D2" w14:textId="77777777" w:rsidTr="005124AB">
        <w:trPr>
          <w:jc w:val="center"/>
        </w:trPr>
        <w:tc>
          <w:tcPr>
            <w:tcW w:w="1560" w:type="dxa"/>
            <w:vAlign w:val="center"/>
          </w:tcPr>
          <w:p w14:paraId="0413A2FA" w14:textId="040C53D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Unigene192785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06003DA" w14:textId="6A282D8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glucuronate isomerase</w:t>
            </w:r>
          </w:p>
        </w:tc>
        <w:tc>
          <w:tcPr>
            <w:tcW w:w="1276" w:type="dxa"/>
            <w:vAlign w:val="center"/>
          </w:tcPr>
          <w:p w14:paraId="7E806A0E" w14:textId="1B1C911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EC:5.3.1.12</w:t>
            </w:r>
          </w:p>
        </w:tc>
        <w:tc>
          <w:tcPr>
            <w:tcW w:w="709" w:type="dxa"/>
            <w:vAlign w:val="center"/>
          </w:tcPr>
          <w:p w14:paraId="705AF069" w14:textId="31F6099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6.68</w:t>
            </w:r>
          </w:p>
        </w:tc>
        <w:tc>
          <w:tcPr>
            <w:tcW w:w="708" w:type="dxa"/>
            <w:vAlign w:val="center"/>
          </w:tcPr>
          <w:p w14:paraId="3BB0A26A" w14:textId="46DA226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1DA4B86A" w14:textId="396750C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718D35" w14:textId="6B36707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42DE54" w14:textId="792B902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pary00040</w:t>
            </w:r>
          </w:p>
        </w:tc>
        <w:tc>
          <w:tcPr>
            <w:tcW w:w="3828" w:type="dxa"/>
            <w:vAlign w:val="center"/>
          </w:tcPr>
          <w:p w14:paraId="3A581F92" w14:textId="0523D5C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GO:0008880;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GO:0019698;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GO:0042840</w:t>
            </w:r>
          </w:p>
        </w:tc>
      </w:tr>
      <w:tr w:rsidR="005124AB" w:rsidRPr="005124AB" w14:paraId="719304C9" w14:textId="77777777" w:rsidTr="005124AB">
        <w:trPr>
          <w:jc w:val="center"/>
        </w:trPr>
        <w:tc>
          <w:tcPr>
            <w:tcW w:w="1560" w:type="dxa"/>
            <w:vAlign w:val="center"/>
          </w:tcPr>
          <w:p w14:paraId="1E3929E1" w14:textId="2644E87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Unigene78257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084C52" w14:textId="23AEDB5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DNA-directed RNA polymerase subunit beta</w:t>
            </w:r>
          </w:p>
        </w:tc>
        <w:tc>
          <w:tcPr>
            <w:tcW w:w="1276" w:type="dxa"/>
            <w:vAlign w:val="center"/>
          </w:tcPr>
          <w:p w14:paraId="6364A660" w14:textId="792E6AE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EC:2.7.7.6</w:t>
            </w:r>
          </w:p>
        </w:tc>
        <w:tc>
          <w:tcPr>
            <w:tcW w:w="709" w:type="dxa"/>
            <w:vAlign w:val="center"/>
          </w:tcPr>
          <w:p w14:paraId="23596076" w14:textId="04C7024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6.66</w:t>
            </w:r>
          </w:p>
        </w:tc>
        <w:tc>
          <w:tcPr>
            <w:tcW w:w="708" w:type="dxa"/>
            <w:vAlign w:val="center"/>
          </w:tcPr>
          <w:p w14:paraId="59CD3C3F" w14:textId="61AEE44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F20F439" w14:textId="0D79A35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4FA0BF" w14:textId="4119804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D67A22" w14:textId="4ACD7F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pary03020</w:t>
            </w:r>
          </w:p>
        </w:tc>
        <w:tc>
          <w:tcPr>
            <w:tcW w:w="3828" w:type="dxa"/>
            <w:vAlign w:val="center"/>
          </w:tcPr>
          <w:p w14:paraId="23182D6A" w14:textId="20A959E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GO:0000428;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GO:0003899</w:t>
            </w:r>
          </w:p>
        </w:tc>
      </w:tr>
      <w:tr w:rsidR="005124AB" w:rsidRPr="005124AB" w14:paraId="77FB1F58" w14:textId="77777777" w:rsidTr="005124AB">
        <w:trPr>
          <w:jc w:val="center"/>
        </w:trPr>
        <w:tc>
          <w:tcPr>
            <w:tcW w:w="1560" w:type="dxa"/>
            <w:vAlign w:val="center"/>
          </w:tcPr>
          <w:p w14:paraId="302B8596" w14:textId="44B3C7E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Unigene131434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B09AFF" w14:textId="0D96B28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glucose-6-phosphate isomerase</w:t>
            </w:r>
          </w:p>
        </w:tc>
        <w:tc>
          <w:tcPr>
            <w:tcW w:w="1276" w:type="dxa"/>
            <w:vAlign w:val="center"/>
          </w:tcPr>
          <w:p w14:paraId="6236D165" w14:textId="23CE03B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EC:5.3.1.9</w:t>
            </w:r>
          </w:p>
        </w:tc>
        <w:tc>
          <w:tcPr>
            <w:tcW w:w="709" w:type="dxa"/>
            <w:vAlign w:val="center"/>
          </w:tcPr>
          <w:p w14:paraId="55AD70C7" w14:textId="317119E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6.63</w:t>
            </w:r>
          </w:p>
        </w:tc>
        <w:tc>
          <w:tcPr>
            <w:tcW w:w="708" w:type="dxa"/>
            <w:vAlign w:val="center"/>
          </w:tcPr>
          <w:p w14:paraId="0F59E778" w14:textId="5AFAD8D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20A3A47" w14:textId="645E16A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0C08B3" w14:textId="503854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B6A248" w14:textId="15A972E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pary00010;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pary00500;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pary00520</w:t>
            </w:r>
          </w:p>
        </w:tc>
        <w:tc>
          <w:tcPr>
            <w:tcW w:w="3828" w:type="dxa"/>
            <w:vAlign w:val="center"/>
          </w:tcPr>
          <w:p w14:paraId="0D7C6353" w14:textId="27F51C6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GO:0004347;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GO:0006094;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GO:0006096</w:t>
            </w:r>
          </w:p>
        </w:tc>
      </w:tr>
      <w:tr w:rsidR="005124AB" w:rsidRPr="005124AB" w14:paraId="1023B40C" w14:textId="77777777" w:rsidTr="005124AB">
        <w:trPr>
          <w:jc w:val="center"/>
        </w:trPr>
        <w:tc>
          <w:tcPr>
            <w:tcW w:w="1560" w:type="dxa"/>
            <w:vAlign w:val="center"/>
          </w:tcPr>
          <w:p w14:paraId="77EE7C02" w14:textId="68CEBAB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Unigene100666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186179" w14:textId="1EC9E11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DNA primase</w:t>
            </w:r>
          </w:p>
        </w:tc>
        <w:tc>
          <w:tcPr>
            <w:tcW w:w="1276" w:type="dxa"/>
            <w:vAlign w:val="center"/>
          </w:tcPr>
          <w:p w14:paraId="29602577" w14:textId="13DDEDA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EC:2.7.7.-</w:t>
            </w:r>
          </w:p>
        </w:tc>
        <w:tc>
          <w:tcPr>
            <w:tcW w:w="709" w:type="dxa"/>
            <w:vAlign w:val="center"/>
          </w:tcPr>
          <w:p w14:paraId="2FC3985A" w14:textId="43F1EE6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6.61</w:t>
            </w:r>
          </w:p>
        </w:tc>
        <w:tc>
          <w:tcPr>
            <w:tcW w:w="708" w:type="dxa"/>
            <w:vAlign w:val="center"/>
          </w:tcPr>
          <w:p w14:paraId="4A6189ED" w14:textId="33532EF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D205F80" w14:textId="193CD1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A1D25" w14:textId="2F7E215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158D0942" w14:textId="71D91F4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lot03030</w:t>
            </w:r>
          </w:p>
        </w:tc>
        <w:tc>
          <w:tcPr>
            <w:tcW w:w="3828" w:type="dxa"/>
            <w:vAlign w:val="center"/>
          </w:tcPr>
          <w:p w14:paraId="5EA8E345" w14:textId="3192AC3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124AB" w:rsidRPr="005124AB" w14:paraId="50319962" w14:textId="77777777" w:rsidTr="005124AB">
        <w:trPr>
          <w:jc w:val="center"/>
        </w:trPr>
        <w:tc>
          <w:tcPr>
            <w:tcW w:w="1560" w:type="dxa"/>
            <w:vAlign w:val="center"/>
          </w:tcPr>
          <w:p w14:paraId="44BEEC01" w14:textId="194C61D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Unigene89898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70AC51" w14:textId="4B63634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fructose-1</w:t>
            </w:r>
          </w:p>
        </w:tc>
        <w:tc>
          <w:tcPr>
            <w:tcW w:w="1276" w:type="dxa"/>
            <w:vAlign w:val="center"/>
          </w:tcPr>
          <w:p w14:paraId="5C8F83FA" w14:textId="0BFFE34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EC:4.1.2.13</w:t>
            </w:r>
          </w:p>
        </w:tc>
        <w:tc>
          <w:tcPr>
            <w:tcW w:w="709" w:type="dxa"/>
            <w:vAlign w:val="center"/>
          </w:tcPr>
          <w:p w14:paraId="2BCDF49E" w14:textId="72BFF7E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6.58</w:t>
            </w:r>
          </w:p>
        </w:tc>
        <w:tc>
          <w:tcPr>
            <w:tcW w:w="708" w:type="dxa"/>
            <w:vAlign w:val="center"/>
          </w:tcPr>
          <w:p w14:paraId="480B1137" w14:textId="49957D0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46B7BC9F" w14:textId="06EB67E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C70509" w14:textId="2A52E17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18DD5F" w14:textId="5410983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pary00010;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pary00030;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pary00051;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pary00680</w:t>
            </w:r>
          </w:p>
        </w:tc>
        <w:tc>
          <w:tcPr>
            <w:tcW w:w="3828" w:type="dxa"/>
            <w:vAlign w:val="center"/>
          </w:tcPr>
          <w:p w14:paraId="12F15AB5" w14:textId="418835E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GO:0004332;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GO:0006096;</w:t>
            </w:r>
          </w:p>
        </w:tc>
      </w:tr>
      <w:tr w:rsidR="005124AB" w:rsidRPr="005124AB" w14:paraId="26160490" w14:textId="77777777" w:rsidTr="005124AB">
        <w:trPr>
          <w:jc w:val="center"/>
        </w:trPr>
        <w:tc>
          <w:tcPr>
            <w:tcW w:w="1560" w:type="dxa"/>
            <w:vAlign w:val="center"/>
          </w:tcPr>
          <w:p w14:paraId="19D63752" w14:textId="40142C2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Unigene128971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14FBC9" w14:textId="1B3D970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carbamoyl phosphate synthase large subunit</w:t>
            </w:r>
          </w:p>
        </w:tc>
        <w:tc>
          <w:tcPr>
            <w:tcW w:w="1276" w:type="dxa"/>
            <w:vAlign w:val="center"/>
          </w:tcPr>
          <w:p w14:paraId="220C344C" w14:textId="027C114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EC:6.3.5.5</w:t>
            </w:r>
          </w:p>
        </w:tc>
        <w:tc>
          <w:tcPr>
            <w:tcW w:w="709" w:type="dxa"/>
            <w:vAlign w:val="center"/>
          </w:tcPr>
          <w:p w14:paraId="5D2743E8" w14:textId="6CAFEEE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6.55</w:t>
            </w:r>
          </w:p>
        </w:tc>
        <w:tc>
          <w:tcPr>
            <w:tcW w:w="708" w:type="dxa"/>
            <w:vAlign w:val="center"/>
          </w:tcPr>
          <w:p w14:paraId="7DFBA3C7" w14:textId="346C84B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9C03447" w14:textId="422C097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3F1F20" w14:textId="337530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99EE76" w14:textId="1BACE7C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pary00240;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pary00250</w:t>
            </w:r>
          </w:p>
        </w:tc>
        <w:tc>
          <w:tcPr>
            <w:tcW w:w="3828" w:type="dxa"/>
            <w:vAlign w:val="center"/>
          </w:tcPr>
          <w:p w14:paraId="4D5DE48E" w14:textId="538C564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GO:0000050;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GO:0004070;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GO:0004087;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GO:0004088;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GO:0004151;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GO:0005737;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GO:0006207;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GO:0006526</w:t>
            </w:r>
          </w:p>
        </w:tc>
      </w:tr>
      <w:tr w:rsidR="005124AB" w:rsidRPr="005124AB" w14:paraId="265864D1" w14:textId="77777777" w:rsidTr="005124AB">
        <w:trPr>
          <w:jc w:val="center"/>
        </w:trPr>
        <w:tc>
          <w:tcPr>
            <w:tcW w:w="1560" w:type="dxa"/>
            <w:vAlign w:val="center"/>
          </w:tcPr>
          <w:p w14:paraId="35B9CE26" w14:textId="04F95DD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Unigene112632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26465F" w14:textId="640C5C7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phosphoserine transaminase</w:t>
            </w:r>
          </w:p>
        </w:tc>
        <w:tc>
          <w:tcPr>
            <w:tcW w:w="1276" w:type="dxa"/>
            <w:vAlign w:val="center"/>
          </w:tcPr>
          <w:p w14:paraId="3B6677B0" w14:textId="550310E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EC:2.6.1.52</w:t>
            </w:r>
          </w:p>
        </w:tc>
        <w:tc>
          <w:tcPr>
            <w:tcW w:w="709" w:type="dxa"/>
            <w:vAlign w:val="center"/>
          </w:tcPr>
          <w:p w14:paraId="2AA0B1FC" w14:textId="71AB8A0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6.51</w:t>
            </w:r>
          </w:p>
        </w:tc>
        <w:tc>
          <w:tcPr>
            <w:tcW w:w="708" w:type="dxa"/>
            <w:vAlign w:val="center"/>
          </w:tcPr>
          <w:p w14:paraId="22C16A86" w14:textId="5CDB769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1DB2C58C" w14:textId="6A61CB2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0A7839" w14:textId="15D4A39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B30204" w14:textId="048A1D0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pary00680;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pary00260;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pary00750</w:t>
            </w:r>
          </w:p>
        </w:tc>
        <w:tc>
          <w:tcPr>
            <w:tcW w:w="3828" w:type="dxa"/>
            <w:vAlign w:val="center"/>
          </w:tcPr>
          <w:p w14:paraId="37612F17" w14:textId="37BA3DA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GO:0004648</w:t>
            </w:r>
          </w:p>
        </w:tc>
      </w:tr>
      <w:tr w:rsidR="005124AB" w:rsidRPr="005124AB" w14:paraId="607463F1" w14:textId="77777777" w:rsidTr="005124AB">
        <w:trPr>
          <w:jc w:val="center"/>
        </w:trPr>
        <w:tc>
          <w:tcPr>
            <w:tcW w:w="1560" w:type="dxa"/>
            <w:vAlign w:val="center"/>
          </w:tcPr>
          <w:p w14:paraId="28206923" w14:textId="467A375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Unigene117829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6E3AEE" w14:textId="4B39336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zinc-type alcohol dehydrogenase</w:t>
            </w:r>
          </w:p>
        </w:tc>
        <w:tc>
          <w:tcPr>
            <w:tcW w:w="1276" w:type="dxa"/>
            <w:vAlign w:val="center"/>
          </w:tcPr>
          <w:p w14:paraId="65D7A6C8" w14:textId="29C4965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EC:1.1.1.-</w:t>
            </w:r>
          </w:p>
        </w:tc>
        <w:tc>
          <w:tcPr>
            <w:tcW w:w="709" w:type="dxa"/>
            <w:vAlign w:val="center"/>
          </w:tcPr>
          <w:p w14:paraId="29E9A689" w14:textId="75C803E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6.50</w:t>
            </w:r>
          </w:p>
        </w:tc>
        <w:tc>
          <w:tcPr>
            <w:tcW w:w="708" w:type="dxa"/>
            <w:vAlign w:val="center"/>
          </w:tcPr>
          <w:p w14:paraId="039ADABA" w14:textId="154BC57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EBDEEFE" w14:textId="16E401F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263D45" w14:textId="0BD3A20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94825" w14:textId="7BE41A5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bvs00640</w:t>
            </w:r>
          </w:p>
        </w:tc>
        <w:tc>
          <w:tcPr>
            <w:tcW w:w="3828" w:type="dxa"/>
            <w:vAlign w:val="center"/>
          </w:tcPr>
          <w:p w14:paraId="0221A99B" w14:textId="6857971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GO:0005315;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GO:0005887;</w:t>
            </w:r>
            <w:r w:rsidR="00A5449E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GO:0035435</w:t>
            </w:r>
          </w:p>
        </w:tc>
      </w:tr>
      <w:tr w:rsidR="005124AB" w:rsidRPr="005124AB" w14:paraId="3CD2A1CD" w14:textId="77777777" w:rsidTr="005124AB">
        <w:trPr>
          <w:jc w:val="center"/>
        </w:trPr>
        <w:tc>
          <w:tcPr>
            <w:tcW w:w="1560" w:type="dxa"/>
            <w:vAlign w:val="center"/>
          </w:tcPr>
          <w:p w14:paraId="6C2AFD13" w14:textId="2CFA104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Unigene176824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3BC1A8" w14:textId="2845DCF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glucokinase</w:t>
            </w:r>
          </w:p>
        </w:tc>
        <w:tc>
          <w:tcPr>
            <w:tcW w:w="1276" w:type="dxa"/>
            <w:vAlign w:val="center"/>
          </w:tcPr>
          <w:p w14:paraId="37811855" w14:textId="1CAEE1A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EC:2.7.1.2</w:t>
            </w:r>
          </w:p>
        </w:tc>
        <w:tc>
          <w:tcPr>
            <w:tcW w:w="709" w:type="dxa"/>
            <w:vAlign w:val="center"/>
          </w:tcPr>
          <w:p w14:paraId="294D6C25" w14:textId="7C126B6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6.50</w:t>
            </w:r>
          </w:p>
        </w:tc>
        <w:tc>
          <w:tcPr>
            <w:tcW w:w="708" w:type="dxa"/>
            <w:vAlign w:val="center"/>
          </w:tcPr>
          <w:p w14:paraId="4B9B353D" w14:textId="69B0063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16B52625" w14:textId="20EA7EA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8F4799" w14:textId="1BB0F76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BAA6CE" w14:textId="3EE5760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pary00010;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pary00052;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pary00500;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pary00521;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pary00524</w:t>
            </w:r>
          </w:p>
        </w:tc>
        <w:tc>
          <w:tcPr>
            <w:tcW w:w="3828" w:type="dxa"/>
            <w:vAlign w:val="center"/>
          </w:tcPr>
          <w:p w14:paraId="589DE7CE" w14:textId="7D68E67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GO:0004340;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GO:0005975</w:t>
            </w:r>
          </w:p>
        </w:tc>
      </w:tr>
      <w:tr w:rsidR="005124AB" w:rsidRPr="005124AB" w14:paraId="0EB21A86" w14:textId="77777777" w:rsidTr="005124AB">
        <w:trPr>
          <w:jc w:val="center"/>
        </w:trPr>
        <w:tc>
          <w:tcPr>
            <w:tcW w:w="1560" w:type="dxa"/>
            <w:vAlign w:val="center"/>
          </w:tcPr>
          <w:p w14:paraId="779618C0" w14:textId="49750BE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Unigene109126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407170" w14:textId="519B27B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pullulanase</w:t>
            </w:r>
            <w:proofErr w:type="spellEnd"/>
          </w:p>
        </w:tc>
        <w:tc>
          <w:tcPr>
            <w:tcW w:w="1276" w:type="dxa"/>
            <w:vAlign w:val="center"/>
          </w:tcPr>
          <w:p w14:paraId="474CC0E9" w14:textId="22B9A4A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EC:3.2.1.41</w:t>
            </w:r>
          </w:p>
        </w:tc>
        <w:tc>
          <w:tcPr>
            <w:tcW w:w="709" w:type="dxa"/>
            <w:vAlign w:val="center"/>
          </w:tcPr>
          <w:p w14:paraId="51C68CD1" w14:textId="46EF243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6.49</w:t>
            </w:r>
          </w:p>
        </w:tc>
        <w:tc>
          <w:tcPr>
            <w:tcW w:w="708" w:type="dxa"/>
            <w:vAlign w:val="center"/>
          </w:tcPr>
          <w:p w14:paraId="34906B1A" w14:textId="5F4D21A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1267185F" w14:textId="2D0FFA8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181B6" w14:textId="32768B2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29FF80" w14:textId="6864332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vtu00500</w:t>
            </w:r>
          </w:p>
        </w:tc>
        <w:tc>
          <w:tcPr>
            <w:tcW w:w="3828" w:type="dxa"/>
            <w:vAlign w:val="center"/>
          </w:tcPr>
          <w:p w14:paraId="213BD048" w14:textId="2676B61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GO:0005575</w:t>
            </w:r>
          </w:p>
        </w:tc>
      </w:tr>
      <w:tr w:rsidR="005124AB" w:rsidRPr="005124AB" w14:paraId="324E3836" w14:textId="77777777" w:rsidTr="005124AB">
        <w:trPr>
          <w:jc w:val="center"/>
        </w:trPr>
        <w:tc>
          <w:tcPr>
            <w:tcW w:w="1560" w:type="dxa"/>
            <w:vAlign w:val="center"/>
          </w:tcPr>
          <w:p w14:paraId="61B03B47" w14:textId="7D92C98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Unigene119209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DF0043" w14:textId="7B746BA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phosphomethylpyrimidine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synthase</w:t>
            </w:r>
          </w:p>
        </w:tc>
        <w:tc>
          <w:tcPr>
            <w:tcW w:w="1276" w:type="dxa"/>
            <w:vAlign w:val="center"/>
          </w:tcPr>
          <w:p w14:paraId="4619F2A4" w14:textId="2AB2384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EC:4.1.99.1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14:paraId="47D4B07E" w14:textId="1225B96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6.48</w:t>
            </w:r>
          </w:p>
        </w:tc>
        <w:tc>
          <w:tcPr>
            <w:tcW w:w="708" w:type="dxa"/>
            <w:vAlign w:val="center"/>
          </w:tcPr>
          <w:p w14:paraId="2623A59B" w14:textId="4C45CA4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6DC5C80F" w14:textId="2C6DF24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7E516C" w14:textId="1C8EBBD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067FE4" w14:textId="02B38AD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pary00730</w:t>
            </w:r>
          </w:p>
        </w:tc>
        <w:tc>
          <w:tcPr>
            <w:tcW w:w="3828" w:type="dxa"/>
            <w:vAlign w:val="center"/>
          </w:tcPr>
          <w:p w14:paraId="256517C9" w14:textId="03EE0FF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GO:0003824;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GO:0009228</w:t>
            </w:r>
          </w:p>
        </w:tc>
      </w:tr>
      <w:tr w:rsidR="005124AB" w:rsidRPr="005124AB" w14:paraId="1EA5B1D4" w14:textId="77777777" w:rsidTr="005124AB">
        <w:trPr>
          <w:jc w:val="center"/>
        </w:trPr>
        <w:tc>
          <w:tcPr>
            <w:tcW w:w="1560" w:type="dxa"/>
            <w:vAlign w:val="center"/>
          </w:tcPr>
          <w:p w14:paraId="7DCF4050" w14:textId="26F5154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Unigene139369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E32EF5" w14:textId="0CA08B1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amidophosphoribosyltransferase</w:t>
            </w:r>
            <w:proofErr w:type="spellEnd"/>
          </w:p>
        </w:tc>
        <w:tc>
          <w:tcPr>
            <w:tcW w:w="1276" w:type="dxa"/>
            <w:vAlign w:val="center"/>
          </w:tcPr>
          <w:p w14:paraId="308D2414" w14:textId="559F61E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EC:2.4.2.14</w:t>
            </w:r>
          </w:p>
        </w:tc>
        <w:tc>
          <w:tcPr>
            <w:tcW w:w="709" w:type="dxa"/>
            <w:vAlign w:val="center"/>
          </w:tcPr>
          <w:p w14:paraId="6A6F1445" w14:textId="5E7BC91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6.48</w:t>
            </w:r>
          </w:p>
        </w:tc>
        <w:tc>
          <w:tcPr>
            <w:tcW w:w="708" w:type="dxa"/>
            <w:vAlign w:val="center"/>
          </w:tcPr>
          <w:p w14:paraId="2F079F15" w14:textId="4DDD451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1DE51B79" w14:textId="3CB0CB9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ADDA26" w14:textId="3690EC1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96B732" w14:textId="5EE812C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pary00230;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pary00250</w:t>
            </w:r>
          </w:p>
        </w:tc>
        <w:tc>
          <w:tcPr>
            <w:tcW w:w="3828" w:type="dxa"/>
            <w:vAlign w:val="center"/>
          </w:tcPr>
          <w:p w14:paraId="31FEFFBD" w14:textId="0825738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GO:0004044;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GO:0009152</w:t>
            </w:r>
          </w:p>
        </w:tc>
      </w:tr>
      <w:tr w:rsidR="005124AB" w:rsidRPr="005124AB" w14:paraId="2C53355C" w14:textId="77777777" w:rsidTr="005124AB">
        <w:trPr>
          <w:jc w:val="center"/>
        </w:trPr>
        <w:tc>
          <w:tcPr>
            <w:tcW w:w="1560" w:type="dxa"/>
            <w:vAlign w:val="center"/>
          </w:tcPr>
          <w:p w14:paraId="55A3E662" w14:textId="0A7FCD1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Unigene285935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CA2BAD" w14:textId="4B931C6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cysteine--tRNA ligase</w:t>
            </w:r>
          </w:p>
        </w:tc>
        <w:tc>
          <w:tcPr>
            <w:tcW w:w="1276" w:type="dxa"/>
            <w:vAlign w:val="center"/>
          </w:tcPr>
          <w:p w14:paraId="65FA38CD" w14:textId="6CB0B6D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EC:6.1.1.16</w:t>
            </w:r>
          </w:p>
        </w:tc>
        <w:tc>
          <w:tcPr>
            <w:tcW w:w="709" w:type="dxa"/>
            <w:vAlign w:val="center"/>
          </w:tcPr>
          <w:p w14:paraId="65E71539" w14:textId="5262AE2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6.48</w:t>
            </w:r>
          </w:p>
        </w:tc>
        <w:tc>
          <w:tcPr>
            <w:tcW w:w="708" w:type="dxa"/>
            <w:vAlign w:val="center"/>
          </w:tcPr>
          <w:p w14:paraId="7CFC54B6" w14:textId="2EC088A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4C9D5E0A" w14:textId="2B47512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621013" w14:textId="1DF4065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0C0F8F8F" w14:textId="1F338E4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pary00970</w:t>
            </w:r>
          </w:p>
        </w:tc>
        <w:tc>
          <w:tcPr>
            <w:tcW w:w="3828" w:type="dxa"/>
            <w:vAlign w:val="center"/>
          </w:tcPr>
          <w:p w14:paraId="4C030E95" w14:textId="0CA5EC0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GO:0004817;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GO:0005829;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GO:0006423</w:t>
            </w:r>
          </w:p>
        </w:tc>
      </w:tr>
      <w:tr w:rsidR="005124AB" w:rsidRPr="005124AB" w14:paraId="35D0709E" w14:textId="77777777" w:rsidTr="005124AB">
        <w:trPr>
          <w:jc w:val="center"/>
        </w:trPr>
        <w:tc>
          <w:tcPr>
            <w:tcW w:w="1560" w:type="dxa"/>
            <w:vAlign w:val="center"/>
          </w:tcPr>
          <w:p w14:paraId="0F32CBFD" w14:textId="2FFA48E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Unigene89213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C859EA" w14:textId="5DF469D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glutamate 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formiminotransferase</w:t>
            </w:r>
            <w:proofErr w:type="spellEnd"/>
          </w:p>
        </w:tc>
        <w:tc>
          <w:tcPr>
            <w:tcW w:w="1276" w:type="dxa"/>
            <w:vAlign w:val="center"/>
          </w:tcPr>
          <w:p w14:paraId="632E37E7" w14:textId="5AC6A8E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EC:2.1.2.5 4.3.1.4</w:t>
            </w:r>
          </w:p>
        </w:tc>
        <w:tc>
          <w:tcPr>
            <w:tcW w:w="709" w:type="dxa"/>
            <w:vAlign w:val="center"/>
          </w:tcPr>
          <w:p w14:paraId="6972BDB7" w14:textId="1249C53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6.47</w:t>
            </w:r>
          </w:p>
        </w:tc>
        <w:tc>
          <w:tcPr>
            <w:tcW w:w="708" w:type="dxa"/>
            <w:vAlign w:val="center"/>
          </w:tcPr>
          <w:p w14:paraId="0C2C32EF" w14:textId="331E892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6E22941" w14:textId="3581227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238735" w14:textId="195EDD4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070AD8" w14:textId="426A161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afd00340;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afd00670</w:t>
            </w:r>
          </w:p>
        </w:tc>
        <w:tc>
          <w:tcPr>
            <w:tcW w:w="3828" w:type="dxa"/>
            <w:vAlign w:val="center"/>
          </w:tcPr>
          <w:p w14:paraId="5637CD6B" w14:textId="26DB341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GO:0003824;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GO:0005542;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GO:0005794;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GO:0008152;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GO:0016740;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GO:0044237</w:t>
            </w:r>
          </w:p>
        </w:tc>
      </w:tr>
      <w:tr w:rsidR="005124AB" w:rsidRPr="005124AB" w14:paraId="5F6D32C0" w14:textId="77777777" w:rsidTr="005124AB">
        <w:trPr>
          <w:jc w:val="center"/>
        </w:trPr>
        <w:tc>
          <w:tcPr>
            <w:tcW w:w="1560" w:type="dxa"/>
            <w:vAlign w:val="center"/>
          </w:tcPr>
          <w:p w14:paraId="187D22B6" w14:textId="0F633A4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Unigene111862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A95445" w14:textId="24F4ABA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lysine--tRNA ligase</w:t>
            </w:r>
          </w:p>
        </w:tc>
        <w:tc>
          <w:tcPr>
            <w:tcW w:w="1276" w:type="dxa"/>
            <w:vAlign w:val="center"/>
          </w:tcPr>
          <w:p w14:paraId="62129EBA" w14:textId="4638FD1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EC:6.1.1.6</w:t>
            </w:r>
          </w:p>
        </w:tc>
        <w:tc>
          <w:tcPr>
            <w:tcW w:w="709" w:type="dxa"/>
            <w:vAlign w:val="center"/>
          </w:tcPr>
          <w:p w14:paraId="79F9C936" w14:textId="1353735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6.47</w:t>
            </w:r>
          </w:p>
        </w:tc>
        <w:tc>
          <w:tcPr>
            <w:tcW w:w="708" w:type="dxa"/>
            <w:vAlign w:val="center"/>
          </w:tcPr>
          <w:p w14:paraId="2F043997" w14:textId="037CABB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407523C4" w14:textId="60D486E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60203B" w14:textId="58CCF34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C16F65" w14:textId="3F37E9F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pary00970</w:t>
            </w:r>
          </w:p>
        </w:tc>
        <w:tc>
          <w:tcPr>
            <w:tcW w:w="3828" w:type="dxa"/>
            <w:vAlign w:val="center"/>
          </w:tcPr>
          <w:p w14:paraId="08DB4831" w14:textId="2D60361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GO:0004824;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GO:0006430</w:t>
            </w:r>
          </w:p>
        </w:tc>
      </w:tr>
      <w:tr w:rsidR="005124AB" w:rsidRPr="005124AB" w14:paraId="13B91A7F" w14:textId="77777777" w:rsidTr="005124AB">
        <w:trPr>
          <w:jc w:val="center"/>
        </w:trPr>
        <w:tc>
          <w:tcPr>
            <w:tcW w:w="1560" w:type="dxa"/>
            <w:vAlign w:val="center"/>
          </w:tcPr>
          <w:p w14:paraId="7B40DD5E" w14:textId="532FD26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Unigene108542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795564" w14:textId="107C521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methylmalonyl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-CoA carboxyltransferase</w:t>
            </w:r>
          </w:p>
        </w:tc>
        <w:tc>
          <w:tcPr>
            <w:tcW w:w="1276" w:type="dxa"/>
            <w:vAlign w:val="center"/>
          </w:tcPr>
          <w:p w14:paraId="03CD82B9" w14:textId="45DB31E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EC:6.4.1.3 2.1.3.15</w:t>
            </w:r>
          </w:p>
        </w:tc>
        <w:tc>
          <w:tcPr>
            <w:tcW w:w="709" w:type="dxa"/>
            <w:vAlign w:val="center"/>
          </w:tcPr>
          <w:p w14:paraId="3913F26A" w14:textId="05163C8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6.46</w:t>
            </w:r>
          </w:p>
        </w:tc>
        <w:tc>
          <w:tcPr>
            <w:tcW w:w="708" w:type="dxa"/>
            <w:vAlign w:val="center"/>
          </w:tcPr>
          <w:p w14:paraId="4A9810D1" w14:textId="411C666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0D0317E" w14:textId="7990433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1C98D2" w14:textId="0D4FF4A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1FA82B" w14:textId="685F5C2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gsb00630;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gsb00640;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gsb00280</w:t>
            </w:r>
          </w:p>
        </w:tc>
        <w:tc>
          <w:tcPr>
            <w:tcW w:w="3828" w:type="dxa"/>
            <w:vAlign w:val="center"/>
          </w:tcPr>
          <w:p w14:paraId="1B8335F1" w14:textId="4C4EC1B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GO:0004658;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GO:0009062;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GO:0009063</w:t>
            </w:r>
          </w:p>
        </w:tc>
      </w:tr>
      <w:tr w:rsidR="005124AB" w:rsidRPr="005124AB" w14:paraId="591A254A" w14:textId="77777777" w:rsidTr="005124AB">
        <w:trPr>
          <w:jc w:val="center"/>
        </w:trPr>
        <w:tc>
          <w:tcPr>
            <w:tcW w:w="1560" w:type="dxa"/>
            <w:vAlign w:val="center"/>
          </w:tcPr>
          <w:p w14:paraId="3F3A399A" w14:textId="3552E60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Unigene2135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C09D04" w14:textId="3E10ABE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sensory transduction protein kinase</w:t>
            </w:r>
          </w:p>
        </w:tc>
        <w:tc>
          <w:tcPr>
            <w:tcW w:w="1276" w:type="dxa"/>
            <w:vAlign w:val="center"/>
          </w:tcPr>
          <w:p w14:paraId="735474A6" w14:textId="7F87B65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EC:2.7.13.3</w:t>
            </w:r>
          </w:p>
        </w:tc>
        <w:tc>
          <w:tcPr>
            <w:tcW w:w="709" w:type="dxa"/>
            <w:vAlign w:val="center"/>
          </w:tcPr>
          <w:p w14:paraId="51B6EB24" w14:textId="146BF3F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6.44</w:t>
            </w:r>
          </w:p>
        </w:tc>
        <w:tc>
          <w:tcPr>
            <w:tcW w:w="708" w:type="dxa"/>
            <w:vAlign w:val="center"/>
          </w:tcPr>
          <w:p w14:paraId="51027AE3" w14:textId="0C7C017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8B0B47C" w14:textId="0C50C97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0.0037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0BE81D" w14:textId="4048983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Lactobacillus_murinus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05D451EB" w14:textId="010E805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lsl02020</w:t>
            </w:r>
          </w:p>
        </w:tc>
        <w:tc>
          <w:tcPr>
            <w:tcW w:w="3828" w:type="dxa"/>
            <w:vAlign w:val="center"/>
          </w:tcPr>
          <w:p w14:paraId="3D574C62" w14:textId="046B779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GO:0000155;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GO:0000160</w:t>
            </w:r>
          </w:p>
        </w:tc>
      </w:tr>
      <w:tr w:rsidR="005124AB" w:rsidRPr="005124AB" w14:paraId="7603C4D4" w14:textId="77777777" w:rsidTr="005124AB">
        <w:trPr>
          <w:jc w:val="center"/>
        </w:trPr>
        <w:tc>
          <w:tcPr>
            <w:tcW w:w="1560" w:type="dxa"/>
            <w:vAlign w:val="center"/>
          </w:tcPr>
          <w:p w14:paraId="5B1571FB" w14:textId="5693C5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Unigene52325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C28BD0" w14:textId="1F61F3B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GMP synthase (glutamine-hydrolyzing)</w:t>
            </w:r>
          </w:p>
        </w:tc>
        <w:tc>
          <w:tcPr>
            <w:tcW w:w="1276" w:type="dxa"/>
            <w:vAlign w:val="center"/>
          </w:tcPr>
          <w:p w14:paraId="227A9E67" w14:textId="3C15BC4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EC:6.3.5.2</w:t>
            </w:r>
          </w:p>
        </w:tc>
        <w:tc>
          <w:tcPr>
            <w:tcW w:w="709" w:type="dxa"/>
            <w:vAlign w:val="center"/>
          </w:tcPr>
          <w:p w14:paraId="2EEE545F" w14:textId="28E425B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6.43</w:t>
            </w:r>
          </w:p>
        </w:tc>
        <w:tc>
          <w:tcPr>
            <w:tcW w:w="708" w:type="dxa"/>
            <w:vAlign w:val="center"/>
          </w:tcPr>
          <w:p w14:paraId="669DE06B" w14:textId="5386B87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C9EB010" w14:textId="72606E4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BA836" w14:textId="1ECC5E9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1114CF" w14:textId="71D0E6F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pary00230</w:t>
            </w:r>
          </w:p>
        </w:tc>
        <w:tc>
          <w:tcPr>
            <w:tcW w:w="3828" w:type="dxa"/>
            <w:vAlign w:val="center"/>
          </w:tcPr>
          <w:p w14:paraId="2757FFF9" w14:textId="3E8657C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GO:0003921;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GO:0003922;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GO:0005829;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GO:0006177</w:t>
            </w:r>
          </w:p>
        </w:tc>
      </w:tr>
      <w:tr w:rsidR="005124AB" w:rsidRPr="005124AB" w14:paraId="1B5EB100" w14:textId="77777777" w:rsidTr="005124AB">
        <w:trPr>
          <w:jc w:val="center"/>
        </w:trPr>
        <w:tc>
          <w:tcPr>
            <w:tcW w:w="1560" w:type="dxa"/>
            <w:vAlign w:val="center"/>
          </w:tcPr>
          <w:p w14:paraId="09A2DCE6" w14:textId="7FE1978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Unigene49832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011BFA" w14:textId="65AF8CB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phosphoglycolate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phosphatase</w:t>
            </w:r>
          </w:p>
        </w:tc>
        <w:tc>
          <w:tcPr>
            <w:tcW w:w="1276" w:type="dxa"/>
            <w:vAlign w:val="center"/>
          </w:tcPr>
          <w:p w14:paraId="6D9B170A" w14:textId="00B8C40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EC:3.1.3.18</w:t>
            </w:r>
          </w:p>
        </w:tc>
        <w:tc>
          <w:tcPr>
            <w:tcW w:w="709" w:type="dxa"/>
            <w:vAlign w:val="center"/>
          </w:tcPr>
          <w:p w14:paraId="71E6458A" w14:textId="4B44B5C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6.43</w:t>
            </w:r>
          </w:p>
        </w:tc>
        <w:tc>
          <w:tcPr>
            <w:tcW w:w="708" w:type="dxa"/>
            <w:vAlign w:val="center"/>
          </w:tcPr>
          <w:p w14:paraId="00B4B8B4" w14:textId="25FD80F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FFA14BA" w14:textId="0949262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CFD6F0" w14:textId="30E7B76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Muribaculum_sp._NM65_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B17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759C37" w14:textId="3C30E3D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pary00630</w:t>
            </w:r>
          </w:p>
        </w:tc>
        <w:tc>
          <w:tcPr>
            <w:tcW w:w="3828" w:type="dxa"/>
            <w:vAlign w:val="center"/>
          </w:tcPr>
          <w:p w14:paraId="33F6BA88" w14:textId="42E3342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GO:0005975;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GO:0008967;</w:t>
            </w:r>
          </w:p>
        </w:tc>
      </w:tr>
      <w:tr w:rsidR="005124AB" w:rsidRPr="005124AB" w14:paraId="0677CC91" w14:textId="77777777" w:rsidTr="005124AB">
        <w:trPr>
          <w:jc w:val="center"/>
        </w:trPr>
        <w:tc>
          <w:tcPr>
            <w:tcW w:w="1560" w:type="dxa"/>
            <w:vAlign w:val="center"/>
          </w:tcPr>
          <w:p w14:paraId="1AB90C51" w14:textId="56EDBCB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Unigene115454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1A458F" w14:textId="26B6F49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aspartate 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carbamoyltransferase</w:t>
            </w:r>
            <w:proofErr w:type="spellEnd"/>
          </w:p>
        </w:tc>
        <w:tc>
          <w:tcPr>
            <w:tcW w:w="1276" w:type="dxa"/>
            <w:vAlign w:val="center"/>
          </w:tcPr>
          <w:p w14:paraId="32EB5964" w14:textId="4082D23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EC:2.1.3.2</w:t>
            </w:r>
          </w:p>
        </w:tc>
        <w:tc>
          <w:tcPr>
            <w:tcW w:w="709" w:type="dxa"/>
            <w:vAlign w:val="center"/>
          </w:tcPr>
          <w:p w14:paraId="5BCB0752" w14:textId="75C7F95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6.43</w:t>
            </w:r>
          </w:p>
        </w:tc>
        <w:tc>
          <w:tcPr>
            <w:tcW w:w="708" w:type="dxa"/>
            <w:vAlign w:val="center"/>
          </w:tcPr>
          <w:p w14:paraId="1EB6807F" w14:textId="13B4C17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38D260FA" w14:textId="186EC3AE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D10E06" w14:textId="2E1BBD4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3413B49A" w14:textId="7BC8CDE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pary00240</w:t>
            </w:r>
          </w:p>
        </w:tc>
        <w:tc>
          <w:tcPr>
            <w:tcW w:w="3828" w:type="dxa"/>
            <w:vAlign w:val="center"/>
          </w:tcPr>
          <w:p w14:paraId="7304492A" w14:textId="6514209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GO:0000050;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GO:0004070;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GO:0005737;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GO:0009220</w:t>
            </w:r>
          </w:p>
        </w:tc>
      </w:tr>
      <w:tr w:rsidR="005124AB" w:rsidRPr="005124AB" w14:paraId="37FE513D" w14:textId="77777777" w:rsidTr="005124AB">
        <w:trPr>
          <w:jc w:val="center"/>
        </w:trPr>
        <w:tc>
          <w:tcPr>
            <w:tcW w:w="1560" w:type="dxa"/>
            <w:vAlign w:val="center"/>
          </w:tcPr>
          <w:p w14:paraId="3CEF9757" w14:textId="76326F2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Unigene86995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8DB514" w14:textId="41B3A7D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carbamoyl-phosphate synthase large subunit</w:t>
            </w:r>
          </w:p>
        </w:tc>
        <w:tc>
          <w:tcPr>
            <w:tcW w:w="1276" w:type="dxa"/>
            <w:vAlign w:val="center"/>
          </w:tcPr>
          <w:p w14:paraId="2D689D41" w14:textId="647C157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EC:6.3.5.5</w:t>
            </w:r>
          </w:p>
        </w:tc>
        <w:tc>
          <w:tcPr>
            <w:tcW w:w="709" w:type="dxa"/>
            <w:vAlign w:val="center"/>
          </w:tcPr>
          <w:p w14:paraId="60D7E7F5" w14:textId="074F481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6.39</w:t>
            </w:r>
          </w:p>
        </w:tc>
        <w:tc>
          <w:tcPr>
            <w:tcW w:w="708" w:type="dxa"/>
            <w:vAlign w:val="center"/>
          </w:tcPr>
          <w:p w14:paraId="05EE4F80" w14:textId="078DBBD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0266148E" w14:textId="636B783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658A0D" w14:textId="6CE9126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DDA7B" w14:textId="71D2104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ppn00240;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ppn00250;</w:t>
            </w:r>
          </w:p>
        </w:tc>
        <w:tc>
          <w:tcPr>
            <w:tcW w:w="3828" w:type="dxa"/>
            <w:vAlign w:val="center"/>
          </w:tcPr>
          <w:p w14:paraId="44637EA5" w14:textId="7694743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GO:0000050;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GO:0004070;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GO:0004087;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GO:0004088;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GO:0004151;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GO:0005737;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GO:0006207;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GO:0006526</w:t>
            </w:r>
          </w:p>
        </w:tc>
      </w:tr>
      <w:tr w:rsidR="005124AB" w:rsidRPr="005124AB" w14:paraId="6E874193" w14:textId="77777777" w:rsidTr="005124AB">
        <w:trPr>
          <w:jc w:val="center"/>
        </w:trPr>
        <w:tc>
          <w:tcPr>
            <w:tcW w:w="1560" w:type="dxa"/>
            <w:vAlign w:val="center"/>
          </w:tcPr>
          <w:p w14:paraId="327F6E13" w14:textId="79A37EC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Unigene133671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DAE8B5E" w14:textId="22CA0E3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chorismate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synthase</w:t>
            </w:r>
          </w:p>
        </w:tc>
        <w:tc>
          <w:tcPr>
            <w:tcW w:w="1276" w:type="dxa"/>
            <w:vAlign w:val="center"/>
          </w:tcPr>
          <w:p w14:paraId="0C258565" w14:textId="682AEF2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EC:4.2.3.5</w:t>
            </w:r>
          </w:p>
        </w:tc>
        <w:tc>
          <w:tcPr>
            <w:tcW w:w="709" w:type="dxa"/>
            <w:vAlign w:val="center"/>
          </w:tcPr>
          <w:p w14:paraId="20FF6F3C" w14:textId="5224848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6.39</w:t>
            </w:r>
          </w:p>
        </w:tc>
        <w:tc>
          <w:tcPr>
            <w:tcW w:w="708" w:type="dxa"/>
            <w:vAlign w:val="center"/>
          </w:tcPr>
          <w:p w14:paraId="38B0829C" w14:textId="5DFD0A1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A0F3775" w14:textId="4F7895B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7B2AEB" w14:textId="7A19FB4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2A27D4" w14:textId="252354D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bsa00400</w:t>
            </w:r>
          </w:p>
        </w:tc>
        <w:tc>
          <w:tcPr>
            <w:tcW w:w="3828" w:type="dxa"/>
            <w:vAlign w:val="center"/>
          </w:tcPr>
          <w:p w14:paraId="0246BB2C" w14:textId="17C1687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GO:0004107;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GO:0005829;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GO:0009073;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GO:0009423;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GO:0010181</w:t>
            </w:r>
          </w:p>
        </w:tc>
      </w:tr>
      <w:tr w:rsidR="005124AB" w:rsidRPr="005124AB" w14:paraId="7485CB0E" w14:textId="77777777" w:rsidTr="005124AB">
        <w:trPr>
          <w:jc w:val="center"/>
        </w:trPr>
        <w:tc>
          <w:tcPr>
            <w:tcW w:w="1560" w:type="dxa"/>
            <w:vAlign w:val="center"/>
          </w:tcPr>
          <w:p w14:paraId="55EBA641" w14:textId="0758B78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Unigene124552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55F423" w14:textId="28A6488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MFS transporter</w:t>
            </w:r>
          </w:p>
        </w:tc>
        <w:tc>
          <w:tcPr>
            <w:tcW w:w="1276" w:type="dxa"/>
            <w:vAlign w:val="center"/>
          </w:tcPr>
          <w:p w14:paraId="1883CB78" w14:textId="5271DF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EC:2.6.1.52</w:t>
            </w:r>
          </w:p>
        </w:tc>
        <w:tc>
          <w:tcPr>
            <w:tcW w:w="709" w:type="dxa"/>
            <w:vAlign w:val="center"/>
          </w:tcPr>
          <w:p w14:paraId="7D34EFC1" w14:textId="7599E03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6.36</w:t>
            </w:r>
          </w:p>
        </w:tc>
        <w:tc>
          <w:tcPr>
            <w:tcW w:w="708" w:type="dxa"/>
            <w:vAlign w:val="center"/>
          </w:tcPr>
          <w:p w14:paraId="24C3E1D0" w14:textId="2B3C70F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403A41CA" w14:textId="48C636F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216B86" w14:textId="143654E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26BE9D" w14:textId="711D367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bvs00680;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bvs00260;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bvs00750</w:t>
            </w:r>
          </w:p>
        </w:tc>
        <w:tc>
          <w:tcPr>
            <w:tcW w:w="3828" w:type="dxa"/>
            <w:vAlign w:val="center"/>
          </w:tcPr>
          <w:p w14:paraId="5D6B32B9" w14:textId="38B0192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GO:0004648</w:t>
            </w:r>
          </w:p>
        </w:tc>
      </w:tr>
      <w:tr w:rsidR="005124AB" w:rsidRPr="005124AB" w14:paraId="3D18F6EB" w14:textId="77777777" w:rsidTr="005124AB">
        <w:trPr>
          <w:jc w:val="center"/>
        </w:trPr>
        <w:tc>
          <w:tcPr>
            <w:tcW w:w="1560" w:type="dxa"/>
            <w:vAlign w:val="center"/>
          </w:tcPr>
          <w:p w14:paraId="4BCBCED9" w14:textId="650791D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Unigene24750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4CB30EC" w14:textId="6256B38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single-stranded-DNA-specific exonuclease 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RecJ</w:t>
            </w:r>
            <w:proofErr w:type="spellEnd"/>
          </w:p>
        </w:tc>
        <w:tc>
          <w:tcPr>
            <w:tcW w:w="1276" w:type="dxa"/>
            <w:vAlign w:val="center"/>
          </w:tcPr>
          <w:p w14:paraId="6220C29F" w14:textId="3AFBFA9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EC:3.1.-.-</w:t>
            </w:r>
          </w:p>
        </w:tc>
        <w:tc>
          <w:tcPr>
            <w:tcW w:w="709" w:type="dxa"/>
            <w:vAlign w:val="center"/>
          </w:tcPr>
          <w:p w14:paraId="6855788B" w14:textId="6FC8875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6.35</w:t>
            </w:r>
          </w:p>
        </w:tc>
        <w:tc>
          <w:tcPr>
            <w:tcW w:w="708" w:type="dxa"/>
            <w:vAlign w:val="center"/>
          </w:tcPr>
          <w:p w14:paraId="58E6C773" w14:textId="7AFCAEF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052BA06" w14:textId="4AD1AAA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0.0037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D73564" w14:textId="4DE277F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6427F8D2" w14:textId="4F9D9A0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pary03410;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pary03430;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pary03440</w:t>
            </w:r>
          </w:p>
        </w:tc>
        <w:tc>
          <w:tcPr>
            <w:tcW w:w="3828" w:type="dxa"/>
            <w:vAlign w:val="center"/>
          </w:tcPr>
          <w:p w14:paraId="6C8172AB" w14:textId="6C2AF04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GO:0006310;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GO:0008297</w:t>
            </w:r>
          </w:p>
        </w:tc>
      </w:tr>
      <w:tr w:rsidR="005124AB" w:rsidRPr="005124AB" w14:paraId="4CB52197" w14:textId="77777777" w:rsidTr="005124AB">
        <w:trPr>
          <w:jc w:val="center"/>
        </w:trPr>
        <w:tc>
          <w:tcPr>
            <w:tcW w:w="1560" w:type="dxa"/>
            <w:vAlign w:val="center"/>
          </w:tcPr>
          <w:p w14:paraId="01C56553" w14:textId="5E60155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Unigene140945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CCCD5D" w14:textId="69D630A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UDP-N-acetylglucosamine 2-epimerase</w:t>
            </w:r>
          </w:p>
        </w:tc>
        <w:tc>
          <w:tcPr>
            <w:tcW w:w="1276" w:type="dxa"/>
            <w:vAlign w:val="center"/>
          </w:tcPr>
          <w:p w14:paraId="27EF22B5" w14:textId="4422F0C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EC:5.1.3.14</w:t>
            </w:r>
          </w:p>
        </w:tc>
        <w:tc>
          <w:tcPr>
            <w:tcW w:w="709" w:type="dxa"/>
            <w:vAlign w:val="center"/>
          </w:tcPr>
          <w:p w14:paraId="03A659DD" w14:textId="0B7BB40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6.34</w:t>
            </w:r>
          </w:p>
        </w:tc>
        <w:tc>
          <w:tcPr>
            <w:tcW w:w="708" w:type="dxa"/>
            <w:vAlign w:val="center"/>
          </w:tcPr>
          <w:p w14:paraId="12590A11" w14:textId="23B6FB3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64313738" w14:textId="3DD0321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1353E3" w14:textId="41229E0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85E366" w14:textId="2B1394E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pap00520</w:t>
            </w:r>
          </w:p>
        </w:tc>
        <w:tc>
          <w:tcPr>
            <w:tcW w:w="3828" w:type="dxa"/>
            <w:vAlign w:val="center"/>
          </w:tcPr>
          <w:p w14:paraId="27719D88" w14:textId="4650F00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GO:0005622;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GO:0030170;</w:t>
            </w:r>
          </w:p>
        </w:tc>
      </w:tr>
      <w:tr w:rsidR="005124AB" w:rsidRPr="005124AB" w14:paraId="4B592D2F" w14:textId="77777777" w:rsidTr="005124AB">
        <w:trPr>
          <w:jc w:val="center"/>
        </w:trPr>
        <w:tc>
          <w:tcPr>
            <w:tcW w:w="1560" w:type="dxa"/>
            <w:vAlign w:val="center"/>
          </w:tcPr>
          <w:p w14:paraId="5BD6825F" w14:textId="3A45D87F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Unigene5623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5456DE" w14:textId="2A6A5E4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transketolase</w:t>
            </w:r>
          </w:p>
        </w:tc>
        <w:tc>
          <w:tcPr>
            <w:tcW w:w="1276" w:type="dxa"/>
            <w:vAlign w:val="center"/>
          </w:tcPr>
          <w:p w14:paraId="7195731D" w14:textId="58896C4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EC:2.2.1.1</w:t>
            </w:r>
          </w:p>
        </w:tc>
        <w:tc>
          <w:tcPr>
            <w:tcW w:w="709" w:type="dxa"/>
            <w:vAlign w:val="center"/>
          </w:tcPr>
          <w:p w14:paraId="5ED7B979" w14:textId="2B0B4D96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6.34</w:t>
            </w:r>
          </w:p>
        </w:tc>
        <w:tc>
          <w:tcPr>
            <w:tcW w:w="708" w:type="dxa"/>
            <w:vAlign w:val="center"/>
          </w:tcPr>
          <w:p w14:paraId="4E03ED73" w14:textId="6BAC480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24CB1464" w14:textId="4B5370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6E1207" w14:textId="5BDCC7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Muribaculum_intestinale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52B65EFF" w14:textId="78F0D61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pary00030;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pary01051</w:t>
            </w:r>
          </w:p>
        </w:tc>
        <w:tc>
          <w:tcPr>
            <w:tcW w:w="3828" w:type="dxa"/>
            <w:vAlign w:val="center"/>
          </w:tcPr>
          <w:p w14:paraId="39674F47" w14:textId="2A14BF0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GO:0004802;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GO:0006098</w:t>
            </w:r>
          </w:p>
        </w:tc>
      </w:tr>
      <w:tr w:rsidR="005124AB" w:rsidRPr="005124AB" w14:paraId="5B107661" w14:textId="77777777" w:rsidTr="005124AB">
        <w:trPr>
          <w:jc w:val="center"/>
        </w:trPr>
        <w:tc>
          <w:tcPr>
            <w:tcW w:w="1560" w:type="dxa"/>
            <w:vAlign w:val="center"/>
          </w:tcPr>
          <w:p w14:paraId="37274E79" w14:textId="27B1461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Unigene72329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FA4F18" w14:textId="206ADE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imidazoleglycerol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phosphate dehydratase/</w:t>
            </w:r>
            <w:proofErr w:type="spellStart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histidinol</w:t>
            </w:r>
            <w:proofErr w:type="spellEnd"/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-phosphate phosphatase</w:t>
            </w:r>
          </w:p>
        </w:tc>
        <w:tc>
          <w:tcPr>
            <w:tcW w:w="1276" w:type="dxa"/>
            <w:vAlign w:val="center"/>
          </w:tcPr>
          <w:p w14:paraId="12B95571" w14:textId="0847737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 xml:space="preserve">EC:4.2.1.19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3.1.3.15</w:t>
            </w:r>
          </w:p>
        </w:tc>
        <w:tc>
          <w:tcPr>
            <w:tcW w:w="709" w:type="dxa"/>
            <w:vAlign w:val="center"/>
          </w:tcPr>
          <w:p w14:paraId="51D48612" w14:textId="3824A06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6.33</w:t>
            </w:r>
          </w:p>
        </w:tc>
        <w:tc>
          <w:tcPr>
            <w:tcW w:w="708" w:type="dxa"/>
            <w:vAlign w:val="center"/>
          </w:tcPr>
          <w:p w14:paraId="68C21819" w14:textId="7029530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50E32F8C" w14:textId="7C63DAD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0F7E21" w14:textId="2CCE78F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66AD07" w14:textId="052A319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ash00340</w:t>
            </w:r>
          </w:p>
        </w:tc>
        <w:tc>
          <w:tcPr>
            <w:tcW w:w="3828" w:type="dxa"/>
            <w:vAlign w:val="center"/>
          </w:tcPr>
          <w:p w14:paraId="1A08B4E5" w14:textId="2743EF2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GO:0000105;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GO:0004401;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GO:0004424</w:t>
            </w:r>
          </w:p>
        </w:tc>
      </w:tr>
      <w:tr w:rsidR="005124AB" w:rsidRPr="005124AB" w14:paraId="434A255C" w14:textId="77777777" w:rsidTr="005124AB">
        <w:trPr>
          <w:jc w:val="center"/>
        </w:trPr>
        <w:tc>
          <w:tcPr>
            <w:tcW w:w="1560" w:type="dxa"/>
            <w:vAlign w:val="center"/>
          </w:tcPr>
          <w:p w14:paraId="219A4221" w14:textId="79DCA5C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Unigene130939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E7AC21" w14:textId="035BD74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histidine ammonia-lyase</w:t>
            </w:r>
          </w:p>
        </w:tc>
        <w:tc>
          <w:tcPr>
            <w:tcW w:w="1276" w:type="dxa"/>
            <w:vAlign w:val="center"/>
          </w:tcPr>
          <w:p w14:paraId="13C3340D" w14:textId="639ABEED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EC:4.3.1.3</w:t>
            </w:r>
          </w:p>
        </w:tc>
        <w:tc>
          <w:tcPr>
            <w:tcW w:w="709" w:type="dxa"/>
            <w:vAlign w:val="center"/>
          </w:tcPr>
          <w:p w14:paraId="62C9C513" w14:textId="429B69C8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6.32</w:t>
            </w:r>
          </w:p>
        </w:tc>
        <w:tc>
          <w:tcPr>
            <w:tcW w:w="708" w:type="dxa"/>
            <w:vAlign w:val="center"/>
          </w:tcPr>
          <w:p w14:paraId="6036C21B" w14:textId="5F35F5C5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47CEBD47" w14:textId="342277C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B083D4" w14:textId="0168146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BE4332" w14:textId="1A3556B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afd00340</w:t>
            </w:r>
          </w:p>
        </w:tc>
        <w:tc>
          <w:tcPr>
            <w:tcW w:w="3828" w:type="dxa"/>
            <w:vAlign w:val="center"/>
          </w:tcPr>
          <w:p w14:paraId="06248D37" w14:textId="743AF25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GO:0004397;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GO:0006520</w:t>
            </w:r>
          </w:p>
        </w:tc>
      </w:tr>
      <w:tr w:rsidR="005124AB" w:rsidRPr="005124AB" w14:paraId="4975D54F" w14:textId="77777777" w:rsidTr="005124AB">
        <w:trPr>
          <w:jc w:val="center"/>
        </w:trPr>
        <w:tc>
          <w:tcPr>
            <w:tcW w:w="1560" w:type="dxa"/>
            <w:vAlign w:val="center"/>
          </w:tcPr>
          <w:p w14:paraId="0E8824F9" w14:textId="40A34DE1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Unigene70720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FF232D" w14:textId="25E5258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alpha-glucan phosphorylase</w:t>
            </w:r>
          </w:p>
        </w:tc>
        <w:tc>
          <w:tcPr>
            <w:tcW w:w="1276" w:type="dxa"/>
            <w:vAlign w:val="center"/>
          </w:tcPr>
          <w:p w14:paraId="31F52A19" w14:textId="4E1CA40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EC:2.4.1.1</w:t>
            </w:r>
          </w:p>
        </w:tc>
        <w:tc>
          <w:tcPr>
            <w:tcW w:w="709" w:type="dxa"/>
            <w:vAlign w:val="center"/>
          </w:tcPr>
          <w:p w14:paraId="4B55A5F2" w14:textId="3BCD03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6.31</w:t>
            </w:r>
          </w:p>
        </w:tc>
        <w:tc>
          <w:tcPr>
            <w:tcW w:w="708" w:type="dxa"/>
            <w:vAlign w:val="center"/>
          </w:tcPr>
          <w:p w14:paraId="28E6B053" w14:textId="430DE062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6A0B4CE" w14:textId="0665F73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5CD621" w14:textId="3C1C5F7B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8F69AE" w14:textId="1CAF26D9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pary00500</w:t>
            </w:r>
          </w:p>
        </w:tc>
        <w:tc>
          <w:tcPr>
            <w:tcW w:w="3828" w:type="dxa"/>
            <w:vAlign w:val="center"/>
          </w:tcPr>
          <w:p w14:paraId="19D6332C" w14:textId="146F52B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GO:0000272;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GO:0004689</w:t>
            </w:r>
          </w:p>
        </w:tc>
      </w:tr>
      <w:tr w:rsidR="005124AB" w:rsidRPr="005124AB" w14:paraId="2A375C5E" w14:textId="77777777" w:rsidTr="005124AB">
        <w:trPr>
          <w:jc w:val="center"/>
        </w:trPr>
        <w:tc>
          <w:tcPr>
            <w:tcW w:w="1560" w:type="dxa"/>
            <w:vAlign w:val="center"/>
          </w:tcPr>
          <w:p w14:paraId="58F4C9AC" w14:textId="181A7C87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Unigene106903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E9B4FC" w14:textId="4B28174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alanine--tRNA ligase</w:t>
            </w:r>
          </w:p>
        </w:tc>
        <w:tc>
          <w:tcPr>
            <w:tcW w:w="1276" w:type="dxa"/>
            <w:vAlign w:val="center"/>
          </w:tcPr>
          <w:p w14:paraId="3DD1062F" w14:textId="5C126053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EC:6.1.1.7</w:t>
            </w:r>
          </w:p>
        </w:tc>
        <w:tc>
          <w:tcPr>
            <w:tcW w:w="709" w:type="dxa"/>
            <w:vAlign w:val="center"/>
          </w:tcPr>
          <w:p w14:paraId="16E6FC5D" w14:textId="4806465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6.30</w:t>
            </w:r>
          </w:p>
        </w:tc>
        <w:tc>
          <w:tcPr>
            <w:tcW w:w="708" w:type="dxa"/>
            <w:vAlign w:val="center"/>
          </w:tcPr>
          <w:p w14:paraId="366C339C" w14:textId="33C45610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  <w:tc>
          <w:tcPr>
            <w:tcW w:w="851" w:type="dxa"/>
            <w:vAlign w:val="center"/>
          </w:tcPr>
          <w:p w14:paraId="7004A782" w14:textId="0E2665F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0.0039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9B1D22" w14:textId="7222EA34" w:rsidR="00CD63F7" w:rsidRPr="005124AB" w:rsidRDefault="00CD63F7" w:rsidP="00CD63F7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Muribaculum_sp._H5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B9ABBF" w14:textId="407FCA8C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pary00970</w:t>
            </w:r>
          </w:p>
        </w:tc>
        <w:tc>
          <w:tcPr>
            <w:tcW w:w="3828" w:type="dxa"/>
            <w:vAlign w:val="center"/>
          </w:tcPr>
          <w:p w14:paraId="67FE84BE" w14:textId="41899E2A" w:rsidR="00CD63F7" w:rsidRPr="005124AB" w:rsidRDefault="00CD63F7" w:rsidP="00CD63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GO:0000049;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GO:0004813;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GO:0005829;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GO:0006400;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GO:0006419;</w:t>
            </w:r>
            <w:r w:rsidR="005124AB"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Pr="005124AB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GO:0016597;</w:t>
            </w:r>
          </w:p>
        </w:tc>
      </w:tr>
    </w:tbl>
    <w:p w14:paraId="488505A0" w14:textId="77777777" w:rsidR="0008650B" w:rsidRDefault="0008650B" w:rsidP="00086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CE825C" w14:textId="77777777" w:rsidR="0008650B" w:rsidRDefault="0008650B" w:rsidP="00086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5BAAE9" w14:textId="77777777" w:rsidR="0008650B" w:rsidRDefault="0008650B" w:rsidP="00086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7132B8" w14:textId="77777777" w:rsidR="0008650B" w:rsidRDefault="0008650B" w:rsidP="00086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E40CFC" w14:textId="77777777" w:rsidR="0008650B" w:rsidRDefault="0008650B" w:rsidP="00086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8EE381" w14:textId="77777777" w:rsidR="0008650B" w:rsidRDefault="0008650B" w:rsidP="000865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D3E1E1" w14:textId="77777777" w:rsidR="00BF7F81" w:rsidRDefault="00BF7F81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B6E016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BF6BAF" w14:textId="4114C894" w:rsidR="00E449ED" w:rsidRPr="00BF7F81" w:rsidRDefault="00E449ED" w:rsidP="00E449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7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B3F39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BF7F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List of differentially expressed proteins</w:t>
      </w:r>
    </w:p>
    <w:tbl>
      <w:tblPr>
        <w:tblStyle w:val="a8"/>
        <w:tblW w:w="1445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1276"/>
        <w:gridCol w:w="1134"/>
        <w:gridCol w:w="3686"/>
        <w:gridCol w:w="5528"/>
      </w:tblGrid>
      <w:tr w:rsidR="00E449ED" w:rsidRPr="00944F9C" w14:paraId="271424B8" w14:textId="77777777" w:rsidTr="00944F9C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2DB30" w14:textId="603F406F" w:rsidR="00E449ED" w:rsidRPr="00944F9C" w:rsidRDefault="00E449ED" w:rsidP="00E449E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ID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EF8646" w14:textId="597944A9" w:rsidR="00E449ED" w:rsidRPr="00944F9C" w:rsidRDefault="00E449ED" w:rsidP="00E449E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Gene Name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EE9FF" w14:textId="289BEEFC" w:rsidR="00E449ED" w:rsidRPr="00944F9C" w:rsidRDefault="00E449ED" w:rsidP="00E449E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FC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3A8D1" w14:textId="100AF002" w:rsidR="00E449ED" w:rsidRPr="00944F9C" w:rsidRDefault="00E449ED" w:rsidP="00E449E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pValue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5010D8" w14:textId="7CF0E8BE" w:rsidR="00E449ED" w:rsidRPr="00944F9C" w:rsidRDefault="00E449ED" w:rsidP="00E449E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hAnsi="Times New Roman" w:cs="Times New Roman"/>
                <w:szCs w:val="21"/>
              </w:rPr>
              <w:t>KEGG Pathway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33425" w14:textId="77777777" w:rsidR="00E449ED" w:rsidRPr="00944F9C" w:rsidRDefault="00E449ED" w:rsidP="00E449E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hAnsi="Times New Roman" w:cs="Times New Roman"/>
                <w:szCs w:val="21"/>
              </w:rPr>
              <w:t>GO</w:t>
            </w:r>
          </w:p>
        </w:tc>
      </w:tr>
      <w:tr w:rsidR="00944F9C" w:rsidRPr="00944F9C" w14:paraId="559C2FBA" w14:textId="77777777" w:rsidTr="00944F9C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AD15FF0" w14:textId="16DF2BB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XYLA_PHOV8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5A63C3" w14:textId="49D9AC0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xylA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FB2070E" w14:textId="6CAE2E8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11.90035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C58E69" w14:textId="3737EE1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0.011748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F52266" w14:textId="6F68E19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ko00040; ko00051</w:t>
            </w:r>
          </w:p>
        </w:tc>
        <w:tc>
          <w:tcPr>
            <w:tcW w:w="5528" w:type="dxa"/>
            <w:tcBorders>
              <w:top w:val="single" w:sz="12" w:space="0" w:color="auto"/>
            </w:tcBorders>
            <w:vAlign w:val="center"/>
          </w:tcPr>
          <w:p w14:paraId="4B3544C6" w14:textId="29B7EA4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GO:0000287; GO:0009045; GO:0042732</w:t>
            </w:r>
          </w:p>
        </w:tc>
      </w:tr>
      <w:tr w:rsidR="00944F9C" w:rsidRPr="00944F9C" w14:paraId="3AE031DF" w14:textId="77777777" w:rsidTr="00944F9C">
        <w:trPr>
          <w:jc w:val="center"/>
        </w:trPr>
        <w:tc>
          <w:tcPr>
            <w:tcW w:w="1985" w:type="dxa"/>
            <w:tcBorders>
              <w:bottom w:val="nil"/>
            </w:tcBorders>
            <w:vAlign w:val="center"/>
          </w:tcPr>
          <w:p w14:paraId="63DFDD91" w14:textId="11EAD53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SERC_BACFN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14:paraId="1E43EC34" w14:textId="7171447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serC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EC94947" w14:textId="7EB0D5B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7.129871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7B0D0015" w14:textId="160EA88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0.037021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  <w:vAlign w:val="center"/>
          </w:tcPr>
          <w:p w14:paraId="3CC916EC" w14:textId="21A47F3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ko00680; ko00260; ko00270; ko00750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098127CA" w14:textId="4077F4A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GO:0004648;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GO:0030170; GO:0006564;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GO:0008615</w:t>
            </w:r>
          </w:p>
        </w:tc>
      </w:tr>
      <w:tr w:rsidR="00944F9C" w:rsidRPr="00944F9C" w14:paraId="57D75312" w14:textId="77777777" w:rsidTr="00944F9C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0869" w14:textId="635D181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G3P1_STAES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D7A2A" w14:textId="5ACDE85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gapA1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64D0" w14:textId="3DD82B1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6.931913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6B4F" w14:textId="214615A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0.023804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D972F" w14:textId="0CF6D16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DA59D" w14:textId="54F0F26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GO:0004365;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GO:0051287; GO:0006006; GO:0006096</w:t>
            </w:r>
          </w:p>
        </w:tc>
      </w:tr>
      <w:tr w:rsidR="00944F9C" w:rsidRPr="00944F9C" w14:paraId="0879AAEC" w14:textId="77777777" w:rsidTr="00944F9C">
        <w:trPr>
          <w:jc w:val="center"/>
        </w:trPr>
        <w:tc>
          <w:tcPr>
            <w:tcW w:w="1985" w:type="dxa"/>
            <w:tcBorders>
              <w:top w:val="nil"/>
            </w:tcBorders>
            <w:vAlign w:val="center"/>
          </w:tcPr>
          <w:p w14:paraId="7A9ACDF9" w14:textId="2755719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PGK_LACJO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1FDCD400" w14:textId="61BA4DA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pgk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5BDD84B" w14:textId="2D64D37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5.717546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0F1F9C5A" w14:textId="75F1458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0.003271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vAlign w:val="center"/>
          </w:tcPr>
          <w:p w14:paraId="4ABDD9C6" w14:textId="7523460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ko00010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705859CB" w14:textId="3A8FFD1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GO:0005524;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GO:0004618; GO:0006096</w:t>
            </w:r>
          </w:p>
        </w:tc>
      </w:tr>
      <w:tr w:rsidR="00944F9C" w:rsidRPr="00944F9C" w14:paraId="4D58774E" w14:textId="77777777" w:rsidTr="00944F9C">
        <w:trPr>
          <w:jc w:val="center"/>
        </w:trPr>
        <w:tc>
          <w:tcPr>
            <w:tcW w:w="1985" w:type="dxa"/>
            <w:vAlign w:val="center"/>
          </w:tcPr>
          <w:p w14:paraId="3E9EE20C" w14:textId="35184A0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LPXZ_CHLTE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52B6AE" w14:textId="36E2989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lpxC</w:t>
            </w:r>
            <w:proofErr w:type="spellEnd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/</w:t>
            </w: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fabZ</w:t>
            </w:r>
            <w:proofErr w:type="spellEnd"/>
          </w:p>
        </w:tc>
        <w:tc>
          <w:tcPr>
            <w:tcW w:w="1276" w:type="dxa"/>
            <w:vAlign w:val="center"/>
          </w:tcPr>
          <w:p w14:paraId="303726A0" w14:textId="2ADA379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3.776107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193E0" w14:textId="24060F8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0.001346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22EAB7" w14:textId="1A74D13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ko00061; ko00540</w:t>
            </w:r>
          </w:p>
        </w:tc>
        <w:tc>
          <w:tcPr>
            <w:tcW w:w="5528" w:type="dxa"/>
            <w:vAlign w:val="center"/>
          </w:tcPr>
          <w:p w14:paraId="2B934F5D" w14:textId="5DD61AF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GO:0008659;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GO:0008693;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GO:0047451;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GO:0004317;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GO:0046872;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GO:0008759;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GO:0103117; GO:0006633;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GO:0009245</w:t>
            </w:r>
          </w:p>
        </w:tc>
      </w:tr>
      <w:tr w:rsidR="00944F9C" w:rsidRPr="00944F9C" w14:paraId="1F51B0DD" w14:textId="77777777" w:rsidTr="00944F9C">
        <w:trPr>
          <w:jc w:val="center"/>
        </w:trPr>
        <w:tc>
          <w:tcPr>
            <w:tcW w:w="1985" w:type="dxa"/>
            <w:vAlign w:val="center"/>
          </w:tcPr>
          <w:p w14:paraId="55E5C0FA" w14:textId="5A8298B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ALF_TREPA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292842" w14:textId="0159ECB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fba</w:t>
            </w:r>
            <w:proofErr w:type="spellEnd"/>
          </w:p>
        </w:tc>
        <w:tc>
          <w:tcPr>
            <w:tcW w:w="1276" w:type="dxa"/>
            <w:vAlign w:val="center"/>
          </w:tcPr>
          <w:p w14:paraId="47FA6C54" w14:textId="747FD45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3.461539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AB21F" w14:textId="29B4C0D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0.003524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3046C6" w14:textId="5F60897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ko00010; ko00030; ko00051; ko00680</w:t>
            </w:r>
          </w:p>
        </w:tc>
        <w:tc>
          <w:tcPr>
            <w:tcW w:w="5528" w:type="dxa"/>
            <w:vAlign w:val="center"/>
          </w:tcPr>
          <w:p w14:paraId="3B17E8FB" w14:textId="79D6606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GO:0004332;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GO:0008270; GO:0030388;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GO:0006096</w:t>
            </w:r>
          </w:p>
        </w:tc>
      </w:tr>
      <w:tr w:rsidR="00944F9C" w:rsidRPr="00944F9C" w14:paraId="533D869C" w14:textId="77777777" w:rsidTr="00944F9C">
        <w:trPr>
          <w:jc w:val="center"/>
        </w:trPr>
        <w:tc>
          <w:tcPr>
            <w:tcW w:w="1985" w:type="dxa"/>
            <w:vAlign w:val="center"/>
          </w:tcPr>
          <w:p w14:paraId="1BFAD34C" w14:textId="7898F78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OMPF_ECOL5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88C941" w14:textId="26017A9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ompF</w:t>
            </w:r>
            <w:proofErr w:type="spellEnd"/>
          </w:p>
        </w:tc>
        <w:tc>
          <w:tcPr>
            <w:tcW w:w="1276" w:type="dxa"/>
            <w:vAlign w:val="center"/>
          </w:tcPr>
          <w:p w14:paraId="1A9D7066" w14:textId="543E91C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3.39155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EDABDC" w14:textId="3962D4C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0.036431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CE6DBBE" w14:textId="0A65BA4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ko02020; ko01501</w:t>
            </w:r>
          </w:p>
        </w:tc>
        <w:tc>
          <w:tcPr>
            <w:tcW w:w="5528" w:type="dxa"/>
            <w:vAlign w:val="center"/>
          </w:tcPr>
          <w:p w14:paraId="4F88EEC9" w14:textId="63F0DF0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GO:0009279; GO:0015288; GO:0034220</w:t>
            </w:r>
          </w:p>
        </w:tc>
      </w:tr>
      <w:tr w:rsidR="00944F9C" w:rsidRPr="00944F9C" w14:paraId="4CDDD8AF" w14:textId="77777777" w:rsidTr="00944F9C">
        <w:trPr>
          <w:jc w:val="center"/>
        </w:trPr>
        <w:tc>
          <w:tcPr>
            <w:tcW w:w="1985" w:type="dxa"/>
            <w:vAlign w:val="center"/>
          </w:tcPr>
          <w:p w14:paraId="7A61F698" w14:textId="64FF138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GLNA3_BACFR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3E22F3" w14:textId="0EE6D0C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glnA</w:t>
            </w:r>
            <w:proofErr w:type="spellEnd"/>
          </w:p>
        </w:tc>
        <w:tc>
          <w:tcPr>
            <w:tcW w:w="1276" w:type="dxa"/>
            <w:vAlign w:val="center"/>
          </w:tcPr>
          <w:p w14:paraId="39CF9653" w14:textId="7DFF774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3.287941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C6C405" w14:textId="3428C0A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0.036574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5AD3CD" w14:textId="19A61C6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ko00630; ko00910; ko00250; ko00220; ko02020</w:t>
            </w:r>
          </w:p>
        </w:tc>
        <w:tc>
          <w:tcPr>
            <w:tcW w:w="5528" w:type="dxa"/>
            <w:vAlign w:val="center"/>
          </w:tcPr>
          <w:p w14:paraId="0E7C2D2D" w14:textId="1974DC7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GO:0005524;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GO:0004356;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GO:0046872; GO:0006807</w:t>
            </w:r>
          </w:p>
        </w:tc>
      </w:tr>
      <w:tr w:rsidR="00944F9C" w:rsidRPr="00944F9C" w14:paraId="19D1731A" w14:textId="77777777" w:rsidTr="00944F9C">
        <w:trPr>
          <w:jc w:val="center"/>
        </w:trPr>
        <w:tc>
          <w:tcPr>
            <w:tcW w:w="1985" w:type="dxa"/>
            <w:vAlign w:val="center"/>
          </w:tcPr>
          <w:p w14:paraId="75CE9A65" w14:textId="76F1CEC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ENO_CLOB8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061951" w14:textId="63BE8CB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eno</w:t>
            </w:r>
            <w:proofErr w:type="spellEnd"/>
          </w:p>
        </w:tc>
        <w:tc>
          <w:tcPr>
            <w:tcW w:w="1276" w:type="dxa"/>
            <w:vAlign w:val="center"/>
          </w:tcPr>
          <w:p w14:paraId="0F05FF63" w14:textId="741F684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3.01055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232CF6" w14:textId="7B8876B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0.026636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80DBD2" w14:textId="7E1C264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ko00010; ko00680; ko03018</w:t>
            </w:r>
          </w:p>
        </w:tc>
        <w:tc>
          <w:tcPr>
            <w:tcW w:w="5528" w:type="dxa"/>
            <w:vAlign w:val="center"/>
          </w:tcPr>
          <w:p w14:paraId="5E7DC3E8" w14:textId="2F3BBDB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GO:0009986;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GO:0005576;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GO:0000015; GO:0000287;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GO:0004634; GO:0006096</w:t>
            </w:r>
          </w:p>
        </w:tc>
      </w:tr>
      <w:tr w:rsidR="00944F9C" w:rsidRPr="00944F9C" w14:paraId="371C1D2D" w14:textId="77777777" w:rsidTr="00944F9C">
        <w:trPr>
          <w:jc w:val="center"/>
        </w:trPr>
        <w:tc>
          <w:tcPr>
            <w:tcW w:w="1985" w:type="dxa"/>
            <w:vAlign w:val="center"/>
          </w:tcPr>
          <w:p w14:paraId="13395B6E" w14:textId="2D43C69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OMPC_ECOLI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753A2B" w14:textId="06777E4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ompC</w:t>
            </w:r>
            <w:proofErr w:type="spellEnd"/>
          </w:p>
        </w:tc>
        <w:tc>
          <w:tcPr>
            <w:tcW w:w="1276" w:type="dxa"/>
            <w:vAlign w:val="center"/>
          </w:tcPr>
          <w:p w14:paraId="1E4547BC" w14:textId="2548619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2.736736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DDAF0B" w14:textId="2AE3401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0.025634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D91183A" w14:textId="155D205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ko02020; ko01501; ko02020 ko01501</w:t>
            </w:r>
          </w:p>
        </w:tc>
        <w:tc>
          <w:tcPr>
            <w:tcW w:w="5528" w:type="dxa"/>
            <w:vAlign w:val="center"/>
          </w:tcPr>
          <w:p w14:paraId="725B641A" w14:textId="1210D50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GO:0009279;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GO:0045203;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GO:0046930; GO:0042802;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GO:0046872;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GO:0015288;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GO:0001618; GO:0006974;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GO:0034220;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GO:0046813</w:t>
            </w:r>
          </w:p>
        </w:tc>
      </w:tr>
      <w:tr w:rsidR="00944F9C" w:rsidRPr="00944F9C" w14:paraId="4C4C2FD5" w14:textId="77777777" w:rsidTr="00944F9C">
        <w:trPr>
          <w:jc w:val="center"/>
        </w:trPr>
        <w:tc>
          <w:tcPr>
            <w:tcW w:w="1985" w:type="dxa"/>
            <w:vAlign w:val="center"/>
          </w:tcPr>
          <w:p w14:paraId="4C981832" w14:textId="2011BB3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GLPK_BRUA4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E50FA2" w14:textId="785B3F8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glpK</w:t>
            </w:r>
            <w:proofErr w:type="spellEnd"/>
          </w:p>
        </w:tc>
        <w:tc>
          <w:tcPr>
            <w:tcW w:w="1276" w:type="dxa"/>
            <w:vAlign w:val="center"/>
          </w:tcPr>
          <w:p w14:paraId="4B9568AE" w14:textId="233457A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2.588505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DC935" w14:textId="5426554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0.016517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07CD99D" w14:textId="1609A77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ko00561</w:t>
            </w:r>
          </w:p>
        </w:tc>
        <w:tc>
          <w:tcPr>
            <w:tcW w:w="5528" w:type="dxa"/>
            <w:vAlign w:val="center"/>
          </w:tcPr>
          <w:p w14:paraId="50B509F7" w14:textId="20BFE57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GO:0005524;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GO:0004370; GO:0019563;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GO:0006071;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GO:0006072;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GO:0016310</w:t>
            </w:r>
          </w:p>
        </w:tc>
      </w:tr>
      <w:tr w:rsidR="00944F9C" w:rsidRPr="00944F9C" w14:paraId="3B17787B" w14:textId="77777777" w:rsidTr="00944F9C">
        <w:trPr>
          <w:jc w:val="center"/>
        </w:trPr>
        <w:tc>
          <w:tcPr>
            <w:tcW w:w="1985" w:type="dxa"/>
            <w:vAlign w:val="center"/>
          </w:tcPr>
          <w:p w14:paraId="21D3E149" w14:textId="2E84583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UXAB_BACTN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67E5E" w14:textId="7C4AD5F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uxaB</w:t>
            </w:r>
            <w:proofErr w:type="spellEnd"/>
          </w:p>
        </w:tc>
        <w:tc>
          <w:tcPr>
            <w:tcW w:w="1276" w:type="dxa"/>
            <w:vAlign w:val="center"/>
          </w:tcPr>
          <w:p w14:paraId="54DAB59D" w14:textId="1E649A2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2.404157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61D3A" w14:textId="5A6421D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0.006115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F4C2810" w14:textId="102D4BD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ko00040</w:t>
            </w:r>
          </w:p>
        </w:tc>
        <w:tc>
          <w:tcPr>
            <w:tcW w:w="5528" w:type="dxa"/>
            <w:vAlign w:val="center"/>
          </w:tcPr>
          <w:p w14:paraId="27A9E088" w14:textId="7CD3332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GO:0005829; GO:0008926;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GO:0009026; GO:0019592</w:t>
            </w:r>
          </w:p>
        </w:tc>
      </w:tr>
      <w:tr w:rsidR="00944F9C" w:rsidRPr="00944F9C" w14:paraId="25DEEE41" w14:textId="77777777" w:rsidTr="00944F9C">
        <w:trPr>
          <w:jc w:val="center"/>
        </w:trPr>
        <w:tc>
          <w:tcPr>
            <w:tcW w:w="1985" w:type="dxa"/>
            <w:vAlign w:val="center"/>
          </w:tcPr>
          <w:p w14:paraId="0E75CD92" w14:textId="295FCD2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ACKA_CALS8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5C0712" w14:textId="636CBF8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ackA</w:t>
            </w:r>
            <w:proofErr w:type="spellEnd"/>
          </w:p>
        </w:tc>
        <w:tc>
          <w:tcPr>
            <w:tcW w:w="1276" w:type="dxa"/>
            <w:vAlign w:val="center"/>
          </w:tcPr>
          <w:p w14:paraId="5D881DBF" w14:textId="34D0017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2.282206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EA0AEB" w14:textId="5DF19D3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0.005522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2B1ADBE" w14:textId="694355D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ko00620; ko00640; ko00680; ko00430</w:t>
            </w:r>
          </w:p>
        </w:tc>
        <w:tc>
          <w:tcPr>
            <w:tcW w:w="5528" w:type="dxa"/>
            <w:vAlign w:val="center"/>
          </w:tcPr>
          <w:p w14:paraId="656319BA" w14:textId="40EFE18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GO:0008776;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GO:0005524;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GO:0000287; GO:0006085;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GO:0006082;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GO:0016310</w:t>
            </w:r>
          </w:p>
        </w:tc>
      </w:tr>
      <w:tr w:rsidR="00944F9C" w:rsidRPr="00944F9C" w14:paraId="66B14613" w14:textId="77777777" w:rsidTr="00944F9C">
        <w:trPr>
          <w:jc w:val="center"/>
        </w:trPr>
        <w:tc>
          <w:tcPr>
            <w:tcW w:w="1985" w:type="dxa"/>
            <w:vAlign w:val="center"/>
          </w:tcPr>
          <w:p w14:paraId="74670CDA" w14:textId="04C45BD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CHER_ALKHC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64EDD9" w14:textId="14BE067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cheR</w:t>
            </w:r>
            <w:proofErr w:type="spellEnd"/>
          </w:p>
        </w:tc>
        <w:tc>
          <w:tcPr>
            <w:tcW w:w="1276" w:type="dxa"/>
            <w:vAlign w:val="center"/>
          </w:tcPr>
          <w:p w14:paraId="2B0571FA" w14:textId="1B9D10C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1.983356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25CFD" w14:textId="02B5000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0.0081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E60F3C" w14:textId="122A331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ko02020; ko02030</w:t>
            </w:r>
          </w:p>
        </w:tc>
        <w:tc>
          <w:tcPr>
            <w:tcW w:w="5528" w:type="dxa"/>
            <w:vAlign w:val="center"/>
          </w:tcPr>
          <w:p w14:paraId="2AE3228D" w14:textId="4C4C861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GO:0008983</w:t>
            </w:r>
          </w:p>
        </w:tc>
      </w:tr>
      <w:tr w:rsidR="00944F9C" w:rsidRPr="00944F9C" w14:paraId="31EDFB88" w14:textId="77777777" w:rsidTr="00944F9C">
        <w:trPr>
          <w:jc w:val="center"/>
        </w:trPr>
        <w:tc>
          <w:tcPr>
            <w:tcW w:w="1985" w:type="dxa"/>
            <w:vAlign w:val="center"/>
          </w:tcPr>
          <w:p w14:paraId="39DA325A" w14:textId="2B4D026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PURA_BACTN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CA6C4F" w14:textId="0802A67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purA</w:t>
            </w:r>
            <w:proofErr w:type="spellEnd"/>
          </w:p>
        </w:tc>
        <w:tc>
          <w:tcPr>
            <w:tcW w:w="1276" w:type="dxa"/>
            <w:vAlign w:val="center"/>
          </w:tcPr>
          <w:p w14:paraId="2AA9BC5C" w14:textId="33885C1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1.955369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ABEEF7" w14:textId="0AEBE93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0.00305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AFB4687" w14:textId="2E3E129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ko00230; ko00250</w:t>
            </w:r>
          </w:p>
        </w:tc>
        <w:tc>
          <w:tcPr>
            <w:tcW w:w="5528" w:type="dxa"/>
            <w:vAlign w:val="center"/>
          </w:tcPr>
          <w:p w14:paraId="14CDB037" w14:textId="757F1DB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GO:0004019;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GO:0005525;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GO:0000287; GO:0044208;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GO:0046040</w:t>
            </w:r>
          </w:p>
        </w:tc>
      </w:tr>
      <w:tr w:rsidR="00944F9C" w:rsidRPr="00944F9C" w14:paraId="4A1F2201" w14:textId="77777777" w:rsidTr="00944F9C">
        <w:trPr>
          <w:jc w:val="center"/>
        </w:trPr>
        <w:tc>
          <w:tcPr>
            <w:tcW w:w="1985" w:type="dxa"/>
            <w:vAlign w:val="center"/>
          </w:tcPr>
          <w:p w14:paraId="11D76A2C" w14:textId="0A5B711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FABZ_DINSH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10E4B1" w14:textId="33881B7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fabZ</w:t>
            </w:r>
            <w:proofErr w:type="spellEnd"/>
          </w:p>
        </w:tc>
        <w:tc>
          <w:tcPr>
            <w:tcW w:w="1276" w:type="dxa"/>
            <w:vAlign w:val="center"/>
          </w:tcPr>
          <w:p w14:paraId="73221172" w14:textId="2B51828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1.786932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436A0" w14:textId="13A17B0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0.000135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5B08DD7" w14:textId="57F7FB1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ko00061; ko00780</w:t>
            </w:r>
          </w:p>
        </w:tc>
        <w:tc>
          <w:tcPr>
            <w:tcW w:w="5528" w:type="dxa"/>
            <w:vAlign w:val="center"/>
          </w:tcPr>
          <w:p w14:paraId="013E325F" w14:textId="25292FC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GO:0008659;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GO:0008693;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GO:0047451;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GO:0004317; GO:0006633;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GO:0009245</w:t>
            </w:r>
          </w:p>
        </w:tc>
      </w:tr>
      <w:tr w:rsidR="00944F9C" w:rsidRPr="00944F9C" w14:paraId="2FADA5B2" w14:textId="77777777" w:rsidTr="00944F9C">
        <w:trPr>
          <w:jc w:val="center"/>
        </w:trPr>
        <w:tc>
          <w:tcPr>
            <w:tcW w:w="1985" w:type="dxa"/>
            <w:vAlign w:val="center"/>
          </w:tcPr>
          <w:p w14:paraId="276862BF" w14:textId="5F8F6B3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ATPL_PHOV8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10B48" w14:textId="4F67042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atpE</w:t>
            </w:r>
            <w:proofErr w:type="spellEnd"/>
          </w:p>
        </w:tc>
        <w:tc>
          <w:tcPr>
            <w:tcW w:w="1276" w:type="dxa"/>
            <w:vAlign w:val="center"/>
          </w:tcPr>
          <w:p w14:paraId="3F3AB773" w14:textId="1B6FD18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1.762421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C9F01" w14:textId="3BF9B3D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0.007292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58CB63D" w14:textId="02139CF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ko00190</w:t>
            </w:r>
          </w:p>
        </w:tc>
        <w:tc>
          <w:tcPr>
            <w:tcW w:w="5528" w:type="dxa"/>
            <w:vAlign w:val="center"/>
          </w:tcPr>
          <w:p w14:paraId="323829F0" w14:textId="26542F6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GO:0016021;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GO:0005886;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GO:0045263; GO:0008289;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GO:0046933</w:t>
            </w:r>
          </w:p>
        </w:tc>
      </w:tr>
      <w:tr w:rsidR="00944F9C" w:rsidRPr="00944F9C" w14:paraId="158303D2" w14:textId="77777777" w:rsidTr="00944F9C">
        <w:trPr>
          <w:jc w:val="center"/>
        </w:trPr>
        <w:tc>
          <w:tcPr>
            <w:tcW w:w="1985" w:type="dxa"/>
            <w:vAlign w:val="center"/>
          </w:tcPr>
          <w:p w14:paraId="33BA5869" w14:textId="0325F96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PHSG_BACSU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E7735" w14:textId="6653295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glgP</w:t>
            </w:r>
            <w:proofErr w:type="spellEnd"/>
          </w:p>
        </w:tc>
        <w:tc>
          <w:tcPr>
            <w:tcW w:w="1276" w:type="dxa"/>
            <w:vAlign w:val="center"/>
          </w:tcPr>
          <w:p w14:paraId="078FF58A" w14:textId="00344F3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1.657232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B54F9" w14:textId="71001DB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0.019257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87A3E1" w14:textId="26C55B6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ko00500</w:t>
            </w:r>
          </w:p>
        </w:tc>
        <w:tc>
          <w:tcPr>
            <w:tcW w:w="5528" w:type="dxa"/>
            <w:vAlign w:val="center"/>
          </w:tcPr>
          <w:p w14:paraId="4DA6DD42" w14:textId="44F5ADB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GO:0005737; GO:0008184;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GO:0102250;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GO:0030170;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GO:0102499; GO:0005980</w:t>
            </w:r>
          </w:p>
        </w:tc>
      </w:tr>
      <w:tr w:rsidR="00944F9C" w:rsidRPr="00944F9C" w14:paraId="33D736A1" w14:textId="77777777" w:rsidTr="00944F9C">
        <w:trPr>
          <w:jc w:val="center"/>
        </w:trPr>
        <w:tc>
          <w:tcPr>
            <w:tcW w:w="1985" w:type="dxa"/>
            <w:vAlign w:val="center"/>
          </w:tcPr>
          <w:p w14:paraId="5E3656C5" w14:textId="47B75B6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GPMA_ZYMMO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BA858" w14:textId="5437582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gpmA</w:t>
            </w:r>
            <w:proofErr w:type="spellEnd"/>
          </w:p>
        </w:tc>
        <w:tc>
          <w:tcPr>
            <w:tcW w:w="1276" w:type="dxa"/>
            <w:vAlign w:val="center"/>
          </w:tcPr>
          <w:p w14:paraId="05661D93" w14:textId="77043A1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1.485977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94F91" w14:textId="4EF38D3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0.014177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3BE4C3C" w14:textId="430308C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ko00010; ko00680; ko00260</w:t>
            </w:r>
          </w:p>
        </w:tc>
        <w:tc>
          <w:tcPr>
            <w:tcW w:w="5528" w:type="dxa"/>
            <w:vAlign w:val="center"/>
          </w:tcPr>
          <w:p w14:paraId="167F7C7B" w14:textId="2015CFA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GO:0046538; GO:0006094;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GO:0006096</w:t>
            </w:r>
          </w:p>
        </w:tc>
      </w:tr>
      <w:tr w:rsidR="00944F9C" w:rsidRPr="00944F9C" w14:paraId="4940F214" w14:textId="77777777" w:rsidTr="00944F9C">
        <w:trPr>
          <w:jc w:val="center"/>
        </w:trPr>
        <w:tc>
          <w:tcPr>
            <w:tcW w:w="1985" w:type="dxa"/>
            <w:vAlign w:val="center"/>
          </w:tcPr>
          <w:p w14:paraId="62577DF3" w14:textId="188015A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GLGC_LACE2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87CDB6" w14:textId="32450A8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glgC</w:t>
            </w:r>
            <w:proofErr w:type="spellEnd"/>
          </w:p>
        </w:tc>
        <w:tc>
          <w:tcPr>
            <w:tcW w:w="1276" w:type="dxa"/>
            <w:vAlign w:val="center"/>
          </w:tcPr>
          <w:p w14:paraId="61EB9150" w14:textId="22F89E6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0.689942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28DDE" w14:textId="2C49C9D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0.01629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F795564" w14:textId="4E3F10B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ko00500; ko00520</w:t>
            </w:r>
          </w:p>
        </w:tc>
        <w:tc>
          <w:tcPr>
            <w:tcW w:w="5528" w:type="dxa"/>
            <w:vAlign w:val="center"/>
          </w:tcPr>
          <w:p w14:paraId="0CCDABB5" w14:textId="7FCCC7E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GO:0005524;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 w:rsidRPr="00944F9C">
              <w:rPr>
                <w:rFonts w:ascii="Times New Roman" w:eastAsia="等线" w:hAnsi="Times New Roman" w:cs="Times New Roman"/>
                <w:color w:val="000000"/>
                <w:szCs w:val="21"/>
              </w:rPr>
              <w:t>GO:0008878; GO:0005978</w:t>
            </w:r>
          </w:p>
        </w:tc>
      </w:tr>
    </w:tbl>
    <w:p w14:paraId="0FA498A2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802896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A1E300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8E4F0B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7B1CE1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F8775B" w14:textId="77777777" w:rsidR="00944F9C" w:rsidRDefault="00944F9C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C82263" w14:textId="77777777" w:rsidR="00944F9C" w:rsidRDefault="00944F9C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02B55E" w14:textId="77777777" w:rsidR="00944F9C" w:rsidRDefault="00944F9C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C7C132" w14:textId="77777777" w:rsidR="00944F9C" w:rsidRDefault="00944F9C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69F24F" w14:textId="77777777" w:rsidR="00944F9C" w:rsidRDefault="00944F9C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629729" w14:textId="77777777" w:rsidR="00944F9C" w:rsidRDefault="00944F9C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0FD34E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2A42F0" w14:textId="77777777" w:rsidR="00E449ED" w:rsidRDefault="00E449ED" w:rsidP="00E449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C8C02B" w14:textId="77777777" w:rsidR="00E4777E" w:rsidRDefault="00E4777E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E155F0" w14:textId="52D51F7F" w:rsidR="00E4777E" w:rsidRPr="00BF7F81" w:rsidRDefault="00E4777E" w:rsidP="00E477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7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B3F39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BF7F81">
        <w:rPr>
          <w:rFonts w:ascii="Times New Roman" w:hAnsi="Times New Roman" w:cs="Times New Roman"/>
          <w:b/>
          <w:bCs/>
          <w:sz w:val="24"/>
          <w:szCs w:val="24"/>
        </w:rPr>
        <w:t xml:space="preserve"> Differentially </w:t>
      </w:r>
      <w:r>
        <w:rPr>
          <w:rFonts w:ascii="Times New Roman" w:hAnsi="Times New Roman" w:cs="Times New Roman"/>
          <w:b/>
          <w:bCs/>
          <w:sz w:val="24"/>
          <w:szCs w:val="24"/>
        </w:rPr>
        <w:t>metabolites</w:t>
      </w:r>
    </w:p>
    <w:tbl>
      <w:tblPr>
        <w:tblStyle w:val="a8"/>
        <w:tblW w:w="1318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635"/>
        <w:gridCol w:w="1837"/>
        <w:gridCol w:w="1698"/>
        <w:gridCol w:w="1697"/>
        <w:gridCol w:w="1190"/>
      </w:tblGrid>
      <w:tr w:rsidR="00944F9C" w:rsidRPr="00944F9C" w14:paraId="73642CC8" w14:textId="77777777" w:rsidTr="00FB12DE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E796F3" w14:textId="641887A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ID</w:t>
            </w:r>
          </w:p>
        </w:tc>
        <w:tc>
          <w:tcPr>
            <w:tcW w:w="46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96CC14" w14:textId="2CFD08F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MS2Metabolite</w:t>
            </w:r>
          </w:p>
        </w:tc>
        <w:tc>
          <w:tcPr>
            <w:tcW w:w="18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20195E" w14:textId="29E73A4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ratio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7A1FF7" w14:textId="4551700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t.test_p.value</w:t>
            </w:r>
            <w:proofErr w:type="spellEnd"/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90119" w14:textId="00BDD86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VIP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1C0906" w14:textId="5F0F409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regulated</w:t>
            </w:r>
          </w:p>
        </w:tc>
      </w:tr>
      <w:tr w:rsidR="00944F9C" w:rsidRPr="00944F9C" w14:paraId="56C1194E" w14:textId="77777777" w:rsidTr="00FB12DE">
        <w:trPr>
          <w:jc w:val="center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6516F95A" w14:textId="099CA55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neg-M606T46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68F173" w14:textId="25C44CC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Uridine 5'-diphospho-N-acetylgalactosamine</w:t>
            </w:r>
          </w:p>
        </w:tc>
        <w:tc>
          <w:tcPr>
            <w:tcW w:w="18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039700" w14:textId="2A7AEA0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14.86315</w:t>
            </w:r>
          </w:p>
        </w:tc>
        <w:tc>
          <w:tcPr>
            <w:tcW w:w="16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C4CD1D" w14:textId="1923400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0.000197</w:t>
            </w:r>
          </w:p>
        </w:tc>
        <w:tc>
          <w:tcPr>
            <w:tcW w:w="1697" w:type="dxa"/>
            <w:tcBorders>
              <w:top w:val="single" w:sz="12" w:space="0" w:color="auto"/>
            </w:tcBorders>
            <w:vAlign w:val="center"/>
          </w:tcPr>
          <w:p w14:paraId="1AFDC3F4" w14:textId="01EE92A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2.619104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532935" w14:textId="12FC663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0DE873E5" w14:textId="77777777" w:rsidTr="00FB12DE">
        <w:trPr>
          <w:jc w:val="center"/>
        </w:trPr>
        <w:tc>
          <w:tcPr>
            <w:tcW w:w="2127" w:type="dxa"/>
            <w:tcBorders>
              <w:bottom w:val="nil"/>
            </w:tcBorders>
            <w:vAlign w:val="center"/>
          </w:tcPr>
          <w:p w14:paraId="48F4AD90" w14:textId="1887227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neg-M565T46</w:t>
            </w:r>
          </w:p>
        </w:tc>
        <w:tc>
          <w:tcPr>
            <w:tcW w:w="4635" w:type="dxa"/>
            <w:tcBorders>
              <w:bottom w:val="nil"/>
            </w:tcBorders>
            <w:shd w:val="clear" w:color="auto" w:fill="auto"/>
            <w:vAlign w:val="center"/>
          </w:tcPr>
          <w:p w14:paraId="6DB33A30" w14:textId="61470F9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UDP-D-glucose</w:t>
            </w:r>
          </w:p>
        </w:tc>
        <w:tc>
          <w:tcPr>
            <w:tcW w:w="1837" w:type="dxa"/>
            <w:tcBorders>
              <w:bottom w:val="nil"/>
            </w:tcBorders>
            <w:shd w:val="clear" w:color="auto" w:fill="auto"/>
            <w:vAlign w:val="center"/>
          </w:tcPr>
          <w:p w14:paraId="0FCC2B37" w14:textId="1D390AA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13.3875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  <w:vAlign w:val="center"/>
          </w:tcPr>
          <w:p w14:paraId="26A2A67D" w14:textId="1315659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9.03E-08</w:t>
            </w:r>
          </w:p>
        </w:tc>
        <w:tc>
          <w:tcPr>
            <w:tcW w:w="1697" w:type="dxa"/>
            <w:tcBorders>
              <w:bottom w:val="nil"/>
            </w:tcBorders>
            <w:vAlign w:val="center"/>
          </w:tcPr>
          <w:p w14:paraId="48D9C427" w14:textId="38D803B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2.543975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  <w:vAlign w:val="center"/>
          </w:tcPr>
          <w:p w14:paraId="6546F597" w14:textId="4AF2EFD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03438B8D" w14:textId="77777777" w:rsidTr="00FB12DE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C107" w14:textId="31D08C5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neg-M165T191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0328" w14:textId="6E66922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L-3-Phenyllactic acid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9F8AA" w14:textId="0CEFB1F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11.11312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55125" w14:textId="1DBC95A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0.00032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EBE8" w14:textId="432679D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2.555504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4F998" w14:textId="28070D1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60A743FE" w14:textId="77777777" w:rsidTr="00FB12DE">
        <w:trPr>
          <w:jc w:val="center"/>
        </w:trPr>
        <w:tc>
          <w:tcPr>
            <w:tcW w:w="2127" w:type="dxa"/>
            <w:tcBorders>
              <w:top w:val="nil"/>
            </w:tcBorders>
            <w:vAlign w:val="center"/>
          </w:tcPr>
          <w:p w14:paraId="514D4D8E" w14:textId="31CE90C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neg-M231T55</w:t>
            </w:r>
          </w:p>
        </w:tc>
        <w:tc>
          <w:tcPr>
            <w:tcW w:w="4635" w:type="dxa"/>
            <w:tcBorders>
              <w:top w:val="nil"/>
            </w:tcBorders>
            <w:shd w:val="clear" w:color="auto" w:fill="auto"/>
            <w:vAlign w:val="center"/>
          </w:tcPr>
          <w:p w14:paraId="1DA5164F" w14:textId="7B2F3EB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p-</w:t>
            </w:r>
            <w:proofErr w:type="spellStart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Toluenesulfonic</w:t>
            </w:r>
            <w:proofErr w:type="spellEnd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acid</w:t>
            </w:r>
          </w:p>
        </w:tc>
        <w:tc>
          <w:tcPr>
            <w:tcW w:w="1837" w:type="dxa"/>
            <w:tcBorders>
              <w:top w:val="nil"/>
            </w:tcBorders>
            <w:shd w:val="clear" w:color="auto" w:fill="auto"/>
            <w:vAlign w:val="center"/>
          </w:tcPr>
          <w:p w14:paraId="61559762" w14:textId="552BE4C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10.31013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  <w:vAlign w:val="center"/>
          </w:tcPr>
          <w:p w14:paraId="2B9D7DC5" w14:textId="230F34D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5.58E-05</w:t>
            </w:r>
          </w:p>
        </w:tc>
        <w:tc>
          <w:tcPr>
            <w:tcW w:w="1697" w:type="dxa"/>
            <w:tcBorders>
              <w:top w:val="nil"/>
            </w:tcBorders>
            <w:vAlign w:val="center"/>
          </w:tcPr>
          <w:p w14:paraId="53EEA902" w14:textId="594A706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2.410399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vAlign w:val="center"/>
          </w:tcPr>
          <w:p w14:paraId="05D6A5A5" w14:textId="523C4D1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56E442C6" w14:textId="77777777" w:rsidTr="00FB12DE">
        <w:trPr>
          <w:jc w:val="center"/>
        </w:trPr>
        <w:tc>
          <w:tcPr>
            <w:tcW w:w="2127" w:type="dxa"/>
            <w:vAlign w:val="center"/>
          </w:tcPr>
          <w:p w14:paraId="0BE85B7E" w14:textId="4BA5DEC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neg-M147T191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6C0A99AF" w14:textId="485BD52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trans-Cinnamic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DB6AF28" w14:textId="1EEF325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9.101762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46A709E" w14:textId="12B20E6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0.000198</w:t>
            </w:r>
          </w:p>
        </w:tc>
        <w:tc>
          <w:tcPr>
            <w:tcW w:w="1697" w:type="dxa"/>
            <w:vAlign w:val="center"/>
          </w:tcPr>
          <w:p w14:paraId="526F2434" w14:textId="67827BE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2.41665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CCCD1AF" w14:textId="4614259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481EDC72" w14:textId="77777777" w:rsidTr="00FB12DE">
        <w:trPr>
          <w:jc w:val="center"/>
        </w:trPr>
        <w:tc>
          <w:tcPr>
            <w:tcW w:w="2127" w:type="dxa"/>
            <w:vAlign w:val="center"/>
          </w:tcPr>
          <w:p w14:paraId="0DE28252" w14:textId="216FC70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neg-M190T193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45AE35D7" w14:textId="578BB34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5-Hydroxyindole-3-acetic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7545FD5" w14:textId="09C53E2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6.402244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ED4958" w14:textId="59A47C0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0.000174</w:t>
            </w:r>
          </w:p>
        </w:tc>
        <w:tc>
          <w:tcPr>
            <w:tcW w:w="1697" w:type="dxa"/>
            <w:vAlign w:val="center"/>
          </w:tcPr>
          <w:p w14:paraId="4C237C13" w14:textId="4F602BF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2.049727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85BCD35" w14:textId="2055E22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41396CCF" w14:textId="77777777" w:rsidTr="00FB12DE">
        <w:trPr>
          <w:jc w:val="center"/>
        </w:trPr>
        <w:tc>
          <w:tcPr>
            <w:tcW w:w="2127" w:type="dxa"/>
            <w:vAlign w:val="center"/>
          </w:tcPr>
          <w:p w14:paraId="62FBD808" w14:textId="011BA48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neg-M195T47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729B83D8" w14:textId="69A08FE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D-Gluconic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31DE69C" w14:textId="2500BD0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6.388194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D24D34D" w14:textId="7F0C7AF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0.001131</w:t>
            </w:r>
          </w:p>
        </w:tc>
        <w:tc>
          <w:tcPr>
            <w:tcW w:w="1697" w:type="dxa"/>
            <w:vAlign w:val="center"/>
          </w:tcPr>
          <w:p w14:paraId="48CB08A3" w14:textId="4ADB386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2.05594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01742FC" w14:textId="0BE6E6F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5660F379" w14:textId="77777777" w:rsidTr="00FB12DE">
        <w:trPr>
          <w:jc w:val="center"/>
        </w:trPr>
        <w:tc>
          <w:tcPr>
            <w:tcW w:w="2127" w:type="dxa"/>
            <w:vAlign w:val="center"/>
          </w:tcPr>
          <w:p w14:paraId="53102348" w14:textId="3B0FC20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pos-M271T238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2D265215" w14:textId="6765AEC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Genistein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227A9B3" w14:textId="7B5EB8E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5.614846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A6091A" w14:textId="0C08DB6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0.000663</w:t>
            </w:r>
          </w:p>
        </w:tc>
        <w:tc>
          <w:tcPr>
            <w:tcW w:w="1697" w:type="dxa"/>
            <w:vAlign w:val="center"/>
          </w:tcPr>
          <w:p w14:paraId="1AB7F274" w14:textId="18327CB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2.056094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DDD14F9" w14:textId="53809A4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4412EB98" w14:textId="77777777" w:rsidTr="00FB12DE">
        <w:trPr>
          <w:jc w:val="center"/>
        </w:trPr>
        <w:tc>
          <w:tcPr>
            <w:tcW w:w="2127" w:type="dxa"/>
            <w:vAlign w:val="center"/>
          </w:tcPr>
          <w:p w14:paraId="606954DB" w14:textId="51772A1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neg-M269T238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43E9359E" w14:textId="49FB57A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Apigenin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4BAC2FE" w14:textId="7DD2C74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5.453987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D766E2" w14:textId="3BD064F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0.000519</w:t>
            </w:r>
          </w:p>
        </w:tc>
        <w:tc>
          <w:tcPr>
            <w:tcW w:w="1697" w:type="dxa"/>
            <w:vAlign w:val="center"/>
          </w:tcPr>
          <w:p w14:paraId="4192D96C" w14:textId="7149DA9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2.016111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9ABDEAC" w14:textId="3BEEF5B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2F8791A8" w14:textId="77777777" w:rsidTr="00FB12DE">
        <w:trPr>
          <w:jc w:val="center"/>
        </w:trPr>
        <w:tc>
          <w:tcPr>
            <w:tcW w:w="2127" w:type="dxa"/>
            <w:vAlign w:val="center"/>
          </w:tcPr>
          <w:p w14:paraId="24E4FC2A" w14:textId="47984E6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neg-M204T196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7FAAAED8" w14:textId="2A5780B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Indolelactic</w:t>
            </w:r>
            <w:proofErr w:type="spellEnd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02A1A2" w14:textId="6DD91BC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5.424131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9FFA5C8" w14:textId="06166AA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7.68E-05</w:t>
            </w:r>
          </w:p>
        </w:tc>
        <w:tc>
          <w:tcPr>
            <w:tcW w:w="1697" w:type="dxa"/>
            <w:vAlign w:val="center"/>
          </w:tcPr>
          <w:p w14:paraId="6F87D301" w14:textId="03792A5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2.025328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8B6B60A" w14:textId="2E49F4F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2995BD05" w14:textId="77777777" w:rsidTr="00FB12DE">
        <w:trPr>
          <w:jc w:val="center"/>
        </w:trPr>
        <w:tc>
          <w:tcPr>
            <w:tcW w:w="2127" w:type="dxa"/>
            <w:vAlign w:val="center"/>
          </w:tcPr>
          <w:p w14:paraId="7EEB9F69" w14:textId="4B4061A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neg-M117T61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304F86FE" w14:textId="3B64A81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Succinic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5FA7DE2" w14:textId="1092031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4.596344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5BC4F79" w14:textId="6585597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0.013798</w:t>
            </w:r>
          </w:p>
        </w:tc>
        <w:tc>
          <w:tcPr>
            <w:tcW w:w="1697" w:type="dxa"/>
            <w:vAlign w:val="center"/>
          </w:tcPr>
          <w:p w14:paraId="44419EE9" w14:textId="09B81E6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1.888492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47A3533" w14:textId="758FDFC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2B411563" w14:textId="77777777" w:rsidTr="00FB12DE">
        <w:trPr>
          <w:jc w:val="center"/>
        </w:trPr>
        <w:tc>
          <w:tcPr>
            <w:tcW w:w="2127" w:type="dxa"/>
            <w:vAlign w:val="center"/>
          </w:tcPr>
          <w:p w14:paraId="70812FB2" w14:textId="255A396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pos-M664T98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270FB96D" w14:textId="15EF79E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beta-Nicotinamide adenine dinucleotide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1494485" w14:textId="77A35F1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4.174307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D66575" w14:textId="2F1F497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4.75E-05</w:t>
            </w:r>
          </w:p>
        </w:tc>
        <w:tc>
          <w:tcPr>
            <w:tcW w:w="1697" w:type="dxa"/>
            <w:vAlign w:val="center"/>
          </w:tcPr>
          <w:p w14:paraId="45FEE364" w14:textId="0C9CCDA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1.880464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E663B68" w14:textId="3E38131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03272F6B" w14:textId="77777777" w:rsidTr="00FB12DE">
        <w:trPr>
          <w:jc w:val="center"/>
        </w:trPr>
        <w:tc>
          <w:tcPr>
            <w:tcW w:w="2127" w:type="dxa"/>
            <w:vAlign w:val="center"/>
          </w:tcPr>
          <w:p w14:paraId="7ADE3959" w14:textId="256FE8C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pos-M255T225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3A4B08FD" w14:textId="6F2A956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Daidzein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BA49CE9" w14:textId="67C8C92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3.900077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5249008" w14:textId="650CD36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0.002413</w:t>
            </w:r>
          </w:p>
        </w:tc>
        <w:tc>
          <w:tcPr>
            <w:tcW w:w="1697" w:type="dxa"/>
            <w:vAlign w:val="center"/>
          </w:tcPr>
          <w:p w14:paraId="06B64047" w14:textId="552265E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1.863238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8CC8E35" w14:textId="026151A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18FF3581" w14:textId="77777777" w:rsidTr="00FB12DE">
        <w:trPr>
          <w:jc w:val="center"/>
        </w:trPr>
        <w:tc>
          <w:tcPr>
            <w:tcW w:w="2127" w:type="dxa"/>
            <w:vAlign w:val="center"/>
          </w:tcPr>
          <w:p w14:paraId="1152C576" w14:textId="4AF7090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neg-M87T197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2F6DEC14" w14:textId="758ACD6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Isobutyric</w:t>
            </w:r>
            <w:proofErr w:type="spellEnd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7068C31" w14:textId="4E08791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3.659892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13CEDDF" w14:textId="56393B8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1.99E-05</w:t>
            </w:r>
          </w:p>
        </w:tc>
        <w:tc>
          <w:tcPr>
            <w:tcW w:w="1697" w:type="dxa"/>
            <w:vAlign w:val="center"/>
          </w:tcPr>
          <w:p w14:paraId="597E5515" w14:textId="36F3DF8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1.773053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E92F4FF" w14:textId="4885A03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1FD21E68" w14:textId="77777777" w:rsidTr="00FB12DE">
        <w:trPr>
          <w:jc w:val="center"/>
        </w:trPr>
        <w:tc>
          <w:tcPr>
            <w:tcW w:w="2127" w:type="dxa"/>
            <w:vAlign w:val="center"/>
          </w:tcPr>
          <w:p w14:paraId="11B45BC6" w14:textId="1C2202F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neg-M174T216_1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4F318076" w14:textId="1DE652D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Indoleacetic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91A1E49" w14:textId="6E59E21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3.564571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A08B42E" w14:textId="6AE7C85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2.91E-05</w:t>
            </w:r>
          </w:p>
        </w:tc>
        <w:tc>
          <w:tcPr>
            <w:tcW w:w="1697" w:type="dxa"/>
            <w:vAlign w:val="center"/>
          </w:tcPr>
          <w:p w14:paraId="7AF5247F" w14:textId="32ECC93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1.753837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9860989" w14:textId="5FEEA9F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3930DD2F" w14:textId="77777777" w:rsidTr="00FB12DE">
        <w:trPr>
          <w:jc w:val="center"/>
        </w:trPr>
        <w:tc>
          <w:tcPr>
            <w:tcW w:w="2127" w:type="dxa"/>
            <w:vAlign w:val="center"/>
          </w:tcPr>
          <w:p w14:paraId="5AE5491B" w14:textId="0C61750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pos-M431T314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29327C08" w14:textId="2F7249B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(+)-.</w:t>
            </w:r>
            <w:r w:rsidR="00BB3F39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BB3F39"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</w:t>
            </w: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lpha.-Tocopherol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0CD15FA" w14:textId="25A85F6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3.058289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6D0CDD8" w14:textId="06EB083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0.000122</w:t>
            </w:r>
          </w:p>
        </w:tc>
        <w:tc>
          <w:tcPr>
            <w:tcW w:w="1697" w:type="dxa"/>
            <w:vAlign w:val="center"/>
          </w:tcPr>
          <w:p w14:paraId="3375AFE3" w14:textId="4F3A6F9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1.611752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4E957D4" w14:textId="13520D1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3F6594F7" w14:textId="77777777" w:rsidTr="00FB12DE">
        <w:trPr>
          <w:jc w:val="center"/>
        </w:trPr>
        <w:tc>
          <w:tcPr>
            <w:tcW w:w="2127" w:type="dxa"/>
            <w:vAlign w:val="center"/>
          </w:tcPr>
          <w:p w14:paraId="22A227EC" w14:textId="33238E2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neg-M253T47_2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41E24607" w14:textId="22E16D2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D-Galacturonic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0A54459" w14:textId="3B3F480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2.87719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F3BE0F2" w14:textId="7548CA1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0.022613</w:t>
            </w:r>
          </w:p>
        </w:tc>
        <w:tc>
          <w:tcPr>
            <w:tcW w:w="1697" w:type="dxa"/>
            <w:vAlign w:val="center"/>
          </w:tcPr>
          <w:p w14:paraId="3731A338" w14:textId="593F084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1.348102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64F6633" w14:textId="79B95013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1021FA0E" w14:textId="77777777" w:rsidTr="00FB12DE">
        <w:trPr>
          <w:jc w:val="center"/>
        </w:trPr>
        <w:tc>
          <w:tcPr>
            <w:tcW w:w="2127" w:type="dxa"/>
            <w:vAlign w:val="center"/>
          </w:tcPr>
          <w:p w14:paraId="3710A145" w14:textId="5D9856F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neg-M182T173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1407B03B" w14:textId="095CC32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4-Pyridoxic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6008AF3" w14:textId="2977D9A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2.783133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DDF32A4" w14:textId="283ABFC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0.001411</w:t>
            </w:r>
          </w:p>
        </w:tc>
        <w:tc>
          <w:tcPr>
            <w:tcW w:w="1697" w:type="dxa"/>
            <w:vAlign w:val="center"/>
          </w:tcPr>
          <w:p w14:paraId="56A6976B" w14:textId="448B250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1.594956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00BB58B" w14:textId="3AD6AAB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51B2A6F3" w14:textId="77777777" w:rsidTr="00FB12DE">
        <w:trPr>
          <w:jc w:val="center"/>
        </w:trPr>
        <w:tc>
          <w:tcPr>
            <w:tcW w:w="2127" w:type="dxa"/>
            <w:vAlign w:val="center"/>
          </w:tcPr>
          <w:p w14:paraId="0282B724" w14:textId="568ABB4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neg-M121T240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6BB8A190" w14:textId="59DD07F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Benzoic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51B0814" w14:textId="554862C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2.731457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911ADED" w14:textId="7771379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0.000311</w:t>
            </w:r>
          </w:p>
        </w:tc>
        <w:tc>
          <w:tcPr>
            <w:tcW w:w="1697" w:type="dxa"/>
            <w:vAlign w:val="center"/>
          </w:tcPr>
          <w:p w14:paraId="564A1B96" w14:textId="27E9F74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1.570687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7411360F" w14:textId="1D9BD31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51BE0667" w14:textId="77777777" w:rsidTr="00FB12DE">
        <w:trPr>
          <w:jc w:val="center"/>
        </w:trPr>
        <w:tc>
          <w:tcPr>
            <w:tcW w:w="2127" w:type="dxa"/>
            <w:vAlign w:val="center"/>
          </w:tcPr>
          <w:p w14:paraId="4DBBAC57" w14:textId="31904FF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pos-M285T228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33CF6D4F" w14:textId="3C944E2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Calycosin</w:t>
            </w:r>
            <w:proofErr w:type="spellEnd"/>
          </w:p>
        </w:tc>
        <w:tc>
          <w:tcPr>
            <w:tcW w:w="1837" w:type="dxa"/>
            <w:shd w:val="clear" w:color="auto" w:fill="auto"/>
            <w:vAlign w:val="center"/>
          </w:tcPr>
          <w:p w14:paraId="37A13229" w14:textId="4DD663DE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2.729395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0E2D28" w14:textId="1823470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0.011074</w:t>
            </w:r>
          </w:p>
        </w:tc>
        <w:tc>
          <w:tcPr>
            <w:tcW w:w="1697" w:type="dxa"/>
            <w:vAlign w:val="center"/>
          </w:tcPr>
          <w:p w14:paraId="40E71E57" w14:textId="74CEEC4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1.654206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7D83BC07" w14:textId="7D6A938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427DEC33" w14:textId="77777777" w:rsidTr="00FB12DE">
        <w:trPr>
          <w:jc w:val="center"/>
        </w:trPr>
        <w:tc>
          <w:tcPr>
            <w:tcW w:w="2127" w:type="dxa"/>
            <w:vAlign w:val="center"/>
          </w:tcPr>
          <w:p w14:paraId="561B41D0" w14:textId="50C1EC5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neg-M293T298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6EB8AC24" w14:textId="60B2F98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17-Hydroxylinolenic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DB0CA47" w14:textId="3074E39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2.266747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24CE088" w14:textId="6ECC139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7.74E-05</w:t>
            </w:r>
          </w:p>
        </w:tc>
        <w:tc>
          <w:tcPr>
            <w:tcW w:w="1697" w:type="dxa"/>
            <w:vAlign w:val="center"/>
          </w:tcPr>
          <w:p w14:paraId="1A4E99F9" w14:textId="321DF72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1.396216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475B3C2" w14:textId="19DB1EA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0F36C908" w14:textId="77777777" w:rsidTr="00FB12DE">
        <w:trPr>
          <w:jc w:val="center"/>
        </w:trPr>
        <w:tc>
          <w:tcPr>
            <w:tcW w:w="2127" w:type="dxa"/>
            <w:vAlign w:val="center"/>
          </w:tcPr>
          <w:p w14:paraId="0208759D" w14:textId="28768B4D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neg-M135T213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1994B37F" w14:textId="0BFCAA5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Phenylacetic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8B6D019" w14:textId="74066991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2.258429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85A526F" w14:textId="495A5378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0.002253</w:t>
            </w:r>
          </w:p>
        </w:tc>
        <w:tc>
          <w:tcPr>
            <w:tcW w:w="1697" w:type="dxa"/>
            <w:vAlign w:val="center"/>
          </w:tcPr>
          <w:p w14:paraId="5C192FD5" w14:textId="3CF5E1F0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1.360919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D4CF178" w14:textId="7BAD2EB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2F2481A5" w14:textId="77777777" w:rsidTr="00FB12DE">
        <w:trPr>
          <w:jc w:val="center"/>
        </w:trPr>
        <w:tc>
          <w:tcPr>
            <w:tcW w:w="2127" w:type="dxa"/>
            <w:vAlign w:val="center"/>
          </w:tcPr>
          <w:p w14:paraId="6FB2CD9B" w14:textId="4C5B402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neg-M133T48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3986B2D6" w14:textId="62C001AA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D-(+)-Malic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F879B92" w14:textId="31DF83BF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2.207155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0683C75" w14:textId="0709F882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0.011441</w:t>
            </w:r>
          </w:p>
        </w:tc>
        <w:tc>
          <w:tcPr>
            <w:tcW w:w="1697" w:type="dxa"/>
            <w:vAlign w:val="center"/>
          </w:tcPr>
          <w:p w14:paraId="09E41745" w14:textId="29A3618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1.195596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E5D5F7A" w14:textId="0AD34206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  <w:tr w:rsidR="00944F9C" w:rsidRPr="00944F9C" w14:paraId="0EDA60CF" w14:textId="77777777" w:rsidTr="00FB12DE">
        <w:trPr>
          <w:jc w:val="center"/>
        </w:trPr>
        <w:tc>
          <w:tcPr>
            <w:tcW w:w="2127" w:type="dxa"/>
            <w:vAlign w:val="center"/>
          </w:tcPr>
          <w:p w14:paraId="476E00A4" w14:textId="28FDEA5C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pos-M190T185</w:t>
            </w:r>
          </w:p>
        </w:tc>
        <w:tc>
          <w:tcPr>
            <w:tcW w:w="4635" w:type="dxa"/>
            <w:shd w:val="clear" w:color="auto" w:fill="auto"/>
            <w:vAlign w:val="center"/>
          </w:tcPr>
          <w:p w14:paraId="621B6A6B" w14:textId="22401695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Kynurenic acid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0CE78B7" w14:textId="4DDA9EE7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2.134801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F9E943" w14:textId="72D0D0F4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3.74E-05</w:t>
            </w:r>
          </w:p>
        </w:tc>
        <w:tc>
          <w:tcPr>
            <w:tcW w:w="1697" w:type="dxa"/>
            <w:vAlign w:val="center"/>
          </w:tcPr>
          <w:p w14:paraId="5D766E94" w14:textId="54996CAB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1.350261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37D094C" w14:textId="72311D19" w:rsidR="00944F9C" w:rsidRPr="00944F9C" w:rsidRDefault="00944F9C" w:rsidP="00944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44F9C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up</w:t>
            </w:r>
          </w:p>
        </w:tc>
      </w:tr>
    </w:tbl>
    <w:p w14:paraId="6C0134D2" w14:textId="77777777" w:rsidR="00E4777E" w:rsidRDefault="00E4777E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875147" w14:textId="77777777" w:rsidR="00944F9C" w:rsidRDefault="00944F9C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32FB6D" w14:textId="77777777" w:rsidR="00944F9C" w:rsidRDefault="00944F9C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492F80" w14:textId="77777777" w:rsidR="00944F9C" w:rsidRDefault="00944F9C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42246B" w14:textId="77777777" w:rsidR="00944F9C" w:rsidRDefault="00944F9C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5AD744" w14:textId="77777777" w:rsidR="00944F9C" w:rsidRDefault="00944F9C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B8ECC0" w14:textId="77777777" w:rsidR="00944F9C" w:rsidRPr="00E4777E" w:rsidRDefault="00944F9C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179172" w14:textId="77777777" w:rsidR="00E4777E" w:rsidRDefault="00E4777E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D87938" w14:textId="35CC80D1" w:rsidR="0063372F" w:rsidRPr="00BF7F81" w:rsidRDefault="0063372F" w:rsidP="0063372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7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B3F39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BF7F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results of co-regulatory pathway analysis</w:t>
      </w:r>
    </w:p>
    <w:tbl>
      <w:tblPr>
        <w:tblStyle w:val="a8"/>
        <w:tblW w:w="1403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2551"/>
        <w:gridCol w:w="4962"/>
      </w:tblGrid>
      <w:tr w:rsidR="0063372F" w:rsidRPr="00A432B2" w14:paraId="6A699989" w14:textId="77777777" w:rsidTr="004C66AC">
        <w:trPr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F0567" w14:textId="5C60C50A" w:rsidR="0063372F" w:rsidRPr="00244E92" w:rsidRDefault="0063372F" w:rsidP="001147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co-Regulatory</w:t>
            </w:r>
            <w:r w:rsidR="004C66AC">
              <w:rPr>
                <w:rFonts w:ascii="Times New Roman" w:hAnsi="Times New Roman" w:cs="Times New Roman"/>
                <w:szCs w:val="21"/>
              </w:rPr>
              <w:t xml:space="preserve"> pathways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6F12C4" w14:textId="6B1E3A0D" w:rsidR="0063372F" w:rsidRPr="00244E92" w:rsidRDefault="0063372F" w:rsidP="001147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Differential metabolites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2FB495" w14:textId="09436C27" w:rsidR="0063372F" w:rsidRPr="00244E92" w:rsidRDefault="0063372F" w:rsidP="001147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Differential proteins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2F87A2" w14:textId="45D27741" w:rsidR="0063372F" w:rsidRPr="00244E92" w:rsidRDefault="0063372F" w:rsidP="0011472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Differential genes</w:t>
            </w:r>
          </w:p>
        </w:tc>
      </w:tr>
      <w:tr w:rsidR="0063372F" w:rsidRPr="00A432B2" w14:paraId="0FF71B01" w14:textId="77777777" w:rsidTr="004C66AC">
        <w:trPr>
          <w:jc w:val="center"/>
        </w:trPr>
        <w:tc>
          <w:tcPr>
            <w:tcW w:w="4253" w:type="dxa"/>
            <w:tcBorders>
              <w:top w:val="single" w:sz="12" w:space="0" w:color="auto"/>
            </w:tcBorders>
          </w:tcPr>
          <w:p w14:paraId="7034091D" w14:textId="3F200939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Pentose and glucuronate interconversions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Starch and sucrose metabolism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Alanine, aspartate and glutamate metabolism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Oxidative phosphorylation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Two-component system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Vitamin B6 metabolism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Pentose phosphate pathway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Pyruvate metabolism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3372F">
              <w:rPr>
                <w:rFonts w:ascii="Times New Roman" w:hAnsi="Times New Roman" w:cs="Times New Roman"/>
                <w:szCs w:val="21"/>
              </w:rPr>
              <w:t>Propanoate metabolism</w:t>
            </w:r>
            <w:r w:rsidR="004C66AC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63372F">
              <w:rPr>
                <w:rFonts w:ascii="Times New Roman" w:hAnsi="Times New Roman" w:cs="Times New Roman"/>
                <w:szCs w:val="21"/>
              </w:rPr>
              <w:t>Amino sugar and nucleotide sugar metabolism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</w:tcPr>
          <w:p w14:paraId="174E9067" w14:textId="6FDD861E" w:rsidR="0063372F" w:rsidRPr="00244E92" w:rsidRDefault="0063372F" w:rsidP="004C66A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UDP-D-glucose</w:t>
            </w:r>
            <w:r w:rsidR="004C66AC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63372F">
              <w:rPr>
                <w:rFonts w:ascii="Times New Roman" w:hAnsi="Times New Roman" w:cs="Times New Roman"/>
                <w:szCs w:val="21"/>
              </w:rPr>
              <w:t>D-Galacturonic acid</w:t>
            </w:r>
            <w:r w:rsidR="004C66AC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63372F">
              <w:rPr>
                <w:rFonts w:ascii="Times New Roman" w:hAnsi="Times New Roman" w:cs="Times New Roman"/>
                <w:szCs w:val="21"/>
              </w:rPr>
              <w:t>Succinic acid</w:t>
            </w:r>
            <w:r w:rsidR="004C66AC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63372F">
              <w:rPr>
                <w:rFonts w:ascii="Times New Roman" w:hAnsi="Times New Roman" w:cs="Times New Roman"/>
                <w:szCs w:val="21"/>
              </w:rPr>
              <w:t>4-Pyridoxic acid</w:t>
            </w:r>
            <w:r w:rsidR="004C66AC"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63372F">
              <w:rPr>
                <w:rFonts w:ascii="Times New Roman" w:hAnsi="Times New Roman" w:cs="Times New Roman"/>
                <w:szCs w:val="21"/>
              </w:rPr>
              <w:t>D-Gluconic acid</w:t>
            </w:r>
            <w:r w:rsidR="004C66AC">
              <w:rPr>
                <w:rFonts w:ascii="Times New Roman" w:hAnsi="Times New Roman" w:cs="Times New Roman"/>
                <w:szCs w:val="21"/>
              </w:rPr>
              <w:t>;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26250E8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Q8A6N4</w:t>
            </w:r>
          </w:p>
          <w:p w14:paraId="40C6D96E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Q8A9J0</w:t>
            </w:r>
          </w:p>
          <w:p w14:paraId="27902243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Q9KCB8</w:t>
            </w:r>
          </w:p>
          <w:p w14:paraId="5F7F1AE3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A6L792</w:t>
            </w:r>
          </w:p>
          <w:p w14:paraId="2A37594C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B1KF45</w:t>
            </w:r>
          </w:p>
          <w:p w14:paraId="2869827E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O83668</w:t>
            </w:r>
          </w:p>
          <w:p w14:paraId="72BFD2FE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A4XL40</w:t>
            </w:r>
          </w:p>
          <w:p w14:paraId="440E5575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P39123</w:t>
            </w:r>
          </w:p>
          <w:p w14:paraId="74F134A7" w14:textId="77777777" w:rsidR="0063372F" w:rsidRPr="0063372F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C4Z4L8</w:t>
            </w:r>
          </w:p>
          <w:p w14:paraId="3C06846D" w14:textId="647DF1FD" w:rsidR="0063372F" w:rsidRPr="00244E92" w:rsidRDefault="0063372F" w:rsidP="0063372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3372F">
              <w:rPr>
                <w:rFonts w:ascii="Times New Roman" w:hAnsi="Times New Roman" w:cs="Times New Roman"/>
                <w:szCs w:val="21"/>
              </w:rPr>
              <w:t>A6L4M1</w:t>
            </w:r>
          </w:p>
        </w:tc>
        <w:tc>
          <w:tcPr>
            <w:tcW w:w="4962" w:type="dxa"/>
            <w:tcBorders>
              <w:top w:val="single" w:sz="12" w:space="0" w:color="auto"/>
            </w:tcBorders>
            <w:shd w:val="clear" w:color="auto" w:fill="auto"/>
          </w:tcPr>
          <w:p w14:paraId="61132E99" w14:textId="0F1AFBE7" w:rsidR="0063372F" w:rsidRPr="00244E92" w:rsidRDefault="004C66AC" w:rsidP="004C66AC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C66AC">
              <w:rPr>
                <w:rFonts w:ascii="Times New Roman" w:hAnsi="Times New Roman" w:cs="Times New Roman"/>
                <w:szCs w:val="21"/>
              </w:rPr>
              <w:t>Unigene139394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Unigene141914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Unigene133581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Unigene189391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Unigene166481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Unigene112632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Unigene173917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Unigene29059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Unigene2135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Unigene124552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Unigene103505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Unigene192785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Unigene121335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Unigene131950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Unigene117829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Unigene108542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Unigene99277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Unigene128971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Unigene139369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Unigene86995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Unigene28122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Unigene89898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Unigene5623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Unigene128618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Unigene99508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Unigene131434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Unigene176824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Unigene109126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Unigene70720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Unigene139553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Unigene128323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Unigene144535</w:t>
            </w:r>
            <w:r>
              <w:rPr>
                <w:rFonts w:ascii="Times New Roman" w:hAnsi="Times New Roman" w:cs="Times New Roman"/>
                <w:szCs w:val="21"/>
              </w:rPr>
              <w:t xml:space="preserve">; </w:t>
            </w:r>
            <w:r w:rsidRPr="004C66AC">
              <w:rPr>
                <w:rFonts w:ascii="Times New Roman" w:hAnsi="Times New Roman" w:cs="Times New Roman"/>
                <w:szCs w:val="21"/>
              </w:rPr>
              <w:t>Unigene140945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</w:p>
        </w:tc>
      </w:tr>
    </w:tbl>
    <w:p w14:paraId="78E46F72" w14:textId="77777777" w:rsidR="0063372F" w:rsidRPr="0063372F" w:rsidRDefault="0063372F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0F5196" w14:textId="77777777" w:rsidR="0063372F" w:rsidRDefault="0063372F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D256A8" w14:textId="77777777" w:rsidR="0063372F" w:rsidRDefault="0063372F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2CE1A0" w14:textId="77777777" w:rsidR="0063372F" w:rsidRDefault="0063372F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8E5ECB" w14:textId="563BC1E4" w:rsidR="00262702" w:rsidRDefault="00262702" w:rsidP="00124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70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 w:rsidR="00BB3F39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6270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Sample protein concentration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262702" w14:paraId="050C2025" w14:textId="77777777" w:rsidTr="00262702">
        <w:tc>
          <w:tcPr>
            <w:tcW w:w="2789" w:type="dxa"/>
            <w:tcBorders>
              <w:top w:val="single" w:sz="12" w:space="0" w:color="auto"/>
              <w:bottom w:val="single" w:sz="12" w:space="0" w:color="auto"/>
            </w:tcBorders>
          </w:tcPr>
          <w:p w14:paraId="4947872A" w14:textId="422D1537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Sample name</w:t>
            </w:r>
          </w:p>
        </w:tc>
        <w:tc>
          <w:tcPr>
            <w:tcW w:w="2789" w:type="dxa"/>
            <w:tcBorders>
              <w:top w:val="single" w:sz="12" w:space="0" w:color="auto"/>
              <w:bottom w:val="single" w:sz="12" w:space="0" w:color="auto"/>
            </w:tcBorders>
          </w:tcPr>
          <w:p w14:paraId="58192E73" w14:textId="5693A423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Sample concentration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5917C399" w14:textId="790CC5A7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Sample volume (</w:t>
            </w:r>
            <w:proofErr w:type="spellStart"/>
            <w:r w:rsidRPr="00262702">
              <w:rPr>
                <w:rFonts w:ascii="Times New Roman" w:eastAsia="宋体" w:hAnsi="Times New Roman" w:cs="Times New Roman"/>
                <w:szCs w:val="21"/>
              </w:rPr>
              <w:t>μ</w:t>
            </w:r>
            <w:r w:rsidRPr="00262702">
              <w:rPr>
                <w:rFonts w:ascii="Times New Roman" w:hAnsi="Times New Roman" w:cs="Times New Roman"/>
                <w:szCs w:val="21"/>
              </w:rPr>
              <w:t>L</w:t>
            </w:r>
            <w:proofErr w:type="spellEnd"/>
            <w:r w:rsidRPr="0026270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7FB7ABE8" w14:textId="7A0789EE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Total content (</w:t>
            </w:r>
            <w:proofErr w:type="spellStart"/>
            <w:r w:rsidRPr="00262702">
              <w:rPr>
                <w:rFonts w:ascii="Times New Roman" w:eastAsia="宋体" w:hAnsi="Times New Roman" w:cs="Times New Roman"/>
                <w:szCs w:val="21"/>
              </w:rPr>
              <w:t>μ</w:t>
            </w:r>
            <w:r w:rsidRPr="00262702">
              <w:rPr>
                <w:rFonts w:ascii="Times New Roman" w:hAnsi="Times New Roman" w:cs="Times New Roman"/>
                <w:szCs w:val="21"/>
              </w:rPr>
              <w:t>g</w:t>
            </w:r>
            <w:proofErr w:type="spellEnd"/>
            <w:r w:rsidRPr="0026270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</w:tcPr>
          <w:p w14:paraId="444ACFA1" w14:textId="0E436FD1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Sample level</w:t>
            </w:r>
          </w:p>
        </w:tc>
      </w:tr>
      <w:tr w:rsidR="00262702" w14:paraId="6D3A7A22" w14:textId="77777777" w:rsidTr="00262702">
        <w:tc>
          <w:tcPr>
            <w:tcW w:w="2789" w:type="dxa"/>
            <w:tcBorders>
              <w:top w:val="single" w:sz="12" w:space="0" w:color="auto"/>
            </w:tcBorders>
          </w:tcPr>
          <w:p w14:paraId="3D39D7F3" w14:textId="608B28DD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MOD1</w:t>
            </w:r>
          </w:p>
        </w:tc>
        <w:tc>
          <w:tcPr>
            <w:tcW w:w="2789" w:type="dxa"/>
            <w:tcBorders>
              <w:top w:val="single" w:sz="12" w:space="0" w:color="auto"/>
            </w:tcBorders>
          </w:tcPr>
          <w:p w14:paraId="6F1E5B11" w14:textId="55AB96D4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7A989A8D" w14:textId="32C6161D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4B6E0B55" w14:textId="744B1ADE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62.00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57B59C4F" w14:textId="0052A9AB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4059D64E" w14:textId="77777777" w:rsidTr="00262702">
        <w:tc>
          <w:tcPr>
            <w:tcW w:w="2789" w:type="dxa"/>
          </w:tcPr>
          <w:p w14:paraId="776C58B8" w14:textId="7E43B1B3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MOD2</w:t>
            </w:r>
          </w:p>
        </w:tc>
        <w:tc>
          <w:tcPr>
            <w:tcW w:w="2789" w:type="dxa"/>
          </w:tcPr>
          <w:p w14:paraId="12947A1E" w14:textId="06052328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2790" w:type="dxa"/>
          </w:tcPr>
          <w:p w14:paraId="651D7A55" w14:textId="0E227274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36EAF9E1" w14:textId="5A8D731A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101.03</w:t>
            </w:r>
          </w:p>
        </w:tc>
        <w:tc>
          <w:tcPr>
            <w:tcW w:w="2790" w:type="dxa"/>
          </w:tcPr>
          <w:p w14:paraId="6F80EEE6" w14:textId="7F8597AA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380075A9" w14:textId="77777777" w:rsidTr="00262702">
        <w:tc>
          <w:tcPr>
            <w:tcW w:w="2789" w:type="dxa"/>
          </w:tcPr>
          <w:p w14:paraId="517F45C7" w14:textId="43185230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MOD3</w:t>
            </w:r>
          </w:p>
        </w:tc>
        <w:tc>
          <w:tcPr>
            <w:tcW w:w="2789" w:type="dxa"/>
          </w:tcPr>
          <w:p w14:paraId="1AA4BC29" w14:textId="1715D7FA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2790" w:type="dxa"/>
          </w:tcPr>
          <w:p w14:paraId="3CD334B5" w14:textId="3C0B51CF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0D99C5FE" w14:textId="194E50B0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91.43</w:t>
            </w:r>
          </w:p>
        </w:tc>
        <w:tc>
          <w:tcPr>
            <w:tcW w:w="2790" w:type="dxa"/>
          </w:tcPr>
          <w:p w14:paraId="5F4D6AA0" w14:textId="6C7A2549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46509EB4" w14:textId="77777777" w:rsidTr="00262702">
        <w:tc>
          <w:tcPr>
            <w:tcW w:w="2789" w:type="dxa"/>
          </w:tcPr>
          <w:p w14:paraId="04AE9FB4" w14:textId="24F547F3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MOD4</w:t>
            </w:r>
          </w:p>
        </w:tc>
        <w:tc>
          <w:tcPr>
            <w:tcW w:w="2789" w:type="dxa"/>
          </w:tcPr>
          <w:p w14:paraId="3A315E8F" w14:textId="70D5F470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2790" w:type="dxa"/>
          </w:tcPr>
          <w:p w14:paraId="13056733" w14:textId="5B0F719C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5154BB6F" w14:textId="7A865080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78.73</w:t>
            </w:r>
          </w:p>
        </w:tc>
        <w:tc>
          <w:tcPr>
            <w:tcW w:w="2790" w:type="dxa"/>
          </w:tcPr>
          <w:p w14:paraId="3AA77C19" w14:textId="0DCB2EBF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54DB005D" w14:textId="77777777" w:rsidTr="00262702">
        <w:tc>
          <w:tcPr>
            <w:tcW w:w="2789" w:type="dxa"/>
          </w:tcPr>
          <w:p w14:paraId="1DE52E25" w14:textId="46CD0CC2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MOD5</w:t>
            </w:r>
          </w:p>
        </w:tc>
        <w:tc>
          <w:tcPr>
            <w:tcW w:w="2789" w:type="dxa"/>
          </w:tcPr>
          <w:p w14:paraId="7C27F13E" w14:textId="436F513B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2790" w:type="dxa"/>
          </w:tcPr>
          <w:p w14:paraId="235ED362" w14:textId="208C2DB6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07E013D2" w14:textId="3CC25A76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92.15</w:t>
            </w:r>
          </w:p>
        </w:tc>
        <w:tc>
          <w:tcPr>
            <w:tcW w:w="2790" w:type="dxa"/>
          </w:tcPr>
          <w:p w14:paraId="3A652220" w14:textId="07153551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39DEFCEC" w14:textId="77777777" w:rsidTr="00262702">
        <w:tc>
          <w:tcPr>
            <w:tcW w:w="2789" w:type="dxa"/>
          </w:tcPr>
          <w:p w14:paraId="70A9C859" w14:textId="53AB0CBD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MOD6</w:t>
            </w:r>
          </w:p>
        </w:tc>
        <w:tc>
          <w:tcPr>
            <w:tcW w:w="2789" w:type="dxa"/>
          </w:tcPr>
          <w:p w14:paraId="3C77F2FF" w14:textId="64147DDC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790" w:type="dxa"/>
          </w:tcPr>
          <w:p w14:paraId="60B1F36E" w14:textId="012D3A8A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25D4B827" w14:textId="3F2B7CE6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61.55</w:t>
            </w:r>
          </w:p>
        </w:tc>
        <w:tc>
          <w:tcPr>
            <w:tcW w:w="2790" w:type="dxa"/>
          </w:tcPr>
          <w:p w14:paraId="6CA966F0" w14:textId="02636950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40938372" w14:textId="77777777" w:rsidTr="00262702">
        <w:tc>
          <w:tcPr>
            <w:tcW w:w="2789" w:type="dxa"/>
          </w:tcPr>
          <w:p w14:paraId="3A99CDC4" w14:textId="3ACBD444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GP11</w:t>
            </w:r>
          </w:p>
        </w:tc>
        <w:tc>
          <w:tcPr>
            <w:tcW w:w="2789" w:type="dxa"/>
          </w:tcPr>
          <w:p w14:paraId="39779E7D" w14:textId="389B0302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790" w:type="dxa"/>
          </w:tcPr>
          <w:p w14:paraId="3D07E36C" w14:textId="2DCF2717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72AC810B" w14:textId="7F1B5C24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57.73</w:t>
            </w:r>
          </w:p>
        </w:tc>
        <w:tc>
          <w:tcPr>
            <w:tcW w:w="2790" w:type="dxa"/>
          </w:tcPr>
          <w:p w14:paraId="5EDF88E4" w14:textId="57AAD985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2DD1E346" w14:textId="77777777" w:rsidTr="00262702">
        <w:tc>
          <w:tcPr>
            <w:tcW w:w="2789" w:type="dxa"/>
          </w:tcPr>
          <w:p w14:paraId="7B9FCC80" w14:textId="5067BAAD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GP12</w:t>
            </w:r>
          </w:p>
        </w:tc>
        <w:tc>
          <w:tcPr>
            <w:tcW w:w="2789" w:type="dxa"/>
          </w:tcPr>
          <w:p w14:paraId="3C753C04" w14:textId="36716640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790" w:type="dxa"/>
          </w:tcPr>
          <w:p w14:paraId="788C467B" w14:textId="376C7234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3878E581" w14:textId="5665FD45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62.00</w:t>
            </w:r>
          </w:p>
        </w:tc>
        <w:tc>
          <w:tcPr>
            <w:tcW w:w="2790" w:type="dxa"/>
          </w:tcPr>
          <w:p w14:paraId="1109536B" w14:textId="21B22BBE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7553A335" w14:textId="77777777" w:rsidTr="00262702">
        <w:tc>
          <w:tcPr>
            <w:tcW w:w="2789" w:type="dxa"/>
          </w:tcPr>
          <w:p w14:paraId="054BE14A" w14:textId="4B44CC2C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GP13</w:t>
            </w:r>
          </w:p>
        </w:tc>
        <w:tc>
          <w:tcPr>
            <w:tcW w:w="2789" w:type="dxa"/>
          </w:tcPr>
          <w:p w14:paraId="4B0E7766" w14:textId="29599E02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0.41</w:t>
            </w:r>
          </w:p>
        </w:tc>
        <w:tc>
          <w:tcPr>
            <w:tcW w:w="2790" w:type="dxa"/>
          </w:tcPr>
          <w:p w14:paraId="050761A5" w14:textId="6E0F8D63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0739A567" w14:textId="65B006EC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82.70</w:t>
            </w:r>
          </w:p>
        </w:tc>
        <w:tc>
          <w:tcPr>
            <w:tcW w:w="2790" w:type="dxa"/>
          </w:tcPr>
          <w:p w14:paraId="498B0535" w14:textId="2D068498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75FF57BA" w14:textId="77777777" w:rsidTr="00262702">
        <w:tc>
          <w:tcPr>
            <w:tcW w:w="2789" w:type="dxa"/>
          </w:tcPr>
          <w:p w14:paraId="2DCE1132" w14:textId="6E199488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GP14</w:t>
            </w:r>
          </w:p>
        </w:tc>
        <w:tc>
          <w:tcPr>
            <w:tcW w:w="2789" w:type="dxa"/>
          </w:tcPr>
          <w:p w14:paraId="55768574" w14:textId="66641306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2790" w:type="dxa"/>
          </w:tcPr>
          <w:p w14:paraId="3EEA8842" w14:textId="283AC37E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467A3301" w14:textId="716A8B57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100.54</w:t>
            </w:r>
          </w:p>
        </w:tc>
        <w:tc>
          <w:tcPr>
            <w:tcW w:w="2790" w:type="dxa"/>
          </w:tcPr>
          <w:p w14:paraId="59037DD6" w14:textId="1F708F41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42C12E92" w14:textId="77777777" w:rsidTr="00262702">
        <w:tc>
          <w:tcPr>
            <w:tcW w:w="2789" w:type="dxa"/>
          </w:tcPr>
          <w:p w14:paraId="72F1B1FC" w14:textId="3C3473D3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GP15</w:t>
            </w:r>
          </w:p>
        </w:tc>
        <w:tc>
          <w:tcPr>
            <w:tcW w:w="2789" w:type="dxa"/>
          </w:tcPr>
          <w:p w14:paraId="3D460223" w14:textId="434C3CDE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0.34</w:t>
            </w:r>
          </w:p>
        </w:tc>
        <w:tc>
          <w:tcPr>
            <w:tcW w:w="2790" w:type="dxa"/>
          </w:tcPr>
          <w:p w14:paraId="41CCE0A4" w14:textId="5EC7FAF8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6BD2CAF1" w14:textId="38F3F2A2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67.67</w:t>
            </w:r>
          </w:p>
        </w:tc>
        <w:tc>
          <w:tcPr>
            <w:tcW w:w="2790" w:type="dxa"/>
          </w:tcPr>
          <w:p w14:paraId="10C077D0" w14:textId="01AFF1F8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  <w:tr w:rsidR="00262702" w14:paraId="74C31495" w14:textId="77777777" w:rsidTr="00262702">
        <w:tc>
          <w:tcPr>
            <w:tcW w:w="2789" w:type="dxa"/>
          </w:tcPr>
          <w:p w14:paraId="7FCB4E5C" w14:textId="55E264A6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GP16</w:t>
            </w:r>
          </w:p>
        </w:tc>
        <w:tc>
          <w:tcPr>
            <w:tcW w:w="2789" w:type="dxa"/>
          </w:tcPr>
          <w:p w14:paraId="358A0C25" w14:textId="693C1EEE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0.44</w:t>
            </w:r>
          </w:p>
        </w:tc>
        <w:tc>
          <w:tcPr>
            <w:tcW w:w="2790" w:type="dxa"/>
          </w:tcPr>
          <w:p w14:paraId="0C00B080" w14:textId="427B6D26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2790" w:type="dxa"/>
          </w:tcPr>
          <w:p w14:paraId="117FD5CD" w14:textId="141718BC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88.82</w:t>
            </w:r>
          </w:p>
        </w:tc>
        <w:tc>
          <w:tcPr>
            <w:tcW w:w="2790" w:type="dxa"/>
          </w:tcPr>
          <w:p w14:paraId="7039CEE5" w14:textId="551C942D" w:rsidR="00262702" w:rsidRPr="00262702" w:rsidRDefault="00262702" w:rsidP="0026270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62702">
              <w:rPr>
                <w:rFonts w:ascii="Times New Roman" w:hAnsi="Times New Roman" w:cs="Times New Roman"/>
                <w:szCs w:val="21"/>
              </w:rPr>
              <w:t>A1</w:t>
            </w:r>
          </w:p>
        </w:tc>
      </w:tr>
    </w:tbl>
    <w:p w14:paraId="39AE18AC" w14:textId="7432D4BD" w:rsidR="00262702" w:rsidRPr="00262702" w:rsidRDefault="00262702" w:rsidP="00262702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Note: A1: the protein content of the sample is more than or equal to the requirements of the </w:t>
      </w:r>
      <w:r>
        <w:rPr>
          <w:rFonts w:ascii="Times New Roman" w:hAnsi="Times New Roman" w:cs="Times New Roman"/>
          <w:sz w:val="18"/>
          <w:szCs w:val="18"/>
        </w:rPr>
        <w:t>corresponding</w:t>
      </w:r>
      <w:r>
        <w:rPr>
          <w:rFonts w:ascii="Times New Roman" w:hAnsi="Times New Roman" w:cs="Times New Roman" w:hint="eastAsia"/>
          <w:sz w:val="18"/>
          <w:szCs w:val="18"/>
        </w:rPr>
        <w:t xml:space="preserve"> product line for more than 2 times (including 2 times), and the gel chart is clear, with rich bands and no high abundance, so follow-up experiments can be continued.</w:t>
      </w:r>
    </w:p>
    <w:p w14:paraId="5D9118B9" w14:textId="77777777" w:rsidR="00262702" w:rsidRPr="006D1514" w:rsidRDefault="00262702" w:rsidP="002627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62702" w:rsidRPr="006D1514" w:rsidSect="00CC681F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7BCEC" w14:textId="77777777" w:rsidR="00CC681F" w:rsidRDefault="00CC681F" w:rsidP="006B6985">
      <w:r>
        <w:separator/>
      </w:r>
    </w:p>
  </w:endnote>
  <w:endnote w:type="continuationSeparator" w:id="0">
    <w:p w14:paraId="730013B5" w14:textId="77777777" w:rsidR="00CC681F" w:rsidRDefault="00CC681F" w:rsidP="006B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7F150" w14:textId="77777777" w:rsidR="00CC681F" w:rsidRDefault="00CC681F" w:rsidP="006B6985">
      <w:r>
        <w:separator/>
      </w:r>
    </w:p>
  </w:footnote>
  <w:footnote w:type="continuationSeparator" w:id="0">
    <w:p w14:paraId="46C96BB5" w14:textId="77777777" w:rsidR="00CC681F" w:rsidRDefault="00CC681F" w:rsidP="006B6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17"/>
    <w:rsid w:val="0002176D"/>
    <w:rsid w:val="0002187B"/>
    <w:rsid w:val="0002338E"/>
    <w:rsid w:val="00027869"/>
    <w:rsid w:val="0007655F"/>
    <w:rsid w:val="000839A1"/>
    <w:rsid w:val="0008650B"/>
    <w:rsid w:val="00090461"/>
    <w:rsid w:val="000A1123"/>
    <w:rsid w:val="000C1997"/>
    <w:rsid w:val="000C56B5"/>
    <w:rsid w:val="000D7510"/>
    <w:rsid w:val="000E07E0"/>
    <w:rsid w:val="000F0262"/>
    <w:rsid w:val="00101B9F"/>
    <w:rsid w:val="00111EFD"/>
    <w:rsid w:val="00117084"/>
    <w:rsid w:val="00124719"/>
    <w:rsid w:val="0012522E"/>
    <w:rsid w:val="00132481"/>
    <w:rsid w:val="001333A2"/>
    <w:rsid w:val="00136FE2"/>
    <w:rsid w:val="00176EA4"/>
    <w:rsid w:val="00180618"/>
    <w:rsid w:val="001C3638"/>
    <w:rsid w:val="001C410A"/>
    <w:rsid w:val="001E166C"/>
    <w:rsid w:val="001F59AD"/>
    <w:rsid w:val="00206C18"/>
    <w:rsid w:val="00244E92"/>
    <w:rsid w:val="00246178"/>
    <w:rsid w:val="00246BCB"/>
    <w:rsid w:val="00262702"/>
    <w:rsid w:val="0027348D"/>
    <w:rsid w:val="002A07FF"/>
    <w:rsid w:val="002A437A"/>
    <w:rsid w:val="002A4E80"/>
    <w:rsid w:val="002B56BC"/>
    <w:rsid w:val="002F40F0"/>
    <w:rsid w:val="003101A8"/>
    <w:rsid w:val="00336B40"/>
    <w:rsid w:val="00336D1B"/>
    <w:rsid w:val="0036393C"/>
    <w:rsid w:val="003651FB"/>
    <w:rsid w:val="003654D5"/>
    <w:rsid w:val="00367CE5"/>
    <w:rsid w:val="003A225E"/>
    <w:rsid w:val="00414EDC"/>
    <w:rsid w:val="004272C2"/>
    <w:rsid w:val="004354B7"/>
    <w:rsid w:val="004420B9"/>
    <w:rsid w:val="00445E9C"/>
    <w:rsid w:val="0046440E"/>
    <w:rsid w:val="00497754"/>
    <w:rsid w:val="004A4681"/>
    <w:rsid w:val="004C66AC"/>
    <w:rsid w:val="004E47E9"/>
    <w:rsid w:val="005124AB"/>
    <w:rsid w:val="00521FDE"/>
    <w:rsid w:val="005344A3"/>
    <w:rsid w:val="005667BB"/>
    <w:rsid w:val="00582F9F"/>
    <w:rsid w:val="00594775"/>
    <w:rsid w:val="005C7879"/>
    <w:rsid w:val="006002D1"/>
    <w:rsid w:val="00610F9D"/>
    <w:rsid w:val="00616C62"/>
    <w:rsid w:val="0063372F"/>
    <w:rsid w:val="006514F5"/>
    <w:rsid w:val="00674073"/>
    <w:rsid w:val="006A1FC9"/>
    <w:rsid w:val="006B6985"/>
    <w:rsid w:val="006D1514"/>
    <w:rsid w:val="006E7939"/>
    <w:rsid w:val="00715D55"/>
    <w:rsid w:val="0071639E"/>
    <w:rsid w:val="00716A9F"/>
    <w:rsid w:val="0072272F"/>
    <w:rsid w:val="007248B8"/>
    <w:rsid w:val="00731A09"/>
    <w:rsid w:val="007472CC"/>
    <w:rsid w:val="00755D9F"/>
    <w:rsid w:val="00760D8D"/>
    <w:rsid w:val="007715E4"/>
    <w:rsid w:val="007737CC"/>
    <w:rsid w:val="00787F39"/>
    <w:rsid w:val="007B4092"/>
    <w:rsid w:val="007B49DE"/>
    <w:rsid w:val="007B517F"/>
    <w:rsid w:val="007B7EC5"/>
    <w:rsid w:val="007C2E31"/>
    <w:rsid w:val="007C5814"/>
    <w:rsid w:val="007D4460"/>
    <w:rsid w:val="007E6DB3"/>
    <w:rsid w:val="007F3098"/>
    <w:rsid w:val="00876BC1"/>
    <w:rsid w:val="00883572"/>
    <w:rsid w:val="008A09FD"/>
    <w:rsid w:val="008B3C6B"/>
    <w:rsid w:val="00910242"/>
    <w:rsid w:val="00911CF0"/>
    <w:rsid w:val="0092766B"/>
    <w:rsid w:val="00944F9C"/>
    <w:rsid w:val="009566E6"/>
    <w:rsid w:val="00967FC6"/>
    <w:rsid w:val="0098440D"/>
    <w:rsid w:val="009A662E"/>
    <w:rsid w:val="00A01F3A"/>
    <w:rsid w:val="00A06836"/>
    <w:rsid w:val="00A21045"/>
    <w:rsid w:val="00A432B2"/>
    <w:rsid w:val="00A5449E"/>
    <w:rsid w:val="00A66CD5"/>
    <w:rsid w:val="00A82300"/>
    <w:rsid w:val="00AC5E7F"/>
    <w:rsid w:val="00AE72C9"/>
    <w:rsid w:val="00B03950"/>
    <w:rsid w:val="00B12CAD"/>
    <w:rsid w:val="00B3659D"/>
    <w:rsid w:val="00B73E3A"/>
    <w:rsid w:val="00B81C77"/>
    <w:rsid w:val="00B90719"/>
    <w:rsid w:val="00BB3F39"/>
    <w:rsid w:val="00BC44AD"/>
    <w:rsid w:val="00BF3B5E"/>
    <w:rsid w:val="00BF7F81"/>
    <w:rsid w:val="00C2755D"/>
    <w:rsid w:val="00C305AC"/>
    <w:rsid w:val="00C43861"/>
    <w:rsid w:val="00C82EEE"/>
    <w:rsid w:val="00C90EEB"/>
    <w:rsid w:val="00CC2961"/>
    <w:rsid w:val="00CC681F"/>
    <w:rsid w:val="00CD63F7"/>
    <w:rsid w:val="00CF6517"/>
    <w:rsid w:val="00CF7425"/>
    <w:rsid w:val="00D02E2F"/>
    <w:rsid w:val="00D6035B"/>
    <w:rsid w:val="00D649CB"/>
    <w:rsid w:val="00DB4FE0"/>
    <w:rsid w:val="00DD6C7B"/>
    <w:rsid w:val="00DF76FE"/>
    <w:rsid w:val="00E16D59"/>
    <w:rsid w:val="00E449ED"/>
    <w:rsid w:val="00E4777E"/>
    <w:rsid w:val="00E51BB8"/>
    <w:rsid w:val="00E62D89"/>
    <w:rsid w:val="00EB7ED3"/>
    <w:rsid w:val="00EC1D6C"/>
    <w:rsid w:val="00ED4F56"/>
    <w:rsid w:val="00F248E9"/>
    <w:rsid w:val="00F2577F"/>
    <w:rsid w:val="00F41C7B"/>
    <w:rsid w:val="00F60A6C"/>
    <w:rsid w:val="00F62A13"/>
    <w:rsid w:val="00FB6254"/>
    <w:rsid w:val="00FB6AB7"/>
    <w:rsid w:val="00FC33EF"/>
    <w:rsid w:val="00FC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157A5"/>
  <w15:chartTrackingRefBased/>
  <w15:docId w15:val="{F7A90D66-AC75-4A14-81B0-43363804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9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69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69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6985"/>
    <w:rPr>
      <w:sz w:val="18"/>
      <w:szCs w:val="18"/>
    </w:rPr>
  </w:style>
  <w:style w:type="character" w:styleId="a7">
    <w:name w:val="Emphasis"/>
    <w:basedOn w:val="a0"/>
    <w:uiPriority w:val="20"/>
    <w:qFormat/>
    <w:rsid w:val="001333A2"/>
    <w:rPr>
      <w:i/>
      <w:iCs/>
    </w:rPr>
  </w:style>
  <w:style w:type="table" w:styleId="a8">
    <w:name w:val="Table Grid"/>
    <w:basedOn w:val="a1"/>
    <w:uiPriority w:val="39"/>
    <w:rsid w:val="007D4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a"/>
    <w:rsid w:val="008A09FD"/>
    <w:pPr>
      <w:spacing w:line="480" w:lineRule="auto"/>
      <w:ind w:firstLine="202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8DC40-DD8C-47B6-BCC5-232AD8A7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28</Pages>
  <Words>3261</Words>
  <Characters>18588</Characters>
  <Application>Microsoft Office Word</Application>
  <DocSecurity>0</DocSecurity>
  <Lines>154</Lines>
  <Paragraphs>43</Paragraphs>
  <ScaleCrop>false</ScaleCrop>
  <Company/>
  <LinksUpToDate>false</LinksUpToDate>
  <CharactersWithSpaces>21806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 S</dc:creator>
  <cp:keywords/>
  <dc:description/>
  <cp:lastModifiedBy>WD S</cp:lastModifiedBy>
  <cp:revision>51</cp:revision>
  <dcterms:created xsi:type="dcterms:W3CDTF">2023-11-04T02:44:00Z</dcterms:created>
  <dcterms:modified xsi:type="dcterms:W3CDTF">2024-04-02T03:19:00Z</dcterms:modified>
</cp:coreProperties>
</file>