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7C8" w:rsidRPr="00DB1323" w:rsidRDefault="00DB1323">
      <w:pPr>
        <w:widowControl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DB1323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Table </w:t>
      </w:r>
      <w:r w:rsidR="00AD71E6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S</w:t>
      </w:r>
      <w:r w:rsidRPr="00DB1323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>2</w:t>
      </w:r>
      <w:r w:rsidR="00A144B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 xml:space="preserve"> </w:t>
      </w:r>
      <w:r w:rsidR="00A144B3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C</w:t>
      </w:r>
      <w:r w:rsidRPr="00DB1323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omparison of meta-QTL analysis results between this study and the previous studies</w:t>
      </w: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42"/>
        <w:gridCol w:w="1418"/>
        <w:gridCol w:w="2551"/>
        <w:gridCol w:w="2977"/>
        <w:gridCol w:w="2835"/>
        <w:gridCol w:w="3151"/>
      </w:tblGrid>
      <w:tr w:rsidR="00DB1323" w:rsidRPr="00DB1323" w:rsidTr="006A00ED">
        <w:trPr>
          <w:trHeight w:val="310"/>
          <w:jc w:val="center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chr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Physical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distance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(Mb)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Wang et al.2023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Liu 2019</w:t>
            </w:r>
          </w:p>
        </w:tc>
        <w:tc>
          <w:tcPr>
            <w:tcW w:w="31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Karnatam</w:t>
            </w:r>
            <w:proofErr w:type="spellEnd"/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et al.2023</w:t>
            </w: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tcBorders>
              <w:top w:val="single" w:sz="4" w:space="0" w:color="auto"/>
            </w:tcBorders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19.89-24.95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tcBorders>
              <w:top w:val="single" w:sz="4" w:space="0" w:color="auto"/>
            </w:tcBorders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21.61-21.83</w:t>
            </w: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44.98-51.76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33.15-52.17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55.71-69.75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55.71-61.9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93.19-99.94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92.33-99.95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182-192.06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186.73-187.01</w:t>
            </w:r>
            <w:r>
              <w:rPr>
                <w:rFonts w:ascii="Times New Roman" w:eastAsia="宋体" w:hAnsi="宋体" w:cs="Times New Roman" w:hint="eastAsia"/>
                <w:kern w:val="0"/>
                <w:sz w:val="20"/>
                <w:szCs w:val="20"/>
              </w:rPr>
              <w:t xml:space="preserve">; </w:t>
            </w: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84.42-186.73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179.96-192.3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200.68-203.36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199.71-202.22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211.39-214.04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210.75-215.9</w:t>
            </w:r>
            <w:r>
              <w:rPr>
                <w:rFonts w:ascii="Times New Roman" w:eastAsia="宋体" w:hAnsi="宋体" w:cs="Times New Roman" w:hint="eastAsia"/>
                <w:kern w:val="0"/>
                <w:sz w:val="20"/>
                <w:szCs w:val="20"/>
              </w:rPr>
              <w:t xml:space="preserve">; </w:t>
            </w: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211.94-214.72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239.17-239.38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18.56-20.63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19.34-26.13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34.08-38.1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25.55-42.14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32.43-41.03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59.93-80.08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52.01-60.64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183.69-187.68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173.38-189.71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193.44-195.43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193.44-194.54</w:t>
            </w:r>
            <w:r>
              <w:rPr>
                <w:rFonts w:ascii="Times New Roman" w:eastAsia="宋体" w:hAnsi="宋体" w:cs="Times New Roman" w:hint="eastAsia"/>
                <w:kern w:val="0"/>
                <w:sz w:val="20"/>
                <w:szCs w:val="20"/>
              </w:rPr>
              <w:t xml:space="preserve">; </w:t>
            </w: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90.28-196.38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214.01-215.72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209.51-216.13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8.1-11.7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8.52-12.16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9.22-9.25</w:t>
            </w: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20.69-21.88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126.67-141.64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129.57-163.3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; </w:t>
            </w: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124.22-133.5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169.07-170.27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168.34-178.24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179.1-180.81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197.15-204.38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193.66-208.3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3.79-5.04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7.66-12.14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11.28-12.32</w:t>
            </w: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13.68-19.03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16.45-19.76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14.49-16.20</w:t>
            </w: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19.76-39.42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33.81-34.07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23.03-26.76</w:t>
            </w: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25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151.31-160.96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188.75-192.22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189.87-191.36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214.26-235.11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232.25-234.2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241.46-245.64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75.37-79.56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71.09-142.72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178.97-181.89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156.77-193.5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195.1-197.28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206.14-206.2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1.59-30.49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3.27-4.02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8.56-88.56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7.36-9.17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; </w:t>
            </w: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9.88-11.51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;</w:t>
            </w:r>
            <w:r w:rsidR="006103C4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12.45-13.72</w:t>
            </w: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83.69-91.34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86.01-93.49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112.86-114.98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111.88-113.96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130.52-145.01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143-149.42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148.38-152.61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149.72-151.18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; </w:t>
            </w: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144.58-169.78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146.56-152.7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155.7-157.43</w:t>
            </w:r>
          </w:p>
        </w:tc>
        <w:tc>
          <w:tcPr>
            <w:tcW w:w="2977" w:type="dxa"/>
            <w:vMerge w:val="restart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155.9-163.42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154.92-156.32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160.9-161.9</w:t>
            </w:r>
          </w:p>
        </w:tc>
        <w:tc>
          <w:tcPr>
            <w:tcW w:w="2977" w:type="dxa"/>
            <w:vMerge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163.55-164.74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161.97-166.16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7.11-10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9.99-11.87</w:t>
            </w:r>
            <w:r>
              <w:rPr>
                <w:rFonts w:ascii="Times New Roman" w:eastAsia="宋体" w:hAnsi="宋体" w:cs="Times New Roman" w:hint="eastAsia"/>
                <w:kern w:val="0"/>
                <w:sz w:val="20"/>
                <w:szCs w:val="20"/>
              </w:rPr>
              <w:t xml:space="preserve">; </w:t>
            </w: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9.82-13.23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6.87-9.86</w:t>
            </w: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19.54-85.04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16.38-33</w:t>
            </w:r>
          </w:p>
        </w:tc>
        <w:tc>
          <w:tcPr>
            <w:tcW w:w="2835" w:type="dxa"/>
            <w:vMerge w:val="restart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11.08-127.58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19.87-22.87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; </w:t>
            </w: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41.27-89.24</w:t>
            </w: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97.82-109.16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vMerge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108.13-131.11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vMerge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131.56-134.92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133.94-135.32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131.86-136.73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159.15-160.91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159.15-160.91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177.94-181.09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173.95-181.8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21.24-24.56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23.54-42.15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17.39-68.82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104.19-113.89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51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113.2-120.9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115.38-119.42</w:t>
            </w:r>
            <w:r>
              <w:rPr>
                <w:rFonts w:ascii="Times New Roman" w:eastAsia="宋体" w:hAnsi="宋体" w:cs="Times New Roman" w:hint="eastAsia"/>
                <w:kern w:val="0"/>
                <w:sz w:val="20"/>
                <w:szCs w:val="20"/>
              </w:rPr>
              <w:t xml:space="preserve">; </w:t>
            </w: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119.1-121.14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111.65-121.14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125.58-129.54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126.88-132.31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130.74-134.64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130.92-131.14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145.45-154.37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146.17-147.39</w:t>
            </w:r>
            <w:r>
              <w:rPr>
                <w:rFonts w:ascii="Times New Roman" w:eastAsia="宋体" w:hAnsi="宋体" w:cs="Times New Roman" w:hint="eastAsia"/>
                <w:kern w:val="0"/>
                <w:sz w:val="20"/>
                <w:szCs w:val="20"/>
              </w:rPr>
              <w:t xml:space="preserve">; </w:t>
            </w: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145.55-151.7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160.28-166.84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167.57-180.62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169.06-169.17</w:t>
            </w:r>
            <w:r>
              <w:rPr>
                <w:rFonts w:ascii="Times New Roman" w:eastAsia="宋体" w:hAnsi="宋体" w:cs="Times New Roman" w:hint="eastAsia"/>
                <w:kern w:val="0"/>
                <w:sz w:val="20"/>
                <w:szCs w:val="20"/>
              </w:rPr>
              <w:t xml:space="preserve">; </w:t>
            </w: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175.3-176.51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170.6-172.33</w:t>
            </w:r>
            <w:r>
              <w:rPr>
                <w:rFonts w:ascii="Times New Roman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; </w:t>
            </w: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177.08-178.41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6.89-10.63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4.09-7.47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7.22-8.37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; </w:t>
            </w: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8.66-8.85</w:t>
            </w: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21.92-24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45.73-71.75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102.44-108.42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116.81-125.44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133.46-135.5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134.37-134.97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154.06-157.49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5.44-7.35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5.02-5.65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5.52-5.67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; </w:t>
            </w: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6.36-7.54</w:t>
            </w: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18.03-26.42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16.55-20.66</w:t>
            </w: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74.83-85.88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75.76-80.77</w:t>
            </w: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70.49-77.7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98.54-107.66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85.73-102.26</w:t>
            </w: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122.64-123.45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418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5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129.24-131.24</w:t>
            </w:r>
          </w:p>
        </w:tc>
        <w:tc>
          <w:tcPr>
            <w:tcW w:w="2977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51" w:type="dxa"/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B1323" w:rsidRPr="00DB1323" w:rsidTr="006A00ED">
        <w:trPr>
          <w:trHeight w:val="310"/>
          <w:jc w:val="center"/>
        </w:trPr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139.5-145.9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144.09-145.47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B132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142.88-144.38</w:t>
            </w:r>
          </w:p>
        </w:tc>
        <w:tc>
          <w:tcPr>
            <w:tcW w:w="3151" w:type="dxa"/>
            <w:tcBorders>
              <w:bottom w:val="single" w:sz="4" w:space="0" w:color="auto"/>
            </w:tcBorders>
            <w:noWrap/>
            <w:vAlign w:val="center"/>
          </w:tcPr>
          <w:p w:rsidR="00DB1323" w:rsidRPr="00DB1323" w:rsidRDefault="00DB1323" w:rsidP="00E3602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5927C8" w:rsidRPr="00DB1323" w:rsidRDefault="005927C8">
      <w:pPr>
        <w:rPr>
          <w:rFonts w:ascii="Times New Roman" w:hAnsi="Times New Roman" w:cs="Times New Roman"/>
          <w:sz w:val="20"/>
          <w:szCs w:val="20"/>
        </w:rPr>
      </w:pPr>
    </w:p>
    <w:sectPr w:rsidR="005927C8" w:rsidRPr="00DB1323" w:rsidSect="005927C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1323" w:rsidRDefault="00DB1323" w:rsidP="00DB1323">
      <w:r>
        <w:separator/>
      </w:r>
    </w:p>
  </w:endnote>
  <w:endnote w:type="continuationSeparator" w:id="1">
    <w:p w:rsidR="00DB1323" w:rsidRDefault="00DB1323" w:rsidP="00DB13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1323" w:rsidRDefault="00DB1323" w:rsidP="00DB1323">
      <w:r>
        <w:separator/>
      </w:r>
    </w:p>
  </w:footnote>
  <w:footnote w:type="continuationSeparator" w:id="1">
    <w:p w:rsidR="00DB1323" w:rsidRDefault="00DB1323" w:rsidP="00DB13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ZhYWQyM2UzMGFkYzU5MTU2YWY4Y2M5NWFmZWFmOWEifQ=="/>
  </w:docVars>
  <w:rsids>
    <w:rsidRoot w:val="00B1237B"/>
    <w:rsid w:val="0028405F"/>
    <w:rsid w:val="002E0242"/>
    <w:rsid w:val="00392876"/>
    <w:rsid w:val="004175C6"/>
    <w:rsid w:val="005927C8"/>
    <w:rsid w:val="005D359A"/>
    <w:rsid w:val="006103C4"/>
    <w:rsid w:val="006371DD"/>
    <w:rsid w:val="0072193A"/>
    <w:rsid w:val="008C7EFE"/>
    <w:rsid w:val="009406BE"/>
    <w:rsid w:val="009F4BB8"/>
    <w:rsid w:val="00A144B3"/>
    <w:rsid w:val="00AD473F"/>
    <w:rsid w:val="00AD71E6"/>
    <w:rsid w:val="00B1237B"/>
    <w:rsid w:val="00D45090"/>
    <w:rsid w:val="00DB1323"/>
    <w:rsid w:val="00E36022"/>
    <w:rsid w:val="00F318D7"/>
    <w:rsid w:val="08627899"/>
    <w:rsid w:val="21084147"/>
    <w:rsid w:val="36DD3749"/>
    <w:rsid w:val="44C417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7C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5927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semiHidden/>
    <w:unhideWhenUsed/>
    <w:qFormat/>
    <w:rsid w:val="005927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autoRedefine/>
    <w:uiPriority w:val="99"/>
    <w:semiHidden/>
    <w:qFormat/>
    <w:rsid w:val="005927C8"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semiHidden/>
    <w:qFormat/>
    <w:rsid w:val="005927C8"/>
    <w:rPr>
      <w:sz w:val="18"/>
      <w:szCs w:val="18"/>
    </w:rPr>
  </w:style>
  <w:style w:type="table" w:styleId="a5">
    <w:name w:val="Table Grid"/>
    <w:basedOn w:val="a1"/>
    <w:uiPriority w:val="59"/>
    <w:rsid w:val="00DB1323"/>
    <w:pPr>
      <w:jc w:val="both"/>
    </w:pPr>
    <w:rPr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399</Words>
  <Characters>2277</Characters>
  <Application>Microsoft Office Word</Application>
  <DocSecurity>0</DocSecurity>
  <Lines>18</Lines>
  <Paragraphs>5</Paragraphs>
  <ScaleCrop>false</ScaleCrop>
  <Company/>
  <LinksUpToDate>false</LinksUpToDate>
  <CharactersWithSpaces>2671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13</cp:revision>
  <dcterms:created xsi:type="dcterms:W3CDTF">2024-03-21T10:55:00Z</dcterms:created>
  <dcterms:modified xsi:type="dcterms:W3CDTF">2024-04-10T14:35:00Z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B1ED3EBE74484792ACF1069ECCD84DE0_12</vt:lpwstr>
  </property>
</Properties>
</file>