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F49CF" w14:textId="3FB43AE6" w:rsidR="00BE5C6C" w:rsidRPr="00BE5C6C" w:rsidRDefault="00BE5C6C" w:rsidP="00BE5C6C">
      <w:pPr>
        <w:suppressAutoHyphens/>
        <w:autoSpaceDE w:val="0"/>
        <w:autoSpaceDN w:val="0"/>
        <w:adjustRightInd w:val="0"/>
        <w:spacing w:after="120" w:line="288" w:lineRule="auto"/>
        <w:outlineLvl w:val="7"/>
        <w:rPr>
          <w:rFonts w:eastAsiaTheme="minorHAnsi" w:cs="Arial"/>
          <w:color w:val="1A1918"/>
          <w:sz w:val="20"/>
          <w:szCs w:val="20"/>
          <w:lang w:eastAsia="ko-KR"/>
          <w14:ligatures w14:val="standardContextual"/>
        </w:rPr>
      </w:pPr>
      <w:r w:rsidRPr="00BE5C6C">
        <w:rPr>
          <w:rFonts w:eastAsiaTheme="minorHAnsi" w:cs="Arial"/>
          <w:b/>
          <w:bCs/>
          <w:color w:val="1A1918"/>
          <w:sz w:val="20"/>
          <w:szCs w:val="20"/>
          <w:lang w:eastAsia="ko-KR"/>
          <w14:ligatures w14:val="standardContextual"/>
        </w:rPr>
        <w:t>Table S1</w:t>
      </w:r>
      <w:r w:rsidRPr="00BE5C6C">
        <w:rPr>
          <w:rFonts w:eastAsiaTheme="minorHAnsi" w:cs="Arial"/>
          <w:color w:val="1A1918"/>
          <w:sz w:val="20"/>
          <w:szCs w:val="20"/>
          <w:lang w:eastAsia="ko-KR"/>
          <w14:ligatures w14:val="standardContextual"/>
        </w:rPr>
        <w:t xml:space="preserve"> Summary of the results on the characterisation of CRE isolates exhibiting aztreonam-avibactam MIC results &gt;8 mg/L</w:t>
      </w:r>
    </w:p>
    <w:tbl>
      <w:tblPr>
        <w:tblW w:w="14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1260"/>
        <w:gridCol w:w="540"/>
        <w:gridCol w:w="627"/>
        <w:gridCol w:w="720"/>
        <w:gridCol w:w="626"/>
        <w:gridCol w:w="630"/>
        <w:gridCol w:w="636"/>
        <w:gridCol w:w="630"/>
        <w:gridCol w:w="1621"/>
        <w:gridCol w:w="468"/>
        <w:gridCol w:w="882"/>
        <w:gridCol w:w="810"/>
        <w:gridCol w:w="2248"/>
        <w:gridCol w:w="1802"/>
      </w:tblGrid>
      <w:tr w:rsidR="00BE5C6C" w:rsidRPr="00BE5C6C" w14:paraId="06417D79" w14:textId="77777777" w:rsidTr="00E77840">
        <w:trPr>
          <w:trHeight w:val="432"/>
        </w:trPr>
        <w:tc>
          <w:tcPr>
            <w:tcW w:w="985" w:type="dxa"/>
            <w:vMerge w:val="restart"/>
            <w:shd w:val="clear" w:color="auto" w:fill="auto"/>
            <w:vAlign w:val="center"/>
          </w:tcPr>
          <w:p w14:paraId="579F8DFF" w14:textId="77777777" w:rsidR="00BE5C6C" w:rsidRPr="00BE5C6C" w:rsidRDefault="00BE5C6C" w:rsidP="00BE5C6C">
            <w:pPr>
              <w:spacing w:line="240" w:lineRule="auto"/>
              <w:ind w:right="-117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Collection Number</w:t>
            </w:r>
          </w:p>
        </w:tc>
        <w:tc>
          <w:tcPr>
            <w:tcW w:w="1260" w:type="dxa"/>
            <w:vMerge w:val="restart"/>
            <w:vAlign w:val="center"/>
          </w:tcPr>
          <w:p w14:paraId="1F175CF6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Organism</w:t>
            </w:r>
          </w:p>
        </w:tc>
        <w:tc>
          <w:tcPr>
            <w:tcW w:w="3779" w:type="dxa"/>
            <w:gridSpan w:val="6"/>
            <w:vAlign w:val="center"/>
          </w:tcPr>
          <w:p w14:paraId="5E55FD5E" w14:textId="77777777" w:rsidR="00BE5C6C" w:rsidRPr="00BE5C6C" w:rsidRDefault="00BE5C6C" w:rsidP="00BE5C6C">
            <w:pPr>
              <w:spacing w:line="240" w:lineRule="auto"/>
              <w:ind w:right="-40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MIC</w:t>
            </w: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:vertAlign w:val="superscript"/>
                <w14:ligatures w14:val="standardContextual"/>
              </w:rPr>
              <w:t>a</w:t>
            </w: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 xml:space="preserve"> (mg/L)</w:t>
            </w:r>
          </w:p>
        </w:tc>
        <w:tc>
          <w:tcPr>
            <w:tcW w:w="630" w:type="dxa"/>
            <w:vAlign w:val="center"/>
          </w:tcPr>
          <w:p w14:paraId="23E5DB3D" w14:textId="77777777" w:rsidR="00BE5C6C" w:rsidRPr="00BE5C6C" w:rsidRDefault="00BE5C6C" w:rsidP="00BE5C6C">
            <w:pPr>
              <w:spacing w:line="240" w:lineRule="auto"/>
              <w:ind w:right="-40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MLST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44186FB4" w14:textId="7FC237A0" w:rsidR="00BE5C6C" w:rsidRPr="00BE5C6C" w:rsidRDefault="00BE5C6C" w:rsidP="00BE5C6C">
            <w:pPr>
              <w:spacing w:line="240" w:lineRule="auto"/>
              <w:ind w:left="-24" w:right="-110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β-</w:t>
            </w: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lactamase genes</w:t>
            </w:r>
            <w:r w:rsidR="00337EE0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 xml:space="preserve"> (alterations)</w:t>
            </w:r>
          </w:p>
        </w:tc>
        <w:tc>
          <w:tcPr>
            <w:tcW w:w="1350" w:type="dxa"/>
            <w:gridSpan w:val="2"/>
            <w:vAlign w:val="center"/>
          </w:tcPr>
          <w:p w14:paraId="78821D3C" w14:textId="7CC6B428" w:rsidR="00BE5C6C" w:rsidRPr="00BE5C6C" w:rsidRDefault="00337EE0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 xml:space="preserve">Gene </w:t>
            </w:r>
            <w:r w:rsidR="00BE5C6C"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Expression</w:t>
            </w:r>
            <w:r w:rsidR="00BE5C6C"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:vertAlign w:val="superscript"/>
                <w14:ligatures w14:val="standardContextual"/>
              </w:rPr>
              <w:t>b</w:t>
            </w:r>
          </w:p>
        </w:tc>
        <w:tc>
          <w:tcPr>
            <w:tcW w:w="4860" w:type="dxa"/>
            <w:gridSpan w:val="3"/>
            <w:shd w:val="clear" w:color="auto" w:fill="auto"/>
            <w:vAlign w:val="center"/>
          </w:tcPr>
          <w:p w14:paraId="32A886A0" w14:textId="77777777" w:rsidR="00BE5C6C" w:rsidRPr="00BE5C6C" w:rsidRDefault="00BE5C6C" w:rsidP="00BE5C6C">
            <w:pPr>
              <w:spacing w:line="240" w:lineRule="auto"/>
              <w:ind w:right="2041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Amino acid alterations</w:t>
            </w:r>
          </w:p>
        </w:tc>
      </w:tr>
      <w:tr w:rsidR="00BE5C6C" w:rsidRPr="00BE5C6C" w14:paraId="4E81FAFE" w14:textId="77777777" w:rsidTr="00E77840">
        <w:trPr>
          <w:trHeight w:val="432"/>
        </w:trPr>
        <w:tc>
          <w:tcPr>
            <w:tcW w:w="985" w:type="dxa"/>
            <w:vMerge/>
            <w:shd w:val="clear" w:color="auto" w:fill="auto"/>
            <w:vAlign w:val="center"/>
            <w:hideMark/>
          </w:tcPr>
          <w:p w14:paraId="19773A2A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</w:p>
        </w:tc>
        <w:tc>
          <w:tcPr>
            <w:tcW w:w="1260" w:type="dxa"/>
            <w:vMerge/>
            <w:vAlign w:val="center"/>
          </w:tcPr>
          <w:p w14:paraId="0DFF215F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0FAFF143" w14:textId="77777777" w:rsidR="00BE5C6C" w:rsidRPr="00BE5C6C" w:rsidRDefault="00BE5C6C" w:rsidP="00BE5C6C">
            <w:pPr>
              <w:spacing w:line="240" w:lineRule="auto"/>
              <w:ind w:left="-20" w:right="-175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ATM-AVI</w:t>
            </w:r>
          </w:p>
        </w:tc>
        <w:tc>
          <w:tcPr>
            <w:tcW w:w="627" w:type="dxa"/>
            <w:vAlign w:val="center"/>
          </w:tcPr>
          <w:p w14:paraId="6BC75035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CAZ-AVI</w:t>
            </w:r>
          </w:p>
        </w:tc>
        <w:tc>
          <w:tcPr>
            <w:tcW w:w="720" w:type="dxa"/>
          </w:tcPr>
          <w:p w14:paraId="585CFC49" w14:textId="77777777" w:rsidR="00BE5C6C" w:rsidRPr="00BE5C6C" w:rsidRDefault="00BE5C6C" w:rsidP="00BE5C6C">
            <w:pPr>
              <w:spacing w:line="240" w:lineRule="auto"/>
              <w:ind w:left="-20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MEM-VAB</w:t>
            </w:r>
          </w:p>
        </w:tc>
        <w:tc>
          <w:tcPr>
            <w:tcW w:w="626" w:type="dxa"/>
          </w:tcPr>
          <w:p w14:paraId="02476041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IMI-REL</w:t>
            </w:r>
          </w:p>
        </w:tc>
        <w:tc>
          <w:tcPr>
            <w:tcW w:w="630" w:type="dxa"/>
          </w:tcPr>
          <w:p w14:paraId="07444807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MEM</w:t>
            </w:r>
          </w:p>
        </w:tc>
        <w:tc>
          <w:tcPr>
            <w:tcW w:w="636" w:type="dxa"/>
          </w:tcPr>
          <w:p w14:paraId="618BE0AD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FDC</w:t>
            </w:r>
          </w:p>
        </w:tc>
        <w:tc>
          <w:tcPr>
            <w:tcW w:w="630" w:type="dxa"/>
            <w:vAlign w:val="center"/>
          </w:tcPr>
          <w:p w14:paraId="4E373D28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3831FCCD" w14:textId="77777777" w:rsidR="00BE5C6C" w:rsidRPr="00BE5C6C" w:rsidRDefault="00BE5C6C" w:rsidP="00BE5C6C">
            <w:pPr>
              <w:spacing w:line="240" w:lineRule="auto"/>
              <w:ind w:left="-78" w:right="-110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</w:p>
        </w:tc>
        <w:tc>
          <w:tcPr>
            <w:tcW w:w="468" w:type="dxa"/>
            <w:vAlign w:val="center"/>
          </w:tcPr>
          <w:p w14:paraId="70BC1312" w14:textId="77777777" w:rsidR="00BE5C6C" w:rsidRPr="00BE5C6C" w:rsidRDefault="00BE5C6C" w:rsidP="00BE5C6C">
            <w:pPr>
              <w:spacing w:line="240" w:lineRule="auto"/>
              <w:ind w:left="-78" w:right="-110"/>
              <w:rPr>
                <w:rFonts w:ascii="Arial Narrow" w:eastAsia="Calibri" w:hAnsi="Arial Narrow" w:cs="Arial"/>
                <w:b/>
                <w:bCs/>
                <w:i/>
                <w:i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i/>
                <w:iCs/>
                <w:color w:val="000000" w:themeColor="text1"/>
                <w:sz w:val="20"/>
                <w:szCs w:val="20"/>
                <w14:ligatures w14:val="standardContextual"/>
              </w:rPr>
              <w:t>acrA</w:t>
            </w:r>
          </w:p>
        </w:tc>
        <w:tc>
          <w:tcPr>
            <w:tcW w:w="882" w:type="dxa"/>
            <w:shd w:val="clear" w:color="auto" w:fill="auto"/>
            <w:vAlign w:val="center"/>
          </w:tcPr>
          <w:p w14:paraId="7A348821" w14:textId="77777777" w:rsidR="00BE5C6C" w:rsidRPr="00BE5C6C" w:rsidRDefault="00BE5C6C" w:rsidP="00BE5C6C">
            <w:pPr>
              <w:spacing w:line="240" w:lineRule="auto"/>
              <w:ind w:left="-78" w:right="-110"/>
              <w:rPr>
                <w:rFonts w:ascii="Arial Narrow" w:eastAsia="Calibri" w:hAnsi="Arial Narrow" w:cs="Arial"/>
                <w:b/>
                <w:bCs/>
                <w:i/>
                <w:i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i/>
                <w:iCs/>
                <w:color w:val="000000" w:themeColor="text1"/>
                <w:sz w:val="20"/>
                <w:szCs w:val="20"/>
                <w14:ligatures w14:val="standardContextual"/>
              </w:rPr>
              <w:t>ampC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C575E16" w14:textId="77777777" w:rsidR="00BE5C6C" w:rsidRPr="00BE5C6C" w:rsidRDefault="00BE5C6C" w:rsidP="00BE5C6C">
            <w:pPr>
              <w:spacing w:line="240" w:lineRule="auto"/>
              <w:ind w:left="-18" w:right="-112"/>
              <w:rPr>
                <w:rFonts w:ascii="Arial Narrow" w:eastAsia="Calibri" w:hAnsi="Arial Narrow" w:cs="Arial"/>
                <w:b/>
                <w:bCs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sz w:val="20"/>
                <w:szCs w:val="20"/>
                <w14:ligatures w14:val="standardContextual"/>
              </w:rPr>
              <w:t>OmpF/ OmpK35</w:t>
            </w:r>
          </w:p>
        </w:tc>
        <w:tc>
          <w:tcPr>
            <w:tcW w:w="2248" w:type="dxa"/>
            <w:vAlign w:val="center"/>
          </w:tcPr>
          <w:p w14:paraId="4EC154D2" w14:textId="77777777" w:rsidR="00BE5C6C" w:rsidRPr="00BE5C6C" w:rsidRDefault="00BE5C6C" w:rsidP="00BE5C6C">
            <w:pPr>
              <w:spacing w:line="240" w:lineRule="auto"/>
              <w:ind w:right="-112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OmpC</w:t>
            </w:r>
            <w:r w:rsidRPr="00BE5C6C">
              <w:rPr>
                <w:rFonts w:ascii="Arial Narrow" w:eastAsia="Calibri" w:hAnsi="Arial Narrow" w:cs="Arial"/>
                <w:b/>
                <w:bCs/>
                <w:sz w:val="20"/>
                <w:szCs w:val="20"/>
                <w14:ligatures w14:val="standardContextual"/>
              </w:rPr>
              <w:t>/OmpK36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69DFEC88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 xml:space="preserve">PBP3 </w:t>
            </w:r>
          </w:p>
        </w:tc>
      </w:tr>
      <w:tr w:rsidR="00BE5C6C" w:rsidRPr="00BE5C6C" w14:paraId="1A1386F7" w14:textId="77777777" w:rsidTr="00E77840">
        <w:trPr>
          <w:trHeight w:val="432"/>
        </w:trPr>
        <w:tc>
          <w:tcPr>
            <w:tcW w:w="985" w:type="dxa"/>
            <w:shd w:val="clear" w:color="auto" w:fill="auto"/>
            <w:noWrap/>
            <w:vAlign w:val="center"/>
          </w:tcPr>
          <w:p w14:paraId="6B86B717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1171261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A2ADEE0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i/>
                <w:iCs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i/>
                <w:iCs/>
                <w:sz w:val="20"/>
                <w:szCs w:val="20"/>
                <w14:ligatures w14:val="standardContextual"/>
              </w:rPr>
              <w:t>E. coli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49B4F20B" w14:textId="77777777" w:rsidR="00BE5C6C" w:rsidRPr="00BE5C6C" w:rsidRDefault="00BE5C6C" w:rsidP="00BE5C6C">
            <w:pPr>
              <w:spacing w:line="240" w:lineRule="auto"/>
              <w:ind w:right="-175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16</w:t>
            </w:r>
          </w:p>
        </w:tc>
        <w:tc>
          <w:tcPr>
            <w:tcW w:w="627" w:type="dxa"/>
            <w:shd w:val="clear" w:color="auto" w:fill="auto"/>
            <w:vAlign w:val="center"/>
          </w:tcPr>
          <w:p w14:paraId="3DB67274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2</w:t>
            </w:r>
          </w:p>
        </w:tc>
        <w:tc>
          <w:tcPr>
            <w:tcW w:w="720" w:type="dxa"/>
            <w:vAlign w:val="center"/>
          </w:tcPr>
          <w:p w14:paraId="1B51998B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0.03</w:t>
            </w:r>
          </w:p>
        </w:tc>
        <w:tc>
          <w:tcPr>
            <w:tcW w:w="626" w:type="dxa"/>
            <w:vAlign w:val="center"/>
          </w:tcPr>
          <w:p w14:paraId="247C3553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0.12</w:t>
            </w:r>
          </w:p>
        </w:tc>
        <w:tc>
          <w:tcPr>
            <w:tcW w:w="630" w:type="dxa"/>
            <w:vAlign w:val="center"/>
          </w:tcPr>
          <w:p w14:paraId="4C168419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0.03</w:t>
            </w:r>
          </w:p>
        </w:tc>
        <w:tc>
          <w:tcPr>
            <w:tcW w:w="636" w:type="dxa"/>
            <w:vAlign w:val="center"/>
          </w:tcPr>
          <w:p w14:paraId="16D68FD9" w14:textId="77777777" w:rsidR="00BE5C6C" w:rsidRPr="00BE5C6C" w:rsidRDefault="00BE5C6C" w:rsidP="00BE5C6C">
            <w:pPr>
              <w:spacing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059265D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410</w:t>
            </w: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37218FE8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 xml:space="preserve">CMY-42, </w:t>
            </w: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br/>
              <w:t>CTX-M-15, OXA-1</w:t>
            </w:r>
          </w:p>
        </w:tc>
        <w:tc>
          <w:tcPr>
            <w:tcW w:w="468" w:type="dxa"/>
            <w:shd w:val="clear" w:color="auto" w:fill="auto"/>
            <w:vAlign w:val="center"/>
          </w:tcPr>
          <w:p w14:paraId="1D9A941F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3.2</w:t>
            </w:r>
          </w:p>
        </w:tc>
        <w:tc>
          <w:tcPr>
            <w:tcW w:w="882" w:type="dxa"/>
            <w:shd w:val="clear" w:color="auto" w:fill="auto"/>
            <w:vAlign w:val="center"/>
          </w:tcPr>
          <w:p w14:paraId="4E311EC3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0.2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D75ECD7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E224A, S225Q, S226P, K229N</w:t>
            </w:r>
          </w:p>
        </w:tc>
        <w:tc>
          <w:tcPr>
            <w:tcW w:w="2248" w:type="dxa"/>
            <w:shd w:val="clear" w:color="auto" w:fill="auto"/>
            <w:vAlign w:val="center"/>
          </w:tcPr>
          <w:p w14:paraId="400BD151" w14:textId="77777777" w:rsidR="00BE5C6C" w:rsidRPr="00BE5C6C" w:rsidRDefault="00BE5C6C" w:rsidP="00BE5C6C">
            <w:pPr>
              <w:spacing w:line="240" w:lineRule="auto"/>
              <w:ind w:right="288"/>
              <w:rPr>
                <w:rFonts w:ascii="Arial Narrow" w:eastAsia="Calibri" w:hAnsi="Arial Narrow" w:cs="Arial"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D47N, S49D, A85S, P86A, S88N, I106V, Q173K, N181_H188del, I190M, K196G, V218I, A220G, V222I, W229D, N233S, T234P, G235L, L236Y, T239N, V312T, V313I, A358D, D365N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2069E8C5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E149D, T233A, V332I, P333_Y334insYRIK, A413V</w:t>
            </w:r>
          </w:p>
        </w:tc>
      </w:tr>
      <w:tr w:rsidR="00BE5C6C" w:rsidRPr="00BE5C6C" w14:paraId="00F84A6E" w14:textId="77777777" w:rsidTr="00E77840">
        <w:trPr>
          <w:trHeight w:val="432"/>
        </w:trPr>
        <w:tc>
          <w:tcPr>
            <w:tcW w:w="985" w:type="dxa"/>
            <w:shd w:val="clear" w:color="auto" w:fill="auto"/>
            <w:noWrap/>
            <w:vAlign w:val="center"/>
          </w:tcPr>
          <w:p w14:paraId="7A2D6A73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1217700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B59AAE0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i/>
                <w:iCs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i/>
                <w:iCs/>
                <w:sz w:val="20"/>
                <w:szCs w:val="20"/>
                <w14:ligatures w14:val="standardContextual"/>
              </w:rPr>
              <w:t>K. aerogenes</w:t>
            </w:r>
          </w:p>
        </w:tc>
        <w:tc>
          <w:tcPr>
            <w:tcW w:w="540" w:type="dxa"/>
            <w:shd w:val="clear" w:color="auto" w:fill="auto"/>
            <w:noWrap/>
            <w:vAlign w:val="center"/>
          </w:tcPr>
          <w:p w14:paraId="79FD18D5" w14:textId="77777777" w:rsidR="00BE5C6C" w:rsidRPr="00BE5C6C" w:rsidRDefault="00BE5C6C" w:rsidP="00BE5C6C">
            <w:pPr>
              <w:spacing w:line="240" w:lineRule="auto"/>
              <w:ind w:right="-175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&gt;16</w:t>
            </w:r>
          </w:p>
        </w:tc>
        <w:tc>
          <w:tcPr>
            <w:tcW w:w="627" w:type="dxa"/>
            <w:shd w:val="clear" w:color="auto" w:fill="auto"/>
            <w:vAlign w:val="center"/>
          </w:tcPr>
          <w:p w14:paraId="7DAE8BD3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&gt;32</w:t>
            </w:r>
          </w:p>
        </w:tc>
        <w:tc>
          <w:tcPr>
            <w:tcW w:w="720" w:type="dxa"/>
            <w:vAlign w:val="center"/>
          </w:tcPr>
          <w:p w14:paraId="2C3725F3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2</w:t>
            </w:r>
          </w:p>
        </w:tc>
        <w:tc>
          <w:tcPr>
            <w:tcW w:w="626" w:type="dxa"/>
            <w:vAlign w:val="center"/>
          </w:tcPr>
          <w:p w14:paraId="5AB79E56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2</w:t>
            </w:r>
          </w:p>
        </w:tc>
        <w:tc>
          <w:tcPr>
            <w:tcW w:w="630" w:type="dxa"/>
            <w:vAlign w:val="center"/>
          </w:tcPr>
          <w:p w14:paraId="514238E2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2</w:t>
            </w:r>
          </w:p>
        </w:tc>
        <w:tc>
          <w:tcPr>
            <w:tcW w:w="636" w:type="dxa"/>
            <w:vAlign w:val="center"/>
          </w:tcPr>
          <w:p w14:paraId="748D28AA" w14:textId="77777777" w:rsidR="00BE5C6C" w:rsidRPr="00BE5C6C" w:rsidRDefault="00BE5C6C" w:rsidP="00BE5C6C">
            <w:pPr>
              <w:spacing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&gt;64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65DF78B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176</w:t>
            </w:r>
          </w:p>
        </w:tc>
        <w:tc>
          <w:tcPr>
            <w:tcW w:w="1621" w:type="dxa"/>
            <w:shd w:val="clear" w:color="auto" w:fill="auto"/>
            <w:noWrap/>
            <w:vAlign w:val="center"/>
          </w:tcPr>
          <w:p w14:paraId="3DEE7E04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  <w:t>AmpC (G123E, Q140K, S189G, P299S, E301G, V303L, N322K, S327P, V328L, N366Y)</w:t>
            </w:r>
          </w:p>
        </w:tc>
        <w:tc>
          <w:tcPr>
            <w:tcW w:w="468" w:type="dxa"/>
            <w:shd w:val="clear" w:color="auto" w:fill="auto"/>
            <w:vAlign w:val="center"/>
          </w:tcPr>
          <w:p w14:paraId="01653639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2.1</w:t>
            </w:r>
          </w:p>
        </w:tc>
        <w:tc>
          <w:tcPr>
            <w:tcW w:w="882" w:type="dxa"/>
            <w:shd w:val="clear" w:color="auto" w:fill="auto"/>
            <w:vAlign w:val="center"/>
          </w:tcPr>
          <w:p w14:paraId="22DDE939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2,690.9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648F23F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WT</w:t>
            </w:r>
          </w:p>
        </w:tc>
        <w:tc>
          <w:tcPr>
            <w:tcW w:w="2248" w:type="dxa"/>
            <w:shd w:val="clear" w:color="auto" w:fill="auto"/>
            <w:vAlign w:val="center"/>
          </w:tcPr>
          <w:p w14:paraId="27822541" w14:textId="77777777" w:rsidR="00BE5C6C" w:rsidRPr="00BE5C6C" w:rsidRDefault="00BE5C6C" w:rsidP="00BE5C6C">
            <w:pPr>
              <w:spacing w:line="240" w:lineRule="auto"/>
              <w:ind w:right="-105"/>
              <w:rPr>
                <w:rFonts w:ascii="Arial Narrow" w:eastAsia="Calibri" w:hAnsi="Arial Narrow" w:cs="Arial"/>
                <w:color w:val="000000" w:themeColor="text1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Y35fs_K62X (T103_A104insGT)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46DBFFFC" w14:textId="77777777" w:rsidR="00BE5C6C" w:rsidRPr="00BE5C6C" w:rsidRDefault="00BE5C6C" w:rsidP="00BE5C6C">
            <w:pPr>
              <w:spacing w:line="240" w:lineRule="auto"/>
              <w:rPr>
                <w:rFonts w:ascii="Arial Narrow" w:eastAsia="Calibri" w:hAnsi="Arial Narrow" w:cs="Arial"/>
                <w:sz w:val="20"/>
                <w:szCs w:val="20"/>
                <w14:ligatures w14:val="standardContextual"/>
              </w:rPr>
            </w:pPr>
            <w:r w:rsidRPr="00BE5C6C">
              <w:rPr>
                <w:rFonts w:ascii="Arial Narrow" w:eastAsia="Calibri" w:hAnsi="Arial Narrow" w:cs="Calibri"/>
                <w:color w:val="000000"/>
                <w:sz w:val="20"/>
                <w:szCs w:val="20"/>
                <w:lang w:val="en-US"/>
                <w14:ligatures w14:val="standardContextual"/>
              </w:rPr>
              <w:t>WT</w:t>
            </w:r>
          </w:p>
        </w:tc>
      </w:tr>
    </w:tbl>
    <w:p w14:paraId="504C164E" w14:textId="24543CF8" w:rsidR="00BE5C6C" w:rsidRPr="00BE5C6C" w:rsidRDefault="00BE5C6C" w:rsidP="00BE5C6C">
      <w:pPr>
        <w:spacing w:line="240" w:lineRule="auto"/>
        <w:rPr>
          <w:rFonts w:ascii="Arial Narrow" w:eastAsia="Calibri" w:hAnsi="Arial Narrow" w:cs="Arial"/>
          <w:sz w:val="20"/>
          <w:szCs w:val="20"/>
          <w:lang w:eastAsia="ko-KR"/>
          <w14:ligatures w14:val="standardContextual"/>
        </w:rPr>
      </w:pPr>
      <w:r w:rsidRPr="00BE5C6C">
        <w:rPr>
          <w:rFonts w:ascii="Arial Narrow" w:eastAsia="Calibri" w:hAnsi="Arial Narrow" w:cs="Arial"/>
          <w:sz w:val="20"/>
          <w:szCs w:val="20"/>
          <w:vertAlign w:val="superscript"/>
          <w:lang w:eastAsia="ko-KR"/>
          <w14:ligatures w14:val="standardContextual"/>
        </w:rPr>
        <w:t>a</w:t>
      </w:r>
      <w:r w:rsidRPr="00BE5C6C">
        <w:rPr>
          <w:rFonts w:ascii="Arial Narrow" w:eastAsia="Calibri" w:hAnsi="Arial Narrow" w:cs="Arial"/>
          <w:sz w:val="20"/>
          <w:szCs w:val="20"/>
          <w:lang w:eastAsia="ko-KR"/>
          <w14:ligatures w14:val="standardContextual"/>
        </w:rPr>
        <w:t xml:space="preserve"> Abbreviations: MIC, minimum inhibitory concentration; ATM-AVI, aztreonam-avibactam; CAZ-AVI, ceftazidime-avibactam; MEM-VAB, meropenem-vaborbactam; IMI-REL, imipenem-relebactam; FDC, cefiderocol; MLST, multilocus sequence typ</w:t>
      </w:r>
      <w:r w:rsidR="00337EE0">
        <w:rPr>
          <w:rFonts w:ascii="Arial Narrow" w:eastAsia="Calibri" w:hAnsi="Arial Narrow" w:cs="Arial"/>
          <w:sz w:val="20"/>
          <w:szCs w:val="20"/>
          <w:lang w:eastAsia="ko-KR"/>
          <w14:ligatures w14:val="standardContextual"/>
        </w:rPr>
        <w:t>e</w:t>
      </w:r>
      <w:r w:rsidRPr="00BE5C6C">
        <w:rPr>
          <w:rFonts w:ascii="Arial Narrow" w:eastAsia="Calibri" w:hAnsi="Arial Narrow" w:cs="Arial"/>
          <w:sz w:val="20"/>
          <w:szCs w:val="20"/>
          <w:lang w:eastAsia="ko-KR"/>
          <w14:ligatures w14:val="standardContextual"/>
        </w:rPr>
        <w:t>; PBP, penicillin-binding protein; WT, wildtype; ins, insertion; fs, frameshift</w:t>
      </w:r>
      <w:r w:rsidR="00337EE0">
        <w:rPr>
          <w:rFonts w:ascii="Arial Narrow" w:eastAsia="Calibri" w:hAnsi="Arial Narrow" w:cs="Arial"/>
          <w:sz w:val="20"/>
          <w:szCs w:val="20"/>
          <w:lang w:eastAsia="ko-KR"/>
          <w14:ligatures w14:val="standardContextual"/>
        </w:rPr>
        <w:t>; del, deletion.</w:t>
      </w:r>
    </w:p>
    <w:p w14:paraId="12009EF5" w14:textId="77777777" w:rsidR="00BE5C6C" w:rsidRPr="00BE5C6C" w:rsidRDefault="00BE5C6C" w:rsidP="00BE5C6C">
      <w:pPr>
        <w:spacing w:after="200" w:line="276" w:lineRule="auto"/>
        <w:rPr>
          <w:rFonts w:ascii="Arial Narrow" w:eastAsia="Calibri" w:hAnsi="Arial Narrow" w:cs="Arial"/>
          <w:sz w:val="20"/>
          <w:szCs w:val="20"/>
          <w:lang w:eastAsia="ko-KR"/>
          <w14:ligatures w14:val="standardContextual"/>
        </w:rPr>
      </w:pPr>
      <w:r w:rsidRPr="00BE5C6C">
        <w:rPr>
          <w:rFonts w:ascii="Arial Narrow" w:eastAsia="Calibri" w:hAnsi="Arial Narrow" w:cs="Arial"/>
          <w:sz w:val="20"/>
          <w:szCs w:val="20"/>
          <w:vertAlign w:val="superscript"/>
          <w:lang w:eastAsia="ko-KR"/>
          <w14:ligatures w14:val="standardContextual"/>
        </w:rPr>
        <w:t>b</w:t>
      </w:r>
      <w:r w:rsidRPr="00BE5C6C">
        <w:rPr>
          <w:rFonts w:ascii="Arial Narrow" w:eastAsia="Calibri" w:hAnsi="Arial Narrow" w:cs="Arial"/>
          <w:sz w:val="20"/>
          <w:szCs w:val="20"/>
          <w:lang w:eastAsia="ko-KR"/>
          <w14:ligatures w14:val="standardContextual"/>
        </w:rPr>
        <w:t xml:space="preserve"> Expression results were reported as fold changes relative to a susceptible control isolate.</w:t>
      </w:r>
    </w:p>
    <w:p w14:paraId="1244225A" w14:textId="65EC8223" w:rsidR="000701F0" w:rsidRPr="00680EF0" w:rsidRDefault="000701F0" w:rsidP="008942F7">
      <w:pPr>
        <w:spacing w:line="360" w:lineRule="auto"/>
        <w:rPr>
          <w:rFonts w:ascii="Arial Narrow" w:hAnsi="Arial Narrow"/>
        </w:rPr>
      </w:pPr>
    </w:p>
    <w:sectPr w:rsidR="000701F0" w:rsidRPr="00680EF0" w:rsidSect="0096441B">
      <w:footerReference w:type="default" r:id="rId7"/>
      <w:footerReference w:type="first" r:id="rId8"/>
      <w:pgSz w:w="15840" w:h="12240" w:orient="landscape"/>
      <w:pgMar w:top="720" w:right="720" w:bottom="720" w:left="720" w:header="720" w:footer="288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B1A91" w14:textId="77777777" w:rsidR="0096441B" w:rsidRDefault="0096441B" w:rsidP="0053399D">
      <w:pPr>
        <w:spacing w:line="240" w:lineRule="auto"/>
      </w:pPr>
      <w:r>
        <w:separator/>
      </w:r>
    </w:p>
  </w:endnote>
  <w:endnote w:type="continuationSeparator" w:id="0">
    <w:p w14:paraId="61D7B10D" w14:textId="77777777" w:rsidR="0096441B" w:rsidRDefault="0096441B" w:rsidP="00533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408AE" w14:textId="112D4081" w:rsidR="00BF1237" w:rsidRPr="002C6EDF" w:rsidRDefault="00BF1237" w:rsidP="002C6E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20748" w14:textId="7D5123EF" w:rsidR="00BF1237" w:rsidRPr="00DC23C5" w:rsidRDefault="00BF1237" w:rsidP="00DC23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94D94" w14:textId="77777777" w:rsidR="0096441B" w:rsidRDefault="0096441B" w:rsidP="0053399D">
      <w:pPr>
        <w:spacing w:line="240" w:lineRule="auto"/>
      </w:pPr>
      <w:r>
        <w:separator/>
      </w:r>
    </w:p>
  </w:footnote>
  <w:footnote w:type="continuationSeparator" w:id="0">
    <w:p w14:paraId="56F506B1" w14:textId="77777777" w:rsidR="0096441B" w:rsidRDefault="0096441B" w:rsidP="00533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E57DE"/>
    <w:multiLevelType w:val="hybridMultilevel"/>
    <w:tmpl w:val="580E6ACE"/>
    <w:lvl w:ilvl="0" w:tplc="0EC4CE8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52BA6"/>
    <w:multiLevelType w:val="hybridMultilevel"/>
    <w:tmpl w:val="E4F8ACD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C4CE8A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E12496"/>
    <w:multiLevelType w:val="hybridMultilevel"/>
    <w:tmpl w:val="8CE245B8"/>
    <w:lvl w:ilvl="0" w:tplc="0EC4CE8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532DD"/>
    <w:multiLevelType w:val="hybridMultilevel"/>
    <w:tmpl w:val="FBBCE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045048"/>
    <w:multiLevelType w:val="hybridMultilevel"/>
    <w:tmpl w:val="12E8949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C4CE8A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DB2BD2"/>
    <w:multiLevelType w:val="hybridMultilevel"/>
    <w:tmpl w:val="00CE2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327346"/>
    <w:multiLevelType w:val="hybridMultilevel"/>
    <w:tmpl w:val="46269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897E66"/>
    <w:multiLevelType w:val="hybridMultilevel"/>
    <w:tmpl w:val="B6987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CA3D5D"/>
    <w:multiLevelType w:val="hybridMultilevel"/>
    <w:tmpl w:val="BEEE3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77045D"/>
    <w:multiLevelType w:val="hybridMultilevel"/>
    <w:tmpl w:val="1FD0EC2E"/>
    <w:lvl w:ilvl="0" w:tplc="0EC4CE8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466096">
    <w:abstractNumId w:val="7"/>
  </w:num>
  <w:num w:numId="2" w16cid:durableId="1020860778">
    <w:abstractNumId w:val="5"/>
  </w:num>
  <w:num w:numId="3" w16cid:durableId="759839492">
    <w:abstractNumId w:val="3"/>
  </w:num>
  <w:num w:numId="4" w16cid:durableId="918488764">
    <w:abstractNumId w:val="5"/>
  </w:num>
  <w:num w:numId="5" w16cid:durableId="109395118">
    <w:abstractNumId w:val="3"/>
  </w:num>
  <w:num w:numId="6" w16cid:durableId="853345015">
    <w:abstractNumId w:val="1"/>
  </w:num>
  <w:num w:numId="7" w16cid:durableId="374351166">
    <w:abstractNumId w:val="0"/>
  </w:num>
  <w:num w:numId="8" w16cid:durableId="1266497462">
    <w:abstractNumId w:val="9"/>
  </w:num>
  <w:num w:numId="9" w16cid:durableId="463894164">
    <w:abstractNumId w:val="6"/>
  </w:num>
  <w:num w:numId="10" w16cid:durableId="644941430">
    <w:abstractNumId w:val="4"/>
  </w:num>
  <w:num w:numId="11" w16cid:durableId="219753999">
    <w:abstractNumId w:val="2"/>
  </w:num>
  <w:num w:numId="12" w16cid:durableId="6350609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2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vrvvpeacs5sfwepzt7x9vtxapz009wvaw2a&quot;&gt;AmyEndNote_02Jun2023&lt;record-ids&gt;&lt;item&gt;190&lt;/item&gt;&lt;item&gt;310&lt;/item&gt;&lt;item&gt;375&lt;/item&gt;&lt;item&gt;377&lt;/item&gt;&lt;item&gt;6880&lt;/item&gt;&lt;item&gt;7221&lt;/item&gt;&lt;item&gt;7222&lt;/item&gt;&lt;item&gt;7223&lt;/item&gt;&lt;item&gt;7224&lt;/item&gt;&lt;item&gt;7225&lt;/item&gt;&lt;item&gt;7227&lt;/item&gt;&lt;item&gt;7228&lt;/item&gt;&lt;item&gt;7235&lt;/item&gt;&lt;item&gt;7246&lt;/item&gt;&lt;item&gt;7247&lt;/item&gt;&lt;item&gt;7250&lt;/item&gt;&lt;item&gt;7251&lt;/item&gt;&lt;item&gt;7252&lt;/item&gt;&lt;item&gt;7253&lt;/item&gt;&lt;item&gt;7254&lt;/item&gt;&lt;item&gt;7259&lt;/item&gt;&lt;item&gt;7290&lt;/item&gt;&lt;/record-ids&gt;&lt;/item&gt;&lt;/Libraries&gt;"/>
  </w:docVars>
  <w:rsids>
    <w:rsidRoot w:val="00312D92"/>
    <w:rsid w:val="0001095B"/>
    <w:rsid w:val="00011CDD"/>
    <w:rsid w:val="000123A9"/>
    <w:rsid w:val="000207BE"/>
    <w:rsid w:val="00025CF4"/>
    <w:rsid w:val="0002612D"/>
    <w:rsid w:val="000264CE"/>
    <w:rsid w:val="00033976"/>
    <w:rsid w:val="0003455B"/>
    <w:rsid w:val="000371DC"/>
    <w:rsid w:val="0005282E"/>
    <w:rsid w:val="00060B01"/>
    <w:rsid w:val="00065190"/>
    <w:rsid w:val="000701F0"/>
    <w:rsid w:val="00084783"/>
    <w:rsid w:val="000850A8"/>
    <w:rsid w:val="00086479"/>
    <w:rsid w:val="000932A3"/>
    <w:rsid w:val="0009614D"/>
    <w:rsid w:val="000970FD"/>
    <w:rsid w:val="000A4B07"/>
    <w:rsid w:val="000A7F0E"/>
    <w:rsid w:val="000B0ACB"/>
    <w:rsid w:val="000B3BAD"/>
    <w:rsid w:val="000C0D13"/>
    <w:rsid w:val="000C0F80"/>
    <w:rsid w:val="000C646E"/>
    <w:rsid w:val="000D137C"/>
    <w:rsid w:val="000D5F75"/>
    <w:rsid w:val="000D6A12"/>
    <w:rsid w:val="000E301D"/>
    <w:rsid w:val="000E53AB"/>
    <w:rsid w:val="000F13FB"/>
    <w:rsid w:val="000F5911"/>
    <w:rsid w:val="000F6A3A"/>
    <w:rsid w:val="000F7B6F"/>
    <w:rsid w:val="001013F5"/>
    <w:rsid w:val="00114982"/>
    <w:rsid w:val="0012211D"/>
    <w:rsid w:val="001228B0"/>
    <w:rsid w:val="00122A13"/>
    <w:rsid w:val="00130A17"/>
    <w:rsid w:val="00140F0B"/>
    <w:rsid w:val="00143A14"/>
    <w:rsid w:val="0014645E"/>
    <w:rsid w:val="00156D6A"/>
    <w:rsid w:val="001619F6"/>
    <w:rsid w:val="00161F1F"/>
    <w:rsid w:val="00163E53"/>
    <w:rsid w:val="0016544F"/>
    <w:rsid w:val="0016584C"/>
    <w:rsid w:val="001734F8"/>
    <w:rsid w:val="00174094"/>
    <w:rsid w:val="001808FA"/>
    <w:rsid w:val="001834B3"/>
    <w:rsid w:val="0018663E"/>
    <w:rsid w:val="001954F3"/>
    <w:rsid w:val="001A2965"/>
    <w:rsid w:val="001A7BC4"/>
    <w:rsid w:val="001B1A20"/>
    <w:rsid w:val="001B350E"/>
    <w:rsid w:val="001B5ACC"/>
    <w:rsid w:val="001C1246"/>
    <w:rsid w:val="001C7832"/>
    <w:rsid w:val="001D48FD"/>
    <w:rsid w:val="001E1C00"/>
    <w:rsid w:val="001F014A"/>
    <w:rsid w:val="00200219"/>
    <w:rsid w:val="002012EF"/>
    <w:rsid w:val="002020F2"/>
    <w:rsid w:val="00202DA7"/>
    <w:rsid w:val="002035F0"/>
    <w:rsid w:val="00212885"/>
    <w:rsid w:val="00212B82"/>
    <w:rsid w:val="00225516"/>
    <w:rsid w:val="00244CFB"/>
    <w:rsid w:val="00265779"/>
    <w:rsid w:val="0027401F"/>
    <w:rsid w:val="00274260"/>
    <w:rsid w:val="00275A40"/>
    <w:rsid w:val="002853C3"/>
    <w:rsid w:val="002900F1"/>
    <w:rsid w:val="002A5115"/>
    <w:rsid w:val="002B640C"/>
    <w:rsid w:val="002B7A98"/>
    <w:rsid w:val="002C17BB"/>
    <w:rsid w:val="002C6EDF"/>
    <w:rsid w:val="002D2B83"/>
    <w:rsid w:val="002E783B"/>
    <w:rsid w:val="002F59F5"/>
    <w:rsid w:val="0030541E"/>
    <w:rsid w:val="00307651"/>
    <w:rsid w:val="00312D92"/>
    <w:rsid w:val="0031624D"/>
    <w:rsid w:val="00320006"/>
    <w:rsid w:val="003215F1"/>
    <w:rsid w:val="003253AD"/>
    <w:rsid w:val="00334EEA"/>
    <w:rsid w:val="00337EE0"/>
    <w:rsid w:val="0034001E"/>
    <w:rsid w:val="00346A8D"/>
    <w:rsid w:val="003475E5"/>
    <w:rsid w:val="0035177A"/>
    <w:rsid w:val="00352347"/>
    <w:rsid w:val="0035794F"/>
    <w:rsid w:val="003661A4"/>
    <w:rsid w:val="00366B85"/>
    <w:rsid w:val="003711C8"/>
    <w:rsid w:val="003719EB"/>
    <w:rsid w:val="00377D6E"/>
    <w:rsid w:val="003877C5"/>
    <w:rsid w:val="00397C97"/>
    <w:rsid w:val="003A01EF"/>
    <w:rsid w:val="003A4576"/>
    <w:rsid w:val="003A6B50"/>
    <w:rsid w:val="003B0C0C"/>
    <w:rsid w:val="003B394E"/>
    <w:rsid w:val="003C1552"/>
    <w:rsid w:val="003C2AAB"/>
    <w:rsid w:val="003C64A2"/>
    <w:rsid w:val="003C6986"/>
    <w:rsid w:val="003C69CD"/>
    <w:rsid w:val="003D3A26"/>
    <w:rsid w:val="003F3037"/>
    <w:rsid w:val="00410046"/>
    <w:rsid w:val="0041716A"/>
    <w:rsid w:val="004248B5"/>
    <w:rsid w:val="00425BD4"/>
    <w:rsid w:val="00426160"/>
    <w:rsid w:val="00426425"/>
    <w:rsid w:val="00430732"/>
    <w:rsid w:val="00434FDA"/>
    <w:rsid w:val="00443B30"/>
    <w:rsid w:val="00453780"/>
    <w:rsid w:val="004623C9"/>
    <w:rsid w:val="00475FD0"/>
    <w:rsid w:val="00477644"/>
    <w:rsid w:val="00480B69"/>
    <w:rsid w:val="00481B63"/>
    <w:rsid w:val="004836E1"/>
    <w:rsid w:val="00491E8F"/>
    <w:rsid w:val="004B45B4"/>
    <w:rsid w:val="004B5CD7"/>
    <w:rsid w:val="004C0501"/>
    <w:rsid w:val="004C10F7"/>
    <w:rsid w:val="004C2225"/>
    <w:rsid w:val="004C28DC"/>
    <w:rsid w:val="004C35D6"/>
    <w:rsid w:val="004D204E"/>
    <w:rsid w:val="004E564E"/>
    <w:rsid w:val="004F27A0"/>
    <w:rsid w:val="004F55A0"/>
    <w:rsid w:val="004F68BC"/>
    <w:rsid w:val="004F78ED"/>
    <w:rsid w:val="0051538B"/>
    <w:rsid w:val="00523287"/>
    <w:rsid w:val="0052732C"/>
    <w:rsid w:val="0053399D"/>
    <w:rsid w:val="0053565A"/>
    <w:rsid w:val="005376E1"/>
    <w:rsid w:val="00546479"/>
    <w:rsid w:val="0054712D"/>
    <w:rsid w:val="0055463C"/>
    <w:rsid w:val="0055489C"/>
    <w:rsid w:val="005565B5"/>
    <w:rsid w:val="00556BB0"/>
    <w:rsid w:val="005574FF"/>
    <w:rsid w:val="0056526D"/>
    <w:rsid w:val="005768FE"/>
    <w:rsid w:val="005903D1"/>
    <w:rsid w:val="00591245"/>
    <w:rsid w:val="00595127"/>
    <w:rsid w:val="005B2A0A"/>
    <w:rsid w:val="005C3F22"/>
    <w:rsid w:val="005D4EC9"/>
    <w:rsid w:val="005D5857"/>
    <w:rsid w:val="005E1242"/>
    <w:rsid w:val="005E3EE3"/>
    <w:rsid w:val="005E7011"/>
    <w:rsid w:val="005F00F9"/>
    <w:rsid w:val="005F6743"/>
    <w:rsid w:val="00604D74"/>
    <w:rsid w:val="00605A4A"/>
    <w:rsid w:val="00610B1A"/>
    <w:rsid w:val="00630C55"/>
    <w:rsid w:val="0063378E"/>
    <w:rsid w:val="00637FF4"/>
    <w:rsid w:val="00642264"/>
    <w:rsid w:val="00642AED"/>
    <w:rsid w:val="00662915"/>
    <w:rsid w:val="006659B7"/>
    <w:rsid w:val="00667481"/>
    <w:rsid w:val="00667FFB"/>
    <w:rsid w:val="00675860"/>
    <w:rsid w:val="00680EF0"/>
    <w:rsid w:val="00685C83"/>
    <w:rsid w:val="006873C8"/>
    <w:rsid w:val="006953F0"/>
    <w:rsid w:val="006A4445"/>
    <w:rsid w:val="006C2FD9"/>
    <w:rsid w:val="006D2BFB"/>
    <w:rsid w:val="006D3EE1"/>
    <w:rsid w:val="006D5E8B"/>
    <w:rsid w:val="006D6DEE"/>
    <w:rsid w:val="006E0FAE"/>
    <w:rsid w:val="006E3384"/>
    <w:rsid w:val="006E5F5E"/>
    <w:rsid w:val="006F11E0"/>
    <w:rsid w:val="006F4860"/>
    <w:rsid w:val="007065ED"/>
    <w:rsid w:val="00710550"/>
    <w:rsid w:val="00714EC7"/>
    <w:rsid w:val="00715F6B"/>
    <w:rsid w:val="00721D6A"/>
    <w:rsid w:val="007307F1"/>
    <w:rsid w:val="00730859"/>
    <w:rsid w:val="00735995"/>
    <w:rsid w:val="007369AF"/>
    <w:rsid w:val="00741571"/>
    <w:rsid w:val="007457A3"/>
    <w:rsid w:val="00747868"/>
    <w:rsid w:val="00752591"/>
    <w:rsid w:val="00753058"/>
    <w:rsid w:val="00756965"/>
    <w:rsid w:val="007718DC"/>
    <w:rsid w:val="00773EDD"/>
    <w:rsid w:val="00775CFE"/>
    <w:rsid w:val="00776A5D"/>
    <w:rsid w:val="007770F6"/>
    <w:rsid w:val="007802DB"/>
    <w:rsid w:val="0078630F"/>
    <w:rsid w:val="00790A30"/>
    <w:rsid w:val="00792FF3"/>
    <w:rsid w:val="007937E7"/>
    <w:rsid w:val="007A10B8"/>
    <w:rsid w:val="007A3A45"/>
    <w:rsid w:val="007B0F0D"/>
    <w:rsid w:val="007C3FC3"/>
    <w:rsid w:val="007C70EB"/>
    <w:rsid w:val="007D2EEE"/>
    <w:rsid w:val="007D39F5"/>
    <w:rsid w:val="007D62FB"/>
    <w:rsid w:val="007E4BCB"/>
    <w:rsid w:val="007E50B4"/>
    <w:rsid w:val="007F00F3"/>
    <w:rsid w:val="00812E24"/>
    <w:rsid w:val="008134F0"/>
    <w:rsid w:val="00813EB7"/>
    <w:rsid w:val="008167BA"/>
    <w:rsid w:val="008214C7"/>
    <w:rsid w:val="00831708"/>
    <w:rsid w:val="00834BEC"/>
    <w:rsid w:val="00840A28"/>
    <w:rsid w:val="008425CB"/>
    <w:rsid w:val="00847396"/>
    <w:rsid w:val="00850230"/>
    <w:rsid w:val="00852381"/>
    <w:rsid w:val="008539CD"/>
    <w:rsid w:val="00854EE5"/>
    <w:rsid w:val="008603E7"/>
    <w:rsid w:val="008628A5"/>
    <w:rsid w:val="008675D1"/>
    <w:rsid w:val="008759DE"/>
    <w:rsid w:val="00875D93"/>
    <w:rsid w:val="0088083A"/>
    <w:rsid w:val="00882AF3"/>
    <w:rsid w:val="00885B2B"/>
    <w:rsid w:val="00885DFC"/>
    <w:rsid w:val="00886D0C"/>
    <w:rsid w:val="00891555"/>
    <w:rsid w:val="00893F61"/>
    <w:rsid w:val="008942F7"/>
    <w:rsid w:val="0089446E"/>
    <w:rsid w:val="008A7000"/>
    <w:rsid w:val="008B4876"/>
    <w:rsid w:val="008C739F"/>
    <w:rsid w:val="008D112D"/>
    <w:rsid w:val="008D11B1"/>
    <w:rsid w:val="008D1A36"/>
    <w:rsid w:val="008D5FD7"/>
    <w:rsid w:val="008D680D"/>
    <w:rsid w:val="008E2714"/>
    <w:rsid w:val="008E6B43"/>
    <w:rsid w:val="008F1BDC"/>
    <w:rsid w:val="008F6645"/>
    <w:rsid w:val="008F789D"/>
    <w:rsid w:val="009012F7"/>
    <w:rsid w:val="00904003"/>
    <w:rsid w:val="00910799"/>
    <w:rsid w:val="00910F91"/>
    <w:rsid w:val="009261C9"/>
    <w:rsid w:val="00944A66"/>
    <w:rsid w:val="009520AD"/>
    <w:rsid w:val="009549A4"/>
    <w:rsid w:val="009557FC"/>
    <w:rsid w:val="0096441B"/>
    <w:rsid w:val="00976D47"/>
    <w:rsid w:val="0098190F"/>
    <w:rsid w:val="009824CD"/>
    <w:rsid w:val="009853A7"/>
    <w:rsid w:val="00991373"/>
    <w:rsid w:val="00994E60"/>
    <w:rsid w:val="009A02C7"/>
    <w:rsid w:val="009A222F"/>
    <w:rsid w:val="009A45C9"/>
    <w:rsid w:val="009A4B00"/>
    <w:rsid w:val="009A5819"/>
    <w:rsid w:val="009C79DC"/>
    <w:rsid w:val="009D0392"/>
    <w:rsid w:val="009D58F2"/>
    <w:rsid w:val="009F32F9"/>
    <w:rsid w:val="009F6374"/>
    <w:rsid w:val="00A001A9"/>
    <w:rsid w:val="00A01442"/>
    <w:rsid w:val="00A10336"/>
    <w:rsid w:val="00A12502"/>
    <w:rsid w:val="00A20391"/>
    <w:rsid w:val="00A2667B"/>
    <w:rsid w:val="00A35124"/>
    <w:rsid w:val="00A3644E"/>
    <w:rsid w:val="00A37F32"/>
    <w:rsid w:val="00A405B2"/>
    <w:rsid w:val="00A4492B"/>
    <w:rsid w:val="00A54DD8"/>
    <w:rsid w:val="00A55027"/>
    <w:rsid w:val="00A55F45"/>
    <w:rsid w:val="00A6078B"/>
    <w:rsid w:val="00A61D7F"/>
    <w:rsid w:val="00A70AB8"/>
    <w:rsid w:val="00A719FC"/>
    <w:rsid w:val="00A728AF"/>
    <w:rsid w:val="00A800EB"/>
    <w:rsid w:val="00A821E6"/>
    <w:rsid w:val="00A848F3"/>
    <w:rsid w:val="00A84AEB"/>
    <w:rsid w:val="00A91ACB"/>
    <w:rsid w:val="00AA31C1"/>
    <w:rsid w:val="00AA494F"/>
    <w:rsid w:val="00AA596F"/>
    <w:rsid w:val="00AB7EA5"/>
    <w:rsid w:val="00AC1E6A"/>
    <w:rsid w:val="00AC2A73"/>
    <w:rsid w:val="00AD0D21"/>
    <w:rsid w:val="00AE0168"/>
    <w:rsid w:val="00AE1A7D"/>
    <w:rsid w:val="00AE44EC"/>
    <w:rsid w:val="00AE6659"/>
    <w:rsid w:val="00AF27A8"/>
    <w:rsid w:val="00B03D66"/>
    <w:rsid w:val="00B1037B"/>
    <w:rsid w:val="00B27962"/>
    <w:rsid w:val="00B34C48"/>
    <w:rsid w:val="00B400F8"/>
    <w:rsid w:val="00B468F7"/>
    <w:rsid w:val="00B60471"/>
    <w:rsid w:val="00B62624"/>
    <w:rsid w:val="00B639F0"/>
    <w:rsid w:val="00B66280"/>
    <w:rsid w:val="00B72819"/>
    <w:rsid w:val="00B848CE"/>
    <w:rsid w:val="00B95814"/>
    <w:rsid w:val="00B97374"/>
    <w:rsid w:val="00BC528D"/>
    <w:rsid w:val="00BD345C"/>
    <w:rsid w:val="00BD5C3A"/>
    <w:rsid w:val="00BD7473"/>
    <w:rsid w:val="00BE1444"/>
    <w:rsid w:val="00BE5C6C"/>
    <w:rsid w:val="00BF1237"/>
    <w:rsid w:val="00BF1841"/>
    <w:rsid w:val="00BF1BCC"/>
    <w:rsid w:val="00C0253E"/>
    <w:rsid w:val="00C07639"/>
    <w:rsid w:val="00C13530"/>
    <w:rsid w:val="00C14C1C"/>
    <w:rsid w:val="00C16210"/>
    <w:rsid w:val="00C16B6D"/>
    <w:rsid w:val="00C22CC5"/>
    <w:rsid w:val="00C25461"/>
    <w:rsid w:val="00C26123"/>
    <w:rsid w:val="00C327DD"/>
    <w:rsid w:val="00C33442"/>
    <w:rsid w:val="00C3449A"/>
    <w:rsid w:val="00C53E89"/>
    <w:rsid w:val="00C5702D"/>
    <w:rsid w:val="00C67195"/>
    <w:rsid w:val="00C701A1"/>
    <w:rsid w:val="00C73BFA"/>
    <w:rsid w:val="00C82941"/>
    <w:rsid w:val="00C8452A"/>
    <w:rsid w:val="00C9008B"/>
    <w:rsid w:val="00C945A2"/>
    <w:rsid w:val="00CA0394"/>
    <w:rsid w:val="00CA2BA8"/>
    <w:rsid w:val="00CA3524"/>
    <w:rsid w:val="00CA4B4C"/>
    <w:rsid w:val="00CA60E2"/>
    <w:rsid w:val="00CA6C7A"/>
    <w:rsid w:val="00CB38A8"/>
    <w:rsid w:val="00CB4F97"/>
    <w:rsid w:val="00CD204B"/>
    <w:rsid w:val="00CD2330"/>
    <w:rsid w:val="00CD307A"/>
    <w:rsid w:val="00CE2FE9"/>
    <w:rsid w:val="00CE68BD"/>
    <w:rsid w:val="00CF3559"/>
    <w:rsid w:val="00D0569B"/>
    <w:rsid w:val="00D14BE2"/>
    <w:rsid w:val="00D151DF"/>
    <w:rsid w:val="00D21C37"/>
    <w:rsid w:val="00D263B3"/>
    <w:rsid w:val="00D3155A"/>
    <w:rsid w:val="00D36FB2"/>
    <w:rsid w:val="00D41DEA"/>
    <w:rsid w:val="00D42D32"/>
    <w:rsid w:val="00D436D6"/>
    <w:rsid w:val="00D4376F"/>
    <w:rsid w:val="00D50ABE"/>
    <w:rsid w:val="00D55D10"/>
    <w:rsid w:val="00D65EA8"/>
    <w:rsid w:val="00D7189B"/>
    <w:rsid w:val="00D734D3"/>
    <w:rsid w:val="00D77AD4"/>
    <w:rsid w:val="00D92151"/>
    <w:rsid w:val="00D9340D"/>
    <w:rsid w:val="00D95565"/>
    <w:rsid w:val="00DA1CEC"/>
    <w:rsid w:val="00DA6415"/>
    <w:rsid w:val="00DA6CE9"/>
    <w:rsid w:val="00DC23C5"/>
    <w:rsid w:val="00DC7A13"/>
    <w:rsid w:val="00DD3635"/>
    <w:rsid w:val="00DE19A2"/>
    <w:rsid w:val="00DE56CB"/>
    <w:rsid w:val="00DF14CA"/>
    <w:rsid w:val="00DF23B5"/>
    <w:rsid w:val="00DF6F3F"/>
    <w:rsid w:val="00DF7543"/>
    <w:rsid w:val="00E0726A"/>
    <w:rsid w:val="00E16CD6"/>
    <w:rsid w:val="00E17DE4"/>
    <w:rsid w:val="00E22281"/>
    <w:rsid w:val="00E2291D"/>
    <w:rsid w:val="00E2426D"/>
    <w:rsid w:val="00E34A2D"/>
    <w:rsid w:val="00E36D6D"/>
    <w:rsid w:val="00E40CA7"/>
    <w:rsid w:val="00E428F3"/>
    <w:rsid w:val="00E43B72"/>
    <w:rsid w:val="00E44BDE"/>
    <w:rsid w:val="00E517D4"/>
    <w:rsid w:val="00E51E69"/>
    <w:rsid w:val="00E574B2"/>
    <w:rsid w:val="00E64B19"/>
    <w:rsid w:val="00E65F5D"/>
    <w:rsid w:val="00E66B83"/>
    <w:rsid w:val="00E673CB"/>
    <w:rsid w:val="00E706F3"/>
    <w:rsid w:val="00E70AAB"/>
    <w:rsid w:val="00E7648A"/>
    <w:rsid w:val="00E76D6D"/>
    <w:rsid w:val="00E77840"/>
    <w:rsid w:val="00E86BDC"/>
    <w:rsid w:val="00E900B9"/>
    <w:rsid w:val="00E9435B"/>
    <w:rsid w:val="00E977C2"/>
    <w:rsid w:val="00EA09AE"/>
    <w:rsid w:val="00EA5BF2"/>
    <w:rsid w:val="00EA6CED"/>
    <w:rsid w:val="00EB0BC3"/>
    <w:rsid w:val="00EB476D"/>
    <w:rsid w:val="00EB4CCC"/>
    <w:rsid w:val="00EC36BF"/>
    <w:rsid w:val="00EC37EB"/>
    <w:rsid w:val="00ED1378"/>
    <w:rsid w:val="00ED7AED"/>
    <w:rsid w:val="00EF5DD8"/>
    <w:rsid w:val="00F01095"/>
    <w:rsid w:val="00F027B0"/>
    <w:rsid w:val="00F055AE"/>
    <w:rsid w:val="00F06E4D"/>
    <w:rsid w:val="00F11DDA"/>
    <w:rsid w:val="00F1342A"/>
    <w:rsid w:val="00F27042"/>
    <w:rsid w:val="00F36721"/>
    <w:rsid w:val="00F44511"/>
    <w:rsid w:val="00F47AA4"/>
    <w:rsid w:val="00F5769E"/>
    <w:rsid w:val="00F62712"/>
    <w:rsid w:val="00F67AAE"/>
    <w:rsid w:val="00F70BF2"/>
    <w:rsid w:val="00F70F26"/>
    <w:rsid w:val="00F800B5"/>
    <w:rsid w:val="00F83539"/>
    <w:rsid w:val="00F841F6"/>
    <w:rsid w:val="00F84CA1"/>
    <w:rsid w:val="00F92BA0"/>
    <w:rsid w:val="00F949C5"/>
    <w:rsid w:val="00F97476"/>
    <w:rsid w:val="00FA219D"/>
    <w:rsid w:val="00FA2CD0"/>
    <w:rsid w:val="00FA2E23"/>
    <w:rsid w:val="00FC371B"/>
    <w:rsid w:val="00FC5F6A"/>
    <w:rsid w:val="00FC7C62"/>
    <w:rsid w:val="00FF281C"/>
    <w:rsid w:val="00FF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3492D9"/>
  <w15:chartTrackingRefBased/>
  <w15:docId w15:val="{FB78EEA2-54B0-4F40-B162-7BB60D2E2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12D92"/>
    <w:pPr>
      <w:spacing w:after="0" w:line="48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586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C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8">
    <w:name w:val="heading 8"/>
    <w:basedOn w:val="Normal"/>
    <w:link w:val="Heading8Char"/>
    <w:uiPriority w:val="9"/>
    <w:qFormat/>
    <w:rsid w:val="00202DA7"/>
    <w:pPr>
      <w:spacing w:before="100" w:beforeAutospacing="1" w:after="100" w:afterAutospacing="1" w:line="240" w:lineRule="auto"/>
      <w:outlineLvl w:val="7"/>
    </w:pPr>
    <w:rPr>
      <w:rFonts w:ascii="Times New Roman" w:eastAsiaTheme="minorEastAsia" w:hAnsi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Authors"/>
    <w:link w:val="TitleChar"/>
    <w:qFormat/>
    <w:rsid w:val="00312D92"/>
    <w:pPr>
      <w:spacing w:before="240" w:after="60" w:line="360" w:lineRule="auto"/>
      <w:outlineLvl w:val="0"/>
    </w:pPr>
    <w:rPr>
      <w:rFonts w:cs="Arial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312D92"/>
    <w:rPr>
      <w:rFonts w:ascii="Arial" w:eastAsia="Times New Roman" w:hAnsi="Arial" w:cs="Arial"/>
      <w:b/>
      <w:bCs/>
      <w:kern w:val="28"/>
      <w:sz w:val="28"/>
      <w:szCs w:val="32"/>
      <w:lang w:val="en-GB"/>
    </w:rPr>
  </w:style>
  <w:style w:type="paragraph" w:customStyle="1" w:styleId="Authors">
    <w:name w:val="Authors"/>
    <w:basedOn w:val="Normal"/>
    <w:next w:val="Normal"/>
    <w:link w:val="AuthorsChar"/>
    <w:autoRedefine/>
    <w:qFormat/>
    <w:rsid w:val="006659B7"/>
    <w:pPr>
      <w:spacing w:line="360" w:lineRule="auto"/>
    </w:pPr>
    <w:rPr>
      <w:sz w:val="20"/>
      <w:szCs w:val="20"/>
    </w:rPr>
  </w:style>
  <w:style w:type="paragraph" w:customStyle="1" w:styleId="Affiliations">
    <w:name w:val="Affiliations"/>
    <w:basedOn w:val="Normal"/>
    <w:next w:val="Corraddress"/>
    <w:autoRedefine/>
    <w:qFormat/>
    <w:rsid w:val="00377D6E"/>
    <w:pPr>
      <w:spacing w:line="288" w:lineRule="auto"/>
    </w:pPr>
    <w:rPr>
      <w:sz w:val="20"/>
      <w:szCs w:val="20"/>
      <w:lang w:val="en-US"/>
    </w:rPr>
  </w:style>
  <w:style w:type="paragraph" w:customStyle="1" w:styleId="Corraddress">
    <w:name w:val="Corr address"/>
    <w:basedOn w:val="Normal"/>
    <w:next w:val="Normal"/>
    <w:qFormat/>
    <w:rsid w:val="00312D92"/>
  </w:style>
  <w:style w:type="paragraph" w:styleId="Footer">
    <w:name w:val="footer"/>
    <w:basedOn w:val="Normal"/>
    <w:link w:val="FooterChar"/>
    <w:uiPriority w:val="99"/>
    <w:unhideWhenUsed/>
    <w:rsid w:val="00312D9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2D92"/>
    <w:rPr>
      <w:rFonts w:ascii="Arial" w:eastAsia="Times New Roman" w:hAnsi="Arial" w:cs="Times New Roman"/>
      <w:sz w:val="24"/>
      <w:szCs w:val="24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312D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2D92"/>
    <w:rPr>
      <w:rFonts w:ascii="Arial" w:eastAsia="Times New Roman" w:hAnsi="Arial" w:cs="Times New Roman"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312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4C4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C48"/>
    <w:rPr>
      <w:rFonts w:ascii="Segoe UI" w:eastAsia="Times New Roman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3399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9D"/>
    <w:rPr>
      <w:rFonts w:ascii="Arial" w:eastAsia="Times New Roman" w:hAnsi="Arial" w:cs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468F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68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68F7"/>
    <w:rPr>
      <w:rFonts w:ascii="Arial" w:eastAsia="Times New Roman" w:hAnsi="Arial" w:cs="Times New Roman"/>
      <w:b/>
      <w:bCs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604D7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821E6"/>
    <w:pPr>
      <w:spacing w:after="200" w:line="276" w:lineRule="auto"/>
      <w:ind w:left="720"/>
      <w:contextualSpacing/>
    </w:pPr>
    <w:rPr>
      <w:rFonts w:eastAsia="Calibri" w:cs="Arial"/>
      <w:sz w:val="20"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01442"/>
    <w:pPr>
      <w:spacing w:after="200" w:line="240" w:lineRule="auto"/>
    </w:pPr>
    <w:rPr>
      <w:rFonts w:ascii="Times New Roman" w:eastAsia="Calibri" w:hAnsi="Times New Roman"/>
      <w:noProof/>
      <w:sz w:val="48"/>
      <w:szCs w:val="20"/>
      <w:lang w:val="en-US"/>
    </w:rPr>
  </w:style>
  <w:style w:type="character" w:customStyle="1" w:styleId="EndNoteBibliographyChar">
    <w:name w:val="EndNote Bibliography Char"/>
    <w:link w:val="EndNoteBibliography"/>
    <w:rsid w:val="00A01442"/>
    <w:rPr>
      <w:rFonts w:ascii="Times New Roman" w:eastAsia="Calibri" w:hAnsi="Times New Roman" w:cs="Times New Roman"/>
      <w:noProof/>
      <w:sz w:val="48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A01442"/>
    <w:pPr>
      <w:spacing w:line="240" w:lineRule="auto"/>
    </w:pPr>
    <w:rPr>
      <w:rFonts w:ascii="Calibri" w:eastAsia="Calibri" w:hAnsi="Calibri"/>
      <w:sz w:val="22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A01442"/>
    <w:rPr>
      <w:rFonts w:ascii="Calibri" w:eastAsia="Calibri" w:hAnsi="Calibri" w:cs="Times New Roman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202DA7"/>
    <w:rPr>
      <w:rFonts w:ascii="Times New Roman" w:eastAsiaTheme="minorEastAsia" w:hAnsi="Times New Roman" w:cs="Times New Roman"/>
      <w:sz w:val="24"/>
      <w:szCs w:val="24"/>
    </w:rPr>
  </w:style>
  <w:style w:type="paragraph" w:customStyle="1" w:styleId="footnote">
    <w:name w:val="footnote"/>
    <w:basedOn w:val="Normal"/>
    <w:rsid w:val="00202DA7"/>
    <w:pPr>
      <w:spacing w:before="100" w:beforeAutospacing="1" w:after="100" w:afterAutospacing="1" w:line="240" w:lineRule="auto"/>
    </w:pPr>
    <w:rPr>
      <w:rFonts w:ascii="Arial Narrow" w:eastAsiaTheme="minorEastAsia" w:hAnsi="Arial Narrow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CD307A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character" w:styleId="SubtleEmphasis">
    <w:name w:val="Subtle Emphasis"/>
    <w:basedOn w:val="DefaultParagraphFont"/>
    <w:uiPriority w:val="19"/>
    <w:qFormat/>
    <w:rsid w:val="001B5ACC"/>
    <w:rPr>
      <w:i/>
      <w:iCs/>
      <w:color w:val="000000" w:themeColor="text1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63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D11B1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C28DC"/>
    <w:rPr>
      <w:i/>
      <w:iCs/>
    </w:rPr>
  </w:style>
  <w:style w:type="character" w:customStyle="1" w:styleId="html-italic">
    <w:name w:val="html-italic"/>
    <w:basedOn w:val="DefaultParagraphFont"/>
    <w:rsid w:val="004C2225"/>
  </w:style>
  <w:style w:type="paragraph" w:customStyle="1" w:styleId="elementtoproof">
    <w:name w:val="elementtoproof"/>
    <w:basedOn w:val="Normal"/>
    <w:rsid w:val="00C22CC5"/>
    <w:pPr>
      <w:spacing w:line="240" w:lineRule="auto"/>
    </w:pPr>
    <w:rPr>
      <w:rFonts w:ascii="Calibri" w:eastAsiaTheme="minorHAnsi" w:hAnsi="Calibri" w:cs="Calibri"/>
      <w:sz w:val="22"/>
      <w:szCs w:val="2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C5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630C55"/>
    <w:pPr>
      <w:spacing w:before="100" w:beforeAutospacing="1" w:after="100" w:afterAutospacing="1" w:line="240" w:lineRule="auto"/>
    </w:pPr>
    <w:rPr>
      <w:rFonts w:ascii="Times New Roman" w:hAnsi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7586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7307F1"/>
    <w:pPr>
      <w:jc w:val="center"/>
    </w:pPr>
    <w:rPr>
      <w:rFonts w:ascii="Times New Roman" w:hAnsi="Times New Roman"/>
      <w:noProof/>
      <w:sz w:val="48"/>
      <w:lang w:val="en-US"/>
    </w:rPr>
  </w:style>
  <w:style w:type="character" w:customStyle="1" w:styleId="AuthorsChar">
    <w:name w:val="Authors Char"/>
    <w:basedOn w:val="DefaultParagraphFont"/>
    <w:link w:val="Authors"/>
    <w:rsid w:val="006659B7"/>
    <w:rPr>
      <w:rFonts w:ascii="Arial" w:eastAsia="Times New Roman" w:hAnsi="Arial" w:cs="Times New Roman"/>
      <w:sz w:val="20"/>
      <w:szCs w:val="20"/>
      <w:lang w:val="en-GB"/>
    </w:rPr>
  </w:style>
  <w:style w:type="character" w:customStyle="1" w:styleId="EndNoteBibliographyTitleChar">
    <w:name w:val="EndNote Bibliography Title Char"/>
    <w:basedOn w:val="AuthorsChar"/>
    <w:link w:val="EndNoteBibliographyTitle"/>
    <w:rsid w:val="007307F1"/>
    <w:rPr>
      <w:rFonts w:ascii="Times New Roman" w:eastAsia="Times New Roman" w:hAnsi="Times New Roman" w:cs="Times New Roman"/>
      <w:noProof/>
      <w:sz w:val="48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8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Helio Sader</dc:creator>
  <cp:keywords/>
  <dc:description/>
  <cp:lastModifiedBy>Trupti Sudge</cp:lastModifiedBy>
  <cp:revision>2</cp:revision>
  <cp:lastPrinted>2024-02-16T18:17:00Z</cp:lastPrinted>
  <dcterms:created xsi:type="dcterms:W3CDTF">2024-04-16T14:16:00Z</dcterms:created>
  <dcterms:modified xsi:type="dcterms:W3CDTF">2024-04-16T14:16:00Z</dcterms:modified>
</cp:coreProperties>
</file>