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5E5" w:rsidRPr="00C85F2A" w:rsidRDefault="005445E5" w:rsidP="005445E5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r w:rsidRPr="00C85F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4A76C8" wp14:editId="22BBB78A">
            <wp:extent cx="5743362" cy="3438525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3362" cy="3438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</w:p>
    <w:p w:rsidR="005445E5" w:rsidRPr="00C85F2A" w:rsidRDefault="005445E5" w:rsidP="005445E5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5F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67CFDBB" wp14:editId="541EA52E">
                <wp:simplePos x="0" y="0"/>
                <wp:positionH relativeFrom="column">
                  <wp:posOffset>10633</wp:posOffset>
                </wp:positionH>
                <wp:positionV relativeFrom="paragraph">
                  <wp:posOffset>18651</wp:posOffset>
                </wp:positionV>
                <wp:extent cx="5890437" cy="666750"/>
                <wp:effectExtent l="0" t="0" r="1524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0437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45E5" w:rsidRPr="00F73666" w:rsidRDefault="005445E5" w:rsidP="005445E5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F7366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0"/>
                              </w:rPr>
                              <w:t>Figure-1S2</w:t>
                            </w:r>
                            <w:r w:rsidRPr="00F73666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: The fetal part and placenta in the rudimentary horn after the sac is dissected, which revealed a non-communicating rudimentary horn with fetus appreciatively 14 weeks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85pt;margin-top:1.45pt;width:463.8pt;height:5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" fillcolor="white [3201]" strokeweight=".5pt">
                <v:textbox>
                  <w:txbxContent>
                    <w:p w:rsidR="005445E5" w:rsidRPr="00F73666" w:rsidRDefault="005445E5" w:rsidP="005445E5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  <w:r w:rsidRPr="00F7366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0"/>
                        </w:rPr>
                        <w:t>Figure-1S2</w:t>
                      </w:r>
                      <w:r w:rsidRPr="00F73666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: The fetal part and placenta in the rudimentary horn after the sac is dissected, which revealed a non-communicating rudimentary horn with fetus appreciatively 14 weeks</w:t>
                      </w:r>
                    </w:p>
                  </w:txbxContent>
                </v:textbox>
              </v:shape>
            </w:pict>
          </mc:Fallback>
        </mc:AlternateContent>
      </w:r>
    </w:p>
    <w:p w:rsidR="007C7B9A" w:rsidRDefault="007C7B9A"/>
    <w:sectPr w:rsidR="007C7B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DF" w:rsidRDefault="005445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DF" w:rsidRDefault="005445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9839DF" w:rsidRDefault="005445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DF" w:rsidRDefault="005445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DF" w:rsidRDefault="005445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DF" w:rsidRDefault="005445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9DF" w:rsidRDefault="005445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E5"/>
    <w:rsid w:val="005445E5"/>
    <w:rsid w:val="007C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445E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445E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p i 5</dc:creator>
  <cp:lastModifiedBy>h p i 5</cp:lastModifiedBy>
  <cp:revision>1</cp:revision>
  <dcterms:created xsi:type="dcterms:W3CDTF">2024-04-12T12:44:00Z</dcterms:created>
  <dcterms:modified xsi:type="dcterms:W3CDTF">2024-04-12T12:46:00Z</dcterms:modified>
</cp:coreProperties>
</file>